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2C" w:rsidRPr="00AE0E8B" w:rsidRDefault="00DE0D2C" w:rsidP="001B6A7D">
      <w:pPr>
        <w:spacing w:line="400" w:lineRule="exact"/>
        <w:ind w:firstLineChars="200" w:firstLine="422"/>
        <w:jc w:val="left"/>
        <w:rPr>
          <w:rFonts w:asciiTheme="minorEastAsia" w:eastAsiaTheme="minorEastAsia" w:hAnsiTheme="minorEastAsia"/>
          <w:b/>
          <w:bCs/>
          <w:color w:val="000000"/>
          <w:szCs w:val="21"/>
        </w:rPr>
      </w:pPr>
      <w:bookmarkStart w:id="0" w:name="_Toc246996157"/>
      <w:bookmarkStart w:id="1" w:name="_Toc246996900"/>
      <w:bookmarkStart w:id="2" w:name="_Toc247085671"/>
      <w:bookmarkStart w:id="3" w:name="_Toc247096243"/>
      <w:bookmarkStart w:id="4" w:name="_Toc296602401"/>
    </w:p>
    <w:p w:rsidR="00DE0D2C" w:rsidRPr="00AE0E8B" w:rsidRDefault="00DE0D2C" w:rsidP="001B6A7D">
      <w:pPr>
        <w:widowControl/>
        <w:spacing w:line="400" w:lineRule="exact"/>
        <w:ind w:firstLineChars="200" w:firstLine="422"/>
        <w:jc w:val="left"/>
        <w:rPr>
          <w:rFonts w:asciiTheme="minorEastAsia" w:eastAsiaTheme="minorEastAsia" w:hAnsiTheme="minorEastAsia"/>
          <w:b/>
          <w:bCs/>
          <w:color w:val="000000"/>
          <w:szCs w:val="21"/>
        </w:rPr>
      </w:pPr>
    </w:p>
    <w:p w:rsidR="00DE0D2C" w:rsidRPr="00AE0E8B" w:rsidRDefault="00DE0D2C" w:rsidP="001B6A7D">
      <w:pPr>
        <w:widowControl/>
        <w:spacing w:line="400" w:lineRule="exact"/>
        <w:ind w:firstLineChars="200" w:firstLine="422"/>
        <w:jc w:val="left"/>
        <w:rPr>
          <w:rFonts w:asciiTheme="minorEastAsia" w:eastAsiaTheme="minorEastAsia" w:hAnsiTheme="minorEastAsia"/>
          <w:b/>
          <w:bCs/>
          <w:color w:val="000000"/>
          <w:szCs w:val="21"/>
        </w:rPr>
      </w:pPr>
    </w:p>
    <w:p w:rsidR="00DE0D2C" w:rsidRPr="00AE0E8B" w:rsidRDefault="00DE0D2C" w:rsidP="001B6A7D">
      <w:pPr>
        <w:widowControl/>
        <w:spacing w:line="400" w:lineRule="exact"/>
        <w:ind w:firstLineChars="200" w:firstLine="422"/>
        <w:jc w:val="left"/>
        <w:rPr>
          <w:rFonts w:asciiTheme="minorEastAsia" w:eastAsiaTheme="minorEastAsia" w:hAnsiTheme="minorEastAsia"/>
          <w:b/>
          <w:bCs/>
          <w:color w:val="000000"/>
          <w:szCs w:val="21"/>
        </w:rPr>
      </w:pPr>
    </w:p>
    <w:p w:rsidR="00DE0D2C" w:rsidRDefault="00DE0D2C" w:rsidP="001B6A7D">
      <w:pPr>
        <w:widowControl/>
        <w:spacing w:line="400" w:lineRule="exact"/>
        <w:ind w:firstLineChars="200" w:firstLine="422"/>
        <w:jc w:val="left"/>
        <w:rPr>
          <w:rFonts w:asciiTheme="minorEastAsia" w:eastAsiaTheme="minorEastAsia" w:hAnsiTheme="minorEastAsia"/>
          <w:b/>
          <w:bCs/>
          <w:color w:val="000000"/>
          <w:szCs w:val="21"/>
        </w:rPr>
      </w:pPr>
    </w:p>
    <w:p w:rsidR="00DE0D2C" w:rsidRDefault="00DE0D2C" w:rsidP="001B6A7D">
      <w:pPr>
        <w:widowControl/>
        <w:spacing w:line="400" w:lineRule="exact"/>
        <w:ind w:firstLineChars="200" w:firstLine="422"/>
        <w:jc w:val="left"/>
        <w:rPr>
          <w:rFonts w:asciiTheme="minorEastAsia" w:eastAsiaTheme="minorEastAsia" w:hAnsiTheme="minorEastAsia"/>
          <w:b/>
          <w:bCs/>
          <w:color w:val="000000"/>
          <w:szCs w:val="21"/>
        </w:rPr>
      </w:pPr>
    </w:p>
    <w:p w:rsidR="00354C10" w:rsidRDefault="00354C10" w:rsidP="001B6A7D">
      <w:pPr>
        <w:widowControl/>
        <w:spacing w:line="400" w:lineRule="exact"/>
        <w:ind w:firstLineChars="200" w:firstLine="422"/>
        <w:jc w:val="left"/>
        <w:rPr>
          <w:rFonts w:asciiTheme="minorEastAsia" w:eastAsiaTheme="minorEastAsia" w:hAnsiTheme="minorEastAsia"/>
          <w:b/>
          <w:bCs/>
          <w:color w:val="000000"/>
          <w:szCs w:val="21"/>
        </w:rPr>
      </w:pPr>
    </w:p>
    <w:p w:rsidR="00354C10" w:rsidRPr="00AE0E8B" w:rsidRDefault="00354C10" w:rsidP="001B6A7D">
      <w:pPr>
        <w:widowControl/>
        <w:spacing w:line="400" w:lineRule="exact"/>
        <w:ind w:firstLineChars="200" w:firstLine="422"/>
        <w:jc w:val="left"/>
        <w:rPr>
          <w:rFonts w:asciiTheme="minorEastAsia" w:eastAsiaTheme="minorEastAsia" w:hAnsiTheme="minorEastAsia"/>
          <w:b/>
          <w:bCs/>
          <w:color w:val="000000"/>
          <w:szCs w:val="21"/>
        </w:rPr>
      </w:pPr>
    </w:p>
    <w:p w:rsidR="00DE0D2C" w:rsidRPr="001B6A7D" w:rsidRDefault="00DE0D2C" w:rsidP="001B6A7D">
      <w:pPr>
        <w:widowControl/>
        <w:jc w:val="center"/>
        <w:rPr>
          <w:rFonts w:asciiTheme="minorEastAsia" w:eastAsiaTheme="minorEastAsia" w:hAnsiTheme="minorEastAsia"/>
          <w:b/>
          <w:bCs/>
          <w:color w:val="000000"/>
          <w:sz w:val="36"/>
          <w:szCs w:val="36"/>
        </w:rPr>
      </w:pPr>
      <w:r w:rsidRPr="001B6A7D">
        <w:rPr>
          <w:rFonts w:asciiTheme="minorEastAsia" w:eastAsiaTheme="minorEastAsia" w:hAnsiTheme="minorEastAsia" w:hint="eastAsia"/>
          <w:b/>
          <w:bCs/>
          <w:color w:val="000000"/>
          <w:sz w:val="36"/>
          <w:szCs w:val="36"/>
        </w:rPr>
        <w:t>重钢总医院分子生物实验室耗材配送比选项目</w:t>
      </w:r>
    </w:p>
    <w:p w:rsidR="00DE0D2C" w:rsidRPr="001B6A7D" w:rsidRDefault="00DE0D2C" w:rsidP="001B6A7D">
      <w:pPr>
        <w:widowControl/>
        <w:ind w:firstLineChars="200" w:firstLine="723"/>
        <w:jc w:val="center"/>
        <w:rPr>
          <w:rFonts w:asciiTheme="minorEastAsia" w:eastAsiaTheme="minorEastAsia" w:hAnsiTheme="minorEastAsia"/>
          <w:b/>
          <w:bCs/>
          <w:color w:val="000000"/>
          <w:sz w:val="36"/>
          <w:szCs w:val="36"/>
        </w:rPr>
      </w:pPr>
    </w:p>
    <w:p w:rsidR="00DE0D2C" w:rsidRPr="001B6A7D" w:rsidRDefault="00DE0D2C" w:rsidP="001B6A7D">
      <w:pPr>
        <w:widowControl/>
        <w:jc w:val="center"/>
        <w:rPr>
          <w:rFonts w:asciiTheme="minorEastAsia" w:eastAsiaTheme="minorEastAsia" w:hAnsiTheme="minorEastAsia"/>
          <w:color w:val="000000"/>
          <w:kern w:val="0"/>
          <w:sz w:val="36"/>
          <w:szCs w:val="36"/>
        </w:rPr>
      </w:pPr>
      <w:r w:rsidRPr="001B6A7D">
        <w:rPr>
          <w:rFonts w:asciiTheme="minorEastAsia" w:eastAsiaTheme="minorEastAsia" w:hAnsiTheme="minorEastAsia" w:hint="eastAsia"/>
          <w:b/>
          <w:bCs/>
          <w:color w:val="000000"/>
          <w:sz w:val="36"/>
          <w:szCs w:val="36"/>
        </w:rPr>
        <w:t>竞争性比选文件</w:t>
      </w:r>
    </w:p>
    <w:p w:rsidR="00DE0D2C" w:rsidRPr="00AE0E8B" w:rsidRDefault="00DE0D2C" w:rsidP="001B6A7D">
      <w:pPr>
        <w:spacing w:line="400" w:lineRule="exact"/>
        <w:ind w:firstLineChars="200" w:firstLine="420"/>
        <w:jc w:val="left"/>
        <w:rPr>
          <w:rFonts w:asciiTheme="minorEastAsia" w:eastAsiaTheme="minorEastAsia" w:hAnsiTheme="minorEastAsia"/>
          <w:color w:val="000000"/>
          <w:szCs w:val="21"/>
        </w:rPr>
      </w:pPr>
      <w:r w:rsidRPr="00AE0E8B">
        <w:rPr>
          <w:rFonts w:asciiTheme="minorEastAsia" w:eastAsiaTheme="minorEastAsia" w:hAnsiTheme="minorEastAsia" w:hint="eastAsia"/>
          <w:color w:val="000000"/>
          <w:szCs w:val="21"/>
        </w:rPr>
        <w:t xml:space="preserve"> </w:t>
      </w:r>
    </w:p>
    <w:p w:rsidR="00DE0D2C" w:rsidRPr="00AE0E8B" w:rsidRDefault="00DE0D2C" w:rsidP="001B6A7D">
      <w:pPr>
        <w:spacing w:line="400" w:lineRule="exact"/>
        <w:ind w:firstLineChars="200" w:firstLine="420"/>
        <w:jc w:val="left"/>
        <w:rPr>
          <w:rFonts w:asciiTheme="minorEastAsia" w:eastAsiaTheme="minorEastAsia" w:hAnsiTheme="minorEastAsia"/>
          <w:color w:val="000000"/>
          <w:szCs w:val="21"/>
        </w:rPr>
      </w:pPr>
    </w:p>
    <w:p w:rsidR="00DE0D2C" w:rsidRPr="00AE0E8B" w:rsidRDefault="00DE0D2C" w:rsidP="001B6A7D">
      <w:pPr>
        <w:spacing w:line="400" w:lineRule="exact"/>
        <w:ind w:firstLineChars="200" w:firstLine="420"/>
        <w:jc w:val="left"/>
        <w:rPr>
          <w:rFonts w:asciiTheme="minorEastAsia" w:eastAsiaTheme="minorEastAsia" w:hAnsiTheme="minorEastAsia"/>
          <w:color w:val="000000"/>
          <w:szCs w:val="21"/>
        </w:rPr>
      </w:pPr>
    </w:p>
    <w:p w:rsidR="00DE0D2C" w:rsidRPr="00AE0E8B" w:rsidRDefault="00DE0D2C" w:rsidP="001B6A7D">
      <w:pPr>
        <w:spacing w:line="400" w:lineRule="exact"/>
        <w:ind w:firstLineChars="200" w:firstLine="420"/>
        <w:jc w:val="left"/>
        <w:rPr>
          <w:rFonts w:asciiTheme="minorEastAsia" w:eastAsiaTheme="minorEastAsia" w:hAnsiTheme="minorEastAsia"/>
          <w:color w:val="000000"/>
          <w:szCs w:val="21"/>
        </w:rPr>
      </w:pPr>
    </w:p>
    <w:p w:rsidR="00DE0D2C" w:rsidRPr="00AE0E8B" w:rsidRDefault="00DE0D2C" w:rsidP="001B6A7D">
      <w:pPr>
        <w:spacing w:line="400" w:lineRule="exact"/>
        <w:ind w:leftChars="-171" w:left="-359" w:firstLineChars="200" w:firstLine="422"/>
        <w:jc w:val="left"/>
        <w:rPr>
          <w:rFonts w:asciiTheme="minorEastAsia" w:eastAsiaTheme="minorEastAsia" w:hAnsiTheme="minorEastAsia"/>
          <w:b/>
          <w:bCs/>
          <w:color w:val="000000"/>
          <w:szCs w:val="21"/>
        </w:rPr>
      </w:pPr>
    </w:p>
    <w:p w:rsidR="00DE0D2C" w:rsidRPr="00AE0E8B" w:rsidRDefault="00DE0D2C" w:rsidP="001B6A7D">
      <w:pPr>
        <w:spacing w:line="400" w:lineRule="exact"/>
        <w:ind w:leftChars="-171" w:left="-359" w:firstLineChars="200" w:firstLine="422"/>
        <w:jc w:val="left"/>
        <w:rPr>
          <w:rFonts w:asciiTheme="minorEastAsia" w:eastAsiaTheme="minorEastAsia" w:hAnsiTheme="minorEastAsia"/>
          <w:b/>
          <w:bCs/>
          <w:color w:val="000000"/>
          <w:szCs w:val="21"/>
        </w:rPr>
      </w:pPr>
    </w:p>
    <w:p w:rsidR="00DE0D2C" w:rsidRDefault="00DE0D2C" w:rsidP="001B6A7D">
      <w:pPr>
        <w:spacing w:line="400" w:lineRule="exact"/>
        <w:ind w:leftChars="-171" w:left="-359" w:firstLineChars="200" w:firstLine="422"/>
        <w:jc w:val="left"/>
        <w:rPr>
          <w:rFonts w:asciiTheme="minorEastAsia" w:eastAsiaTheme="minorEastAsia" w:hAnsiTheme="minorEastAsia"/>
          <w:b/>
          <w:bCs/>
          <w:color w:val="000000"/>
          <w:szCs w:val="21"/>
        </w:rPr>
      </w:pPr>
    </w:p>
    <w:p w:rsidR="00DE0D2C" w:rsidRDefault="00DE0D2C" w:rsidP="001B6A7D">
      <w:pPr>
        <w:spacing w:line="400" w:lineRule="exact"/>
        <w:ind w:leftChars="-171" w:left="-359" w:firstLineChars="200" w:firstLine="422"/>
        <w:jc w:val="left"/>
        <w:rPr>
          <w:rFonts w:asciiTheme="minorEastAsia" w:eastAsiaTheme="minorEastAsia" w:hAnsiTheme="minorEastAsia"/>
          <w:b/>
          <w:bCs/>
          <w:color w:val="000000"/>
          <w:szCs w:val="21"/>
        </w:rPr>
      </w:pPr>
    </w:p>
    <w:p w:rsidR="00DE0D2C" w:rsidRDefault="00DE0D2C" w:rsidP="001B6A7D">
      <w:pPr>
        <w:spacing w:line="400" w:lineRule="exact"/>
        <w:ind w:leftChars="-171" w:left="-359" w:firstLineChars="200" w:firstLine="422"/>
        <w:jc w:val="left"/>
        <w:rPr>
          <w:rFonts w:asciiTheme="minorEastAsia" w:eastAsiaTheme="minorEastAsia" w:hAnsiTheme="minorEastAsia"/>
          <w:b/>
          <w:bCs/>
          <w:color w:val="000000"/>
          <w:szCs w:val="21"/>
        </w:rPr>
      </w:pPr>
    </w:p>
    <w:p w:rsidR="00DE0D2C" w:rsidRDefault="00DE0D2C" w:rsidP="001B6A7D">
      <w:pPr>
        <w:spacing w:line="400" w:lineRule="exact"/>
        <w:ind w:leftChars="-171" w:left="-359" w:firstLineChars="200" w:firstLine="422"/>
        <w:jc w:val="left"/>
        <w:rPr>
          <w:rFonts w:asciiTheme="minorEastAsia" w:eastAsiaTheme="minorEastAsia" w:hAnsiTheme="minorEastAsia"/>
          <w:b/>
          <w:bCs/>
          <w:color w:val="000000"/>
          <w:szCs w:val="21"/>
        </w:rPr>
      </w:pPr>
    </w:p>
    <w:p w:rsidR="00DE0D2C" w:rsidRDefault="00DE0D2C" w:rsidP="001B6A7D">
      <w:pPr>
        <w:spacing w:line="400" w:lineRule="exact"/>
        <w:ind w:leftChars="-171" w:left="-359" w:firstLineChars="200" w:firstLine="422"/>
        <w:jc w:val="left"/>
        <w:rPr>
          <w:rFonts w:asciiTheme="minorEastAsia" w:eastAsiaTheme="minorEastAsia" w:hAnsiTheme="minorEastAsia"/>
          <w:b/>
          <w:bCs/>
          <w:color w:val="000000"/>
          <w:szCs w:val="21"/>
        </w:rPr>
      </w:pPr>
    </w:p>
    <w:p w:rsidR="00DE0D2C" w:rsidRDefault="00DE0D2C" w:rsidP="001B6A7D">
      <w:pPr>
        <w:spacing w:line="400" w:lineRule="exact"/>
        <w:ind w:leftChars="-171" w:left="-359" w:firstLineChars="200" w:firstLine="422"/>
        <w:jc w:val="left"/>
        <w:rPr>
          <w:rFonts w:asciiTheme="minorEastAsia" w:eastAsiaTheme="minorEastAsia" w:hAnsiTheme="minorEastAsia"/>
          <w:b/>
          <w:bCs/>
          <w:color w:val="000000"/>
          <w:szCs w:val="21"/>
        </w:rPr>
      </w:pPr>
    </w:p>
    <w:p w:rsidR="00DE0D2C" w:rsidRDefault="00DE0D2C" w:rsidP="001B6A7D">
      <w:pPr>
        <w:spacing w:line="400" w:lineRule="exact"/>
        <w:ind w:leftChars="-171" w:left="-359" w:firstLineChars="200" w:firstLine="422"/>
        <w:jc w:val="left"/>
        <w:rPr>
          <w:rFonts w:asciiTheme="minorEastAsia" w:eastAsiaTheme="minorEastAsia" w:hAnsiTheme="minorEastAsia"/>
          <w:b/>
          <w:bCs/>
          <w:color w:val="000000"/>
          <w:szCs w:val="21"/>
        </w:rPr>
      </w:pPr>
    </w:p>
    <w:p w:rsidR="00DE0D2C" w:rsidRDefault="00DE0D2C" w:rsidP="001B6A7D">
      <w:pPr>
        <w:spacing w:line="400" w:lineRule="exact"/>
        <w:ind w:leftChars="-171" w:left="-359" w:firstLineChars="200" w:firstLine="422"/>
        <w:jc w:val="left"/>
        <w:rPr>
          <w:rFonts w:asciiTheme="minorEastAsia" w:eastAsiaTheme="minorEastAsia" w:hAnsiTheme="minorEastAsia"/>
          <w:b/>
          <w:bCs/>
          <w:color w:val="000000"/>
          <w:szCs w:val="21"/>
        </w:rPr>
      </w:pPr>
    </w:p>
    <w:p w:rsidR="00DE0D2C" w:rsidRDefault="00DE0D2C" w:rsidP="001B6A7D">
      <w:pPr>
        <w:spacing w:line="400" w:lineRule="exact"/>
        <w:ind w:leftChars="-171" w:left="-359" w:firstLineChars="200" w:firstLine="422"/>
        <w:jc w:val="left"/>
        <w:rPr>
          <w:rFonts w:asciiTheme="minorEastAsia" w:eastAsiaTheme="minorEastAsia" w:hAnsiTheme="minorEastAsia"/>
          <w:b/>
          <w:bCs/>
          <w:color w:val="000000"/>
          <w:szCs w:val="21"/>
        </w:rPr>
      </w:pPr>
    </w:p>
    <w:p w:rsidR="00DE0D2C" w:rsidRPr="008F1B2B" w:rsidRDefault="00DE0D2C" w:rsidP="002E0862">
      <w:pPr>
        <w:jc w:val="center"/>
        <w:rPr>
          <w:rFonts w:asciiTheme="minorEastAsia" w:eastAsiaTheme="minorEastAsia" w:hAnsiTheme="minorEastAsia"/>
          <w:b/>
          <w:bCs/>
          <w:color w:val="000000"/>
          <w:sz w:val="32"/>
          <w:szCs w:val="32"/>
        </w:rPr>
      </w:pPr>
      <w:r w:rsidRPr="008F1B2B">
        <w:rPr>
          <w:rFonts w:asciiTheme="minorEastAsia" w:eastAsiaTheme="minorEastAsia" w:hAnsiTheme="minorEastAsia" w:hint="eastAsia"/>
          <w:b/>
          <w:bCs/>
          <w:color w:val="000000"/>
          <w:sz w:val="32"/>
          <w:szCs w:val="32"/>
        </w:rPr>
        <w:t>比选方:</w:t>
      </w:r>
      <w:r w:rsidRPr="008F1B2B">
        <w:rPr>
          <w:rFonts w:asciiTheme="minorEastAsia" w:eastAsiaTheme="minorEastAsia" w:hAnsiTheme="minorEastAsia" w:hint="eastAsia"/>
          <w:b/>
          <w:sz w:val="32"/>
          <w:szCs w:val="32"/>
        </w:rPr>
        <w:t xml:space="preserve"> 重钢总医院</w:t>
      </w:r>
    </w:p>
    <w:p w:rsidR="00DE0D2C" w:rsidRPr="008F1B2B" w:rsidRDefault="00DE0D2C" w:rsidP="002E0862">
      <w:pPr>
        <w:jc w:val="center"/>
        <w:rPr>
          <w:rFonts w:asciiTheme="minorEastAsia" w:eastAsiaTheme="minorEastAsia" w:hAnsiTheme="minorEastAsia"/>
          <w:b/>
          <w:bCs/>
          <w:color w:val="000000"/>
          <w:sz w:val="32"/>
          <w:szCs w:val="32"/>
        </w:rPr>
      </w:pPr>
      <w:r w:rsidRPr="008F1B2B">
        <w:rPr>
          <w:rFonts w:asciiTheme="minorEastAsia" w:eastAsiaTheme="minorEastAsia" w:hAnsiTheme="minorEastAsia" w:hint="eastAsia"/>
          <w:b/>
          <w:bCs/>
          <w:color w:val="000000"/>
          <w:sz w:val="32"/>
          <w:szCs w:val="32"/>
        </w:rPr>
        <w:t>2020年7月</w:t>
      </w:r>
      <w:r w:rsidR="008F1B2B" w:rsidRPr="008F1B2B">
        <w:rPr>
          <w:rFonts w:asciiTheme="minorEastAsia" w:eastAsiaTheme="minorEastAsia" w:hAnsiTheme="minorEastAsia" w:hint="eastAsia"/>
          <w:b/>
          <w:bCs/>
          <w:color w:val="000000"/>
          <w:sz w:val="32"/>
          <w:szCs w:val="32"/>
        </w:rPr>
        <w:t>24</w:t>
      </w:r>
      <w:r w:rsidRPr="008F1B2B">
        <w:rPr>
          <w:rFonts w:asciiTheme="minorEastAsia" w:eastAsiaTheme="minorEastAsia" w:hAnsiTheme="minorEastAsia" w:hint="eastAsia"/>
          <w:b/>
          <w:bCs/>
          <w:color w:val="000000"/>
          <w:sz w:val="32"/>
          <w:szCs w:val="32"/>
        </w:rPr>
        <w:t>日</w:t>
      </w:r>
    </w:p>
    <w:p w:rsidR="00DE0D2C" w:rsidRPr="00AE0E8B" w:rsidRDefault="00DE0D2C" w:rsidP="001B6A7D">
      <w:pPr>
        <w:spacing w:line="400" w:lineRule="exact"/>
        <w:ind w:firstLineChars="200" w:firstLine="420"/>
        <w:jc w:val="left"/>
        <w:rPr>
          <w:rFonts w:asciiTheme="minorEastAsia" w:eastAsiaTheme="minorEastAsia" w:hAnsiTheme="minorEastAsia"/>
          <w:szCs w:val="21"/>
        </w:rPr>
      </w:pPr>
    </w:p>
    <w:p w:rsidR="00DE0D2C" w:rsidRDefault="00DE0D2C" w:rsidP="001B6A7D">
      <w:pPr>
        <w:spacing w:line="400" w:lineRule="exact"/>
        <w:ind w:firstLineChars="200" w:firstLine="420"/>
        <w:jc w:val="left"/>
        <w:rPr>
          <w:rFonts w:asciiTheme="minorEastAsia" w:eastAsiaTheme="minorEastAsia" w:hAnsiTheme="minorEastAsia"/>
          <w:szCs w:val="21"/>
        </w:rPr>
      </w:pPr>
    </w:p>
    <w:p w:rsidR="006615F2" w:rsidRDefault="006615F2" w:rsidP="001B6A7D">
      <w:pPr>
        <w:spacing w:line="400" w:lineRule="exact"/>
        <w:ind w:firstLineChars="200" w:firstLine="420"/>
        <w:jc w:val="left"/>
        <w:rPr>
          <w:rFonts w:asciiTheme="minorEastAsia" w:eastAsiaTheme="minorEastAsia" w:hAnsiTheme="minorEastAsia"/>
          <w:szCs w:val="21"/>
        </w:rPr>
        <w:sectPr w:rsidR="006615F2" w:rsidSect="00723A11">
          <w:footerReference w:type="default" r:id="rId7"/>
          <w:pgSz w:w="11906" w:h="16838"/>
          <w:pgMar w:top="1440" w:right="1800" w:bottom="1440" w:left="1800" w:header="851" w:footer="992" w:gutter="0"/>
          <w:cols w:space="425"/>
          <w:docGrid w:type="lines" w:linePitch="312"/>
        </w:sectPr>
      </w:pPr>
    </w:p>
    <w:p w:rsidR="00711A55" w:rsidRPr="006615F2" w:rsidRDefault="00711A55" w:rsidP="006615F2">
      <w:pPr>
        <w:widowControl/>
        <w:jc w:val="center"/>
        <w:rPr>
          <w:rFonts w:asciiTheme="minorEastAsia" w:eastAsiaTheme="minorEastAsia" w:hAnsiTheme="minorEastAsia"/>
          <w:szCs w:val="21"/>
        </w:rPr>
      </w:pPr>
      <w:r w:rsidRPr="002D2C9C">
        <w:rPr>
          <w:rFonts w:ascii="宋体" w:hAnsi="宋体" w:hint="eastAsia"/>
          <w:b/>
          <w:szCs w:val="21"/>
        </w:rPr>
        <w:lastRenderedPageBreak/>
        <w:t>第一章</w:t>
      </w:r>
      <w:r w:rsidRPr="002D2C9C">
        <w:rPr>
          <w:rFonts w:ascii="宋体" w:hAnsi="宋体"/>
          <w:b/>
          <w:szCs w:val="21"/>
        </w:rPr>
        <w:t xml:space="preserve"> </w:t>
      </w:r>
      <w:r w:rsidRPr="002D2C9C">
        <w:rPr>
          <w:rFonts w:ascii="宋体" w:hAnsi="宋体" w:hint="eastAsia"/>
          <w:b/>
          <w:szCs w:val="21"/>
        </w:rPr>
        <w:t>比选</w:t>
      </w:r>
      <w:bookmarkEnd w:id="0"/>
      <w:bookmarkEnd w:id="1"/>
      <w:bookmarkEnd w:id="2"/>
      <w:bookmarkEnd w:id="3"/>
      <w:bookmarkEnd w:id="4"/>
      <w:r w:rsidRPr="002D2C9C">
        <w:rPr>
          <w:rFonts w:ascii="宋体" w:hAnsi="宋体" w:hint="eastAsia"/>
          <w:b/>
          <w:szCs w:val="21"/>
        </w:rPr>
        <w:t>邀请书</w:t>
      </w:r>
    </w:p>
    <w:p w:rsidR="00711A55" w:rsidRPr="002D2C9C" w:rsidRDefault="00711A55" w:rsidP="00847029">
      <w:pPr>
        <w:spacing w:line="400" w:lineRule="exact"/>
        <w:ind w:firstLineChars="200" w:firstLine="420"/>
        <w:rPr>
          <w:rFonts w:ascii="宋体"/>
          <w:szCs w:val="21"/>
        </w:rPr>
      </w:pPr>
    </w:p>
    <w:p w:rsidR="00711A55" w:rsidRPr="002D2C9C" w:rsidRDefault="001F23AA" w:rsidP="00847029">
      <w:pPr>
        <w:spacing w:line="400" w:lineRule="exact"/>
        <w:ind w:firstLineChars="200" w:firstLine="420"/>
        <w:rPr>
          <w:rFonts w:ascii="宋体"/>
          <w:szCs w:val="21"/>
        </w:rPr>
      </w:pPr>
      <w:r>
        <w:rPr>
          <w:rFonts w:ascii="宋体" w:hAnsi="宋体" w:hint="eastAsia"/>
          <w:szCs w:val="21"/>
        </w:rPr>
        <w:t>重钢总医院近期对分子</w:t>
      </w:r>
      <w:r w:rsidR="00FD2CED">
        <w:rPr>
          <w:rFonts w:ascii="宋体" w:hAnsi="宋体" w:hint="eastAsia"/>
          <w:szCs w:val="21"/>
        </w:rPr>
        <w:t>生物实验室耗材配送进行比选。欢迎有合法资质的单位</w:t>
      </w:r>
      <w:r w:rsidR="00711A55" w:rsidRPr="002D2C9C">
        <w:rPr>
          <w:rFonts w:ascii="宋体" w:hAnsi="宋体" w:hint="eastAsia"/>
          <w:szCs w:val="21"/>
        </w:rPr>
        <w:t>前来参选。</w:t>
      </w:r>
    </w:p>
    <w:p w:rsidR="00711A55" w:rsidRPr="002D2C9C" w:rsidRDefault="00711A55" w:rsidP="00847029">
      <w:pPr>
        <w:spacing w:line="400" w:lineRule="exact"/>
        <w:ind w:firstLineChars="200" w:firstLine="422"/>
        <w:rPr>
          <w:rFonts w:ascii="宋体" w:hAnsi="宋体"/>
          <w:szCs w:val="21"/>
        </w:rPr>
      </w:pPr>
      <w:r w:rsidRPr="002D2C9C">
        <w:rPr>
          <w:rFonts w:ascii="宋体" w:hAnsi="宋体" w:hint="eastAsia"/>
          <w:b/>
          <w:szCs w:val="21"/>
        </w:rPr>
        <w:t>一、项目名称</w:t>
      </w:r>
      <w:r w:rsidRPr="002D2C9C">
        <w:rPr>
          <w:rFonts w:ascii="宋体" w:hAnsi="宋体" w:hint="eastAsia"/>
          <w:szCs w:val="21"/>
        </w:rPr>
        <w:t>：重钢总医院分子生物实验室耗材配送比选项目</w:t>
      </w:r>
      <w:r w:rsidRPr="002D2C9C">
        <w:rPr>
          <w:rFonts w:ascii="宋体" w:hAnsi="宋体"/>
          <w:szCs w:val="21"/>
        </w:rPr>
        <w:t xml:space="preserve">   </w:t>
      </w:r>
    </w:p>
    <w:p w:rsidR="00711A55" w:rsidRDefault="00711A55" w:rsidP="00847029">
      <w:pPr>
        <w:spacing w:line="400" w:lineRule="exact"/>
        <w:ind w:firstLineChars="200" w:firstLine="422"/>
        <w:rPr>
          <w:rFonts w:ascii="宋体"/>
          <w:szCs w:val="21"/>
        </w:rPr>
      </w:pPr>
      <w:r>
        <w:rPr>
          <w:rFonts w:ascii="宋体" w:hAnsi="宋体" w:hint="eastAsia"/>
          <w:b/>
          <w:szCs w:val="21"/>
        </w:rPr>
        <w:t>二、项目概况：</w:t>
      </w:r>
      <w:r w:rsidR="00A03B98">
        <w:rPr>
          <w:rFonts w:ascii="宋体" w:hAnsi="宋体" w:hint="eastAsia"/>
          <w:szCs w:val="21"/>
        </w:rPr>
        <w:t>比选人对分子生物实验室耗材配送进行比选，配送年限</w:t>
      </w:r>
      <w:r w:rsidRPr="004E6E2A">
        <w:rPr>
          <w:rFonts w:ascii="宋体" w:hAnsi="宋体" w:hint="eastAsia"/>
          <w:szCs w:val="21"/>
        </w:rPr>
        <w:t>暂定为陆年</w:t>
      </w:r>
      <w:r>
        <w:rPr>
          <w:rFonts w:ascii="宋体" w:hAnsi="宋体" w:hint="eastAsia"/>
          <w:szCs w:val="21"/>
        </w:rPr>
        <w:t>，</w:t>
      </w:r>
      <w:r w:rsidR="00A03B98">
        <w:rPr>
          <w:rFonts w:ascii="宋体" w:hAnsi="宋体" w:hint="eastAsia"/>
          <w:szCs w:val="21"/>
        </w:rPr>
        <w:t>具体供货周期以最终签订的合同约定为准。中选单位应承</w:t>
      </w:r>
      <w:proofErr w:type="gramStart"/>
      <w:r w:rsidR="00A03B98">
        <w:rPr>
          <w:rFonts w:ascii="宋体" w:hAnsi="宋体" w:hint="eastAsia"/>
          <w:szCs w:val="21"/>
        </w:rPr>
        <w:t>担分子</w:t>
      </w:r>
      <w:proofErr w:type="gramEnd"/>
      <w:r w:rsidR="00A03B98">
        <w:rPr>
          <w:rFonts w:ascii="宋体" w:hAnsi="宋体" w:hint="eastAsia"/>
          <w:szCs w:val="21"/>
        </w:rPr>
        <w:t>生物实验室的设计与建设任务</w:t>
      </w:r>
      <w:r w:rsidRPr="004E6E2A">
        <w:rPr>
          <w:rFonts w:ascii="宋体" w:hAnsi="宋体" w:hint="eastAsia"/>
          <w:szCs w:val="21"/>
        </w:rPr>
        <w:t>，</w:t>
      </w:r>
      <w:r w:rsidR="00A03B98" w:rsidRPr="00A03B98">
        <w:rPr>
          <w:rFonts w:ascii="宋体" w:hAnsi="宋体" w:hint="eastAsia"/>
          <w:szCs w:val="21"/>
        </w:rPr>
        <w:t>并保障分子生物实验室在规定时间内建成，验收合格，投入正常运行</w:t>
      </w:r>
      <w:r w:rsidRPr="004E6E2A">
        <w:rPr>
          <w:rFonts w:ascii="宋体" w:hAnsi="宋体" w:hint="eastAsia"/>
          <w:szCs w:val="21"/>
        </w:rPr>
        <w:t>。</w:t>
      </w:r>
    </w:p>
    <w:p w:rsidR="00711A55" w:rsidRPr="002D2C9C" w:rsidRDefault="00711A55" w:rsidP="00847029">
      <w:pPr>
        <w:spacing w:line="400" w:lineRule="exact"/>
        <w:ind w:firstLineChars="200" w:firstLine="422"/>
        <w:rPr>
          <w:rFonts w:ascii="宋体"/>
          <w:b/>
          <w:szCs w:val="21"/>
        </w:rPr>
      </w:pPr>
      <w:r w:rsidRPr="002D2C9C">
        <w:rPr>
          <w:rFonts w:ascii="宋体" w:hAnsi="宋体" w:hint="eastAsia"/>
          <w:b/>
          <w:szCs w:val="21"/>
        </w:rPr>
        <w:t>三、比选申请人资质要求</w:t>
      </w:r>
    </w:p>
    <w:p w:rsidR="00711A55" w:rsidRPr="002D2C9C" w:rsidRDefault="00711A55" w:rsidP="00847029">
      <w:pPr>
        <w:spacing w:line="400" w:lineRule="exact"/>
        <w:ind w:firstLineChars="200" w:firstLine="420"/>
        <w:rPr>
          <w:rFonts w:ascii="宋体"/>
          <w:szCs w:val="21"/>
        </w:rPr>
      </w:pPr>
      <w:r w:rsidRPr="002D2C9C">
        <w:rPr>
          <w:rFonts w:ascii="宋体" w:hAnsi="宋体"/>
          <w:szCs w:val="21"/>
        </w:rPr>
        <w:t>1</w:t>
      </w:r>
      <w:r w:rsidRPr="002D2C9C">
        <w:rPr>
          <w:rFonts w:ascii="宋体" w:hAnsi="宋体" w:hint="eastAsia"/>
          <w:szCs w:val="21"/>
        </w:rPr>
        <w:t>、具有工商行政主管部门颁发的有效营业执照的独立法人，具有独立承担民事责任的能力。提供营业执照复印件并</w:t>
      </w:r>
      <w:r w:rsidR="00173665" w:rsidRPr="00173665">
        <w:rPr>
          <w:rFonts w:ascii="宋体" w:hAnsi="宋体" w:hint="eastAsia"/>
          <w:szCs w:val="21"/>
        </w:rPr>
        <w:t>加盖比选申请人</w:t>
      </w:r>
      <w:r w:rsidRPr="002D2C9C">
        <w:rPr>
          <w:rFonts w:ascii="宋体" w:hAnsi="宋体" w:hint="eastAsia"/>
          <w:szCs w:val="21"/>
        </w:rPr>
        <w:t>鲜章。</w:t>
      </w:r>
    </w:p>
    <w:p w:rsidR="00711A55" w:rsidRPr="002D2C9C" w:rsidRDefault="00711A55" w:rsidP="00847029">
      <w:pPr>
        <w:spacing w:line="400" w:lineRule="exact"/>
        <w:ind w:firstLineChars="200" w:firstLine="420"/>
        <w:rPr>
          <w:rFonts w:ascii="宋体"/>
          <w:szCs w:val="21"/>
        </w:rPr>
      </w:pPr>
      <w:r w:rsidRPr="002D2C9C">
        <w:rPr>
          <w:rFonts w:ascii="宋体" w:hAnsi="宋体"/>
          <w:szCs w:val="21"/>
        </w:rPr>
        <w:t>2</w:t>
      </w:r>
      <w:r w:rsidRPr="002D2C9C">
        <w:rPr>
          <w:rFonts w:ascii="宋体" w:hAnsi="宋体" w:hint="eastAsia"/>
          <w:szCs w:val="21"/>
        </w:rPr>
        <w:t>、委托代理</w:t>
      </w:r>
      <w:r w:rsidR="00292261">
        <w:rPr>
          <w:rFonts w:ascii="宋体" w:hAnsi="宋体" w:hint="eastAsia"/>
          <w:szCs w:val="21"/>
        </w:rPr>
        <w:t>人参加比选应提交法人代表授权委托书原件（并有法人代表的签字</w:t>
      </w:r>
      <w:r w:rsidRPr="002D2C9C">
        <w:rPr>
          <w:rFonts w:ascii="宋体" w:hAnsi="宋体" w:hint="eastAsia"/>
          <w:szCs w:val="21"/>
        </w:rPr>
        <w:t>，且应明确授权范围）。</w:t>
      </w:r>
    </w:p>
    <w:p w:rsidR="00711A55" w:rsidRPr="00F053A1" w:rsidRDefault="00711A55" w:rsidP="00847029">
      <w:pPr>
        <w:spacing w:line="400" w:lineRule="exact"/>
        <w:ind w:firstLineChars="200" w:firstLine="420"/>
        <w:rPr>
          <w:rFonts w:ascii="宋体"/>
          <w:szCs w:val="21"/>
        </w:rPr>
      </w:pPr>
      <w:r w:rsidRPr="00F053A1">
        <w:rPr>
          <w:rFonts w:ascii="宋体" w:hAnsi="宋体"/>
          <w:szCs w:val="21"/>
        </w:rPr>
        <w:t>3</w:t>
      </w:r>
      <w:r w:rsidRPr="00F053A1">
        <w:rPr>
          <w:rFonts w:ascii="宋体" w:hAnsi="宋体" w:hint="eastAsia"/>
          <w:szCs w:val="21"/>
        </w:rPr>
        <w:t>、参加本项目采购活动前三年内无重大违法活动记录。</w:t>
      </w:r>
    </w:p>
    <w:p w:rsidR="00711A55" w:rsidRPr="002D2C9C" w:rsidRDefault="00711A55" w:rsidP="00847029">
      <w:pPr>
        <w:spacing w:line="400" w:lineRule="exact"/>
        <w:ind w:firstLineChars="200" w:firstLine="422"/>
        <w:rPr>
          <w:rFonts w:ascii="宋体"/>
          <w:b/>
          <w:szCs w:val="21"/>
        </w:rPr>
      </w:pPr>
      <w:r w:rsidRPr="002D2C9C">
        <w:rPr>
          <w:rFonts w:ascii="宋体" w:hAnsi="宋体" w:hint="eastAsia"/>
          <w:b/>
          <w:szCs w:val="21"/>
        </w:rPr>
        <w:t>四、比选时间、地点及文件获取</w:t>
      </w:r>
    </w:p>
    <w:p w:rsidR="00711A55" w:rsidRPr="002D2C9C" w:rsidRDefault="00711A55" w:rsidP="00847029">
      <w:pPr>
        <w:spacing w:line="400" w:lineRule="exact"/>
        <w:ind w:firstLineChars="200" w:firstLine="420"/>
        <w:rPr>
          <w:rFonts w:ascii="宋体"/>
          <w:szCs w:val="21"/>
        </w:rPr>
      </w:pPr>
      <w:r w:rsidRPr="002D2C9C">
        <w:rPr>
          <w:rFonts w:ascii="宋体" w:hAnsi="宋体" w:hint="eastAsia"/>
          <w:szCs w:val="21"/>
        </w:rPr>
        <w:t>（一）比选文件发布时间：</w:t>
      </w:r>
      <w:r w:rsidRPr="002D2C9C">
        <w:rPr>
          <w:rFonts w:ascii="宋体" w:hAnsi="宋体"/>
          <w:szCs w:val="21"/>
        </w:rPr>
        <w:t>2020</w:t>
      </w:r>
      <w:r w:rsidRPr="002D2C9C">
        <w:rPr>
          <w:rFonts w:ascii="宋体" w:hAnsi="宋体" w:hint="eastAsia"/>
          <w:szCs w:val="21"/>
        </w:rPr>
        <w:t>年</w:t>
      </w:r>
      <w:r w:rsidR="008F1B2B">
        <w:rPr>
          <w:rFonts w:ascii="宋体" w:hAnsi="宋体" w:hint="eastAsia"/>
          <w:szCs w:val="21"/>
        </w:rPr>
        <w:t>7</w:t>
      </w:r>
      <w:r w:rsidRPr="002D2C9C">
        <w:rPr>
          <w:rFonts w:ascii="宋体" w:hAnsi="宋体" w:hint="eastAsia"/>
          <w:szCs w:val="21"/>
        </w:rPr>
        <w:t>月</w:t>
      </w:r>
      <w:r w:rsidR="008F1B2B">
        <w:rPr>
          <w:rFonts w:ascii="宋体" w:hAnsi="宋体" w:hint="eastAsia"/>
          <w:szCs w:val="21"/>
        </w:rPr>
        <w:t>24</w:t>
      </w:r>
      <w:r w:rsidRPr="002D2C9C">
        <w:rPr>
          <w:rFonts w:ascii="宋体" w:hAnsi="宋体" w:hint="eastAsia"/>
          <w:szCs w:val="21"/>
        </w:rPr>
        <w:t>日。</w:t>
      </w:r>
    </w:p>
    <w:p w:rsidR="00711A55" w:rsidRPr="002D2C9C" w:rsidRDefault="00711A55" w:rsidP="00847029">
      <w:pPr>
        <w:spacing w:line="400" w:lineRule="exact"/>
        <w:ind w:firstLineChars="200" w:firstLine="420"/>
        <w:rPr>
          <w:rFonts w:ascii="宋体"/>
          <w:szCs w:val="21"/>
        </w:rPr>
      </w:pPr>
      <w:r w:rsidRPr="002D2C9C">
        <w:rPr>
          <w:rFonts w:ascii="宋体" w:hAnsi="宋体" w:hint="eastAsia"/>
          <w:szCs w:val="21"/>
        </w:rPr>
        <w:t>（二）比选文件获取方式：重钢总医院官网。</w:t>
      </w:r>
    </w:p>
    <w:p w:rsidR="00711A55" w:rsidRPr="002D2C9C" w:rsidRDefault="00711A55" w:rsidP="00847029">
      <w:pPr>
        <w:spacing w:line="400" w:lineRule="exact"/>
        <w:ind w:firstLineChars="200" w:firstLine="420"/>
        <w:rPr>
          <w:rFonts w:ascii="宋体"/>
          <w:szCs w:val="21"/>
        </w:rPr>
      </w:pPr>
      <w:r w:rsidRPr="002D2C9C">
        <w:rPr>
          <w:rFonts w:ascii="宋体" w:hAnsi="宋体" w:hint="eastAsia"/>
          <w:szCs w:val="21"/>
        </w:rPr>
        <w:t>（</w:t>
      </w:r>
      <w:r w:rsidRPr="002D2C9C">
        <w:rPr>
          <w:rFonts w:ascii="宋体" w:hAnsi="宋体"/>
          <w:szCs w:val="21"/>
        </w:rPr>
        <w:t>http://www.cghospital.com.cn</w:t>
      </w:r>
      <w:r w:rsidRPr="002D2C9C">
        <w:rPr>
          <w:rFonts w:ascii="宋体" w:hAnsi="宋体" w:hint="eastAsia"/>
          <w:szCs w:val="21"/>
        </w:rPr>
        <w:t>）。</w:t>
      </w:r>
    </w:p>
    <w:p w:rsidR="00711A55" w:rsidRPr="002D2C9C" w:rsidRDefault="00711A55" w:rsidP="00847029">
      <w:pPr>
        <w:spacing w:line="400" w:lineRule="exact"/>
        <w:ind w:firstLineChars="200" w:firstLine="420"/>
        <w:rPr>
          <w:rFonts w:ascii="宋体"/>
          <w:szCs w:val="21"/>
        </w:rPr>
      </w:pPr>
      <w:r w:rsidRPr="002D2C9C">
        <w:rPr>
          <w:rFonts w:ascii="宋体" w:hAnsi="宋体" w:hint="eastAsia"/>
          <w:szCs w:val="21"/>
        </w:rPr>
        <w:t>（三）递交比选申请文件截止时间：</w:t>
      </w:r>
      <w:r w:rsidRPr="002D2C9C">
        <w:rPr>
          <w:rFonts w:ascii="宋体" w:hAnsi="宋体"/>
          <w:szCs w:val="21"/>
        </w:rPr>
        <w:t>2020</w:t>
      </w:r>
      <w:r w:rsidRPr="002D2C9C">
        <w:rPr>
          <w:rFonts w:ascii="宋体" w:hAnsi="宋体" w:hint="eastAsia"/>
          <w:szCs w:val="21"/>
        </w:rPr>
        <w:t>年</w:t>
      </w:r>
      <w:r w:rsidR="003B4202">
        <w:rPr>
          <w:rFonts w:ascii="宋体" w:hAnsi="宋体" w:hint="eastAsia"/>
          <w:szCs w:val="21"/>
        </w:rPr>
        <w:t>7</w:t>
      </w:r>
      <w:r w:rsidRPr="002D2C9C">
        <w:rPr>
          <w:rFonts w:ascii="宋体" w:hAnsi="宋体" w:hint="eastAsia"/>
          <w:szCs w:val="21"/>
        </w:rPr>
        <w:t>月</w:t>
      </w:r>
      <w:r w:rsidR="003B4202">
        <w:rPr>
          <w:rFonts w:ascii="宋体" w:hAnsi="宋体" w:hint="eastAsia"/>
          <w:szCs w:val="21"/>
        </w:rPr>
        <w:t>30</w:t>
      </w:r>
      <w:r w:rsidRPr="002D2C9C">
        <w:rPr>
          <w:rFonts w:ascii="宋体" w:hAnsi="宋体" w:hint="eastAsia"/>
          <w:szCs w:val="21"/>
        </w:rPr>
        <w:t>日下午</w:t>
      </w:r>
      <w:r w:rsidR="003B4202">
        <w:rPr>
          <w:rFonts w:ascii="宋体" w:hAnsi="宋体" w:hint="eastAsia"/>
          <w:szCs w:val="21"/>
        </w:rPr>
        <w:t>15：00</w:t>
      </w:r>
      <w:r w:rsidRPr="002D2C9C">
        <w:rPr>
          <w:rFonts w:ascii="宋体" w:hAnsi="宋体" w:hint="eastAsia"/>
          <w:szCs w:val="21"/>
        </w:rPr>
        <w:t>时。超过截止</w:t>
      </w:r>
      <w:proofErr w:type="gramStart"/>
      <w:r w:rsidRPr="002D2C9C">
        <w:rPr>
          <w:rFonts w:ascii="宋体" w:hAnsi="宋体" w:hint="eastAsia"/>
          <w:szCs w:val="21"/>
        </w:rPr>
        <w:t>时间的恕不</w:t>
      </w:r>
      <w:proofErr w:type="gramEnd"/>
      <w:r w:rsidRPr="002D2C9C">
        <w:rPr>
          <w:rFonts w:ascii="宋体" w:hAnsi="宋体" w:hint="eastAsia"/>
          <w:szCs w:val="21"/>
        </w:rPr>
        <w:t>接受（现场递交比选文件）。</w:t>
      </w:r>
    </w:p>
    <w:p w:rsidR="00711A55" w:rsidRPr="002D2C9C" w:rsidRDefault="00711A55" w:rsidP="00847029">
      <w:pPr>
        <w:spacing w:line="400" w:lineRule="exact"/>
        <w:ind w:firstLineChars="200" w:firstLine="420"/>
        <w:rPr>
          <w:rFonts w:ascii="宋体"/>
          <w:szCs w:val="21"/>
        </w:rPr>
      </w:pPr>
      <w:r w:rsidRPr="002D2C9C">
        <w:rPr>
          <w:rFonts w:ascii="宋体" w:hAnsi="宋体" w:hint="eastAsia"/>
          <w:szCs w:val="21"/>
        </w:rPr>
        <w:t>（四）递交比选申请文件地点：重庆市大渡口区大堰</w:t>
      </w:r>
      <w:proofErr w:type="gramStart"/>
      <w:r w:rsidRPr="002D2C9C">
        <w:rPr>
          <w:rFonts w:ascii="宋体" w:hAnsi="宋体" w:hint="eastAsia"/>
          <w:szCs w:val="21"/>
        </w:rPr>
        <w:t>三村特</w:t>
      </w:r>
      <w:r w:rsidRPr="002D2C9C">
        <w:rPr>
          <w:rFonts w:ascii="宋体" w:hAnsi="宋体"/>
          <w:szCs w:val="21"/>
        </w:rPr>
        <w:t>1</w:t>
      </w:r>
      <w:r w:rsidRPr="002D2C9C">
        <w:rPr>
          <w:rFonts w:ascii="宋体" w:hAnsi="宋体" w:hint="eastAsia"/>
          <w:szCs w:val="21"/>
        </w:rPr>
        <w:t>号</w:t>
      </w:r>
      <w:proofErr w:type="gramEnd"/>
      <w:r w:rsidRPr="002D2C9C">
        <w:rPr>
          <w:rFonts w:ascii="宋体" w:hAnsi="宋体" w:hint="eastAsia"/>
          <w:szCs w:val="21"/>
        </w:rPr>
        <w:t>重钢总医院办公楼三楼</w:t>
      </w:r>
      <w:proofErr w:type="gramStart"/>
      <w:r w:rsidRPr="002D2C9C">
        <w:rPr>
          <w:rFonts w:ascii="宋体" w:hAnsi="宋体" w:hint="eastAsia"/>
          <w:szCs w:val="21"/>
        </w:rPr>
        <w:t>一</w:t>
      </w:r>
      <w:proofErr w:type="gramEnd"/>
      <w:r w:rsidRPr="002D2C9C">
        <w:rPr>
          <w:rFonts w:ascii="宋体" w:hAnsi="宋体" w:hint="eastAsia"/>
          <w:szCs w:val="21"/>
        </w:rPr>
        <w:t>会议室。</w:t>
      </w:r>
    </w:p>
    <w:p w:rsidR="00711A55" w:rsidRPr="002D2C9C" w:rsidRDefault="00711A55" w:rsidP="00847029">
      <w:pPr>
        <w:spacing w:line="400" w:lineRule="exact"/>
        <w:ind w:firstLineChars="200" w:firstLine="422"/>
        <w:rPr>
          <w:rFonts w:ascii="宋体"/>
          <w:b/>
          <w:szCs w:val="21"/>
        </w:rPr>
      </w:pPr>
      <w:r w:rsidRPr="002D2C9C">
        <w:rPr>
          <w:rFonts w:ascii="宋体" w:hAnsi="宋体" w:hint="eastAsia"/>
          <w:b/>
          <w:szCs w:val="21"/>
        </w:rPr>
        <w:t>五、比选方</w:t>
      </w:r>
    </w:p>
    <w:p w:rsidR="00711A55" w:rsidRPr="002D2C9C" w:rsidRDefault="00711A55" w:rsidP="00847029">
      <w:pPr>
        <w:spacing w:line="400" w:lineRule="exact"/>
        <w:ind w:firstLineChars="200" w:firstLine="420"/>
        <w:rPr>
          <w:rFonts w:ascii="宋体"/>
          <w:szCs w:val="21"/>
        </w:rPr>
      </w:pPr>
      <w:r w:rsidRPr="002D2C9C">
        <w:rPr>
          <w:rFonts w:ascii="宋体" w:hAnsi="宋体" w:hint="eastAsia"/>
          <w:szCs w:val="21"/>
        </w:rPr>
        <w:t>（一）比选方：重钢总医院</w:t>
      </w:r>
    </w:p>
    <w:p w:rsidR="00711A55" w:rsidRPr="002D2C9C" w:rsidRDefault="00711A55" w:rsidP="00847029">
      <w:pPr>
        <w:spacing w:line="400" w:lineRule="exact"/>
        <w:ind w:firstLineChars="200" w:firstLine="420"/>
        <w:rPr>
          <w:rFonts w:ascii="宋体"/>
          <w:szCs w:val="21"/>
        </w:rPr>
      </w:pPr>
      <w:r w:rsidRPr="002D2C9C">
        <w:rPr>
          <w:rFonts w:ascii="宋体" w:hAnsi="宋体" w:hint="eastAsia"/>
          <w:szCs w:val="21"/>
        </w:rPr>
        <w:t>（二）联系人：</w:t>
      </w:r>
      <w:r w:rsidRPr="002D2C9C">
        <w:rPr>
          <w:rFonts w:ascii="宋体" w:hAnsi="宋体"/>
          <w:szCs w:val="21"/>
        </w:rPr>
        <w:t xml:space="preserve"> </w:t>
      </w:r>
      <w:r w:rsidRPr="002D2C9C">
        <w:rPr>
          <w:rFonts w:ascii="宋体" w:hAnsi="宋体" w:hint="eastAsia"/>
          <w:szCs w:val="21"/>
        </w:rPr>
        <w:t>尹柱川</w:t>
      </w:r>
    </w:p>
    <w:p w:rsidR="00711A55" w:rsidRPr="002D2C9C" w:rsidRDefault="00711A55" w:rsidP="00847029">
      <w:pPr>
        <w:spacing w:line="400" w:lineRule="exact"/>
        <w:ind w:firstLineChars="200" w:firstLine="420"/>
        <w:rPr>
          <w:rFonts w:ascii="宋体" w:hAnsi="宋体"/>
          <w:szCs w:val="21"/>
        </w:rPr>
      </w:pPr>
      <w:r w:rsidRPr="002D2C9C">
        <w:rPr>
          <w:rFonts w:ascii="宋体" w:hAnsi="宋体" w:hint="eastAsia"/>
          <w:szCs w:val="21"/>
        </w:rPr>
        <w:t>（三）联系方式：</w:t>
      </w:r>
      <w:r w:rsidRPr="002D2C9C">
        <w:rPr>
          <w:rFonts w:ascii="宋体" w:hAnsi="宋体"/>
          <w:szCs w:val="21"/>
        </w:rPr>
        <w:t>023-81915011</w:t>
      </w:r>
    </w:p>
    <w:p w:rsidR="00711A55" w:rsidRPr="002D2C9C" w:rsidRDefault="00711A55" w:rsidP="0049497E">
      <w:pPr>
        <w:spacing w:line="400" w:lineRule="exact"/>
        <w:jc w:val="center"/>
        <w:rPr>
          <w:rFonts w:ascii="宋体"/>
          <w:b/>
          <w:szCs w:val="21"/>
        </w:rPr>
      </w:pPr>
    </w:p>
    <w:p w:rsidR="00711A55" w:rsidRDefault="00711A55" w:rsidP="0049497E">
      <w:pPr>
        <w:spacing w:line="400" w:lineRule="exact"/>
        <w:jc w:val="center"/>
        <w:rPr>
          <w:rFonts w:ascii="宋体"/>
          <w:b/>
          <w:szCs w:val="21"/>
        </w:rPr>
      </w:pPr>
    </w:p>
    <w:p w:rsidR="00711A55" w:rsidRDefault="00711A55" w:rsidP="0049497E">
      <w:pPr>
        <w:spacing w:line="400" w:lineRule="exact"/>
        <w:jc w:val="center"/>
        <w:rPr>
          <w:rFonts w:ascii="宋体"/>
          <w:b/>
          <w:szCs w:val="21"/>
        </w:rPr>
      </w:pPr>
    </w:p>
    <w:p w:rsidR="00711A55" w:rsidRDefault="00711A55" w:rsidP="0049497E">
      <w:pPr>
        <w:spacing w:line="400" w:lineRule="exact"/>
        <w:jc w:val="center"/>
        <w:rPr>
          <w:rFonts w:ascii="宋体"/>
          <w:b/>
          <w:szCs w:val="21"/>
        </w:rPr>
      </w:pPr>
    </w:p>
    <w:p w:rsidR="00711A55" w:rsidRDefault="00711A55" w:rsidP="0049497E">
      <w:pPr>
        <w:spacing w:line="400" w:lineRule="exact"/>
        <w:jc w:val="center"/>
        <w:rPr>
          <w:rFonts w:ascii="宋体"/>
          <w:b/>
          <w:szCs w:val="21"/>
        </w:rPr>
      </w:pPr>
    </w:p>
    <w:p w:rsidR="00711A55" w:rsidRDefault="00711A55" w:rsidP="0049497E">
      <w:pPr>
        <w:spacing w:line="400" w:lineRule="exact"/>
        <w:jc w:val="center"/>
        <w:rPr>
          <w:rFonts w:ascii="宋体"/>
          <w:b/>
          <w:szCs w:val="21"/>
        </w:rPr>
      </w:pPr>
    </w:p>
    <w:p w:rsidR="00711A55" w:rsidRDefault="00711A55" w:rsidP="0049497E">
      <w:pPr>
        <w:spacing w:line="400" w:lineRule="exact"/>
        <w:jc w:val="center"/>
        <w:rPr>
          <w:rFonts w:ascii="宋体"/>
          <w:b/>
          <w:szCs w:val="21"/>
        </w:rPr>
      </w:pPr>
    </w:p>
    <w:p w:rsidR="00711A55" w:rsidRDefault="00711A55" w:rsidP="0049497E">
      <w:pPr>
        <w:spacing w:line="400" w:lineRule="exact"/>
        <w:jc w:val="center"/>
        <w:rPr>
          <w:rFonts w:ascii="宋体"/>
          <w:b/>
          <w:szCs w:val="21"/>
        </w:rPr>
      </w:pPr>
    </w:p>
    <w:p w:rsidR="006615F2" w:rsidRDefault="006615F2" w:rsidP="0049497E">
      <w:pPr>
        <w:spacing w:line="400" w:lineRule="exact"/>
        <w:jc w:val="center"/>
        <w:rPr>
          <w:rFonts w:ascii="宋体"/>
          <w:b/>
          <w:szCs w:val="21"/>
        </w:rPr>
      </w:pPr>
    </w:p>
    <w:p w:rsidR="00D66D45" w:rsidRDefault="00D66D45" w:rsidP="0049497E">
      <w:pPr>
        <w:spacing w:line="400" w:lineRule="exact"/>
        <w:jc w:val="center"/>
        <w:rPr>
          <w:rFonts w:ascii="宋体"/>
          <w:b/>
          <w:szCs w:val="21"/>
        </w:rPr>
      </w:pPr>
    </w:p>
    <w:p w:rsidR="00711A55" w:rsidRPr="002D2C9C" w:rsidRDefault="00711A55" w:rsidP="0049497E">
      <w:pPr>
        <w:spacing w:line="400" w:lineRule="exact"/>
        <w:jc w:val="center"/>
        <w:rPr>
          <w:rFonts w:ascii="宋体"/>
          <w:b/>
          <w:szCs w:val="21"/>
        </w:rPr>
      </w:pPr>
      <w:r w:rsidRPr="002D2C9C">
        <w:rPr>
          <w:rFonts w:ascii="宋体" w:hAnsi="宋体" w:hint="eastAsia"/>
          <w:b/>
          <w:szCs w:val="21"/>
        </w:rPr>
        <w:lastRenderedPageBreak/>
        <w:t>第二章</w:t>
      </w:r>
      <w:r w:rsidRPr="002D2C9C">
        <w:rPr>
          <w:rFonts w:ascii="宋体" w:hAnsi="宋体"/>
          <w:b/>
          <w:szCs w:val="21"/>
        </w:rPr>
        <w:t xml:space="preserve">  </w:t>
      </w:r>
      <w:r w:rsidRPr="002D2C9C">
        <w:rPr>
          <w:rFonts w:ascii="宋体" w:hAnsi="宋体" w:hint="eastAsia"/>
          <w:b/>
          <w:szCs w:val="21"/>
        </w:rPr>
        <w:t>比选申请人须知</w:t>
      </w:r>
    </w:p>
    <w:p w:rsidR="00711A55" w:rsidRPr="002D2C9C"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szCs w:val="21"/>
        </w:rPr>
      </w:pPr>
      <w:r w:rsidRPr="002D2C9C">
        <w:rPr>
          <w:rFonts w:ascii="宋体" w:hAnsi="宋体" w:hint="eastAsia"/>
          <w:b/>
          <w:szCs w:val="21"/>
        </w:rPr>
        <w:t>一、项目名称</w:t>
      </w:r>
      <w:r w:rsidRPr="002D2C9C">
        <w:rPr>
          <w:rFonts w:ascii="宋体" w:hAnsi="宋体" w:hint="eastAsia"/>
          <w:szCs w:val="21"/>
        </w:rPr>
        <w:t>：重钢总医院分子生物实验室耗材配送比选项目</w:t>
      </w:r>
    </w:p>
    <w:p w:rsidR="00711A55" w:rsidRPr="002D2C9C" w:rsidRDefault="00711A55" w:rsidP="00847029">
      <w:pPr>
        <w:spacing w:line="400" w:lineRule="exact"/>
        <w:ind w:firstLineChars="200" w:firstLine="422"/>
        <w:rPr>
          <w:rFonts w:ascii="宋体"/>
          <w:b/>
          <w:szCs w:val="21"/>
        </w:rPr>
      </w:pPr>
      <w:r w:rsidRPr="002D2C9C">
        <w:rPr>
          <w:rFonts w:ascii="宋体" w:hAnsi="宋体" w:hint="eastAsia"/>
          <w:b/>
          <w:szCs w:val="21"/>
        </w:rPr>
        <w:t>三、比选申请人资质要求</w:t>
      </w:r>
    </w:p>
    <w:p w:rsidR="00525ED7" w:rsidRPr="002D2C9C" w:rsidRDefault="00525ED7" w:rsidP="00525ED7">
      <w:pPr>
        <w:spacing w:line="400" w:lineRule="exact"/>
        <w:ind w:firstLineChars="200" w:firstLine="420"/>
        <w:rPr>
          <w:rFonts w:ascii="宋体"/>
          <w:szCs w:val="21"/>
        </w:rPr>
      </w:pPr>
      <w:r w:rsidRPr="002D2C9C">
        <w:rPr>
          <w:rFonts w:ascii="宋体" w:hAnsi="宋体"/>
          <w:szCs w:val="21"/>
        </w:rPr>
        <w:t>1</w:t>
      </w:r>
      <w:r w:rsidRPr="002D2C9C">
        <w:rPr>
          <w:rFonts w:ascii="宋体" w:hAnsi="宋体" w:hint="eastAsia"/>
          <w:szCs w:val="21"/>
        </w:rPr>
        <w:t>、具有工商行政主管部门颁发的有效营业执照的独立法人，具有独立承担民事责任的能力。提供营业执照复印件并</w:t>
      </w:r>
      <w:r w:rsidRPr="00173665">
        <w:rPr>
          <w:rFonts w:ascii="宋体" w:hAnsi="宋体" w:hint="eastAsia"/>
          <w:szCs w:val="21"/>
        </w:rPr>
        <w:t>加盖比选申请人</w:t>
      </w:r>
      <w:r w:rsidRPr="002D2C9C">
        <w:rPr>
          <w:rFonts w:ascii="宋体" w:hAnsi="宋体" w:hint="eastAsia"/>
          <w:szCs w:val="21"/>
        </w:rPr>
        <w:t>鲜章。</w:t>
      </w:r>
    </w:p>
    <w:p w:rsidR="00525ED7" w:rsidRPr="002D2C9C" w:rsidRDefault="00525ED7" w:rsidP="00525ED7">
      <w:pPr>
        <w:spacing w:line="400" w:lineRule="exact"/>
        <w:ind w:firstLineChars="200" w:firstLine="420"/>
        <w:rPr>
          <w:rFonts w:ascii="宋体"/>
          <w:szCs w:val="21"/>
        </w:rPr>
      </w:pPr>
      <w:r w:rsidRPr="002D2C9C">
        <w:rPr>
          <w:rFonts w:ascii="宋体" w:hAnsi="宋体"/>
          <w:szCs w:val="21"/>
        </w:rPr>
        <w:t>2</w:t>
      </w:r>
      <w:r w:rsidRPr="002D2C9C">
        <w:rPr>
          <w:rFonts w:ascii="宋体" w:hAnsi="宋体" w:hint="eastAsia"/>
          <w:szCs w:val="21"/>
        </w:rPr>
        <w:t>、委托代理</w:t>
      </w:r>
      <w:r>
        <w:rPr>
          <w:rFonts w:ascii="宋体" w:hAnsi="宋体" w:hint="eastAsia"/>
          <w:szCs w:val="21"/>
        </w:rPr>
        <w:t>人参加比选应提交法人代表授权委托书原件（并有法人代表的签字</w:t>
      </w:r>
      <w:r w:rsidRPr="002D2C9C">
        <w:rPr>
          <w:rFonts w:ascii="宋体" w:hAnsi="宋体" w:hint="eastAsia"/>
          <w:szCs w:val="21"/>
        </w:rPr>
        <w:t>，且应明确授权范围）。</w:t>
      </w:r>
    </w:p>
    <w:p w:rsidR="00525ED7" w:rsidRPr="00F053A1" w:rsidRDefault="00525ED7" w:rsidP="00525ED7">
      <w:pPr>
        <w:spacing w:line="400" w:lineRule="exact"/>
        <w:ind w:firstLineChars="200" w:firstLine="420"/>
        <w:rPr>
          <w:rFonts w:ascii="宋体"/>
          <w:szCs w:val="21"/>
        </w:rPr>
      </w:pPr>
      <w:r w:rsidRPr="00F053A1">
        <w:rPr>
          <w:rFonts w:ascii="宋体" w:hAnsi="宋体"/>
          <w:szCs w:val="21"/>
        </w:rPr>
        <w:t>3</w:t>
      </w:r>
      <w:r w:rsidRPr="00F053A1">
        <w:rPr>
          <w:rFonts w:ascii="宋体" w:hAnsi="宋体" w:hint="eastAsia"/>
          <w:szCs w:val="21"/>
        </w:rPr>
        <w:t>、参加本项目采购活动前三年内无重大违法活动记录。</w:t>
      </w:r>
    </w:p>
    <w:p w:rsidR="00711A55" w:rsidRPr="002D2C9C" w:rsidRDefault="00711A55" w:rsidP="00847029">
      <w:pPr>
        <w:spacing w:line="400" w:lineRule="exact"/>
        <w:ind w:firstLineChars="200" w:firstLine="422"/>
        <w:rPr>
          <w:rFonts w:ascii="宋体"/>
          <w:b/>
          <w:szCs w:val="21"/>
        </w:rPr>
      </w:pPr>
      <w:r>
        <w:rPr>
          <w:rFonts w:ascii="宋体" w:hAnsi="宋体" w:hint="eastAsia"/>
          <w:b/>
          <w:szCs w:val="21"/>
        </w:rPr>
        <w:t>三、</w:t>
      </w:r>
      <w:r w:rsidRPr="002D2C9C">
        <w:rPr>
          <w:rFonts w:ascii="宋体" w:hAnsi="宋体" w:hint="eastAsia"/>
          <w:b/>
          <w:szCs w:val="21"/>
        </w:rPr>
        <w:t>项目主要检测试剂与耗材</w:t>
      </w:r>
      <w:r>
        <w:rPr>
          <w:rFonts w:ascii="宋体" w:hAnsi="宋体" w:hint="eastAsia"/>
          <w:b/>
          <w:szCs w:val="21"/>
        </w:rPr>
        <w:t>明细</w:t>
      </w:r>
    </w:p>
    <w:p w:rsidR="00711A55" w:rsidRDefault="00711A55" w:rsidP="00847029">
      <w:pPr>
        <w:spacing w:line="400" w:lineRule="exact"/>
        <w:ind w:firstLineChars="200" w:firstLine="420"/>
        <w:rPr>
          <w:rFonts w:ascii="宋体"/>
          <w:szCs w:val="21"/>
        </w:rPr>
      </w:pPr>
      <w:r>
        <w:rPr>
          <w:rFonts w:ascii="宋体" w:hAnsi="宋体"/>
          <w:szCs w:val="21"/>
        </w:rPr>
        <w:t>1</w:t>
      </w:r>
      <w:r>
        <w:rPr>
          <w:rFonts w:ascii="宋体" w:hAnsi="宋体" w:hint="eastAsia"/>
          <w:szCs w:val="21"/>
        </w:rPr>
        <w:t>、</w:t>
      </w:r>
      <w:r w:rsidRPr="002D2C9C">
        <w:rPr>
          <w:rFonts w:ascii="宋体" w:hAnsi="宋体" w:hint="eastAsia"/>
          <w:szCs w:val="21"/>
        </w:rPr>
        <w:t>所有核酸（</w:t>
      </w:r>
      <w:r w:rsidRPr="002D2C9C">
        <w:rPr>
          <w:rFonts w:ascii="宋体" w:hAnsi="宋体"/>
          <w:szCs w:val="21"/>
        </w:rPr>
        <w:t>DNA</w:t>
      </w:r>
      <w:r w:rsidRPr="002D2C9C">
        <w:rPr>
          <w:rFonts w:ascii="宋体" w:hAnsi="宋体" w:hint="eastAsia"/>
          <w:szCs w:val="21"/>
        </w:rPr>
        <w:t>或</w:t>
      </w:r>
      <w:r w:rsidRPr="002D2C9C">
        <w:rPr>
          <w:rFonts w:ascii="宋体" w:hAnsi="宋体"/>
          <w:szCs w:val="21"/>
        </w:rPr>
        <w:t>RNA</w:t>
      </w:r>
      <w:r w:rsidRPr="002D2C9C">
        <w:rPr>
          <w:rFonts w:ascii="宋体" w:hAnsi="宋体" w:hint="eastAsia"/>
          <w:szCs w:val="21"/>
        </w:rPr>
        <w:t>）</w:t>
      </w:r>
      <w:r w:rsidRPr="002D2C9C">
        <w:rPr>
          <w:rFonts w:ascii="宋体" w:hAnsi="宋体"/>
          <w:szCs w:val="21"/>
        </w:rPr>
        <w:t>PCR</w:t>
      </w:r>
      <w:r>
        <w:rPr>
          <w:rFonts w:ascii="宋体" w:hAnsi="宋体" w:hint="eastAsia"/>
          <w:szCs w:val="21"/>
        </w:rPr>
        <w:t>检测试剂盒、核酸提取、采样等相关耗材。</w:t>
      </w:r>
    </w:p>
    <w:p w:rsidR="00711A55" w:rsidRDefault="00711A55" w:rsidP="00847029">
      <w:pPr>
        <w:spacing w:line="400" w:lineRule="exact"/>
        <w:ind w:firstLineChars="200" w:firstLine="420"/>
        <w:rPr>
          <w:rFonts w:ascii="宋体"/>
          <w:szCs w:val="21"/>
        </w:rPr>
      </w:pPr>
      <w:r>
        <w:rPr>
          <w:rFonts w:ascii="宋体" w:hAnsi="宋体"/>
          <w:szCs w:val="21"/>
        </w:rPr>
        <w:t>2</w:t>
      </w:r>
      <w:r>
        <w:rPr>
          <w:rFonts w:ascii="宋体" w:hAnsi="宋体" w:hint="eastAsia"/>
          <w:szCs w:val="21"/>
        </w:rPr>
        <w:t>、核酸杂交相关试剂及耗材。</w:t>
      </w:r>
    </w:p>
    <w:p w:rsidR="00711A55" w:rsidRDefault="00711A55" w:rsidP="00847029">
      <w:pPr>
        <w:spacing w:line="400" w:lineRule="exact"/>
        <w:ind w:firstLineChars="200" w:firstLine="420"/>
        <w:rPr>
          <w:rFonts w:ascii="宋体"/>
          <w:szCs w:val="21"/>
        </w:rPr>
      </w:pPr>
      <w:r>
        <w:rPr>
          <w:rFonts w:ascii="宋体" w:hAnsi="宋体"/>
          <w:szCs w:val="21"/>
        </w:rPr>
        <w:t>3</w:t>
      </w:r>
      <w:r>
        <w:rPr>
          <w:rFonts w:ascii="宋体" w:hAnsi="宋体" w:hint="eastAsia"/>
          <w:szCs w:val="21"/>
        </w:rPr>
        <w:t>、核酸测序相关试剂及耗材。</w:t>
      </w:r>
    </w:p>
    <w:p w:rsidR="00711A55" w:rsidRPr="002D2C9C" w:rsidRDefault="00711A55" w:rsidP="00847029">
      <w:pPr>
        <w:spacing w:line="400" w:lineRule="exact"/>
        <w:ind w:firstLineChars="200" w:firstLine="420"/>
        <w:rPr>
          <w:rFonts w:ascii="宋体"/>
          <w:szCs w:val="21"/>
        </w:rPr>
      </w:pPr>
      <w:r>
        <w:rPr>
          <w:rFonts w:ascii="宋体" w:hAnsi="宋体"/>
          <w:szCs w:val="21"/>
        </w:rPr>
        <w:t>4</w:t>
      </w:r>
      <w:r>
        <w:rPr>
          <w:rFonts w:ascii="宋体" w:hAnsi="宋体" w:hint="eastAsia"/>
          <w:szCs w:val="21"/>
        </w:rPr>
        <w:t>、</w:t>
      </w:r>
      <w:r w:rsidRPr="002D2C9C">
        <w:rPr>
          <w:rFonts w:ascii="宋体" w:hAnsi="宋体" w:hint="eastAsia"/>
          <w:szCs w:val="21"/>
        </w:rPr>
        <w:t>基因芯片相关试剂及耗材。</w:t>
      </w:r>
    </w:p>
    <w:p w:rsidR="00711A55" w:rsidRPr="002D2C9C" w:rsidRDefault="00711A55" w:rsidP="00847029">
      <w:pPr>
        <w:spacing w:line="400" w:lineRule="exact"/>
        <w:ind w:firstLineChars="200" w:firstLine="422"/>
        <w:rPr>
          <w:rFonts w:ascii="宋体"/>
          <w:b/>
          <w:szCs w:val="21"/>
        </w:rPr>
      </w:pPr>
      <w:r>
        <w:rPr>
          <w:rFonts w:ascii="宋体" w:hAnsi="宋体" w:hint="eastAsia"/>
          <w:b/>
          <w:szCs w:val="21"/>
        </w:rPr>
        <w:t>四、</w:t>
      </w:r>
      <w:r w:rsidRPr="002D2C9C">
        <w:rPr>
          <w:rFonts w:ascii="宋体" w:hAnsi="宋体" w:hint="eastAsia"/>
          <w:b/>
          <w:szCs w:val="21"/>
        </w:rPr>
        <w:t>分子生物实验室建设要求</w:t>
      </w:r>
    </w:p>
    <w:p w:rsidR="00711A55" w:rsidRPr="002D2C9C" w:rsidRDefault="00711A55" w:rsidP="00847029">
      <w:pPr>
        <w:spacing w:line="400" w:lineRule="exact"/>
        <w:ind w:firstLineChars="200" w:firstLine="420"/>
        <w:rPr>
          <w:rFonts w:ascii="宋体"/>
          <w:szCs w:val="21"/>
        </w:rPr>
      </w:pPr>
      <w:r w:rsidRPr="002D2C9C">
        <w:rPr>
          <w:rFonts w:ascii="宋体" w:hAnsi="宋体" w:hint="eastAsia"/>
          <w:szCs w:val="21"/>
        </w:rPr>
        <w:t>（一）建设工期：</w:t>
      </w:r>
      <w:r>
        <w:rPr>
          <w:rFonts w:ascii="宋体" w:hAnsi="宋体" w:hint="eastAsia"/>
          <w:szCs w:val="21"/>
        </w:rPr>
        <w:t>分子生物实验室</w:t>
      </w:r>
      <w:r w:rsidRPr="002D2C9C">
        <w:rPr>
          <w:rFonts w:ascii="宋体" w:hAnsi="宋体" w:hint="eastAsia"/>
          <w:szCs w:val="21"/>
        </w:rPr>
        <w:t>必须在</w:t>
      </w:r>
      <w:r w:rsidR="001E47B7">
        <w:rPr>
          <w:rFonts w:ascii="宋体" w:hAnsi="宋体" w:hint="eastAsia"/>
          <w:szCs w:val="21"/>
        </w:rPr>
        <w:t>9月</w:t>
      </w:r>
      <w:r w:rsidR="00157F28">
        <w:rPr>
          <w:rFonts w:ascii="宋体" w:hAnsi="宋体" w:hint="eastAsia"/>
          <w:szCs w:val="21"/>
        </w:rPr>
        <w:t>25日</w:t>
      </w:r>
      <w:r w:rsidRPr="002D2C9C">
        <w:rPr>
          <w:rFonts w:ascii="宋体" w:hAnsi="宋体" w:hint="eastAsia"/>
          <w:szCs w:val="21"/>
        </w:rPr>
        <w:t>前完成</w:t>
      </w:r>
      <w:r>
        <w:rPr>
          <w:rFonts w:ascii="宋体" w:hAnsi="宋体" w:hint="eastAsia"/>
          <w:szCs w:val="21"/>
        </w:rPr>
        <w:t>建设，并能够正常投入运行</w:t>
      </w:r>
      <w:r w:rsidRPr="002D2C9C">
        <w:rPr>
          <w:rFonts w:ascii="宋体" w:hAnsi="宋体" w:hint="eastAsia"/>
          <w:szCs w:val="21"/>
        </w:rPr>
        <w:t>。</w:t>
      </w:r>
    </w:p>
    <w:p w:rsidR="00711A55" w:rsidRPr="002D2C9C" w:rsidRDefault="00711A55" w:rsidP="00847029">
      <w:pPr>
        <w:spacing w:line="400" w:lineRule="exact"/>
        <w:ind w:firstLineChars="200" w:firstLine="420"/>
        <w:rPr>
          <w:rFonts w:ascii="宋体"/>
          <w:szCs w:val="21"/>
        </w:rPr>
      </w:pPr>
      <w:r w:rsidRPr="002D2C9C">
        <w:rPr>
          <w:rFonts w:ascii="宋体" w:hAnsi="宋体" w:hint="eastAsia"/>
          <w:szCs w:val="21"/>
        </w:rPr>
        <w:t>（二）总体布局：分别设置产物分析、扩增间、高危样本、常规样本、试剂准备及防护</w:t>
      </w:r>
      <w:proofErr w:type="gramStart"/>
      <w:r w:rsidRPr="002D2C9C">
        <w:rPr>
          <w:rFonts w:ascii="宋体" w:hAnsi="宋体" w:hint="eastAsia"/>
          <w:szCs w:val="21"/>
        </w:rPr>
        <w:t>用品室</w:t>
      </w:r>
      <w:proofErr w:type="gramEnd"/>
      <w:r w:rsidRPr="002D2C9C">
        <w:rPr>
          <w:rFonts w:ascii="宋体" w:hAnsi="宋体" w:hint="eastAsia"/>
          <w:szCs w:val="21"/>
        </w:rPr>
        <w:t>共</w:t>
      </w:r>
      <w:r w:rsidRPr="002D2C9C">
        <w:rPr>
          <w:rFonts w:ascii="宋体" w:hAnsi="宋体"/>
          <w:szCs w:val="21"/>
        </w:rPr>
        <w:t>6</w:t>
      </w:r>
      <w:r w:rsidRPr="002D2C9C">
        <w:rPr>
          <w:rFonts w:ascii="宋体" w:hAnsi="宋体" w:hint="eastAsia"/>
          <w:szCs w:val="21"/>
        </w:rPr>
        <w:t>间用房，各个房间之间分别设置传递窗、缓冲间、内走道，具体以布局图为准。</w:t>
      </w:r>
    </w:p>
    <w:p w:rsidR="00711A55" w:rsidRDefault="00711A55" w:rsidP="00847029">
      <w:pPr>
        <w:spacing w:line="400" w:lineRule="exact"/>
        <w:ind w:firstLineChars="200" w:firstLine="420"/>
        <w:rPr>
          <w:rFonts w:ascii="宋体"/>
          <w:szCs w:val="21"/>
        </w:rPr>
      </w:pPr>
      <w:r w:rsidRPr="002D2C9C">
        <w:rPr>
          <w:rFonts w:ascii="宋体" w:hAnsi="宋体" w:hint="eastAsia"/>
          <w:szCs w:val="21"/>
        </w:rPr>
        <w:t>（三）总体要求：</w:t>
      </w:r>
    </w:p>
    <w:p w:rsidR="00711A55" w:rsidRDefault="00711A55" w:rsidP="00847029">
      <w:pPr>
        <w:spacing w:line="400" w:lineRule="exact"/>
        <w:ind w:firstLineChars="200" w:firstLine="420"/>
        <w:rPr>
          <w:rFonts w:ascii="宋体"/>
          <w:szCs w:val="21"/>
        </w:rPr>
      </w:pPr>
      <w:r>
        <w:rPr>
          <w:rFonts w:ascii="宋体" w:hAnsi="宋体"/>
          <w:szCs w:val="21"/>
        </w:rPr>
        <w:t>1</w:t>
      </w:r>
      <w:r>
        <w:rPr>
          <w:rFonts w:ascii="宋体" w:hAnsi="宋体" w:hint="eastAsia"/>
          <w:szCs w:val="21"/>
        </w:rPr>
        <w:t>、</w:t>
      </w:r>
      <w:r w:rsidRPr="002D2C9C">
        <w:rPr>
          <w:rFonts w:ascii="宋体" w:hAnsi="宋体" w:hint="eastAsia"/>
          <w:szCs w:val="21"/>
        </w:rPr>
        <w:t>工程的材料、设备、施工必须符合现行国家、行业及工程所在地地方标准和技术规范的要求。</w:t>
      </w:r>
    </w:p>
    <w:p w:rsidR="00711A55" w:rsidRDefault="00711A55" w:rsidP="00847029">
      <w:pPr>
        <w:spacing w:line="400" w:lineRule="exact"/>
        <w:ind w:firstLineChars="200" w:firstLine="420"/>
        <w:rPr>
          <w:rFonts w:ascii="宋体"/>
          <w:szCs w:val="21"/>
        </w:rPr>
      </w:pPr>
      <w:r>
        <w:rPr>
          <w:rFonts w:ascii="宋体" w:hAnsi="宋体"/>
          <w:szCs w:val="21"/>
        </w:rPr>
        <w:t>2</w:t>
      </w:r>
      <w:r>
        <w:rPr>
          <w:rFonts w:ascii="宋体" w:hAnsi="宋体" w:hint="eastAsia"/>
          <w:szCs w:val="21"/>
        </w:rPr>
        <w:t>、</w:t>
      </w:r>
      <w:r w:rsidRPr="002D2C9C">
        <w:rPr>
          <w:rFonts w:ascii="宋体" w:hAnsi="宋体" w:hint="eastAsia"/>
          <w:szCs w:val="21"/>
        </w:rPr>
        <w:t>实验室的内表面应达到平整、光滑、无裂缝、接口严密、无颗粒物脱落，并能耐受清洗和消毒。</w:t>
      </w:r>
    </w:p>
    <w:p w:rsidR="00711A55" w:rsidRPr="00F053A1" w:rsidRDefault="00711A55" w:rsidP="00847029">
      <w:pPr>
        <w:spacing w:line="400" w:lineRule="exact"/>
        <w:ind w:firstLineChars="200" w:firstLine="420"/>
        <w:rPr>
          <w:rFonts w:ascii="宋体" w:hAnsi="宋体"/>
          <w:szCs w:val="21"/>
        </w:rPr>
      </w:pPr>
      <w:r w:rsidRPr="00F053A1">
        <w:rPr>
          <w:rFonts w:ascii="宋体" w:hAnsi="宋体"/>
          <w:szCs w:val="21"/>
        </w:rPr>
        <w:t>3</w:t>
      </w:r>
      <w:r w:rsidRPr="00F053A1">
        <w:rPr>
          <w:rFonts w:ascii="宋体" w:hAnsi="宋体" w:hint="eastAsia"/>
          <w:szCs w:val="21"/>
        </w:rPr>
        <w:t>、实验室各分区压力调节必须达到平面布局图要求。</w:t>
      </w:r>
    </w:p>
    <w:p w:rsidR="00711A55" w:rsidRDefault="00711A55" w:rsidP="00847029">
      <w:pPr>
        <w:spacing w:line="400" w:lineRule="exact"/>
        <w:ind w:firstLineChars="200" w:firstLine="420"/>
        <w:rPr>
          <w:rFonts w:ascii="宋体"/>
          <w:szCs w:val="21"/>
        </w:rPr>
      </w:pPr>
      <w:r>
        <w:rPr>
          <w:rFonts w:ascii="宋体" w:hAnsi="宋体"/>
          <w:szCs w:val="21"/>
        </w:rPr>
        <w:t>4</w:t>
      </w:r>
      <w:r>
        <w:rPr>
          <w:rFonts w:ascii="宋体" w:hAnsi="宋体" w:hint="eastAsia"/>
          <w:szCs w:val="21"/>
        </w:rPr>
        <w:t>、</w:t>
      </w:r>
      <w:r w:rsidRPr="002D2C9C">
        <w:rPr>
          <w:rFonts w:ascii="宋体" w:hAnsi="宋体" w:hint="eastAsia"/>
          <w:szCs w:val="21"/>
        </w:rPr>
        <w:t>实验室与技术夹层的处理及各类穿越实验室区域的电管、水管、气管及液体管道的密封确保无泄漏。</w:t>
      </w:r>
    </w:p>
    <w:p w:rsidR="00711A55" w:rsidRDefault="00711A55" w:rsidP="00847029">
      <w:pPr>
        <w:spacing w:line="400" w:lineRule="exact"/>
        <w:ind w:firstLineChars="200" w:firstLine="420"/>
        <w:rPr>
          <w:rFonts w:ascii="宋体"/>
          <w:szCs w:val="21"/>
        </w:rPr>
      </w:pPr>
      <w:r>
        <w:rPr>
          <w:rFonts w:ascii="宋体" w:hAnsi="宋体"/>
          <w:szCs w:val="21"/>
        </w:rPr>
        <w:t>5</w:t>
      </w:r>
      <w:r>
        <w:rPr>
          <w:rFonts w:ascii="宋体" w:hAnsi="宋体" w:hint="eastAsia"/>
          <w:szCs w:val="21"/>
        </w:rPr>
        <w:t>、分子</w:t>
      </w:r>
      <w:proofErr w:type="gramStart"/>
      <w:r>
        <w:rPr>
          <w:rFonts w:ascii="宋体" w:hAnsi="宋体" w:hint="eastAsia"/>
          <w:szCs w:val="21"/>
        </w:rPr>
        <w:t>生物室</w:t>
      </w:r>
      <w:proofErr w:type="gramEnd"/>
      <w:r>
        <w:rPr>
          <w:rFonts w:ascii="宋体" w:hAnsi="宋体" w:hint="eastAsia"/>
          <w:szCs w:val="21"/>
        </w:rPr>
        <w:t>所有配套辅助设施设备均由中选单位无偿提供，</w:t>
      </w:r>
      <w:r w:rsidRPr="002D2C9C">
        <w:rPr>
          <w:rFonts w:ascii="宋体" w:hAnsi="宋体" w:hint="eastAsia"/>
          <w:szCs w:val="21"/>
        </w:rPr>
        <w:t>包括办公设备、各分区设施设备、生物安全相关设备等。</w:t>
      </w:r>
    </w:p>
    <w:p w:rsidR="00711A55" w:rsidRPr="002D2C9C" w:rsidRDefault="00711A55" w:rsidP="00847029">
      <w:pPr>
        <w:spacing w:line="400" w:lineRule="exact"/>
        <w:ind w:firstLineChars="200" w:firstLine="420"/>
        <w:rPr>
          <w:rFonts w:ascii="宋体"/>
          <w:szCs w:val="21"/>
        </w:rPr>
      </w:pPr>
      <w:r>
        <w:rPr>
          <w:rFonts w:ascii="宋体" w:hAnsi="宋体"/>
          <w:szCs w:val="21"/>
        </w:rPr>
        <w:t>6</w:t>
      </w:r>
      <w:r>
        <w:rPr>
          <w:rFonts w:ascii="宋体" w:hAnsi="宋体" w:hint="eastAsia"/>
          <w:szCs w:val="21"/>
        </w:rPr>
        <w:t>、</w:t>
      </w:r>
      <w:r w:rsidRPr="002D2C9C">
        <w:rPr>
          <w:rFonts w:ascii="宋体" w:hAnsi="宋体" w:hint="eastAsia"/>
          <w:szCs w:val="21"/>
        </w:rPr>
        <w:t>本项目为交钥匙工程，施工过程需配合设备厂家完成设备安装工作，满足卫健委、疾控、环保、消防等部门验收</w:t>
      </w:r>
      <w:r>
        <w:rPr>
          <w:rFonts w:ascii="宋体" w:hAnsi="宋体" w:hint="eastAsia"/>
          <w:szCs w:val="21"/>
        </w:rPr>
        <w:t>，保证完工后能够正常投入使用</w:t>
      </w:r>
      <w:r w:rsidRPr="002D2C9C">
        <w:rPr>
          <w:rFonts w:ascii="宋体" w:hAnsi="宋体" w:hint="eastAsia"/>
          <w:szCs w:val="21"/>
        </w:rPr>
        <w:t>。</w:t>
      </w:r>
    </w:p>
    <w:p w:rsidR="00711A55" w:rsidRPr="002D2C9C" w:rsidRDefault="00711A55" w:rsidP="00847029">
      <w:pPr>
        <w:spacing w:line="400" w:lineRule="exact"/>
        <w:ind w:firstLineChars="200" w:firstLine="420"/>
        <w:rPr>
          <w:rFonts w:ascii="宋体"/>
          <w:szCs w:val="21"/>
        </w:rPr>
      </w:pPr>
      <w:r w:rsidRPr="002D2C9C">
        <w:rPr>
          <w:rFonts w:ascii="宋体" w:hAnsi="宋体" w:hint="eastAsia"/>
          <w:szCs w:val="21"/>
        </w:rPr>
        <w:t>（四）具体要求</w:t>
      </w:r>
    </w:p>
    <w:tbl>
      <w:tblPr>
        <w:tblW w:w="8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1480"/>
        <w:gridCol w:w="5782"/>
      </w:tblGrid>
      <w:tr w:rsidR="00711A55" w:rsidRPr="002D2C9C" w:rsidTr="000E6464">
        <w:trPr>
          <w:jc w:val="center"/>
        </w:trPr>
        <w:tc>
          <w:tcPr>
            <w:tcW w:w="817" w:type="dxa"/>
            <w:vAlign w:val="center"/>
          </w:tcPr>
          <w:p w:rsidR="00711A55" w:rsidRPr="002D2C9C" w:rsidRDefault="00711A55" w:rsidP="009F580D">
            <w:pPr>
              <w:spacing w:line="400" w:lineRule="exact"/>
              <w:jc w:val="center"/>
              <w:rPr>
                <w:rFonts w:ascii="宋体"/>
                <w:szCs w:val="21"/>
              </w:rPr>
            </w:pPr>
            <w:r w:rsidRPr="002D2C9C">
              <w:rPr>
                <w:rFonts w:ascii="宋体" w:hAnsi="宋体" w:hint="eastAsia"/>
                <w:szCs w:val="21"/>
              </w:rPr>
              <w:t>序号</w:t>
            </w:r>
          </w:p>
        </w:tc>
        <w:tc>
          <w:tcPr>
            <w:tcW w:w="1480" w:type="dxa"/>
            <w:tcBorders>
              <w:right w:val="single" w:sz="4" w:space="0" w:color="auto"/>
            </w:tcBorders>
            <w:vAlign w:val="center"/>
          </w:tcPr>
          <w:p w:rsidR="00711A55" w:rsidRPr="002D2C9C" w:rsidRDefault="00711A55" w:rsidP="009F580D">
            <w:pPr>
              <w:spacing w:line="400" w:lineRule="exact"/>
              <w:jc w:val="center"/>
              <w:rPr>
                <w:rFonts w:ascii="宋体"/>
                <w:szCs w:val="21"/>
              </w:rPr>
            </w:pPr>
            <w:r w:rsidRPr="002D2C9C">
              <w:rPr>
                <w:rFonts w:ascii="宋体" w:hAnsi="宋体" w:hint="eastAsia"/>
                <w:szCs w:val="21"/>
              </w:rPr>
              <w:t>项目</w:t>
            </w:r>
          </w:p>
        </w:tc>
        <w:tc>
          <w:tcPr>
            <w:tcW w:w="5782" w:type="dxa"/>
            <w:vAlign w:val="center"/>
          </w:tcPr>
          <w:p w:rsidR="00711A55" w:rsidRPr="002D2C9C" w:rsidRDefault="00711A55" w:rsidP="009F580D">
            <w:pPr>
              <w:spacing w:line="400" w:lineRule="exact"/>
              <w:jc w:val="center"/>
              <w:rPr>
                <w:rFonts w:ascii="宋体"/>
                <w:szCs w:val="21"/>
              </w:rPr>
            </w:pPr>
            <w:r w:rsidRPr="002D2C9C">
              <w:rPr>
                <w:rFonts w:ascii="宋体" w:hAnsi="宋体" w:hint="eastAsia"/>
                <w:szCs w:val="21"/>
              </w:rPr>
              <w:t>分项名称及要求</w:t>
            </w:r>
          </w:p>
        </w:tc>
      </w:tr>
      <w:tr w:rsidR="00711A55" w:rsidRPr="002D2C9C" w:rsidTr="000E6464">
        <w:trPr>
          <w:trHeight w:val="558"/>
          <w:jc w:val="center"/>
        </w:trPr>
        <w:tc>
          <w:tcPr>
            <w:tcW w:w="817" w:type="dxa"/>
            <w:vAlign w:val="center"/>
          </w:tcPr>
          <w:p w:rsidR="00711A55" w:rsidRPr="002D2C9C" w:rsidRDefault="00711A55" w:rsidP="009F580D">
            <w:pPr>
              <w:spacing w:line="400" w:lineRule="exact"/>
              <w:jc w:val="center"/>
              <w:rPr>
                <w:rFonts w:ascii="宋体" w:hAnsi="宋体"/>
                <w:szCs w:val="21"/>
              </w:rPr>
            </w:pPr>
            <w:r w:rsidRPr="002D2C9C">
              <w:rPr>
                <w:rFonts w:ascii="宋体" w:hAnsi="宋体"/>
                <w:szCs w:val="21"/>
              </w:rPr>
              <w:t>1</w:t>
            </w:r>
          </w:p>
        </w:tc>
        <w:tc>
          <w:tcPr>
            <w:tcW w:w="1480" w:type="dxa"/>
            <w:tcBorders>
              <w:right w:val="single" w:sz="4" w:space="0" w:color="auto"/>
            </w:tcBorders>
            <w:vAlign w:val="center"/>
          </w:tcPr>
          <w:p w:rsidR="00711A55" w:rsidRPr="002D2C9C" w:rsidRDefault="00711A55" w:rsidP="009F580D">
            <w:pPr>
              <w:spacing w:line="400" w:lineRule="exact"/>
              <w:jc w:val="center"/>
              <w:rPr>
                <w:rFonts w:ascii="宋体"/>
                <w:szCs w:val="21"/>
              </w:rPr>
            </w:pPr>
            <w:r w:rsidRPr="002D2C9C">
              <w:rPr>
                <w:rFonts w:ascii="宋体" w:hAnsi="宋体" w:hint="eastAsia"/>
                <w:szCs w:val="21"/>
              </w:rPr>
              <w:t>结构部分</w:t>
            </w:r>
          </w:p>
        </w:tc>
        <w:tc>
          <w:tcPr>
            <w:tcW w:w="5782" w:type="dxa"/>
            <w:vAlign w:val="center"/>
          </w:tcPr>
          <w:p w:rsidR="00711A55" w:rsidRPr="002D2C9C" w:rsidRDefault="00711A55" w:rsidP="009F580D">
            <w:pPr>
              <w:spacing w:line="400" w:lineRule="exact"/>
              <w:jc w:val="left"/>
              <w:rPr>
                <w:rFonts w:ascii="宋体"/>
                <w:szCs w:val="21"/>
              </w:rPr>
            </w:pPr>
            <w:r w:rsidRPr="002D2C9C">
              <w:rPr>
                <w:rFonts w:ascii="宋体" w:hAnsi="宋体" w:hint="eastAsia"/>
                <w:szCs w:val="21"/>
              </w:rPr>
              <w:t>地面：</w:t>
            </w:r>
            <w:r w:rsidRPr="002D2C9C">
              <w:rPr>
                <w:rFonts w:ascii="宋体" w:hAnsi="宋体"/>
                <w:szCs w:val="21"/>
              </w:rPr>
              <w:t>PVC</w:t>
            </w:r>
            <w:r w:rsidRPr="002D2C9C">
              <w:rPr>
                <w:rFonts w:ascii="宋体" w:hAnsi="宋体" w:hint="eastAsia"/>
                <w:szCs w:val="21"/>
              </w:rPr>
              <w:t>地胶，墙面：墙砖，隔墙：砖及</w:t>
            </w:r>
            <w:proofErr w:type="gramStart"/>
            <w:r w:rsidRPr="002D2C9C">
              <w:rPr>
                <w:rFonts w:ascii="宋体" w:hAnsi="宋体" w:hint="eastAsia"/>
                <w:szCs w:val="21"/>
              </w:rPr>
              <w:t>玻镁彩</w:t>
            </w:r>
            <w:proofErr w:type="gramEnd"/>
            <w:r w:rsidRPr="002D2C9C">
              <w:rPr>
                <w:rFonts w:ascii="宋体" w:hAnsi="宋体" w:hint="eastAsia"/>
                <w:szCs w:val="21"/>
              </w:rPr>
              <w:t>钢板或铝材，吊顶：铝扣板或</w:t>
            </w:r>
            <w:proofErr w:type="gramStart"/>
            <w:r w:rsidRPr="002D2C9C">
              <w:rPr>
                <w:rFonts w:ascii="宋体" w:hAnsi="宋体" w:hint="eastAsia"/>
                <w:szCs w:val="21"/>
              </w:rPr>
              <w:t>玻镁彩</w:t>
            </w:r>
            <w:proofErr w:type="gramEnd"/>
            <w:r w:rsidRPr="002D2C9C">
              <w:rPr>
                <w:rFonts w:ascii="宋体" w:hAnsi="宋体" w:hint="eastAsia"/>
                <w:szCs w:val="21"/>
              </w:rPr>
              <w:t>钢板</w:t>
            </w:r>
            <w:r w:rsidRPr="002D2C9C">
              <w:rPr>
                <w:rFonts w:ascii="宋体"/>
                <w:szCs w:val="21"/>
              </w:rPr>
              <w:t>,</w:t>
            </w:r>
            <w:r w:rsidRPr="002D2C9C">
              <w:rPr>
                <w:rFonts w:ascii="宋体" w:hAnsi="宋体" w:hint="eastAsia"/>
                <w:szCs w:val="21"/>
              </w:rPr>
              <w:t>门窗（包括传递窗）</w:t>
            </w:r>
            <w:r w:rsidRPr="002D2C9C">
              <w:rPr>
                <w:rFonts w:ascii="宋体" w:hAnsi="宋体"/>
                <w:szCs w:val="21"/>
              </w:rPr>
              <w:t xml:space="preserve">: </w:t>
            </w:r>
            <w:r w:rsidRPr="002D2C9C">
              <w:rPr>
                <w:rFonts w:ascii="宋体" w:hAnsi="宋体" w:hint="eastAsia"/>
                <w:szCs w:val="21"/>
              </w:rPr>
              <w:t>玻璃地弹</w:t>
            </w:r>
            <w:r w:rsidRPr="002D2C9C">
              <w:rPr>
                <w:rFonts w:ascii="宋体" w:hAnsi="宋体" w:hint="eastAsia"/>
                <w:szCs w:val="21"/>
              </w:rPr>
              <w:lastRenderedPageBreak/>
              <w:t>门、成品钢制门、成品观察窗、成品传递窗</w:t>
            </w:r>
          </w:p>
        </w:tc>
      </w:tr>
      <w:tr w:rsidR="00711A55" w:rsidRPr="002D2C9C" w:rsidTr="000E6464">
        <w:trPr>
          <w:trHeight w:val="983"/>
          <w:jc w:val="center"/>
        </w:trPr>
        <w:tc>
          <w:tcPr>
            <w:tcW w:w="817" w:type="dxa"/>
            <w:vAlign w:val="center"/>
          </w:tcPr>
          <w:p w:rsidR="00711A55" w:rsidRPr="002D2C9C" w:rsidRDefault="00711A55" w:rsidP="009F580D">
            <w:pPr>
              <w:spacing w:line="400" w:lineRule="exact"/>
              <w:jc w:val="center"/>
              <w:rPr>
                <w:rFonts w:ascii="宋体" w:hAnsi="宋体"/>
                <w:szCs w:val="21"/>
              </w:rPr>
            </w:pPr>
            <w:r w:rsidRPr="002D2C9C">
              <w:rPr>
                <w:rFonts w:ascii="宋体" w:hAnsi="宋体"/>
                <w:szCs w:val="21"/>
              </w:rPr>
              <w:lastRenderedPageBreak/>
              <w:t>2</w:t>
            </w:r>
          </w:p>
        </w:tc>
        <w:tc>
          <w:tcPr>
            <w:tcW w:w="1480" w:type="dxa"/>
            <w:tcBorders>
              <w:right w:val="single" w:sz="4" w:space="0" w:color="auto"/>
            </w:tcBorders>
            <w:vAlign w:val="center"/>
          </w:tcPr>
          <w:p w:rsidR="00711A55" w:rsidRPr="002D2C9C" w:rsidRDefault="00711A55" w:rsidP="009F580D">
            <w:pPr>
              <w:spacing w:line="400" w:lineRule="exact"/>
              <w:jc w:val="center"/>
              <w:rPr>
                <w:rFonts w:ascii="宋体"/>
                <w:szCs w:val="21"/>
              </w:rPr>
            </w:pPr>
            <w:r w:rsidRPr="002D2C9C">
              <w:rPr>
                <w:rFonts w:ascii="宋体" w:hAnsi="宋体" w:hint="eastAsia"/>
                <w:szCs w:val="21"/>
              </w:rPr>
              <w:t>暖</w:t>
            </w:r>
            <w:proofErr w:type="gramStart"/>
            <w:r w:rsidRPr="002D2C9C">
              <w:rPr>
                <w:rFonts w:ascii="宋体" w:hAnsi="宋体" w:hint="eastAsia"/>
                <w:szCs w:val="21"/>
              </w:rPr>
              <w:t>通部分</w:t>
            </w:r>
            <w:proofErr w:type="gramEnd"/>
          </w:p>
        </w:tc>
        <w:tc>
          <w:tcPr>
            <w:tcW w:w="5782" w:type="dxa"/>
            <w:vAlign w:val="center"/>
          </w:tcPr>
          <w:p w:rsidR="00711A55" w:rsidRPr="002D2C9C" w:rsidRDefault="00711A55" w:rsidP="009F580D">
            <w:pPr>
              <w:spacing w:line="400" w:lineRule="exact"/>
              <w:jc w:val="left"/>
              <w:rPr>
                <w:rFonts w:ascii="宋体"/>
                <w:szCs w:val="21"/>
              </w:rPr>
            </w:pPr>
            <w:r w:rsidRPr="002D2C9C">
              <w:rPr>
                <w:rFonts w:ascii="宋体" w:hAnsi="宋体" w:hint="eastAsia"/>
                <w:szCs w:val="21"/>
              </w:rPr>
              <w:t>净化机组、高效过滤器、风口风阀、洁净管道材料、排风处理设备。形成正压及负压。</w:t>
            </w:r>
          </w:p>
        </w:tc>
      </w:tr>
      <w:tr w:rsidR="00711A55" w:rsidRPr="002D2C9C" w:rsidTr="000E6464">
        <w:trPr>
          <w:trHeight w:val="656"/>
          <w:jc w:val="center"/>
        </w:trPr>
        <w:tc>
          <w:tcPr>
            <w:tcW w:w="817" w:type="dxa"/>
            <w:vAlign w:val="center"/>
          </w:tcPr>
          <w:p w:rsidR="00711A55" w:rsidRPr="002D2C9C" w:rsidRDefault="00711A55" w:rsidP="009F580D">
            <w:pPr>
              <w:spacing w:line="400" w:lineRule="exact"/>
              <w:jc w:val="center"/>
              <w:rPr>
                <w:rFonts w:ascii="宋体" w:hAnsi="宋体"/>
                <w:szCs w:val="21"/>
              </w:rPr>
            </w:pPr>
            <w:r w:rsidRPr="002D2C9C">
              <w:rPr>
                <w:rFonts w:ascii="宋体" w:hAnsi="宋体"/>
                <w:szCs w:val="21"/>
              </w:rPr>
              <w:t>3</w:t>
            </w:r>
          </w:p>
        </w:tc>
        <w:tc>
          <w:tcPr>
            <w:tcW w:w="1480" w:type="dxa"/>
            <w:tcBorders>
              <w:right w:val="single" w:sz="4" w:space="0" w:color="auto"/>
            </w:tcBorders>
            <w:vAlign w:val="center"/>
          </w:tcPr>
          <w:p w:rsidR="00711A55" w:rsidRPr="002D2C9C" w:rsidRDefault="00711A55" w:rsidP="009F580D">
            <w:pPr>
              <w:spacing w:line="400" w:lineRule="exact"/>
              <w:jc w:val="center"/>
              <w:rPr>
                <w:rFonts w:ascii="宋体"/>
                <w:szCs w:val="21"/>
              </w:rPr>
            </w:pPr>
            <w:r w:rsidRPr="002D2C9C">
              <w:rPr>
                <w:rFonts w:ascii="宋体" w:hAnsi="宋体" w:hint="eastAsia"/>
                <w:szCs w:val="21"/>
              </w:rPr>
              <w:t>电气部分</w:t>
            </w:r>
          </w:p>
        </w:tc>
        <w:tc>
          <w:tcPr>
            <w:tcW w:w="5782" w:type="dxa"/>
            <w:vAlign w:val="center"/>
          </w:tcPr>
          <w:p w:rsidR="00711A55" w:rsidRPr="002D2C9C" w:rsidRDefault="00711A55" w:rsidP="009F580D">
            <w:pPr>
              <w:spacing w:line="400" w:lineRule="exact"/>
              <w:jc w:val="left"/>
              <w:rPr>
                <w:rFonts w:ascii="宋体" w:hAnsi="宋体"/>
                <w:szCs w:val="21"/>
              </w:rPr>
            </w:pPr>
            <w:r w:rsidRPr="002D2C9C">
              <w:rPr>
                <w:rFonts w:ascii="宋体" w:hAnsi="宋体" w:hint="eastAsia"/>
                <w:szCs w:val="21"/>
              </w:rPr>
              <w:t>配电箱、电线电缆、</w:t>
            </w:r>
            <w:r w:rsidRPr="002D2C9C">
              <w:rPr>
                <w:rFonts w:ascii="宋体" w:hAnsi="宋体"/>
                <w:szCs w:val="21"/>
              </w:rPr>
              <w:t>UPS</w:t>
            </w:r>
          </w:p>
        </w:tc>
      </w:tr>
      <w:tr w:rsidR="00711A55" w:rsidRPr="002D2C9C" w:rsidTr="000E6464">
        <w:trPr>
          <w:trHeight w:val="990"/>
          <w:jc w:val="center"/>
        </w:trPr>
        <w:tc>
          <w:tcPr>
            <w:tcW w:w="817" w:type="dxa"/>
            <w:vAlign w:val="center"/>
          </w:tcPr>
          <w:p w:rsidR="00711A55" w:rsidRPr="002D2C9C" w:rsidRDefault="00711A55" w:rsidP="009F580D">
            <w:pPr>
              <w:spacing w:line="400" w:lineRule="exact"/>
              <w:jc w:val="center"/>
              <w:rPr>
                <w:rFonts w:ascii="宋体" w:hAnsi="宋体"/>
                <w:szCs w:val="21"/>
              </w:rPr>
            </w:pPr>
            <w:r w:rsidRPr="002D2C9C">
              <w:rPr>
                <w:rFonts w:ascii="宋体" w:hAnsi="宋体"/>
                <w:szCs w:val="21"/>
              </w:rPr>
              <w:t>4</w:t>
            </w:r>
          </w:p>
        </w:tc>
        <w:tc>
          <w:tcPr>
            <w:tcW w:w="1480" w:type="dxa"/>
            <w:tcBorders>
              <w:right w:val="single" w:sz="4" w:space="0" w:color="auto"/>
            </w:tcBorders>
            <w:vAlign w:val="center"/>
          </w:tcPr>
          <w:p w:rsidR="00711A55" w:rsidRPr="002D2C9C" w:rsidRDefault="00711A55" w:rsidP="009F580D">
            <w:pPr>
              <w:spacing w:line="400" w:lineRule="exact"/>
              <w:jc w:val="center"/>
              <w:rPr>
                <w:rFonts w:ascii="宋体"/>
                <w:szCs w:val="21"/>
              </w:rPr>
            </w:pPr>
            <w:r w:rsidRPr="002D2C9C">
              <w:rPr>
                <w:rFonts w:ascii="宋体" w:hAnsi="宋体" w:hint="eastAsia"/>
                <w:szCs w:val="21"/>
              </w:rPr>
              <w:t>给排水部分</w:t>
            </w:r>
          </w:p>
        </w:tc>
        <w:tc>
          <w:tcPr>
            <w:tcW w:w="5782" w:type="dxa"/>
            <w:vAlign w:val="center"/>
          </w:tcPr>
          <w:p w:rsidR="00711A55" w:rsidRPr="002D2C9C" w:rsidRDefault="00711A55" w:rsidP="009F580D">
            <w:pPr>
              <w:spacing w:line="400" w:lineRule="exact"/>
              <w:jc w:val="left"/>
              <w:rPr>
                <w:rFonts w:ascii="宋体"/>
                <w:szCs w:val="21"/>
              </w:rPr>
            </w:pPr>
            <w:r w:rsidRPr="002D2C9C">
              <w:rPr>
                <w:rFonts w:ascii="宋体" w:hAnsi="宋体" w:hint="eastAsia"/>
                <w:szCs w:val="21"/>
              </w:rPr>
              <w:t>洁具、给排水管道（</w:t>
            </w:r>
            <w:r w:rsidRPr="002D2C9C">
              <w:rPr>
                <w:rFonts w:ascii="宋体" w:hAnsi="宋体"/>
                <w:szCs w:val="21"/>
              </w:rPr>
              <w:t>PP-R</w:t>
            </w:r>
            <w:r w:rsidRPr="002D2C9C">
              <w:rPr>
                <w:rFonts w:ascii="宋体" w:hAnsi="宋体" w:hint="eastAsia"/>
                <w:szCs w:val="21"/>
              </w:rPr>
              <w:t>给水管、</w:t>
            </w:r>
            <w:r w:rsidRPr="002D2C9C">
              <w:rPr>
                <w:rFonts w:ascii="宋体" w:hAnsi="宋体"/>
                <w:szCs w:val="21"/>
              </w:rPr>
              <w:t>UPVC</w:t>
            </w:r>
            <w:r w:rsidRPr="002D2C9C">
              <w:rPr>
                <w:rFonts w:ascii="宋体" w:hAnsi="宋体" w:hint="eastAsia"/>
                <w:szCs w:val="21"/>
              </w:rPr>
              <w:t>排水管</w:t>
            </w:r>
          </w:p>
          <w:p w:rsidR="00711A55" w:rsidRPr="002D2C9C" w:rsidRDefault="00711A55" w:rsidP="009F580D">
            <w:pPr>
              <w:spacing w:line="400" w:lineRule="exact"/>
              <w:jc w:val="left"/>
              <w:rPr>
                <w:rFonts w:ascii="宋体"/>
                <w:szCs w:val="21"/>
              </w:rPr>
            </w:pPr>
            <w:r w:rsidRPr="002D2C9C">
              <w:rPr>
                <w:rFonts w:ascii="宋体" w:hAnsi="宋体"/>
                <w:szCs w:val="21"/>
              </w:rPr>
              <w:t>304</w:t>
            </w:r>
            <w:r w:rsidRPr="002D2C9C">
              <w:rPr>
                <w:rFonts w:ascii="宋体" w:hAnsi="宋体" w:hint="eastAsia"/>
                <w:szCs w:val="21"/>
              </w:rPr>
              <w:t>不锈钢）</w:t>
            </w:r>
          </w:p>
        </w:tc>
      </w:tr>
      <w:tr w:rsidR="00711A55" w:rsidRPr="002D2C9C" w:rsidTr="000E6464">
        <w:trPr>
          <w:trHeight w:val="975"/>
          <w:jc w:val="center"/>
        </w:trPr>
        <w:tc>
          <w:tcPr>
            <w:tcW w:w="817" w:type="dxa"/>
            <w:vAlign w:val="center"/>
          </w:tcPr>
          <w:p w:rsidR="00711A55" w:rsidRPr="002D2C9C" w:rsidRDefault="00711A55" w:rsidP="009F580D">
            <w:pPr>
              <w:spacing w:line="400" w:lineRule="exact"/>
              <w:jc w:val="center"/>
              <w:rPr>
                <w:rFonts w:ascii="宋体" w:hAnsi="宋体"/>
                <w:szCs w:val="21"/>
              </w:rPr>
            </w:pPr>
            <w:r w:rsidRPr="002D2C9C">
              <w:rPr>
                <w:rFonts w:ascii="宋体" w:hAnsi="宋体"/>
                <w:szCs w:val="21"/>
              </w:rPr>
              <w:t>5</w:t>
            </w:r>
          </w:p>
        </w:tc>
        <w:tc>
          <w:tcPr>
            <w:tcW w:w="1480" w:type="dxa"/>
            <w:tcBorders>
              <w:right w:val="single" w:sz="4" w:space="0" w:color="auto"/>
            </w:tcBorders>
            <w:vAlign w:val="center"/>
          </w:tcPr>
          <w:p w:rsidR="00711A55" w:rsidRPr="002D2C9C" w:rsidRDefault="00711A55" w:rsidP="009F580D">
            <w:pPr>
              <w:spacing w:line="400" w:lineRule="exact"/>
              <w:jc w:val="center"/>
              <w:rPr>
                <w:rFonts w:ascii="宋体"/>
                <w:szCs w:val="21"/>
              </w:rPr>
            </w:pPr>
            <w:r w:rsidRPr="002D2C9C">
              <w:rPr>
                <w:rFonts w:ascii="宋体" w:hAnsi="宋体" w:hint="eastAsia"/>
                <w:szCs w:val="21"/>
              </w:rPr>
              <w:t>设备部分</w:t>
            </w:r>
          </w:p>
        </w:tc>
        <w:tc>
          <w:tcPr>
            <w:tcW w:w="5782" w:type="dxa"/>
            <w:vAlign w:val="center"/>
          </w:tcPr>
          <w:p w:rsidR="00711A55" w:rsidRPr="002D2C9C" w:rsidRDefault="00711A55" w:rsidP="009F580D">
            <w:pPr>
              <w:spacing w:line="400" w:lineRule="exact"/>
              <w:jc w:val="left"/>
              <w:rPr>
                <w:rFonts w:ascii="宋体"/>
                <w:szCs w:val="21"/>
              </w:rPr>
            </w:pPr>
            <w:r w:rsidRPr="002D2C9C">
              <w:rPr>
                <w:rFonts w:ascii="宋体" w:hAnsi="宋体" w:hint="eastAsia"/>
                <w:szCs w:val="21"/>
              </w:rPr>
              <w:t>实验边台：钢木结构（台面实芯理化板），生物安全柜，超净工作台（洁净台）</w:t>
            </w:r>
          </w:p>
        </w:tc>
      </w:tr>
      <w:tr w:rsidR="00711A55" w:rsidRPr="002D2C9C" w:rsidTr="000E6464">
        <w:trPr>
          <w:trHeight w:val="564"/>
          <w:jc w:val="center"/>
        </w:trPr>
        <w:tc>
          <w:tcPr>
            <w:tcW w:w="817" w:type="dxa"/>
            <w:vAlign w:val="center"/>
          </w:tcPr>
          <w:p w:rsidR="00711A55" w:rsidRPr="002D2C9C" w:rsidRDefault="00711A55" w:rsidP="009F580D">
            <w:pPr>
              <w:spacing w:line="400" w:lineRule="exact"/>
              <w:jc w:val="center"/>
              <w:rPr>
                <w:rFonts w:ascii="宋体" w:hAnsi="宋体"/>
                <w:szCs w:val="21"/>
              </w:rPr>
            </w:pPr>
            <w:r w:rsidRPr="002D2C9C">
              <w:rPr>
                <w:rFonts w:ascii="宋体" w:hAnsi="宋体"/>
                <w:szCs w:val="21"/>
              </w:rPr>
              <w:t>6</w:t>
            </w:r>
          </w:p>
        </w:tc>
        <w:tc>
          <w:tcPr>
            <w:tcW w:w="1480" w:type="dxa"/>
            <w:tcBorders>
              <w:right w:val="single" w:sz="4" w:space="0" w:color="auto"/>
            </w:tcBorders>
            <w:vAlign w:val="center"/>
          </w:tcPr>
          <w:p w:rsidR="00711A55" w:rsidRPr="002D2C9C" w:rsidRDefault="00711A55" w:rsidP="009F580D">
            <w:pPr>
              <w:spacing w:line="400" w:lineRule="exact"/>
              <w:jc w:val="center"/>
              <w:rPr>
                <w:rFonts w:ascii="宋体"/>
                <w:szCs w:val="21"/>
              </w:rPr>
            </w:pPr>
            <w:r w:rsidRPr="002D2C9C">
              <w:rPr>
                <w:rFonts w:ascii="宋体" w:hAnsi="宋体" w:hint="eastAsia"/>
                <w:szCs w:val="21"/>
              </w:rPr>
              <w:t>其他</w:t>
            </w:r>
          </w:p>
        </w:tc>
        <w:tc>
          <w:tcPr>
            <w:tcW w:w="5782" w:type="dxa"/>
            <w:vAlign w:val="center"/>
          </w:tcPr>
          <w:p w:rsidR="00711A55" w:rsidRPr="002D2C9C" w:rsidRDefault="00711A55" w:rsidP="009F580D">
            <w:pPr>
              <w:spacing w:line="400" w:lineRule="exact"/>
              <w:jc w:val="left"/>
              <w:rPr>
                <w:rFonts w:ascii="宋体"/>
                <w:szCs w:val="21"/>
              </w:rPr>
            </w:pPr>
            <w:r w:rsidRPr="002D2C9C">
              <w:rPr>
                <w:rFonts w:ascii="宋体" w:hAnsi="宋体" w:hint="eastAsia"/>
                <w:szCs w:val="21"/>
              </w:rPr>
              <w:t>弱电及监控系统</w:t>
            </w:r>
          </w:p>
        </w:tc>
      </w:tr>
    </w:tbl>
    <w:p w:rsidR="00711A55" w:rsidRDefault="00711A55" w:rsidP="00847029">
      <w:pPr>
        <w:spacing w:line="560" w:lineRule="exact"/>
        <w:ind w:firstLineChars="200" w:firstLine="420"/>
        <w:rPr>
          <w:rFonts w:ascii="宋体"/>
          <w:szCs w:val="21"/>
        </w:rPr>
      </w:pPr>
    </w:p>
    <w:p w:rsidR="00711A55" w:rsidRDefault="00711A55" w:rsidP="00847029">
      <w:pPr>
        <w:spacing w:line="560" w:lineRule="exact"/>
        <w:ind w:firstLineChars="200" w:firstLine="420"/>
        <w:rPr>
          <w:rFonts w:ascii="宋体"/>
          <w:szCs w:val="21"/>
        </w:rPr>
      </w:pPr>
    </w:p>
    <w:p w:rsidR="00711A55" w:rsidRDefault="00711A55" w:rsidP="00847029">
      <w:pPr>
        <w:spacing w:line="560" w:lineRule="exact"/>
        <w:ind w:firstLineChars="200" w:firstLine="420"/>
        <w:rPr>
          <w:rFonts w:ascii="宋体"/>
          <w:szCs w:val="21"/>
        </w:rPr>
      </w:pPr>
    </w:p>
    <w:p w:rsidR="00711A55" w:rsidRDefault="00711A55" w:rsidP="00847029">
      <w:pPr>
        <w:spacing w:line="560" w:lineRule="exact"/>
        <w:ind w:firstLineChars="200" w:firstLine="420"/>
        <w:rPr>
          <w:rFonts w:ascii="宋体"/>
          <w:szCs w:val="21"/>
        </w:rPr>
      </w:pPr>
    </w:p>
    <w:p w:rsidR="00711A55" w:rsidRDefault="00711A55" w:rsidP="00847029">
      <w:pPr>
        <w:spacing w:line="560" w:lineRule="exact"/>
        <w:ind w:firstLineChars="200" w:firstLine="420"/>
        <w:rPr>
          <w:rFonts w:ascii="宋体"/>
          <w:szCs w:val="21"/>
        </w:rPr>
      </w:pPr>
    </w:p>
    <w:p w:rsidR="00711A55" w:rsidRDefault="00711A55" w:rsidP="00847029">
      <w:pPr>
        <w:spacing w:line="560" w:lineRule="exact"/>
        <w:ind w:firstLineChars="200" w:firstLine="420"/>
        <w:rPr>
          <w:rFonts w:ascii="宋体"/>
          <w:szCs w:val="21"/>
        </w:rPr>
      </w:pPr>
    </w:p>
    <w:p w:rsidR="00711A55" w:rsidRDefault="00711A55" w:rsidP="00847029">
      <w:pPr>
        <w:spacing w:line="560" w:lineRule="exact"/>
        <w:ind w:firstLineChars="200" w:firstLine="420"/>
        <w:rPr>
          <w:rFonts w:ascii="宋体"/>
          <w:szCs w:val="21"/>
        </w:rPr>
      </w:pPr>
    </w:p>
    <w:p w:rsidR="00711A55" w:rsidRDefault="00711A55" w:rsidP="00847029">
      <w:pPr>
        <w:spacing w:line="560" w:lineRule="exact"/>
        <w:ind w:firstLineChars="200" w:firstLine="420"/>
        <w:rPr>
          <w:rFonts w:ascii="宋体"/>
          <w:szCs w:val="21"/>
        </w:rPr>
      </w:pPr>
    </w:p>
    <w:p w:rsidR="00711A55" w:rsidRDefault="00711A55" w:rsidP="00847029">
      <w:pPr>
        <w:spacing w:line="560" w:lineRule="exact"/>
        <w:ind w:firstLineChars="200" w:firstLine="420"/>
        <w:rPr>
          <w:rFonts w:ascii="宋体"/>
          <w:szCs w:val="21"/>
        </w:rPr>
      </w:pPr>
    </w:p>
    <w:p w:rsidR="00711A55" w:rsidRDefault="00711A55" w:rsidP="00847029">
      <w:pPr>
        <w:spacing w:line="560" w:lineRule="exact"/>
        <w:ind w:firstLineChars="200" w:firstLine="420"/>
        <w:rPr>
          <w:rFonts w:ascii="宋体"/>
          <w:szCs w:val="21"/>
        </w:rPr>
      </w:pPr>
    </w:p>
    <w:p w:rsidR="00711A55" w:rsidRDefault="00711A55" w:rsidP="00847029">
      <w:pPr>
        <w:spacing w:line="560" w:lineRule="exact"/>
        <w:ind w:firstLineChars="200" w:firstLine="420"/>
        <w:rPr>
          <w:rFonts w:ascii="宋体"/>
          <w:szCs w:val="21"/>
        </w:rPr>
      </w:pPr>
    </w:p>
    <w:p w:rsidR="00711A55" w:rsidRDefault="00711A55" w:rsidP="00847029">
      <w:pPr>
        <w:spacing w:line="560" w:lineRule="exact"/>
        <w:ind w:firstLineChars="200" w:firstLine="420"/>
        <w:rPr>
          <w:rFonts w:ascii="宋体"/>
          <w:szCs w:val="21"/>
        </w:rPr>
      </w:pPr>
    </w:p>
    <w:p w:rsidR="00711A55" w:rsidRDefault="00711A55" w:rsidP="00847029">
      <w:pPr>
        <w:spacing w:line="560" w:lineRule="exact"/>
        <w:ind w:firstLineChars="200" w:firstLine="420"/>
        <w:rPr>
          <w:rFonts w:ascii="宋体"/>
          <w:szCs w:val="21"/>
        </w:rPr>
      </w:pPr>
    </w:p>
    <w:p w:rsidR="00711A55" w:rsidRDefault="00711A55" w:rsidP="00EF59EF">
      <w:pPr>
        <w:spacing w:line="560" w:lineRule="exact"/>
        <w:rPr>
          <w:rFonts w:ascii="宋体"/>
          <w:szCs w:val="21"/>
        </w:rPr>
        <w:sectPr w:rsidR="00711A55" w:rsidSect="006615F2">
          <w:footerReference w:type="default" r:id="rId8"/>
          <w:pgSz w:w="11906" w:h="16838"/>
          <w:pgMar w:top="1440" w:right="1800" w:bottom="1440" w:left="1800" w:header="851" w:footer="992" w:gutter="0"/>
          <w:pgNumType w:start="1"/>
          <w:cols w:space="425"/>
          <w:docGrid w:type="lines" w:linePitch="312"/>
        </w:sectPr>
      </w:pPr>
    </w:p>
    <w:p w:rsidR="00711A55" w:rsidRPr="002D2C9C" w:rsidRDefault="00711A55" w:rsidP="00EF59EF">
      <w:pPr>
        <w:spacing w:line="560" w:lineRule="exact"/>
        <w:jc w:val="center"/>
        <w:rPr>
          <w:rFonts w:ascii="宋体" w:hAnsi="宋体"/>
          <w:szCs w:val="21"/>
        </w:rPr>
      </w:pPr>
      <w:r>
        <w:rPr>
          <w:rFonts w:ascii="宋体" w:hAnsi="宋体" w:hint="eastAsia"/>
          <w:szCs w:val="21"/>
        </w:rPr>
        <w:lastRenderedPageBreak/>
        <w:t>（五）</w:t>
      </w:r>
      <w:r w:rsidRPr="002D2C9C">
        <w:rPr>
          <w:rFonts w:ascii="宋体" w:hAnsi="宋体" w:hint="eastAsia"/>
          <w:szCs w:val="21"/>
        </w:rPr>
        <w:t>平面布局图</w:t>
      </w:r>
      <w:r w:rsidRPr="002D2C9C">
        <w:rPr>
          <w:rFonts w:ascii="宋体" w:hAnsi="宋体"/>
          <w:szCs w:val="21"/>
        </w:rPr>
        <w:t>(</w:t>
      </w:r>
      <w:r w:rsidRPr="002D2C9C">
        <w:rPr>
          <w:rFonts w:ascii="宋体" w:hAnsi="宋体" w:hint="eastAsia"/>
          <w:szCs w:val="21"/>
        </w:rPr>
        <w:t>删除高位标本传递窗</w:t>
      </w:r>
      <w:r w:rsidRPr="002D2C9C">
        <w:rPr>
          <w:rFonts w:ascii="宋体" w:hAnsi="宋体"/>
          <w:szCs w:val="21"/>
        </w:rPr>
        <w:t>)</w:t>
      </w:r>
    </w:p>
    <w:p w:rsidR="00711A55" w:rsidRDefault="00847029" w:rsidP="00847029">
      <w:pPr>
        <w:spacing w:line="400" w:lineRule="exact"/>
        <w:ind w:firstLineChars="200" w:firstLine="420"/>
        <w:rPr>
          <w:rFonts w:ascii="宋体"/>
          <w:b/>
          <w:szCs w:val="21"/>
        </w:rPr>
      </w:pPr>
      <w:r>
        <w:rPr>
          <w:noProof/>
        </w:rPr>
        <w:drawing>
          <wp:anchor distT="0" distB="0" distL="114300" distR="114300" simplePos="0" relativeHeight="251658240" behindDoc="0" locked="0" layoutInCell="1" allowOverlap="1">
            <wp:simplePos x="0" y="0"/>
            <wp:positionH relativeFrom="column">
              <wp:posOffset>1057275</wp:posOffset>
            </wp:positionH>
            <wp:positionV relativeFrom="paragraph">
              <wp:posOffset>170180</wp:posOffset>
            </wp:positionV>
            <wp:extent cx="6915150" cy="499491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6915150" cy="4994910"/>
                    </a:xfrm>
                    <a:prstGeom prst="rect">
                      <a:avLst/>
                    </a:prstGeom>
                    <a:noFill/>
                  </pic:spPr>
                </pic:pic>
              </a:graphicData>
            </a:graphic>
          </wp:anchor>
        </w:drawing>
      </w: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pPr>
    </w:p>
    <w:p w:rsidR="00711A55" w:rsidRDefault="00711A55" w:rsidP="00847029">
      <w:pPr>
        <w:spacing w:line="400" w:lineRule="exact"/>
        <w:ind w:firstLineChars="200" w:firstLine="422"/>
        <w:rPr>
          <w:rFonts w:ascii="宋体"/>
          <w:b/>
          <w:szCs w:val="21"/>
        </w:rPr>
        <w:sectPr w:rsidR="00711A55" w:rsidSect="00060C69">
          <w:pgSz w:w="16838" w:h="11906" w:orient="landscape"/>
          <w:pgMar w:top="1797" w:right="1440" w:bottom="1797" w:left="1440" w:header="851" w:footer="992" w:gutter="0"/>
          <w:cols w:space="425"/>
          <w:docGrid w:type="linesAndChars" w:linePitch="312"/>
        </w:sectPr>
      </w:pPr>
    </w:p>
    <w:p w:rsidR="00711A55" w:rsidRDefault="00711A55" w:rsidP="00847029">
      <w:pPr>
        <w:spacing w:line="400" w:lineRule="exact"/>
        <w:ind w:firstLineChars="200" w:firstLine="422"/>
        <w:rPr>
          <w:rFonts w:ascii="宋体"/>
          <w:b/>
          <w:szCs w:val="21"/>
        </w:rPr>
      </w:pPr>
      <w:r>
        <w:rPr>
          <w:rFonts w:ascii="宋体" w:hAnsi="宋体" w:hint="eastAsia"/>
          <w:b/>
          <w:szCs w:val="21"/>
        </w:rPr>
        <w:lastRenderedPageBreak/>
        <w:t>五</w:t>
      </w:r>
      <w:r w:rsidRPr="002D2C9C">
        <w:rPr>
          <w:rFonts w:ascii="宋体" w:hAnsi="宋体" w:hint="eastAsia"/>
          <w:b/>
          <w:szCs w:val="21"/>
        </w:rPr>
        <w:t>、比选</w:t>
      </w:r>
      <w:r>
        <w:rPr>
          <w:rFonts w:ascii="宋体" w:hAnsi="宋体" w:hint="eastAsia"/>
          <w:b/>
          <w:szCs w:val="21"/>
        </w:rPr>
        <w:t>标准、方法、及评分办法</w:t>
      </w:r>
    </w:p>
    <w:tbl>
      <w:tblPr>
        <w:tblW w:w="5000" w:type="pct"/>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
        <w:gridCol w:w="996"/>
        <w:gridCol w:w="2818"/>
        <w:gridCol w:w="4167"/>
      </w:tblGrid>
      <w:tr w:rsidR="00711A55" w:rsidRPr="002D2C9C" w:rsidTr="006B663A">
        <w:trPr>
          <w:trHeight w:val="551"/>
          <w:tblHeader/>
          <w:jc w:val="center"/>
        </w:trPr>
        <w:tc>
          <w:tcPr>
            <w:tcW w:w="905" w:type="pct"/>
            <w:gridSpan w:val="2"/>
            <w:vAlign w:val="center"/>
          </w:tcPr>
          <w:p w:rsidR="00711A55" w:rsidRPr="002D2C9C" w:rsidRDefault="00711A55" w:rsidP="00206049">
            <w:pPr>
              <w:spacing w:line="240" w:lineRule="atLeast"/>
              <w:jc w:val="center"/>
              <w:rPr>
                <w:rFonts w:ascii="宋体"/>
                <w:szCs w:val="21"/>
              </w:rPr>
            </w:pPr>
          </w:p>
        </w:tc>
        <w:tc>
          <w:tcPr>
            <w:tcW w:w="1652" w:type="pct"/>
            <w:vAlign w:val="center"/>
          </w:tcPr>
          <w:p w:rsidR="00711A55" w:rsidRPr="002D2C9C" w:rsidRDefault="00711A55" w:rsidP="00206049">
            <w:pPr>
              <w:spacing w:line="240" w:lineRule="atLeast"/>
              <w:jc w:val="center"/>
              <w:rPr>
                <w:rFonts w:ascii="宋体"/>
                <w:szCs w:val="21"/>
              </w:rPr>
            </w:pPr>
            <w:r w:rsidRPr="002D2C9C">
              <w:rPr>
                <w:rFonts w:ascii="宋体" w:hAnsi="宋体" w:hint="eastAsia"/>
                <w:szCs w:val="21"/>
              </w:rPr>
              <w:t>评审因素</w:t>
            </w:r>
          </w:p>
        </w:tc>
        <w:tc>
          <w:tcPr>
            <w:tcW w:w="2443" w:type="pct"/>
            <w:vAlign w:val="center"/>
          </w:tcPr>
          <w:p w:rsidR="00711A55" w:rsidRPr="002D2C9C" w:rsidRDefault="00711A55" w:rsidP="00206049">
            <w:pPr>
              <w:spacing w:line="240" w:lineRule="atLeast"/>
              <w:jc w:val="center"/>
              <w:rPr>
                <w:rFonts w:ascii="宋体"/>
                <w:szCs w:val="21"/>
              </w:rPr>
            </w:pPr>
            <w:r w:rsidRPr="002D2C9C">
              <w:rPr>
                <w:rFonts w:ascii="宋体" w:hAnsi="宋体" w:hint="eastAsia"/>
                <w:szCs w:val="21"/>
              </w:rPr>
              <w:t>评审标准</w:t>
            </w:r>
          </w:p>
        </w:tc>
      </w:tr>
      <w:tr w:rsidR="00711A55" w:rsidRPr="002D2C9C" w:rsidTr="00572DCB">
        <w:trPr>
          <w:trHeight w:val="20"/>
          <w:jc w:val="center"/>
        </w:trPr>
        <w:tc>
          <w:tcPr>
            <w:tcW w:w="321" w:type="pct"/>
            <w:vAlign w:val="center"/>
          </w:tcPr>
          <w:p w:rsidR="00711A55" w:rsidRPr="002D2C9C" w:rsidRDefault="00711A55" w:rsidP="00206049">
            <w:pPr>
              <w:spacing w:line="240" w:lineRule="atLeast"/>
              <w:jc w:val="center"/>
              <w:rPr>
                <w:rFonts w:ascii="宋体" w:hAnsi="宋体"/>
                <w:szCs w:val="21"/>
              </w:rPr>
            </w:pPr>
            <w:r w:rsidRPr="002D2C9C">
              <w:rPr>
                <w:rFonts w:ascii="宋体" w:hAnsi="宋体"/>
                <w:szCs w:val="21"/>
              </w:rPr>
              <w:t>1</w:t>
            </w:r>
          </w:p>
        </w:tc>
        <w:tc>
          <w:tcPr>
            <w:tcW w:w="584" w:type="pct"/>
            <w:vAlign w:val="center"/>
          </w:tcPr>
          <w:p w:rsidR="00711A55" w:rsidRPr="002D2C9C" w:rsidRDefault="00711A55" w:rsidP="00206049">
            <w:pPr>
              <w:spacing w:line="240" w:lineRule="atLeast"/>
              <w:jc w:val="center"/>
              <w:rPr>
                <w:rFonts w:ascii="宋体"/>
                <w:szCs w:val="21"/>
              </w:rPr>
            </w:pPr>
            <w:r w:rsidRPr="002D2C9C">
              <w:rPr>
                <w:rFonts w:ascii="宋体" w:hAnsi="宋体" w:hint="eastAsia"/>
                <w:szCs w:val="21"/>
              </w:rPr>
              <w:t>评选</w:t>
            </w:r>
          </w:p>
          <w:p w:rsidR="00711A55" w:rsidRPr="002D2C9C" w:rsidRDefault="00711A55" w:rsidP="00206049">
            <w:pPr>
              <w:spacing w:line="240" w:lineRule="atLeast"/>
              <w:jc w:val="center"/>
              <w:rPr>
                <w:rFonts w:ascii="宋体"/>
                <w:szCs w:val="21"/>
              </w:rPr>
            </w:pPr>
            <w:r w:rsidRPr="002D2C9C">
              <w:rPr>
                <w:rFonts w:ascii="宋体" w:hAnsi="宋体" w:hint="eastAsia"/>
                <w:szCs w:val="21"/>
              </w:rPr>
              <w:t>方法</w:t>
            </w:r>
          </w:p>
        </w:tc>
        <w:tc>
          <w:tcPr>
            <w:tcW w:w="4095" w:type="pct"/>
            <w:gridSpan w:val="2"/>
            <w:vAlign w:val="center"/>
          </w:tcPr>
          <w:p w:rsidR="00711A55" w:rsidRDefault="00711A55" w:rsidP="00366045">
            <w:pPr>
              <w:spacing w:line="240" w:lineRule="atLeast"/>
              <w:rPr>
                <w:rFonts w:ascii="宋体"/>
                <w:szCs w:val="21"/>
              </w:rPr>
            </w:pPr>
            <w:r w:rsidRPr="002D2C9C">
              <w:rPr>
                <w:rFonts w:ascii="宋体" w:hAnsi="宋体" w:hint="eastAsia"/>
                <w:szCs w:val="21"/>
              </w:rPr>
              <w:t>本比选评选采用综合评分法，</w:t>
            </w:r>
            <w:r w:rsidRPr="00B84226">
              <w:rPr>
                <w:rFonts w:ascii="宋体" w:hAnsi="宋体" w:hint="eastAsia"/>
                <w:szCs w:val="21"/>
              </w:rPr>
              <w:t>评审由比选方相关科室组成评审小组</w:t>
            </w:r>
            <w:r>
              <w:rPr>
                <w:rFonts w:ascii="宋体" w:hAnsi="宋体" w:hint="eastAsia"/>
                <w:szCs w:val="21"/>
              </w:rPr>
              <w:t>，</w:t>
            </w:r>
            <w:r w:rsidRPr="002D2C9C">
              <w:rPr>
                <w:rFonts w:ascii="宋体" w:hAnsi="宋体" w:hint="eastAsia"/>
                <w:szCs w:val="21"/>
              </w:rPr>
              <w:t>按照以下原则确定中选候选人：</w:t>
            </w:r>
          </w:p>
          <w:p w:rsidR="00711A55" w:rsidRPr="002D2C9C" w:rsidRDefault="00711A55" w:rsidP="00366045">
            <w:pPr>
              <w:spacing w:line="240" w:lineRule="atLeast"/>
              <w:rPr>
                <w:rFonts w:ascii="宋体"/>
                <w:szCs w:val="21"/>
              </w:rPr>
            </w:pPr>
            <w:r>
              <w:rPr>
                <w:rFonts w:ascii="宋体" w:hAnsi="宋体" w:hint="eastAsia"/>
                <w:szCs w:val="21"/>
              </w:rPr>
              <w:t>评审</w:t>
            </w:r>
            <w:r w:rsidRPr="002D2C9C">
              <w:rPr>
                <w:rFonts w:ascii="宋体" w:hAnsi="宋体" w:hint="eastAsia"/>
                <w:szCs w:val="21"/>
              </w:rPr>
              <w:t>小组会对满足比选文件实质要求的比选申请文件，按照得分由高到低的顺序推荐中选候选人</w:t>
            </w:r>
            <w:r>
              <w:rPr>
                <w:rFonts w:ascii="宋体" w:hAnsi="宋体" w:hint="eastAsia"/>
                <w:szCs w:val="21"/>
              </w:rPr>
              <w:t>，但其报价</w:t>
            </w:r>
            <w:r w:rsidRPr="002D2C9C">
              <w:rPr>
                <w:rFonts w:ascii="宋体" w:hAnsi="宋体" w:hint="eastAsia"/>
                <w:szCs w:val="21"/>
              </w:rPr>
              <w:t>低于其成本的除外。得分相等时，以比选报价低的优先，比选报价也相等的由评审小组综合考虑商议后确定。</w:t>
            </w:r>
          </w:p>
        </w:tc>
      </w:tr>
      <w:tr w:rsidR="00711A55" w:rsidRPr="002D2C9C" w:rsidTr="006B663A">
        <w:trPr>
          <w:trHeight w:val="363"/>
          <w:jc w:val="center"/>
        </w:trPr>
        <w:tc>
          <w:tcPr>
            <w:tcW w:w="321" w:type="pct"/>
            <w:vMerge w:val="restart"/>
            <w:vAlign w:val="center"/>
          </w:tcPr>
          <w:p w:rsidR="00711A55" w:rsidRPr="002D2C9C" w:rsidRDefault="00711A55" w:rsidP="00206049">
            <w:pPr>
              <w:snapToGrid w:val="0"/>
              <w:spacing w:line="240" w:lineRule="atLeast"/>
              <w:jc w:val="center"/>
              <w:rPr>
                <w:rFonts w:ascii="宋体" w:hAnsi="宋体"/>
                <w:szCs w:val="21"/>
              </w:rPr>
            </w:pPr>
            <w:r w:rsidRPr="002D2C9C">
              <w:rPr>
                <w:rFonts w:ascii="宋体" w:hAnsi="宋体"/>
                <w:szCs w:val="21"/>
              </w:rPr>
              <w:t>2</w:t>
            </w:r>
          </w:p>
        </w:tc>
        <w:tc>
          <w:tcPr>
            <w:tcW w:w="584" w:type="pct"/>
            <w:vMerge w:val="restart"/>
            <w:vAlign w:val="center"/>
          </w:tcPr>
          <w:p w:rsidR="00711A55" w:rsidRPr="002D2C9C" w:rsidRDefault="00711A55" w:rsidP="00206049">
            <w:pPr>
              <w:snapToGrid w:val="0"/>
              <w:spacing w:line="240" w:lineRule="atLeast"/>
              <w:jc w:val="center"/>
              <w:rPr>
                <w:rFonts w:ascii="宋体"/>
                <w:szCs w:val="21"/>
              </w:rPr>
            </w:pPr>
            <w:r w:rsidRPr="002D2C9C">
              <w:rPr>
                <w:rFonts w:ascii="宋体" w:hAnsi="宋体" w:hint="eastAsia"/>
                <w:szCs w:val="21"/>
              </w:rPr>
              <w:t>评审</w:t>
            </w:r>
          </w:p>
          <w:p w:rsidR="00711A55" w:rsidRPr="002D2C9C" w:rsidRDefault="00711A55" w:rsidP="00206049">
            <w:pPr>
              <w:snapToGrid w:val="0"/>
              <w:spacing w:line="240" w:lineRule="atLeast"/>
              <w:jc w:val="center"/>
              <w:rPr>
                <w:rFonts w:ascii="宋体"/>
                <w:szCs w:val="21"/>
              </w:rPr>
            </w:pPr>
            <w:r w:rsidRPr="002D2C9C">
              <w:rPr>
                <w:rFonts w:ascii="宋体" w:hAnsi="宋体" w:hint="eastAsia"/>
                <w:szCs w:val="21"/>
              </w:rPr>
              <w:t>标准</w:t>
            </w:r>
          </w:p>
        </w:tc>
        <w:tc>
          <w:tcPr>
            <w:tcW w:w="1652" w:type="pct"/>
            <w:vMerge w:val="restart"/>
            <w:vAlign w:val="center"/>
          </w:tcPr>
          <w:p w:rsidR="00711A55" w:rsidRPr="002D2C9C" w:rsidRDefault="00711A55" w:rsidP="00206049">
            <w:pPr>
              <w:snapToGrid w:val="0"/>
              <w:spacing w:line="240" w:lineRule="atLeast"/>
              <w:jc w:val="center"/>
              <w:rPr>
                <w:rFonts w:ascii="宋体"/>
                <w:szCs w:val="21"/>
              </w:rPr>
            </w:pPr>
            <w:r w:rsidRPr="002D2C9C">
              <w:rPr>
                <w:rFonts w:ascii="宋体" w:hAnsi="宋体" w:hint="eastAsia"/>
                <w:szCs w:val="21"/>
              </w:rPr>
              <w:t>比选分值构成</w:t>
            </w:r>
          </w:p>
          <w:p w:rsidR="00711A55" w:rsidRPr="002D2C9C" w:rsidRDefault="00711A55" w:rsidP="00206049">
            <w:pPr>
              <w:snapToGrid w:val="0"/>
              <w:spacing w:line="240" w:lineRule="atLeast"/>
              <w:jc w:val="center"/>
              <w:rPr>
                <w:rFonts w:ascii="宋体"/>
                <w:szCs w:val="21"/>
              </w:rPr>
            </w:pPr>
            <w:r w:rsidRPr="002D2C9C">
              <w:rPr>
                <w:rFonts w:ascii="宋体" w:hAnsi="宋体" w:hint="eastAsia"/>
                <w:szCs w:val="21"/>
              </w:rPr>
              <w:t>（总分</w:t>
            </w:r>
            <w:r w:rsidRPr="002D2C9C">
              <w:rPr>
                <w:rFonts w:ascii="宋体" w:hAnsi="宋体"/>
                <w:szCs w:val="21"/>
              </w:rPr>
              <w:t>100</w:t>
            </w:r>
            <w:r w:rsidRPr="002D2C9C">
              <w:rPr>
                <w:rFonts w:ascii="宋体" w:hAnsi="宋体" w:hint="eastAsia"/>
                <w:szCs w:val="21"/>
              </w:rPr>
              <w:t>分）</w:t>
            </w:r>
          </w:p>
        </w:tc>
        <w:tc>
          <w:tcPr>
            <w:tcW w:w="2443" w:type="pct"/>
            <w:vAlign w:val="center"/>
          </w:tcPr>
          <w:p w:rsidR="00711A55" w:rsidRPr="002D2C9C" w:rsidRDefault="00711A55" w:rsidP="00206049">
            <w:pPr>
              <w:snapToGrid w:val="0"/>
              <w:spacing w:line="240" w:lineRule="atLeast"/>
              <w:rPr>
                <w:rFonts w:ascii="宋体"/>
                <w:szCs w:val="21"/>
              </w:rPr>
            </w:pPr>
            <w:r w:rsidRPr="002D2C9C">
              <w:rPr>
                <w:rFonts w:ascii="宋体" w:hAnsi="宋体"/>
                <w:szCs w:val="21"/>
              </w:rPr>
              <w:t>1</w:t>
            </w:r>
            <w:r w:rsidRPr="002D2C9C">
              <w:rPr>
                <w:rFonts w:ascii="宋体" w:hAnsi="宋体" w:hint="eastAsia"/>
                <w:szCs w:val="21"/>
              </w:rPr>
              <w:t>、成本占收费的比例：</w:t>
            </w:r>
            <w:r w:rsidRPr="002D2C9C">
              <w:rPr>
                <w:rFonts w:ascii="宋体" w:hAnsi="宋体"/>
                <w:szCs w:val="21"/>
              </w:rPr>
              <w:t>50</w:t>
            </w:r>
            <w:r w:rsidRPr="002D2C9C">
              <w:rPr>
                <w:rFonts w:ascii="宋体" w:hAnsi="宋体" w:hint="eastAsia"/>
                <w:szCs w:val="21"/>
              </w:rPr>
              <w:t>分</w:t>
            </w:r>
          </w:p>
        </w:tc>
      </w:tr>
      <w:tr w:rsidR="00711A55" w:rsidRPr="002D2C9C" w:rsidTr="006B663A">
        <w:trPr>
          <w:trHeight w:val="397"/>
          <w:jc w:val="center"/>
        </w:trPr>
        <w:tc>
          <w:tcPr>
            <w:tcW w:w="321" w:type="pct"/>
            <w:vMerge/>
            <w:vAlign w:val="center"/>
          </w:tcPr>
          <w:p w:rsidR="00711A55" w:rsidRPr="002D2C9C" w:rsidRDefault="00711A55" w:rsidP="00206049">
            <w:pPr>
              <w:snapToGrid w:val="0"/>
              <w:spacing w:line="240" w:lineRule="atLeast"/>
              <w:jc w:val="center"/>
              <w:rPr>
                <w:rFonts w:ascii="宋体"/>
                <w:szCs w:val="21"/>
              </w:rPr>
            </w:pPr>
          </w:p>
        </w:tc>
        <w:tc>
          <w:tcPr>
            <w:tcW w:w="584" w:type="pct"/>
            <w:vMerge/>
            <w:vAlign w:val="center"/>
          </w:tcPr>
          <w:p w:rsidR="00711A55" w:rsidRPr="002D2C9C" w:rsidRDefault="00711A55" w:rsidP="00206049">
            <w:pPr>
              <w:snapToGrid w:val="0"/>
              <w:spacing w:line="240" w:lineRule="atLeast"/>
              <w:jc w:val="center"/>
              <w:rPr>
                <w:rFonts w:ascii="宋体"/>
                <w:szCs w:val="21"/>
              </w:rPr>
            </w:pPr>
          </w:p>
        </w:tc>
        <w:tc>
          <w:tcPr>
            <w:tcW w:w="1652" w:type="pct"/>
            <w:vMerge/>
            <w:vAlign w:val="center"/>
          </w:tcPr>
          <w:p w:rsidR="00711A55" w:rsidRPr="002D2C9C" w:rsidRDefault="00711A55" w:rsidP="00206049">
            <w:pPr>
              <w:snapToGrid w:val="0"/>
              <w:spacing w:line="240" w:lineRule="atLeast"/>
              <w:jc w:val="center"/>
              <w:rPr>
                <w:rFonts w:ascii="宋体"/>
                <w:szCs w:val="21"/>
              </w:rPr>
            </w:pPr>
          </w:p>
        </w:tc>
        <w:tc>
          <w:tcPr>
            <w:tcW w:w="2443" w:type="pct"/>
            <w:vAlign w:val="center"/>
          </w:tcPr>
          <w:p w:rsidR="00711A55" w:rsidRPr="002D2C9C" w:rsidRDefault="00711A55" w:rsidP="00206049">
            <w:pPr>
              <w:snapToGrid w:val="0"/>
              <w:spacing w:line="240" w:lineRule="atLeast"/>
              <w:rPr>
                <w:rFonts w:ascii="宋体"/>
                <w:szCs w:val="21"/>
              </w:rPr>
            </w:pPr>
            <w:r w:rsidRPr="002D2C9C">
              <w:rPr>
                <w:rFonts w:ascii="宋体" w:hAnsi="宋体"/>
                <w:szCs w:val="21"/>
              </w:rPr>
              <w:t>2</w:t>
            </w:r>
            <w:r w:rsidR="0025297A">
              <w:rPr>
                <w:rFonts w:ascii="宋体" w:hAnsi="宋体" w:hint="eastAsia"/>
                <w:szCs w:val="21"/>
              </w:rPr>
              <w:t>、应急处置能力</w:t>
            </w:r>
            <w:r w:rsidRPr="002D2C9C">
              <w:rPr>
                <w:rFonts w:ascii="宋体" w:hAnsi="宋体"/>
                <w:szCs w:val="21"/>
              </w:rPr>
              <w:t>10</w:t>
            </w:r>
            <w:r w:rsidRPr="002D2C9C">
              <w:rPr>
                <w:rFonts w:ascii="宋体" w:hAnsi="宋体" w:hint="eastAsia"/>
                <w:szCs w:val="21"/>
              </w:rPr>
              <w:t>分</w:t>
            </w:r>
          </w:p>
        </w:tc>
      </w:tr>
      <w:tr w:rsidR="00711A55" w:rsidRPr="002D2C9C" w:rsidTr="006B663A">
        <w:trPr>
          <w:trHeight w:val="397"/>
          <w:jc w:val="center"/>
        </w:trPr>
        <w:tc>
          <w:tcPr>
            <w:tcW w:w="321" w:type="pct"/>
            <w:vMerge/>
            <w:vAlign w:val="center"/>
          </w:tcPr>
          <w:p w:rsidR="00711A55" w:rsidRPr="002D2C9C" w:rsidRDefault="00711A55" w:rsidP="00206049">
            <w:pPr>
              <w:snapToGrid w:val="0"/>
              <w:spacing w:line="240" w:lineRule="atLeast"/>
              <w:jc w:val="center"/>
              <w:rPr>
                <w:rFonts w:ascii="宋体"/>
                <w:szCs w:val="21"/>
              </w:rPr>
            </w:pPr>
          </w:p>
        </w:tc>
        <w:tc>
          <w:tcPr>
            <w:tcW w:w="584" w:type="pct"/>
            <w:vMerge/>
            <w:vAlign w:val="center"/>
          </w:tcPr>
          <w:p w:rsidR="00711A55" w:rsidRPr="002D2C9C" w:rsidRDefault="00711A55" w:rsidP="00206049">
            <w:pPr>
              <w:snapToGrid w:val="0"/>
              <w:spacing w:line="240" w:lineRule="atLeast"/>
              <w:jc w:val="center"/>
              <w:rPr>
                <w:rFonts w:ascii="宋体"/>
                <w:szCs w:val="21"/>
              </w:rPr>
            </w:pPr>
          </w:p>
        </w:tc>
        <w:tc>
          <w:tcPr>
            <w:tcW w:w="1652" w:type="pct"/>
            <w:vMerge/>
            <w:vAlign w:val="center"/>
          </w:tcPr>
          <w:p w:rsidR="00711A55" w:rsidRPr="002D2C9C" w:rsidRDefault="00711A55" w:rsidP="00206049">
            <w:pPr>
              <w:snapToGrid w:val="0"/>
              <w:spacing w:line="240" w:lineRule="atLeast"/>
              <w:jc w:val="center"/>
              <w:rPr>
                <w:rFonts w:ascii="宋体"/>
                <w:szCs w:val="21"/>
              </w:rPr>
            </w:pPr>
          </w:p>
        </w:tc>
        <w:tc>
          <w:tcPr>
            <w:tcW w:w="2443" w:type="pct"/>
            <w:vAlign w:val="center"/>
          </w:tcPr>
          <w:p w:rsidR="00711A55" w:rsidRPr="002D2C9C" w:rsidRDefault="00711A55" w:rsidP="00206049">
            <w:pPr>
              <w:snapToGrid w:val="0"/>
              <w:spacing w:line="240" w:lineRule="atLeast"/>
              <w:rPr>
                <w:rFonts w:ascii="宋体"/>
                <w:szCs w:val="21"/>
              </w:rPr>
            </w:pPr>
            <w:r w:rsidRPr="002D2C9C">
              <w:rPr>
                <w:rFonts w:ascii="宋体" w:hAnsi="宋体"/>
                <w:szCs w:val="21"/>
              </w:rPr>
              <w:t>3</w:t>
            </w:r>
            <w:r w:rsidRPr="002D2C9C">
              <w:rPr>
                <w:rFonts w:ascii="宋体" w:hAnsi="宋体" w:hint="eastAsia"/>
                <w:szCs w:val="21"/>
              </w:rPr>
              <w:t>、项目业绩：</w:t>
            </w:r>
            <w:r w:rsidRPr="002D2C9C">
              <w:rPr>
                <w:rFonts w:ascii="宋体" w:hAnsi="宋体"/>
                <w:szCs w:val="21"/>
              </w:rPr>
              <w:t>10</w:t>
            </w:r>
            <w:r w:rsidRPr="002D2C9C">
              <w:rPr>
                <w:rFonts w:ascii="宋体" w:hAnsi="宋体" w:hint="eastAsia"/>
                <w:szCs w:val="21"/>
              </w:rPr>
              <w:t>分</w:t>
            </w:r>
          </w:p>
        </w:tc>
      </w:tr>
      <w:tr w:rsidR="00711A55" w:rsidRPr="002D2C9C" w:rsidTr="006B663A">
        <w:trPr>
          <w:trHeight w:val="437"/>
          <w:jc w:val="center"/>
        </w:trPr>
        <w:tc>
          <w:tcPr>
            <w:tcW w:w="321" w:type="pct"/>
            <w:vMerge/>
            <w:vAlign w:val="center"/>
          </w:tcPr>
          <w:p w:rsidR="00711A55" w:rsidRPr="002D2C9C" w:rsidRDefault="00711A55" w:rsidP="00206049">
            <w:pPr>
              <w:snapToGrid w:val="0"/>
              <w:spacing w:line="240" w:lineRule="atLeast"/>
              <w:jc w:val="center"/>
              <w:rPr>
                <w:rFonts w:ascii="宋体"/>
                <w:szCs w:val="21"/>
              </w:rPr>
            </w:pPr>
          </w:p>
        </w:tc>
        <w:tc>
          <w:tcPr>
            <w:tcW w:w="584" w:type="pct"/>
            <w:vMerge/>
            <w:vAlign w:val="center"/>
          </w:tcPr>
          <w:p w:rsidR="00711A55" w:rsidRPr="002D2C9C" w:rsidRDefault="00711A55" w:rsidP="00206049">
            <w:pPr>
              <w:snapToGrid w:val="0"/>
              <w:spacing w:line="240" w:lineRule="atLeast"/>
              <w:jc w:val="center"/>
              <w:rPr>
                <w:rFonts w:ascii="宋体"/>
                <w:szCs w:val="21"/>
              </w:rPr>
            </w:pPr>
          </w:p>
        </w:tc>
        <w:tc>
          <w:tcPr>
            <w:tcW w:w="1652" w:type="pct"/>
            <w:vMerge/>
            <w:vAlign w:val="center"/>
          </w:tcPr>
          <w:p w:rsidR="00711A55" w:rsidRPr="002D2C9C" w:rsidRDefault="00711A55" w:rsidP="00206049">
            <w:pPr>
              <w:snapToGrid w:val="0"/>
              <w:spacing w:line="240" w:lineRule="atLeast"/>
              <w:jc w:val="center"/>
              <w:rPr>
                <w:rFonts w:ascii="宋体"/>
                <w:szCs w:val="21"/>
              </w:rPr>
            </w:pPr>
          </w:p>
        </w:tc>
        <w:tc>
          <w:tcPr>
            <w:tcW w:w="2443" w:type="pct"/>
            <w:vAlign w:val="center"/>
          </w:tcPr>
          <w:p w:rsidR="00711A55" w:rsidRPr="002D2C9C" w:rsidRDefault="00711A55" w:rsidP="00206049">
            <w:pPr>
              <w:snapToGrid w:val="0"/>
              <w:spacing w:line="240" w:lineRule="atLeast"/>
              <w:rPr>
                <w:rFonts w:ascii="宋体"/>
                <w:szCs w:val="21"/>
              </w:rPr>
            </w:pPr>
            <w:r w:rsidRPr="002D2C9C">
              <w:rPr>
                <w:rFonts w:ascii="宋体" w:hAnsi="宋体"/>
                <w:szCs w:val="21"/>
              </w:rPr>
              <w:t>4</w:t>
            </w:r>
            <w:r w:rsidRPr="002D2C9C">
              <w:rPr>
                <w:rFonts w:ascii="宋体" w:hAnsi="宋体" w:hint="eastAsia"/>
                <w:szCs w:val="21"/>
              </w:rPr>
              <w:t>、新冠核酸提取时间：</w:t>
            </w:r>
            <w:r w:rsidRPr="002D2C9C">
              <w:rPr>
                <w:rFonts w:ascii="宋体" w:hAnsi="宋体"/>
                <w:szCs w:val="21"/>
              </w:rPr>
              <w:t>10</w:t>
            </w:r>
            <w:r w:rsidRPr="002D2C9C">
              <w:rPr>
                <w:rFonts w:ascii="宋体" w:hAnsi="宋体" w:hint="eastAsia"/>
                <w:szCs w:val="21"/>
              </w:rPr>
              <w:t>分</w:t>
            </w:r>
          </w:p>
        </w:tc>
      </w:tr>
      <w:tr w:rsidR="00711A55" w:rsidRPr="002D2C9C" w:rsidTr="006B663A">
        <w:trPr>
          <w:trHeight w:val="409"/>
          <w:jc w:val="center"/>
        </w:trPr>
        <w:tc>
          <w:tcPr>
            <w:tcW w:w="321" w:type="pct"/>
            <w:vMerge/>
            <w:vAlign w:val="center"/>
          </w:tcPr>
          <w:p w:rsidR="00711A55" w:rsidRPr="002D2C9C" w:rsidRDefault="00711A55" w:rsidP="00206049">
            <w:pPr>
              <w:snapToGrid w:val="0"/>
              <w:spacing w:line="240" w:lineRule="atLeast"/>
              <w:jc w:val="center"/>
              <w:rPr>
                <w:rFonts w:ascii="宋体"/>
                <w:szCs w:val="21"/>
              </w:rPr>
            </w:pPr>
          </w:p>
        </w:tc>
        <w:tc>
          <w:tcPr>
            <w:tcW w:w="584" w:type="pct"/>
            <w:vMerge/>
            <w:vAlign w:val="center"/>
          </w:tcPr>
          <w:p w:rsidR="00711A55" w:rsidRPr="002D2C9C" w:rsidRDefault="00711A55" w:rsidP="00206049">
            <w:pPr>
              <w:snapToGrid w:val="0"/>
              <w:spacing w:line="240" w:lineRule="atLeast"/>
              <w:jc w:val="center"/>
              <w:rPr>
                <w:rFonts w:ascii="宋体"/>
                <w:szCs w:val="21"/>
              </w:rPr>
            </w:pPr>
          </w:p>
        </w:tc>
        <w:tc>
          <w:tcPr>
            <w:tcW w:w="1652" w:type="pct"/>
            <w:vMerge/>
            <w:vAlign w:val="center"/>
          </w:tcPr>
          <w:p w:rsidR="00711A55" w:rsidRPr="002D2C9C" w:rsidRDefault="00711A55" w:rsidP="00206049">
            <w:pPr>
              <w:snapToGrid w:val="0"/>
              <w:spacing w:line="240" w:lineRule="atLeast"/>
              <w:jc w:val="center"/>
              <w:rPr>
                <w:rFonts w:ascii="宋体"/>
                <w:szCs w:val="21"/>
              </w:rPr>
            </w:pPr>
          </w:p>
        </w:tc>
        <w:tc>
          <w:tcPr>
            <w:tcW w:w="2443" w:type="pct"/>
            <w:vAlign w:val="center"/>
          </w:tcPr>
          <w:p w:rsidR="00711A55" w:rsidRPr="002D2C9C" w:rsidRDefault="00711A55" w:rsidP="00206049">
            <w:pPr>
              <w:snapToGrid w:val="0"/>
              <w:spacing w:line="240" w:lineRule="atLeast"/>
              <w:rPr>
                <w:rFonts w:ascii="宋体"/>
                <w:szCs w:val="21"/>
              </w:rPr>
            </w:pPr>
            <w:r w:rsidRPr="002D2C9C">
              <w:rPr>
                <w:rFonts w:ascii="宋体" w:hAnsi="宋体"/>
                <w:szCs w:val="21"/>
              </w:rPr>
              <w:t>5</w:t>
            </w:r>
            <w:r w:rsidRPr="002D2C9C">
              <w:rPr>
                <w:rFonts w:ascii="宋体" w:hAnsi="宋体" w:hint="eastAsia"/>
                <w:szCs w:val="21"/>
              </w:rPr>
              <w:t>、建设工期：</w:t>
            </w:r>
            <w:r w:rsidRPr="002D2C9C">
              <w:rPr>
                <w:rFonts w:ascii="宋体" w:hAnsi="宋体"/>
                <w:szCs w:val="21"/>
              </w:rPr>
              <w:t>10</w:t>
            </w:r>
            <w:r w:rsidRPr="002D2C9C">
              <w:rPr>
                <w:rFonts w:ascii="宋体" w:hAnsi="宋体" w:hint="eastAsia"/>
                <w:szCs w:val="21"/>
              </w:rPr>
              <w:t>分</w:t>
            </w:r>
          </w:p>
        </w:tc>
      </w:tr>
      <w:tr w:rsidR="00711A55" w:rsidRPr="002D2C9C" w:rsidTr="006B663A">
        <w:trPr>
          <w:trHeight w:val="415"/>
          <w:jc w:val="center"/>
        </w:trPr>
        <w:tc>
          <w:tcPr>
            <w:tcW w:w="321" w:type="pct"/>
            <w:vMerge/>
            <w:vAlign w:val="center"/>
          </w:tcPr>
          <w:p w:rsidR="00711A55" w:rsidRPr="002D2C9C" w:rsidRDefault="00711A55" w:rsidP="00206049">
            <w:pPr>
              <w:snapToGrid w:val="0"/>
              <w:spacing w:line="240" w:lineRule="atLeast"/>
              <w:jc w:val="center"/>
              <w:rPr>
                <w:rFonts w:ascii="宋体"/>
                <w:szCs w:val="21"/>
              </w:rPr>
            </w:pPr>
          </w:p>
        </w:tc>
        <w:tc>
          <w:tcPr>
            <w:tcW w:w="584" w:type="pct"/>
            <w:vMerge/>
            <w:vAlign w:val="center"/>
          </w:tcPr>
          <w:p w:rsidR="00711A55" w:rsidRPr="002D2C9C" w:rsidRDefault="00711A55" w:rsidP="00206049">
            <w:pPr>
              <w:snapToGrid w:val="0"/>
              <w:spacing w:line="240" w:lineRule="atLeast"/>
              <w:jc w:val="center"/>
              <w:rPr>
                <w:rFonts w:ascii="宋体"/>
                <w:szCs w:val="21"/>
              </w:rPr>
            </w:pPr>
          </w:p>
        </w:tc>
        <w:tc>
          <w:tcPr>
            <w:tcW w:w="1652" w:type="pct"/>
            <w:vMerge/>
            <w:vAlign w:val="center"/>
          </w:tcPr>
          <w:p w:rsidR="00711A55" w:rsidRPr="002D2C9C" w:rsidRDefault="00711A55" w:rsidP="00206049">
            <w:pPr>
              <w:snapToGrid w:val="0"/>
              <w:spacing w:line="240" w:lineRule="atLeast"/>
              <w:jc w:val="center"/>
              <w:rPr>
                <w:rFonts w:ascii="宋体"/>
                <w:szCs w:val="21"/>
              </w:rPr>
            </w:pPr>
          </w:p>
        </w:tc>
        <w:tc>
          <w:tcPr>
            <w:tcW w:w="2443" w:type="pct"/>
            <w:vAlign w:val="center"/>
          </w:tcPr>
          <w:p w:rsidR="00711A55" w:rsidRPr="002D2C9C" w:rsidRDefault="00711A55" w:rsidP="00206049">
            <w:pPr>
              <w:snapToGrid w:val="0"/>
              <w:spacing w:line="240" w:lineRule="atLeast"/>
              <w:rPr>
                <w:rFonts w:ascii="宋体"/>
                <w:szCs w:val="21"/>
              </w:rPr>
            </w:pPr>
            <w:r w:rsidRPr="002D2C9C">
              <w:rPr>
                <w:rFonts w:ascii="宋体" w:hAnsi="宋体"/>
                <w:szCs w:val="21"/>
              </w:rPr>
              <w:t>6</w:t>
            </w:r>
            <w:r w:rsidRPr="002D2C9C">
              <w:rPr>
                <w:rFonts w:ascii="宋体" w:hAnsi="宋体" w:hint="eastAsia"/>
                <w:szCs w:val="21"/>
              </w:rPr>
              <w:t>、学科后续培育计划：</w:t>
            </w:r>
            <w:r w:rsidRPr="002D2C9C">
              <w:rPr>
                <w:rFonts w:ascii="宋体" w:hAnsi="宋体"/>
                <w:szCs w:val="21"/>
              </w:rPr>
              <w:t>10</w:t>
            </w:r>
            <w:r w:rsidRPr="002D2C9C">
              <w:rPr>
                <w:rFonts w:ascii="宋体" w:hAnsi="宋体" w:hint="eastAsia"/>
                <w:szCs w:val="21"/>
              </w:rPr>
              <w:t>分</w:t>
            </w:r>
          </w:p>
        </w:tc>
      </w:tr>
      <w:tr w:rsidR="00711A55" w:rsidRPr="002D2C9C" w:rsidTr="00572DCB">
        <w:trPr>
          <w:cantSplit/>
          <w:trHeight w:val="20"/>
          <w:jc w:val="center"/>
        </w:trPr>
        <w:tc>
          <w:tcPr>
            <w:tcW w:w="321" w:type="pct"/>
            <w:vAlign w:val="center"/>
          </w:tcPr>
          <w:p w:rsidR="00711A55" w:rsidRPr="002D2C9C" w:rsidRDefault="00711A55" w:rsidP="00206049">
            <w:pPr>
              <w:spacing w:line="240" w:lineRule="atLeast"/>
              <w:jc w:val="center"/>
              <w:rPr>
                <w:rFonts w:ascii="宋体" w:hAnsi="宋体"/>
                <w:szCs w:val="21"/>
              </w:rPr>
            </w:pPr>
            <w:r w:rsidRPr="002D2C9C">
              <w:rPr>
                <w:rFonts w:ascii="宋体" w:hAnsi="宋体"/>
                <w:szCs w:val="21"/>
              </w:rPr>
              <w:t>3</w:t>
            </w:r>
          </w:p>
        </w:tc>
        <w:tc>
          <w:tcPr>
            <w:tcW w:w="584" w:type="pct"/>
            <w:vAlign w:val="center"/>
          </w:tcPr>
          <w:p w:rsidR="00711A55" w:rsidRPr="002D2C9C" w:rsidRDefault="00711A55" w:rsidP="00366045">
            <w:pPr>
              <w:spacing w:line="240" w:lineRule="atLeast"/>
              <w:jc w:val="center"/>
              <w:rPr>
                <w:rFonts w:ascii="宋体"/>
                <w:szCs w:val="21"/>
              </w:rPr>
            </w:pPr>
            <w:r w:rsidRPr="002D2C9C">
              <w:rPr>
                <w:rFonts w:ascii="宋体" w:hAnsi="宋体" w:hint="eastAsia"/>
                <w:szCs w:val="21"/>
              </w:rPr>
              <w:t>评</w:t>
            </w:r>
          </w:p>
          <w:p w:rsidR="00711A55" w:rsidRPr="002D2C9C" w:rsidRDefault="00711A55" w:rsidP="00366045">
            <w:pPr>
              <w:spacing w:line="240" w:lineRule="atLeast"/>
              <w:jc w:val="center"/>
              <w:rPr>
                <w:rFonts w:ascii="宋体"/>
                <w:szCs w:val="21"/>
              </w:rPr>
            </w:pPr>
            <w:r w:rsidRPr="002D2C9C">
              <w:rPr>
                <w:rFonts w:ascii="宋体" w:hAnsi="宋体" w:hint="eastAsia"/>
                <w:szCs w:val="21"/>
              </w:rPr>
              <w:t>标</w:t>
            </w:r>
          </w:p>
          <w:p w:rsidR="00711A55" w:rsidRPr="002D2C9C" w:rsidRDefault="00711A55" w:rsidP="00366045">
            <w:pPr>
              <w:spacing w:line="240" w:lineRule="atLeast"/>
              <w:jc w:val="center"/>
              <w:rPr>
                <w:rFonts w:ascii="宋体"/>
                <w:szCs w:val="21"/>
              </w:rPr>
            </w:pPr>
            <w:r w:rsidRPr="002D2C9C">
              <w:rPr>
                <w:rFonts w:ascii="宋体" w:hAnsi="宋体" w:hint="eastAsia"/>
                <w:szCs w:val="21"/>
              </w:rPr>
              <w:t>程</w:t>
            </w:r>
          </w:p>
          <w:p w:rsidR="00711A55" w:rsidRPr="002D2C9C" w:rsidRDefault="00711A55" w:rsidP="00366045">
            <w:pPr>
              <w:spacing w:line="240" w:lineRule="atLeast"/>
              <w:jc w:val="center"/>
              <w:rPr>
                <w:rFonts w:ascii="宋体"/>
                <w:szCs w:val="21"/>
              </w:rPr>
            </w:pPr>
            <w:r w:rsidRPr="002D2C9C">
              <w:rPr>
                <w:rFonts w:ascii="宋体" w:hAnsi="宋体" w:hint="eastAsia"/>
                <w:szCs w:val="21"/>
              </w:rPr>
              <w:t>序</w:t>
            </w:r>
          </w:p>
        </w:tc>
        <w:tc>
          <w:tcPr>
            <w:tcW w:w="4095" w:type="pct"/>
            <w:gridSpan w:val="2"/>
            <w:vAlign w:val="center"/>
          </w:tcPr>
          <w:p w:rsidR="00711A55" w:rsidRPr="002D2C9C" w:rsidRDefault="00711A55" w:rsidP="00366045">
            <w:pPr>
              <w:spacing w:line="240" w:lineRule="atLeast"/>
              <w:jc w:val="left"/>
              <w:rPr>
                <w:rFonts w:ascii="宋体"/>
                <w:szCs w:val="21"/>
              </w:rPr>
            </w:pPr>
            <w:r w:rsidRPr="002D2C9C">
              <w:rPr>
                <w:rFonts w:ascii="宋体" w:hAnsi="宋体"/>
                <w:szCs w:val="21"/>
              </w:rPr>
              <w:t>1</w:t>
            </w:r>
            <w:r>
              <w:rPr>
                <w:rFonts w:ascii="宋体" w:hAnsi="宋体" w:hint="eastAsia"/>
                <w:szCs w:val="21"/>
              </w:rPr>
              <w:t>、评审</w:t>
            </w:r>
            <w:r w:rsidRPr="002D2C9C">
              <w:rPr>
                <w:rFonts w:ascii="宋体" w:hAnsi="宋体" w:hint="eastAsia"/>
                <w:szCs w:val="21"/>
              </w:rPr>
              <w:t>小组按比选文件要求，初步评审合格的比选申请人</w:t>
            </w:r>
          </w:p>
          <w:p w:rsidR="00711A55" w:rsidRPr="002D2C9C" w:rsidRDefault="00711A55" w:rsidP="00366045">
            <w:pPr>
              <w:spacing w:line="240" w:lineRule="atLeast"/>
              <w:jc w:val="left"/>
              <w:rPr>
                <w:rFonts w:ascii="宋体"/>
                <w:szCs w:val="21"/>
              </w:rPr>
            </w:pPr>
            <w:r w:rsidRPr="002D2C9C">
              <w:rPr>
                <w:rFonts w:ascii="宋体" w:hAnsi="宋体"/>
                <w:szCs w:val="21"/>
              </w:rPr>
              <w:t>2</w:t>
            </w:r>
            <w:r>
              <w:rPr>
                <w:rFonts w:ascii="宋体" w:hAnsi="宋体" w:hint="eastAsia"/>
                <w:szCs w:val="21"/>
              </w:rPr>
              <w:t>、评审</w:t>
            </w:r>
            <w:r w:rsidRPr="002D2C9C">
              <w:rPr>
                <w:rFonts w:ascii="宋体" w:hAnsi="宋体" w:hint="eastAsia"/>
                <w:szCs w:val="21"/>
              </w:rPr>
              <w:t>小组按比选文件规定的程序进行评审，确定得分由高至低前三名比选申请人为中选候选人。</w:t>
            </w:r>
          </w:p>
          <w:p w:rsidR="00711A55" w:rsidRPr="00F02807" w:rsidRDefault="00711A55" w:rsidP="00366045">
            <w:pPr>
              <w:spacing w:line="240" w:lineRule="atLeast"/>
              <w:jc w:val="left"/>
              <w:rPr>
                <w:rFonts w:ascii="宋体"/>
                <w:szCs w:val="21"/>
              </w:rPr>
            </w:pPr>
            <w:r w:rsidRPr="00F02807">
              <w:rPr>
                <w:rFonts w:ascii="宋体" w:hAnsi="宋体"/>
                <w:szCs w:val="21"/>
              </w:rPr>
              <w:t>3.</w:t>
            </w:r>
            <w:r w:rsidRPr="00F02807">
              <w:rPr>
                <w:rFonts w:ascii="宋体" w:hAnsi="宋体"/>
                <w:kern w:val="0"/>
                <w:szCs w:val="21"/>
              </w:rPr>
              <w:t xml:space="preserve"> </w:t>
            </w:r>
            <w:r w:rsidRPr="00F02807">
              <w:rPr>
                <w:rFonts w:ascii="宋体" w:hAnsi="宋体" w:hint="eastAsia"/>
                <w:kern w:val="0"/>
                <w:szCs w:val="21"/>
              </w:rPr>
              <w:t>经评审后，如合格的比选申请人少于三个的，不再进行重新比选，采取竞争性谈判或者定向议标方式确定中选候选人。</w:t>
            </w:r>
          </w:p>
        </w:tc>
      </w:tr>
      <w:tr w:rsidR="00711A55" w:rsidRPr="002D2C9C" w:rsidTr="006B663A">
        <w:trPr>
          <w:trHeight w:val="890"/>
          <w:jc w:val="center"/>
        </w:trPr>
        <w:tc>
          <w:tcPr>
            <w:tcW w:w="321" w:type="pct"/>
            <w:vMerge w:val="restart"/>
            <w:vAlign w:val="center"/>
          </w:tcPr>
          <w:p w:rsidR="00711A55" w:rsidRPr="002D2C9C" w:rsidRDefault="00711A55" w:rsidP="00206049">
            <w:pPr>
              <w:spacing w:line="240" w:lineRule="atLeast"/>
              <w:jc w:val="center"/>
              <w:rPr>
                <w:rFonts w:ascii="宋体" w:hAnsi="宋体"/>
                <w:szCs w:val="21"/>
              </w:rPr>
            </w:pPr>
            <w:r w:rsidRPr="002D2C9C">
              <w:rPr>
                <w:rFonts w:ascii="宋体" w:hAnsi="宋体"/>
                <w:szCs w:val="21"/>
              </w:rPr>
              <w:t>4</w:t>
            </w:r>
          </w:p>
        </w:tc>
        <w:tc>
          <w:tcPr>
            <w:tcW w:w="584" w:type="pct"/>
            <w:vMerge w:val="restart"/>
            <w:vAlign w:val="center"/>
          </w:tcPr>
          <w:p w:rsidR="00711A55" w:rsidRPr="002D2C9C" w:rsidRDefault="00711A55" w:rsidP="00206049">
            <w:pPr>
              <w:spacing w:line="240" w:lineRule="atLeast"/>
              <w:jc w:val="center"/>
              <w:rPr>
                <w:rFonts w:ascii="宋体"/>
                <w:szCs w:val="21"/>
              </w:rPr>
            </w:pPr>
            <w:r w:rsidRPr="002D2C9C">
              <w:rPr>
                <w:rFonts w:ascii="宋体" w:hAnsi="宋体" w:hint="eastAsia"/>
                <w:szCs w:val="21"/>
              </w:rPr>
              <w:t>详细评审方法</w:t>
            </w:r>
          </w:p>
        </w:tc>
        <w:tc>
          <w:tcPr>
            <w:tcW w:w="1652" w:type="pct"/>
            <w:vAlign w:val="center"/>
          </w:tcPr>
          <w:p w:rsidR="00711A55" w:rsidRPr="00BA43BC" w:rsidRDefault="00711A55" w:rsidP="00206049">
            <w:pPr>
              <w:rPr>
                <w:rFonts w:ascii="宋体"/>
                <w:szCs w:val="21"/>
              </w:rPr>
            </w:pPr>
            <w:r w:rsidRPr="00BA43BC">
              <w:rPr>
                <w:rFonts w:ascii="宋体" w:hAnsi="宋体" w:hint="eastAsia"/>
                <w:szCs w:val="21"/>
              </w:rPr>
              <w:t>比选报价得分（</w:t>
            </w:r>
            <w:r w:rsidRPr="00D66D45">
              <w:rPr>
                <w:rFonts w:ascii="宋体" w:hAnsi="宋体"/>
                <w:szCs w:val="21"/>
              </w:rPr>
              <w:t>50</w:t>
            </w:r>
            <w:r w:rsidRPr="00BA43BC">
              <w:rPr>
                <w:rFonts w:ascii="宋体" w:hAnsi="宋体" w:hint="eastAsia"/>
                <w:szCs w:val="21"/>
              </w:rPr>
              <w:t>分）</w:t>
            </w:r>
          </w:p>
        </w:tc>
        <w:tc>
          <w:tcPr>
            <w:tcW w:w="2443" w:type="pct"/>
            <w:vAlign w:val="center"/>
          </w:tcPr>
          <w:p w:rsidR="00AA44E5" w:rsidRPr="00AA44E5" w:rsidRDefault="00711A55" w:rsidP="00206049">
            <w:pPr>
              <w:rPr>
                <w:rFonts w:ascii="宋体" w:hAnsi="宋体"/>
                <w:szCs w:val="21"/>
              </w:rPr>
            </w:pPr>
            <w:r w:rsidRPr="00AA44E5">
              <w:rPr>
                <w:rFonts w:ascii="宋体" w:hAnsi="宋体" w:hint="eastAsia"/>
                <w:szCs w:val="21"/>
              </w:rPr>
              <w:t>以成本占收费的比例进行报价</w:t>
            </w:r>
            <w:r w:rsidR="00AA44E5">
              <w:rPr>
                <w:rFonts w:ascii="宋体" w:hAnsi="宋体" w:hint="eastAsia"/>
                <w:szCs w:val="21"/>
              </w:rPr>
              <w:t>，</w:t>
            </w:r>
            <w:r w:rsidR="00AA44E5">
              <w:rPr>
                <w:rFonts w:hint="eastAsia"/>
                <w:szCs w:val="21"/>
              </w:rPr>
              <w:t>有效比选报价中的最低报价比例为比选基准价</w:t>
            </w:r>
            <w:r w:rsidR="00AA44E5" w:rsidRPr="00802C08">
              <w:rPr>
                <w:rFonts w:hint="eastAsia"/>
                <w:szCs w:val="21"/>
              </w:rPr>
              <w:t>，按照下列公式计算每个比选申请人的比选报价得分。比选报价得分</w:t>
            </w:r>
            <w:r w:rsidR="00AA44E5" w:rsidRPr="00802C08">
              <w:rPr>
                <w:rFonts w:hint="eastAsia"/>
                <w:szCs w:val="21"/>
              </w:rPr>
              <w:t>=</w:t>
            </w:r>
            <w:r w:rsidR="00AA44E5">
              <w:rPr>
                <w:rFonts w:hint="eastAsia"/>
                <w:szCs w:val="21"/>
              </w:rPr>
              <w:t>（比选基准价</w:t>
            </w:r>
            <w:r w:rsidR="00AA44E5" w:rsidRPr="00802C08">
              <w:rPr>
                <w:rFonts w:hint="eastAsia"/>
                <w:szCs w:val="21"/>
              </w:rPr>
              <w:t>/</w:t>
            </w:r>
            <w:r w:rsidR="00AA44E5" w:rsidRPr="00802C08">
              <w:rPr>
                <w:rFonts w:hint="eastAsia"/>
                <w:szCs w:val="21"/>
              </w:rPr>
              <w:t>比选报价）</w:t>
            </w:r>
            <w:r w:rsidR="00AA44E5" w:rsidRPr="00802C08">
              <w:rPr>
                <w:rFonts w:hint="eastAsia"/>
                <w:szCs w:val="21"/>
              </w:rPr>
              <w:t>*</w:t>
            </w:r>
            <w:r w:rsidR="00AA44E5" w:rsidRPr="00802C08">
              <w:rPr>
                <w:rFonts w:hint="eastAsia"/>
                <w:szCs w:val="21"/>
              </w:rPr>
              <w:t>价格权重</w:t>
            </w:r>
            <w:r w:rsidR="00AA44E5" w:rsidRPr="00802C08">
              <w:rPr>
                <w:rFonts w:hint="eastAsia"/>
                <w:szCs w:val="21"/>
              </w:rPr>
              <w:t>*100</w:t>
            </w:r>
            <w:r w:rsidR="00AA44E5" w:rsidRPr="00802C08">
              <w:rPr>
                <w:rFonts w:hint="eastAsia"/>
                <w:szCs w:val="21"/>
              </w:rPr>
              <w:t>。</w:t>
            </w:r>
          </w:p>
        </w:tc>
      </w:tr>
      <w:tr w:rsidR="00711A55" w:rsidRPr="002D2C9C" w:rsidTr="006B663A">
        <w:trPr>
          <w:trHeight w:val="735"/>
          <w:jc w:val="center"/>
        </w:trPr>
        <w:tc>
          <w:tcPr>
            <w:tcW w:w="321" w:type="pct"/>
            <w:vMerge/>
            <w:vAlign w:val="center"/>
          </w:tcPr>
          <w:p w:rsidR="00711A55" w:rsidRPr="002D2C9C" w:rsidRDefault="00711A55" w:rsidP="00206049">
            <w:pPr>
              <w:spacing w:line="240" w:lineRule="atLeast"/>
              <w:jc w:val="center"/>
              <w:rPr>
                <w:rFonts w:ascii="宋体"/>
                <w:szCs w:val="21"/>
              </w:rPr>
            </w:pPr>
          </w:p>
        </w:tc>
        <w:tc>
          <w:tcPr>
            <w:tcW w:w="584" w:type="pct"/>
            <w:vMerge/>
            <w:textDirection w:val="tbRlV"/>
            <w:vAlign w:val="center"/>
          </w:tcPr>
          <w:p w:rsidR="00711A55" w:rsidRPr="002D2C9C" w:rsidRDefault="00711A55" w:rsidP="00206049">
            <w:pPr>
              <w:spacing w:line="240" w:lineRule="atLeast"/>
              <w:ind w:left="113" w:right="113"/>
              <w:jc w:val="center"/>
              <w:rPr>
                <w:rFonts w:ascii="宋体"/>
                <w:szCs w:val="21"/>
              </w:rPr>
            </w:pPr>
          </w:p>
        </w:tc>
        <w:tc>
          <w:tcPr>
            <w:tcW w:w="1652" w:type="pct"/>
            <w:vAlign w:val="center"/>
          </w:tcPr>
          <w:p w:rsidR="00711A55" w:rsidRPr="002D2C9C" w:rsidRDefault="00711A55" w:rsidP="00206049">
            <w:pPr>
              <w:rPr>
                <w:rFonts w:ascii="宋体"/>
                <w:szCs w:val="21"/>
              </w:rPr>
            </w:pPr>
            <w:r w:rsidRPr="002D2C9C">
              <w:rPr>
                <w:rFonts w:ascii="宋体" w:hAnsi="宋体" w:hint="eastAsia"/>
                <w:szCs w:val="21"/>
              </w:rPr>
              <w:t>项目业绩（</w:t>
            </w:r>
            <w:r w:rsidRPr="002D2C9C">
              <w:rPr>
                <w:rFonts w:ascii="宋体" w:hAnsi="宋体"/>
                <w:szCs w:val="21"/>
              </w:rPr>
              <w:t>10</w:t>
            </w:r>
            <w:r w:rsidRPr="002D2C9C">
              <w:rPr>
                <w:rFonts w:ascii="宋体" w:hAnsi="宋体" w:hint="eastAsia"/>
                <w:szCs w:val="21"/>
              </w:rPr>
              <w:t>分）</w:t>
            </w:r>
          </w:p>
        </w:tc>
        <w:tc>
          <w:tcPr>
            <w:tcW w:w="2443" w:type="pct"/>
            <w:vAlign w:val="center"/>
          </w:tcPr>
          <w:p w:rsidR="00711A55" w:rsidRPr="002D2C9C" w:rsidRDefault="00711A55" w:rsidP="00206049">
            <w:pPr>
              <w:rPr>
                <w:rFonts w:ascii="宋体"/>
                <w:szCs w:val="21"/>
              </w:rPr>
            </w:pPr>
            <w:r>
              <w:rPr>
                <w:rFonts w:ascii="宋体" w:hAnsi="宋体" w:hint="eastAsia"/>
                <w:szCs w:val="21"/>
              </w:rPr>
              <w:t>提供</w:t>
            </w:r>
            <w:r w:rsidRPr="000B1C87">
              <w:rPr>
                <w:rFonts w:ascii="宋体" w:hAnsi="宋体" w:hint="eastAsia"/>
                <w:szCs w:val="21"/>
              </w:rPr>
              <w:t>已建设（合作）单位</w:t>
            </w:r>
            <w:r>
              <w:rPr>
                <w:rFonts w:ascii="宋体" w:hAnsi="宋体" w:hint="eastAsia"/>
                <w:szCs w:val="21"/>
              </w:rPr>
              <w:t>业绩，每提供</w:t>
            </w:r>
            <w:r>
              <w:rPr>
                <w:rFonts w:ascii="宋体" w:hAnsi="宋体"/>
                <w:szCs w:val="21"/>
              </w:rPr>
              <w:t>1</w:t>
            </w:r>
            <w:r>
              <w:rPr>
                <w:rFonts w:ascii="宋体" w:hAnsi="宋体" w:hint="eastAsia"/>
                <w:szCs w:val="21"/>
              </w:rPr>
              <w:t>份得</w:t>
            </w:r>
            <w:r w:rsidR="002D5DBD">
              <w:rPr>
                <w:rFonts w:ascii="宋体" w:hAnsi="宋体" w:hint="eastAsia"/>
                <w:szCs w:val="21"/>
              </w:rPr>
              <w:t>1</w:t>
            </w:r>
            <w:r>
              <w:rPr>
                <w:rFonts w:ascii="宋体" w:hAnsi="宋体" w:hint="eastAsia"/>
                <w:szCs w:val="21"/>
              </w:rPr>
              <w:t>分，最高得</w:t>
            </w:r>
            <w:r>
              <w:rPr>
                <w:rFonts w:ascii="宋体" w:hAnsi="宋体"/>
                <w:szCs w:val="21"/>
              </w:rPr>
              <w:t>10</w:t>
            </w:r>
            <w:r>
              <w:rPr>
                <w:rFonts w:ascii="宋体" w:hAnsi="宋体" w:hint="eastAsia"/>
                <w:szCs w:val="21"/>
              </w:rPr>
              <w:t>分。</w:t>
            </w:r>
            <w:r w:rsidRPr="00026C7A">
              <w:rPr>
                <w:rFonts w:hint="eastAsia"/>
              </w:rPr>
              <w:t>（比选时提供合同原件备查，无原件不得分）</w:t>
            </w:r>
          </w:p>
        </w:tc>
      </w:tr>
      <w:tr w:rsidR="00711A55" w:rsidRPr="002D2C9C" w:rsidTr="006B663A">
        <w:trPr>
          <w:trHeight w:val="735"/>
          <w:jc w:val="center"/>
        </w:trPr>
        <w:tc>
          <w:tcPr>
            <w:tcW w:w="321" w:type="pct"/>
            <w:vMerge/>
            <w:vAlign w:val="center"/>
          </w:tcPr>
          <w:p w:rsidR="00711A55" w:rsidRPr="002D2C9C" w:rsidRDefault="00711A55" w:rsidP="00206049">
            <w:pPr>
              <w:spacing w:line="240" w:lineRule="atLeast"/>
              <w:jc w:val="center"/>
              <w:rPr>
                <w:rFonts w:ascii="宋体"/>
                <w:szCs w:val="21"/>
              </w:rPr>
            </w:pPr>
          </w:p>
        </w:tc>
        <w:tc>
          <w:tcPr>
            <w:tcW w:w="584" w:type="pct"/>
            <w:vMerge/>
            <w:textDirection w:val="tbRlV"/>
            <w:vAlign w:val="center"/>
          </w:tcPr>
          <w:p w:rsidR="00711A55" w:rsidRPr="002D2C9C" w:rsidRDefault="00711A55" w:rsidP="00206049">
            <w:pPr>
              <w:spacing w:line="240" w:lineRule="atLeast"/>
              <w:ind w:left="113" w:right="113"/>
              <w:jc w:val="center"/>
              <w:rPr>
                <w:rFonts w:ascii="宋体"/>
                <w:szCs w:val="21"/>
              </w:rPr>
            </w:pPr>
          </w:p>
        </w:tc>
        <w:tc>
          <w:tcPr>
            <w:tcW w:w="1652" w:type="pct"/>
            <w:vAlign w:val="center"/>
          </w:tcPr>
          <w:p w:rsidR="00711A55" w:rsidRPr="00BA43BC" w:rsidRDefault="00711A55" w:rsidP="00206049">
            <w:pPr>
              <w:rPr>
                <w:rFonts w:ascii="宋体"/>
                <w:szCs w:val="21"/>
              </w:rPr>
            </w:pPr>
            <w:r w:rsidRPr="002D2C9C">
              <w:rPr>
                <w:rFonts w:ascii="宋体" w:hAnsi="宋体" w:hint="eastAsia"/>
                <w:szCs w:val="21"/>
              </w:rPr>
              <w:t>应急处置能力（</w:t>
            </w:r>
            <w:r w:rsidRPr="002D2C9C">
              <w:rPr>
                <w:rFonts w:ascii="宋体" w:hAnsi="宋体"/>
                <w:szCs w:val="21"/>
              </w:rPr>
              <w:t>10</w:t>
            </w:r>
            <w:r w:rsidRPr="002D2C9C">
              <w:rPr>
                <w:rFonts w:ascii="宋体" w:hAnsi="宋体" w:hint="eastAsia"/>
                <w:szCs w:val="21"/>
              </w:rPr>
              <w:t>分）</w:t>
            </w:r>
          </w:p>
        </w:tc>
        <w:tc>
          <w:tcPr>
            <w:tcW w:w="2443" w:type="pct"/>
            <w:vAlign w:val="center"/>
          </w:tcPr>
          <w:p w:rsidR="00711A55" w:rsidRDefault="00711A55" w:rsidP="00206049">
            <w:pPr>
              <w:rPr>
                <w:rFonts w:ascii="宋体"/>
                <w:szCs w:val="21"/>
              </w:rPr>
            </w:pPr>
            <w:r>
              <w:rPr>
                <w:rFonts w:ascii="宋体" w:hAnsi="宋体" w:hint="eastAsia"/>
                <w:szCs w:val="21"/>
              </w:rPr>
              <w:t>当实验室发生无法检测的事件时，中选单位</w:t>
            </w:r>
            <w:r w:rsidRPr="002D2C9C">
              <w:rPr>
                <w:rFonts w:ascii="宋体" w:hAnsi="宋体" w:hint="eastAsia"/>
                <w:szCs w:val="21"/>
              </w:rPr>
              <w:t>能提供的应急服务能力。</w:t>
            </w:r>
          </w:p>
          <w:p w:rsidR="00711A55" w:rsidRPr="00B84226" w:rsidRDefault="00711A55" w:rsidP="00206049">
            <w:pPr>
              <w:rPr>
                <w:rFonts w:ascii="宋体"/>
                <w:szCs w:val="21"/>
              </w:rPr>
            </w:pPr>
            <w:r w:rsidRPr="00026C7A">
              <w:rPr>
                <w:rFonts w:hint="eastAsia"/>
              </w:rPr>
              <w:t>优</w:t>
            </w:r>
            <w:r w:rsidRPr="00026C7A">
              <w:t>(</w:t>
            </w:r>
            <w:r>
              <w:t>7-10</w:t>
            </w:r>
            <w:r w:rsidRPr="00026C7A">
              <w:rPr>
                <w:rFonts w:hint="eastAsia"/>
              </w:rPr>
              <w:t>分</w:t>
            </w:r>
            <w:r w:rsidRPr="00026C7A">
              <w:t>)</w:t>
            </w:r>
            <w:r>
              <w:rPr>
                <w:rFonts w:hint="eastAsia"/>
              </w:rPr>
              <w:t>：</w:t>
            </w:r>
            <w:r w:rsidRPr="002D2C9C">
              <w:rPr>
                <w:rFonts w:ascii="宋体" w:hAnsi="宋体" w:hint="eastAsia"/>
                <w:szCs w:val="21"/>
              </w:rPr>
              <w:t>主城区有自己符合要求的实验室、有三级医院合作伙伴</w:t>
            </w:r>
            <w:r>
              <w:rPr>
                <w:rFonts w:ascii="宋体" w:hAnsi="宋体" w:hint="eastAsia"/>
                <w:szCs w:val="21"/>
              </w:rPr>
              <w:t>。（提供合同</w:t>
            </w:r>
            <w:r w:rsidRPr="002D2C9C">
              <w:rPr>
                <w:rFonts w:ascii="宋体" w:hAnsi="宋体" w:hint="eastAsia"/>
                <w:szCs w:val="21"/>
              </w:rPr>
              <w:t>复印件）</w:t>
            </w:r>
            <w:r w:rsidRPr="00026C7A">
              <w:rPr>
                <w:rFonts w:hint="eastAsia"/>
              </w:rPr>
              <w:t>良</w:t>
            </w:r>
            <w:r w:rsidRPr="00026C7A">
              <w:t>(</w:t>
            </w:r>
            <w:r>
              <w:t>3-6</w:t>
            </w:r>
            <w:r w:rsidRPr="00026C7A">
              <w:t>)</w:t>
            </w:r>
            <w:r>
              <w:rPr>
                <w:rFonts w:hint="eastAsia"/>
              </w:rPr>
              <w:t>：</w:t>
            </w:r>
            <w:r w:rsidRPr="002D2C9C">
              <w:rPr>
                <w:rFonts w:ascii="宋体" w:hAnsi="宋体" w:hint="eastAsia"/>
                <w:szCs w:val="21"/>
              </w:rPr>
              <w:t>有二级医院合作伙伴</w:t>
            </w:r>
            <w:r>
              <w:rPr>
                <w:rFonts w:ascii="宋体" w:hAnsi="宋体" w:hint="eastAsia"/>
                <w:szCs w:val="21"/>
              </w:rPr>
              <w:t>。（提供合同</w:t>
            </w:r>
            <w:r w:rsidRPr="002D2C9C">
              <w:rPr>
                <w:rFonts w:ascii="宋体" w:hAnsi="宋体" w:hint="eastAsia"/>
                <w:szCs w:val="21"/>
              </w:rPr>
              <w:t>复印件）</w:t>
            </w:r>
          </w:p>
          <w:p w:rsidR="00711A55" w:rsidRPr="00CA040B" w:rsidRDefault="00711A55" w:rsidP="00CA040B">
            <w:r w:rsidRPr="00026C7A">
              <w:rPr>
                <w:rFonts w:hint="eastAsia"/>
              </w:rPr>
              <w:t>差（</w:t>
            </w:r>
            <w:r>
              <w:t>0-3</w:t>
            </w:r>
            <w:r w:rsidRPr="00026C7A">
              <w:rPr>
                <w:rFonts w:hint="eastAsia"/>
              </w:rPr>
              <w:t>）</w:t>
            </w:r>
            <w:r>
              <w:rPr>
                <w:rFonts w:hint="eastAsia"/>
              </w:rPr>
              <w:t>：</w:t>
            </w:r>
            <w:r w:rsidRPr="002D2C9C">
              <w:rPr>
                <w:rFonts w:ascii="宋体" w:hAnsi="宋体" w:hint="eastAsia"/>
                <w:szCs w:val="21"/>
              </w:rPr>
              <w:t>无合作单位评分档次</w:t>
            </w:r>
            <w:r>
              <w:rPr>
                <w:rFonts w:ascii="宋体" w:hAnsi="宋体" w:hint="eastAsia"/>
                <w:szCs w:val="21"/>
              </w:rPr>
              <w:t>。</w:t>
            </w:r>
          </w:p>
        </w:tc>
      </w:tr>
      <w:tr w:rsidR="00711A55" w:rsidRPr="002D2C9C" w:rsidTr="006B663A">
        <w:trPr>
          <w:trHeight w:val="735"/>
          <w:jc w:val="center"/>
        </w:trPr>
        <w:tc>
          <w:tcPr>
            <w:tcW w:w="321" w:type="pct"/>
            <w:vMerge/>
            <w:vAlign w:val="center"/>
          </w:tcPr>
          <w:p w:rsidR="00711A55" w:rsidRPr="002D2C9C" w:rsidRDefault="00711A55" w:rsidP="00206049">
            <w:pPr>
              <w:spacing w:line="240" w:lineRule="atLeast"/>
              <w:jc w:val="center"/>
              <w:rPr>
                <w:rFonts w:ascii="宋体"/>
                <w:szCs w:val="21"/>
              </w:rPr>
            </w:pPr>
          </w:p>
        </w:tc>
        <w:tc>
          <w:tcPr>
            <w:tcW w:w="584" w:type="pct"/>
            <w:vMerge/>
            <w:textDirection w:val="tbRlV"/>
            <w:vAlign w:val="center"/>
          </w:tcPr>
          <w:p w:rsidR="00711A55" w:rsidRPr="002D2C9C" w:rsidRDefault="00711A55" w:rsidP="00206049">
            <w:pPr>
              <w:spacing w:line="240" w:lineRule="atLeast"/>
              <w:ind w:left="113" w:right="113"/>
              <w:jc w:val="center"/>
              <w:rPr>
                <w:rFonts w:ascii="宋体"/>
                <w:szCs w:val="21"/>
              </w:rPr>
            </w:pPr>
          </w:p>
        </w:tc>
        <w:tc>
          <w:tcPr>
            <w:tcW w:w="1652" w:type="pct"/>
            <w:vAlign w:val="center"/>
          </w:tcPr>
          <w:p w:rsidR="00711A55" w:rsidRPr="002D2C9C" w:rsidRDefault="00711A55" w:rsidP="00206049">
            <w:pPr>
              <w:rPr>
                <w:rFonts w:ascii="宋体"/>
                <w:szCs w:val="21"/>
              </w:rPr>
            </w:pPr>
            <w:r w:rsidRPr="002D2C9C">
              <w:rPr>
                <w:rFonts w:ascii="宋体" w:hAnsi="宋体" w:hint="eastAsia"/>
                <w:szCs w:val="21"/>
              </w:rPr>
              <w:t>新冠核酸提取时间（</w:t>
            </w:r>
            <w:r w:rsidRPr="002D2C9C">
              <w:rPr>
                <w:rFonts w:ascii="宋体" w:hAnsi="宋体"/>
                <w:szCs w:val="21"/>
              </w:rPr>
              <w:t>10</w:t>
            </w:r>
            <w:r w:rsidRPr="002D2C9C">
              <w:rPr>
                <w:rFonts w:ascii="宋体" w:hAnsi="宋体" w:hint="eastAsia"/>
                <w:szCs w:val="21"/>
              </w:rPr>
              <w:t>分）</w:t>
            </w:r>
          </w:p>
        </w:tc>
        <w:tc>
          <w:tcPr>
            <w:tcW w:w="2443" w:type="pct"/>
            <w:vAlign w:val="center"/>
          </w:tcPr>
          <w:p w:rsidR="00711A55" w:rsidRDefault="00711A55" w:rsidP="00206049">
            <w:r w:rsidRPr="00026C7A">
              <w:rPr>
                <w:rFonts w:hint="eastAsia"/>
              </w:rPr>
              <w:t>优</w:t>
            </w:r>
            <w:r w:rsidRPr="00026C7A">
              <w:t>(</w:t>
            </w:r>
            <w:r>
              <w:t>7-10</w:t>
            </w:r>
            <w:r w:rsidRPr="00026C7A">
              <w:rPr>
                <w:rFonts w:hint="eastAsia"/>
              </w:rPr>
              <w:t>分</w:t>
            </w:r>
            <w:r w:rsidRPr="00026C7A">
              <w:t>)</w:t>
            </w:r>
            <w:r>
              <w:rPr>
                <w:rFonts w:hint="eastAsia"/>
              </w:rPr>
              <w:t>：</w:t>
            </w:r>
            <w:r>
              <w:rPr>
                <w:rFonts w:ascii="宋体" w:hAnsi="宋体"/>
                <w:szCs w:val="21"/>
              </w:rPr>
              <w:t>30</w:t>
            </w:r>
            <w:r w:rsidRPr="002D2C9C">
              <w:rPr>
                <w:rFonts w:ascii="宋体" w:hAnsi="宋体" w:hint="eastAsia"/>
                <w:szCs w:val="21"/>
              </w:rPr>
              <w:t>分钟</w:t>
            </w:r>
            <w:r>
              <w:rPr>
                <w:rFonts w:ascii="宋体" w:hAnsi="宋体" w:hint="eastAsia"/>
                <w:szCs w:val="21"/>
              </w:rPr>
              <w:t>以内。</w:t>
            </w:r>
          </w:p>
          <w:p w:rsidR="00711A55" w:rsidRDefault="00711A55" w:rsidP="00206049">
            <w:r w:rsidRPr="00026C7A">
              <w:rPr>
                <w:rFonts w:hint="eastAsia"/>
              </w:rPr>
              <w:t>良</w:t>
            </w:r>
            <w:r w:rsidRPr="00026C7A">
              <w:t>(</w:t>
            </w:r>
            <w:r>
              <w:t>3-6</w:t>
            </w:r>
            <w:r w:rsidRPr="00026C7A">
              <w:t>)</w:t>
            </w:r>
            <w:r>
              <w:rPr>
                <w:rFonts w:hint="eastAsia"/>
              </w:rPr>
              <w:t>：</w:t>
            </w:r>
            <w:r>
              <w:t>30-60</w:t>
            </w:r>
            <w:r>
              <w:rPr>
                <w:rFonts w:hint="eastAsia"/>
              </w:rPr>
              <w:t>分钟之间。</w:t>
            </w:r>
          </w:p>
          <w:p w:rsidR="00711A55" w:rsidRPr="002D2C9C" w:rsidRDefault="00711A55" w:rsidP="003B58A9">
            <w:pPr>
              <w:rPr>
                <w:rFonts w:ascii="宋体"/>
                <w:szCs w:val="21"/>
              </w:rPr>
            </w:pPr>
            <w:r w:rsidRPr="00026C7A">
              <w:rPr>
                <w:rFonts w:hint="eastAsia"/>
              </w:rPr>
              <w:t>差（</w:t>
            </w:r>
            <w:r>
              <w:t>0-3</w:t>
            </w:r>
            <w:r w:rsidRPr="00026C7A">
              <w:rPr>
                <w:rFonts w:hint="eastAsia"/>
              </w:rPr>
              <w:t>）</w:t>
            </w:r>
            <w:r w:rsidRPr="002D2C9C">
              <w:rPr>
                <w:rFonts w:ascii="宋体" w:hAnsi="宋体"/>
                <w:szCs w:val="21"/>
              </w:rPr>
              <w:t>60</w:t>
            </w:r>
            <w:r w:rsidRPr="002D2C9C">
              <w:rPr>
                <w:rFonts w:ascii="宋体" w:hAnsi="宋体" w:hint="eastAsia"/>
                <w:szCs w:val="21"/>
              </w:rPr>
              <w:t>分钟</w:t>
            </w:r>
            <w:r>
              <w:rPr>
                <w:rFonts w:ascii="宋体" w:hAnsi="宋体" w:hint="eastAsia"/>
                <w:szCs w:val="21"/>
              </w:rPr>
              <w:t>及以上。</w:t>
            </w:r>
          </w:p>
        </w:tc>
      </w:tr>
      <w:tr w:rsidR="00711A55" w:rsidRPr="002D2C9C" w:rsidTr="006B663A">
        <w:trPr>
          <w:trHeight w:val="735"/>
          <w:jc w:val="center"/>
        </w:trPr>
        <w:tc>
          <w:tcPr>
            <w:tcW w:w="321" w:type="pct"/>
            <w:vMerge/>
            <w:vAlign w:val="center"/>
          </w:tcPr>
          <w:p w:rsidR="00711A55" w:rsidRPr="002D2C9C" w:rsidRDefault="00711A55" w:rsidP="00206049">
            <w:pPr>
              <w:spacing w:line="240" w:lineRule="atLeast"/>
              <w:jc w:val="center"/>
              <w:rPr>
                <w:rFonts w:ascii="宋体"/>
                <w:szCs w:val="21"/>
              </w:rPr>
            </w:pPr>
          </w:p>
        </w:tc>
        <w:tc>
          <w:tcPr>
            <w:tcW w:w="584" w:type="pct"/>
            <w:vMerge/>
            <w:textDirection w:val="tbRlV"/>
            <w:vAlign w:val="center"/>
          </w:tcPr>
          <w:p w:rsidR="00711A55" w:rsidRPr="002D2C9C" w:rsidRDefault="00711A55" w:rsidP="00206049">
            <w:pPr>
              <w:spacing w:line="240" w:lineRule="atLeast"/>
              <w:ind w:left="113" w:right="113"/>
              <w:jc w:val="center"/>
              <w:rPr>
                <w:rFonts w:ascii="宋体"/>
                <w:szCs w:val="21"/>
              </w:rPr>
            </w:pPr>
          </w:p>
        </w:tc>
        <w:tc>
          <w:tcPr>
            <w:tcW w:w="1652" w:type="pct"/>
            <w:vAlign w:val="center"/>
          </w:tcPr>
          <w:p w:rsidR="00711A55" w:rsidRPr="002D2C9C" w:rsidRDefault="00711A55" w:rsidP="00206049">
            <w:pPr>
              <w:rPr>
                <w:rFonts w:ascii="宋体" w:hAnsi="宋体"/>
                <w:szCs w:val="21"/>
              </w:rPr>
            </w:pPr>
            <w:r w:rsidRPr="002D2C9C">
              <w:rPr>
                <w:rFonts w:ascii="宋体" w:hAnsi="宋体" w:hint="eastAsia"/>
                <w:szCs w:val="21"/>
              </w:rPr>
              <w:t>建设工期（</w:t>
            </w:r>
            <w:r w:rsidRPr="002D2C9C">
              <w:rPr>
                <w:rFonts w:ascii="宋体" w:hAnsi="宋体"/>
                <w:szCs w:val="21"/>
              </w:rPr>
              <w:t>10</w:t>
            </w:r>
            <w:r w:rsidRPr="002D2C9C">
              <w:rPr>
                <w:rFonts w:ascii="宋体" w:hAnsi="宋体" w:hint="eastAsia"/>
                <w:szCs w:val="21"/>
              </w:rPr>
              <w:t>分</w:t>
            </w:r>
            <w:r w:rsidRPr="002D2C9C">
              <w:rPr>
                <w:rFonts w:ascii="宋体" w:hAnsi="宋体"/>
                <w:szCs w:val="21"/>
              </w:rPr>
              <w:t>)</w:t>
            </w:r>
          </w:p>
        </w:tc>
        <w:tc>
          <w:tcPr>
            <w:tcW w:w="2443" w:type="pct"/>
            <w:vAlign w:val="center"/>
          </w:tcPr>
          <w:p w:rsidR="00711A55" w:rsidRPr="002D2C9C" w:rsidRDefault="00711A55" w:rsidP="003B58A9">
            <w:pPr>
              <w:rPr>
                <w:rFonts w:ascii="宋体"/>
                <w:szCs w:val="21"/>
              </w:rPr>
            </w:pPr>
            <w:r>
              <w:rPr>
                <w:rFonts w:ascii="宋体" w:hAnsi="宋体" w:hint="eastAsia"/>
                <w:szCs w:val="21"/>
              </w:rPr>
              <w:t>所有参选单位必须在比选文件</w:t>
            </w:r>
            <w:r w:rsidRPr="002D2C9C">
              <w:rPr>
                <w:rFonts w:ascii="宋体" w:hAnsi="宋体" w:hint="eastAsia"/>
                <w:szCs w:val="21"/>
              </w:rPr>
              <w:t>要求</w:t>
            </w:r>
            <w:r>
              <w:rPr>
                <w:rFonts w:ascii="宋体" w:hAnsi="宋体" w:hint="eastAsia"/>
                <w:szCs w:val="21"/>
              </w:rPr>
              <w:t>的</w:t>
            </w:r>
            <w:r w:rsidRPr="002D2C9C">
              <w:rPr>
                <w:rFonts w:ascii="宋体" w:hAnsi="宋体" w:hint="eastAsia"/>
                <w:szCs w:val="21"/>
              </w:rPr>
              <w:t>时间</w:t>
            </w:r>
            <w:r w:rsidR="005A4865">
              <w:rPr>
                <w:rFonts w:ascii="宋体" w:hAnsi="宋体" w:hint="eastAsia"/>
                <w:szCs w:val="21"/>
              </w:rPr>
              <w:t>在9月</w:t>
            </w:r>
            <w:r w:rsidR="00157F28">
              <w:rPr>
                <w:rFonts w:ascii="宋体" w:hAnsi="宋体" w:hint="eastAsia"/>
                <w:szCs w:val="21"/>
              </w:rPr>
              <w:t>25日</w:t>
            </w:r>
            <w:r w:rsidR="005A4865">
              <w:rPr>
                <w:rFonts w:ascii="宋体" w:hAnsi="宋体" w:hint="eastAsia"/>
                <w:szCs w:val="21"/>
              </w:rPr>
              <w:t>前</w:t>
            </w:r>
            <w:r w:rsidRPr="002D2C9C">
              <w:rPr>
                <w:rFonts w:ascii="宋体" w:hAnsi="宋体" w:hint="eastAsia"/>
                <w:szCs w:val="21"/>
              </w:rPr>
              <w:t>完成</w:t>
            </w:r>
            <w:r>
              <w:rPr>
                <w:rFonts w:ascii="宋体" w:hAnsi="宋体" w:hint="eastAsia"/>
                <w:szCs w:val="21"/>
              </w:rPr>
              <w:t>分子生物建设工作。按</w:t>
            </w:r>
            <w:r w:rsidRPr="002D2C9C">
              <w:rPr>
                <w:rFonts w:ascii="宋体" w:hAnsi="宋体" w:hint="eastAsia"/>
                <w:szCs w:val="21"/>
              </w:rPr>
              <w:t>承诺工期</w:t>
            </w:r>
            <w:r>
              <w:rPr>
                <w:rFonts w:ascii="宋体" w:hAnsi="宋体" w:hint="eastAsia"/>
                <w:szCs w:val="21"/>
              </w:rPr>
              <w:t>长</w:t>
            </w:r>
            <w:r w:rsidRPr="002D2C9C">
              <w:rPr>
                <w:rFonts w:ascii="宋体" w:hAnsi="宋体" w:hint="eastAsia"/>
                <w:szCs w:val="21"/>
              </w:rPr>
              <w:t>短</w:t>
            </w:r>
            <w:r w:rsidR="005A4865">
              <w:rPr>
                <w:rFonts w:ascii="宋体" w:hAnsi="宋体" w:hint="eastAsia"/>
                <w:szCs w:val="21"/>
              </w:rPr>
              <w:t>进行</w:t>
            </w:r>
            <w:r>
              <w:rPr>
                <w:rFonts w:ascii="宋体" w:hAnsi="宋体" w:hint="eastAsia"/>
                <w:szCs w:val="21"/>
              </w:rPr>
              <w:t>评分</w:t>
            </w:r>
            <w:r w:rsidR="00157F28">
              <w:rPr>
                <w:rFonts w:ascii="宋体" w:hAnsi="宋体" w:hint="eastAsia"/>
                <w:szCs w:val="21"/>
              </w:rPr>
              <w:t>，工期每提前1天加1分，最高得10分</w:t>
            </w:r>
            <w:r>
              <w:rPr>
                <w:rFonts w:ascii="宋体" w:hAnsi="宋体" w:hint="eastAsia"/>
                <w:szCs w:val="21"/>
              </w:rPr>
              <w:t>。</w:t>
            </w:r>
          </w:p>
        </w:tc>
      </w:tr>
      <w:tr w:rsidR="00711A55" w:rsidRPr="002D2C9C" w:rsidTr="006B663A">
        <w:trPr>
          <w:trHeight w:val="735"/>
          <w:jc w:val="center"/>
        </w:trPr>
        <w:tc>
          <w:tcPr>
            <w:tcW w:w="321" w:type="pct"/>
            <w:vMerge/>
            <w:vAlign w:val="center"/>
          </w:tcPr>
          <w:p w:rsidR="00711A55" w:rsidRPr="002D2C9C" w:rsidRDefault="00711A55" w:rsidP="00206049">
            <w:pPr>
              <w:spacing w:line="240" w:lineRule="atLeast"/>
              <w:jc w:val="center"/>
              <w:rPr>
                <w:rFonts w:ascii="宋体"/>
                <w:szCs w:val="21"/>
              </w:rPr>
            </w:pPr>
          </w:p>
        </w:tc>
        <w:tc>
          <w:tcPr>
            <w:tcW w:w="584" w:type="pct"/>
            <w:vMerge/>
            <w:textDirection w:val="tbRlV"/>
            <w:vAlign w:val="center"/>
          </w:tcPr>
          <w:p w:rsidR="00711A55" w:rsidRPr="002D2C9C" w:rsidRDefault="00711A55" w:rsidP="00206049">
            <w:pPr>
              <w:spacing w:line="240" w:lineRule="atLeast"/>
              <w:ind w:left="113" w:right="113"/>
              <w:jc w:val="center"/>
              <w:rPr>
                <w:rFonts w:ascii="宋体"/>
                <w:szCs w:val="21"/>
              </w:rPr>
            </w:pPr>
          </w:p>
        </w:tc>
        <w:tc>
          <w:tcPr>
            <w:tcW w:w="1652" w:type="pct"/>
            <w:vAlign w:val="center"/>
          </w:tcPr>
          <w:p w:rsidR="00711A55" w:rsidRPr="002D2C9C" w:rsidRDefault="00711A55" w:rsidP="00206049">
            <w:pPr>
              <w:rPr>
                <w:rFonts w:ascii="宋体"/>
                <w:szCs w:val="21"/>
              </w:rPr>
            </w:pPr>
            <w:r w:rsidRPr="002D2C9C">
              <w:rPr>
                <w:rFonts w:ascii="宋体" w:hAnsi="宋体" w:hint="eastAsia"/>
                <w:szCs w:val="21"/>
              </w:rPr>
              <w:t>学科后续培育计划（</w:t>
            </w:r>
            <w:r w:rsidRPr="002D2C9C">
              <w:rPr>
                <w:rFonts w:ascii="宋体" w:hAnsi="宋体"/>
                <w:szCs w:val="21"/>
              </w:rPr>
              <w:t>10</w:t>
            </w:r>
            <w:r w:rsidRPr="002D2C9C">
              <w:rPr>
                <w:rFonts w:ascii="宋体" w:hAnsi="宋体" w:hint="eastAsia"/>
                <w:szCs w:val="21"/>
              </w:rPr>
              <w:t>）</w:t>
            </w:r>
          </w:p>
        </w:tc>
        <w:tc>
          <w:tcPr>
            <w:tcW w:w="2443" w:type="pct"/>
            <w:vAlign w:val="center"/>
          </w:tcPr>
          <w:p w:rsidR="00DD1766" w:rsidRDefault="00711A55" w:rsidP="00572DCB">
            <w:pPr>
              <w:rPr>
                <w:rFonts w:ascii="宋体" w:hAnsi="宋体"/>
                <w:szCs w:val="21"/>
              </w:rPr>
            </w:pPr>
            <w:r w:rsidRPr="002D2C9C">
              <w:rPr>
                <w:rFonts w:ascii="宋体" w:hAnsi="宋体" w:hint="eastAsia"/>
                <w:szCs w:val="21"/>
              </w:rPr>
              <w:t>根据各比选申请人</w:t>
            </w:r>
            <w:r>
              <w:rPr>
                <w:rFonts w:ascii="宋体" w:hAnsi="宋体" w:hint="eastAsia"/>
                <w:szCs w:val="21"/>
              </w:rPr>
              <w:t>制定的培育计划方案</w:t>
            </w:r>
            <w:r w:rsidRPr="002D2C9C">
              <w:rPr>
                <w:rFonts w:ascii="宋体" w:hAnsi="宋体" w:hint="eastAsia"/>
                <w:szCs w:val="21"/>
              </w:rPr>
              <w:t>进行评分。</w:t>
            </w:r>
          </w:p>
          <w:p w:rsidR="00711A55" w:rsidRDefault="00711A55" w:rsidP="00DD1766">
            <w:r w:rsidRPr="00026C7A">
              <w:rPr>
                <w:rFonts w:hint="eastAsia"/>
              </w:rPr>
              <w:t>优</w:t>
            </w:r>
            <w:r w:rsidRPr="00026C7A">
              <w:t>(</w:t>
            </w:r>
            <w:r>
              <w:t>7-10</w:t>
            </w:r>
            <w:r w:rsidRPr="00026C7A">
              <w:rPr>
                <w:rFonts w:hint="eastAsia"/>
              </w:rPr>
              <w:t>分</w:t>
            </w:r>
            <w:r w:rsidRPr="00026C7A">
              <w:t>)</w:t>
            </w:r>
            <w:r>
              <w:rPr>
                <w:rFonts w:hint="eastAsia"/>
              </w:rPr>
              <w:t>：</w:t>
            </w:r>
            <w:r>
              <w:t xml:space="preserve"> </w:t>
            </w:r>
            <w:r>
              <w:rPr>
                <w:rFonts w:hint="eastAsia"/>
              </w:rPr>
              <w:t>方案详细、可行性较高。</w:t>
            </w:r>
          </w:p>
          <w:p w:rsidR="00711A55" w:rsidRDefault="00711A55" w:rsidP="00572DCB">
            <w:r w:rsidRPr="00026C7A">
              <w:rPr>
                <w:rFonts w:hint="eastAsia"/>
              </w:rPr>
              <w:t>良</w:t>
            </w:r>
            <w:r w:rsidRPr="00026C7A">
              <w:t>(</w:t>
            </w:r>
            <w:r>
              <w:t>3-6</w:t>
            </w:r>
            <w:r w:rsidRPr="00026C7A">
              <w:t>)</w:t>
            </w:r>
            <w:r>
              <w:rPr>
                <w:rFonts w:hint="eastAsia"/>
              </w:rPr>
              <w:t>：方案较详细，可行性一般。</w:t>
            </w:r>
          </w:p>
          <w:p w:rsidR="00711A55" w:rsidRPr="002D2C9C" w:rsidRDefault="00711A55" w:rsidP="00572DCB">
            <w:pPr>
              <w:rPr>
                <w:rFonts w:ascii="宋体"/>
                <w:szCs w:val="21"/>
              </w:rPr>
            </w:pPr>
            <w:r w:rsidRPr="00026C7A">
              <w:rPr>
                <w:rFonts w:hint="eastAsia"/>
              </w:rPr>
              <w:t>差（</w:t>
            </w:r>
            <w:r>
              <w:t>0-3</w:t>
            </w:r>
            <w:r w:rsidRPr="00026C7A">
              <w:rPr>
                <w:rFonts w:hint="eastAsia"/>
              </w:rPr>
              <w:t>）</w:t>
            </w:r>
            <w:r>
              <w:rPr>
                <w:rFonts w:ascii="宋体" w:hAnsi="宋体" w:hint="eastAsia"/>
                <w:szCs w:val="21"/>
              </w:rPr>
              <w:t>方案简单，可行性不高。</w:t>
            </w:r>
          </w:p>
        </w:tc>
      </w:tr>
      <w:tr w:rsidR="00711A55" w:rsidRPr="002D2C9C" w:rsidTr="00572DCB">
        <w:trPr>
          <w:trHeight w:val="20"/>
          <w:jc w:val="center"/>
        </w:trPr>
        <w:tc>
          <w:tcPr>
            <w:tcW w:w="321" w:type="pct"/>
            <w:vAlign w:val="center"/>
          </w:tcPr>
          <w:p w:rsidR="00711A55" w:rsidRPr="002D2C9C" w:rsidRDefault="00711A55" w:rsidP="00206049">
            <w:pPr>
              <w:spacing w:line="240" w:lineRule="atLeast"/>
              <w:jc w:val="center"/>
              <w:rPr>
                <w:rFonts w:ascii="宋体" w:hAnsi="宋体"/>
                <w:szCs w:val="21"/>
              </w:rPr>
            </w:pPr>
            <w:r w:rsidRPr="002D2C9C">
              <w:rPr>
                <w:rFonts w:ascii="宋体" w:hAnsi="宋体"/>
                <w:szCs w:val="21"/>
              </w:rPr>
              <w:t>5</w:t>
            </w:r>
          </w:p>
        </w:tc>
        <w:tc>
          <w:tcPr>
            <w:tcW w:w="584" w:type="pct"/>
            <w:vAlign w:val="center"/>
          </w:tcPr>
          <w:p w:rsidR="00711A55" w:rsidRPr="002D2C9C" w:rsidRDefault="00711A55" w:rsidP="00206049">
            <w:pPr>
              <w:spacing w:line="240" w:lineRule="atLeast"/>
              <w:ind w:left="113" w:right="113"/>
              <w:jc w:val="center"/>
              <w:rPr>
                <w:rFonts w:ascii="宋体"/>
                <w:szCs w:val="21"/>
              </w:rPr>
            </w:pPr>
            <w:r w:rsidRPr="002D2C9C">
              <w:rPr>
                <w:rFonts w:ascii="宋体" w:hAnsi="宋体" w:hint="eastAsia"/>
                <w:szCs w:val="21"/>
              </w:rPr>
              <w:t>评标</w:t>
            </w:r>
            <w:r w:rsidRPr="002D2C9C">
              <w:rPr>
                <w:rFonts w:ascii="宋体" w:hAnsi="宋体"/>
                <w:szCs w:val="21"/>
              </w:rPr>
              <w:t xml:space="preserve">       </w:t>
            </w:r>
            <w:r w:rsidRPr="002D2C9C">
              <w:rPr>
                <w:rFonts w:ascii="宋体" w:hAnsi="宋体" w:hint="eastAsia"/>
                <w:szCs w:val="21"/>
              </w:rPr>
              <w:t>结果</w:t>
            </w:r>
          </w:p>
        </w:tc>
        <w:tc>
          <w:tcPr>
            <w:tcW w:w="4095" w:type="pct"/>
            <w:gridSpan w:val="2"/>
            <w:vAlign w:val="center"/>
          </w:tcPr>
          <w:p w:rsidR="00711A55" w:rsidRPr="002D2C9C" w:rsidRDefault="00711A55" w:rsidP="00206049">
            <w:pPr>
              <w:autoSpaceDE w:val="0"/>
              <w:autoSpaceDN w:val="0"/>
              <w:adjustRightInd w:val="0"/>
              <w:snapToGrid w:val="0"/>
              <w:spacing w:line="240" w:lineRule="atLeast"/>
              <w:jc w:val="left"/>
              <w:rPr>
                <w:rFonts w:ascii="宋体"/>
                <w:szCs w:val="21"/>
              </w:rPr>
            </w:pPr>
            <w:r w:rsidRPr="002D2C9C">
              <w:rPr>
                <w:rFonts w:ascii="宋体" w:hAnsi="宋体" w:hint="eastAsia"/>
                <w:szCs w:val="21"/>
              </w:rPr>
              <w:t>按照经评审的得分由高到低的顺序推荐中选候选人。</w:t>
            </w:r>
          </w:p>
        </w:tc>
      </w:tr>
    </w:tbl>
    <w:p w:rsidR="00711A55" w:rsidRPr="009A4C8D" w:rsidRDefault="00711A55" w:rsidP="00A83760">
      <w:pPr>
        <w:spacing w:line="400" w:lineRule="exact"/>
        <w:ind w:firstLineChars="200" w:firstLine="422"/>
        <w:rPr>
          <w:rFonts w:ascii="宋体"/>
          <w:szCs w:val="21"/>
        </w:rPr>
      </w:pPr>
      <w:r w:rsidRPr="009A4C8D">
        <w:rPr>
          <w:rFonts w:ascii="宋体" w:hAnsi="宋体" w:hint="eastAsia"/>
          <w:b/>
          <w:szCs w:val="21"/>
        </w:rPr>
        <w:t>六、比选有效期</w:t>
      </w:r>
      <w:r w:rsidRPr="009A4C8D">
        <w:rPr>
          <w:rFonts w:ascii="宋体" w:hAnsi="宋体" w:hint="eastAsia"/>
          <w:szCs w:val="21"/>
        </w:rPr>
        <w:t>：</w:t>
      </w:r>
      <w:r w:rsidR="005B16A9">
        <w:rPr>
          <w:rFonts w:ascii="宋体" w:hAnsi="宋体" w:hint="eastAsia"/>
          <w:bCs/>
          <w:szCs w:val="21"/>
        </w:rPr>
        <w:t>30</w:t>
      </w:r>
      <w:r w:rsidRPr="009A4C8D">
        <w:rPr>
          <w:rFonts w:ascii="宋体" w:hAnsi="宋体" w:hint="eastAsia"/>
          <w:bCs/>
          <w:szCs w:val="21"/>
        </w:rPr>
        <w:t>日历天（从提交比选申请文件截止日起计算）</w:t>
      </w:r>
    </w:p>
    <w:p w:rsidR="00711A55" w:rsidRDefault="008D6A1F" w:rsidP="00A83760">
      <w:pPr>
        <w:spacing w:line="400" w:lineRule="exact"/>
        <w:ind w:firstLineChars="200" w:firstLine="422"/>
        <w:rPr>
          <w:rFonts w:ascii="宋体"/>
          <w:b/>
          <w:szCs w:val="21"/>
        </w:rPr>
      </w:pPr>
      <w:r>
        <w:rPr>
          <w:rFonts w:ascii="宋体" w:hAnsi="宋体" w:hint="eastAsia"/>
          <w:b/>
          <w:szCs w:val="21"/>
        </w:rPr>
        <w:t>七</w:t>
      </w:r>
      <w:r w:rsidR="00711A55">
        <w:rPr>
          <w:rFonts w:ascii="宋体" w:hAnsi="宋体" w:hint="eastAsia"/>
          <w:b/>
          <w:szCs w:val="21"/>
        </w:rPr>
        <w:t>、比选申请文件的组成</w:t>
      </w:r>
    </w:p>
    <w:p w:rsidR="00711A55" w:rsidRPr="009A4C8D" w:rsidRDefault="0004761B" w:rsidP="00A83760">
      <w:pPr>
        <w:spacing w:line="400" w:lineRule="exact"/>
        <w:ind w:firstLineChars="200" w:firstLine="420"/>
        <w:rPr>
          <w:rFonts w:ascii="宋体"/>
          <w:b/>
          <w:szCs w:val="21"/>
        </w:rPr>
      </w:pPr>
      <w:r>
        <w:rPr>
          <w:rFonts w:ascii="宋体" w:hAnsi="宋体" w:hint="eastAsia"/>
          <w:szCs w:val="21"/>
        </w:rPr>
        <w:t>比选报价</w:t>
      </w:r>
      <w:r w:rsidR="00711A55" w:rsidRPr="002D2C9C">
        <w:rPr>
          <w:rFonts w:ascii="宋体" w:hAnsi="宋体" w:hint="eastAsia"/>
          <w:szCs w:val="21"/>
        </w:rPr>
        <w:t>函</w:t>
      </w:r>
      <w:r w:rsidR="00711A55" w:rsidRPr="00AE0E8B">
        <w:rPr>
          <w:rFonts w:ascii="宋体" w:hAnsi="宋体" w:hint="eastAsia"/>
          <w:szCs w:val="21"/>
        </w:rPr>
        <w:t>；</w:t>
      </w:r>
    </w:p>
    <w:p w:rsidR="00711A55" w:rsidRPr="00AE0E8B" w:rsidRDefault="00711A55" w:rsidP="00A83760">
      <w:pPr>
        <w:spacing w:line="400" w:lineRule="exact"/>
        <w:ind w:firstLineChars="200" w:firstLine="420"/>
        <w:rPr>
          <w:rFonts w:ascii="宋体"/>
          <w:szCs w:val="21"/>
        </w:rPr>
      </w:pPr>
      <w:r>
        <w:rPr>
          <w:rFonts w:ascii="宋体" w:hAnsi="宋体" w:hint="eastAsia"/>
          <w:szCs w:val="21"/>
        </w:rPr>
        <w:t>法定代表人授权书及法定代表人身份证明</w:t>
      </w:r>
      <w:r w:rsidRPr="00AE0E8B">
        <w:rPr>
          <w:rFonts w:ascii="宋体" w:hAnsi="宋体" w:hint="eastAsia"/>
          <w:szCs w:val="21"/>
        </w:rPr>
        <w:t>；</w:t>
      </w:r>
    </w:p>
    <w:p w:rsidR="00711A55" w:rsidRPr="00AE0E8B" w:rsidRDefault="00711A55" w:rsidP="00A83760">
      <w:pPr>
        <w:spacing w:line="400" w:lineRule="exact"/>
        <w:ind w:firstLineChars="200" w:firstLine="420"/>
        <w:rPr>
          <w:rFonts w:ascii="宋体"/>
          <w:szCs w:val="21"/>
        </w:rPr>
      </w:pPr>
      <w:r w:rsidRPr="00AE0E8B">
        <w:rPr>
          <w:rFonts w:ascii="宋体" w:hAnsi="宋体" w:hint="eastAsia"/>
          <w:szCs w:val="21"/>
        </w:rPr>
        <w:t>营业执照</w:t>
      </w:r>
      <w:r>
        <w:rPr>
          <w:rFonts w:ascii="宋体" w:hAnsi="宋体" w:hint="eastAsia"/>
          <w:szCs w:val="21"/>
        </w:rPr>
        <w:t>副本</w:t>
      </w:r>
      <w:r w:rsidR="00784869">
        <w:rPr>
          <w:rFonts w:ascii="宋体" w:hAnsi="宋体" w:hint="eastAsia"/>
          <w:szCs w:val="21"/>
        </w:rPr>
        <w:t>及其它须说明的资质材料</w:t>
      </w:r>
      <w:r w:rsidRPr="00AE0E8B">
        <w:rPr>
          <w:rFonts w:ascii="宋体" w:hAnsi="宋体" w:hint="eastAsia"/>
          <w:szCs w:val="21"/>
        </w:rPr>
        <w:t>；</w:t>
      </w:r>
    </w:p>
    <w:p w:rsidR="00C01A0F" w:rsidRDefault="00711A55" w:rsidP="00A83760">
      <w:pPr>
        <w:spacing w:line="400" w:lineRule="exact"/>
        <w:ind w:firstLineChars="200" w:firstLine="420"/>
        <w:rPr>
          <w:rFonts w:ascii="宋体" w:hAnsi="宋体"/>
          <w:szCs w:val="21"/>
        </w:rPr>
      </w:pPr>
      <w:r w:rsidRPr="00F51122">
        <w:rPr>
          <w:rFonts w:ascii="宋体" w:hAnsi="宋体" w:hint="eastAsia"/>
          <w:szCs w:val="21"/>
        </w:rPr>
        <w:t>其它必须说明的资料</w:t>
      </w:r>
      <w:r w:rsidR="00C01A0F">
        <w:rPr>
          <w:rFonts w:ascii="宋体" w:hAnsi="宋体" w:hint="eastAsia"/>
          <w:szCs w:val="21"/>
        </w:rPr>
        <w:t>，如评审方法中涉及的相应因素等</w:t>
      </w:r>
      <w:r w:rsidR="00C01A0F" w:rsidRPr="00AE0E8B">
        <w:rPr>
          <w:rFonts w:ascii="宋体" w:hAnsi="宋体" w:hint="eastAsia"/>
          <w:szCs w:val="21"/>
        </w:rPr>
        <w:t>；</w:t>
      </w:r>
    </w:p>
    <w:p w:rsidR="00C01A0F" w:rsidRDefault="00C01A0F" w:rsidP="00A83760">
      <w:pPr>
        <w:spacing w:line="400" w:lineRule="exact"/>
        <w:ind w:firstLineChars="200" w:firstLine="420"/>
        <w:rPr>
          <w:rFonts w:ascii="宋体" w:hAnsi="宋体"/>
          <w:szCs w:val="21"/>
        </w:rPr>
      </w:pPr>
      <w:r>
        <w:rPr>
          <w:rFonts w:ascii="宋体" w:hAnsi="宋体" w:hint="eastAsia"/>
          <w:szCs w:val="21"/>
        </w:rPr>
        <w:t>项目业绩。</w:t>
      </w:r>
    </w:p>
    <w:p w:rsidR="00711A55" w:rsidRPr="00843A61" w:rsidRDefault="00711A55" w:rsidP="00A83760">
      <w:pPr>
        <w:spacing w:line="400" w:lineRule="exact"/>
        <w:ind w:firstLineChars="200" w:firstLine="420"/>
        <w:rPr>
          <w:rFonts w:ascii="宋体"/>
          <w:szCs w:val="21"/>
        </w:rPr>
      </w:pPr>
      <w:r w:rsidRPr="00843A61">
        <w:rPr>
          <w:rFonts w:ascii="宋体" w:hAnsi="宋体" w:hint="eastAsia"/>
          <w:szCs w:val="21"/>
        </w:rPr>
        <w:t>注意：比选申请文件应提交正本一份，副本一份，封装入一大袋，并加盖比选申请人公章。未按规定密封的比选申请文件将被拒绝接收。本次比选须由法定代表人或其代理人（附授权委托书）参加，并携带身份证原件。</w:t>
      </w:r>
    </w:p>
    <w:p w:rsidR="00711A55" w:rsidRDefault="00D426E7" w:rsidP="00A83760">
      <w:pPr>
        <w:tabs>
          <w:tab w:val="left" w:pos="1080"/>
        </w:tabs>
        <w:spacing w:line="400" w:lineRule="exact"/>
        <w:ind w:firstLineChars="200" w:firstLine="422"/>
        <w:rPr>
          <w:rFonts w:ascii="宋体"/>
          <w:color w:val="000000"/>
          <w:szCs w:val="21"/>
        </w:rPr>
      </w:pPr>
      <w:bookmarkStart w:id="5" w:name="_Toc267320059"/>
      <w:bookmarkStart w:id="6" w:name="_Toc304557060"/>
      <w:bookmarkStart w:id="7" w:name="_Toc292191755"/>
      <w:r>
        <w:rPr>
          <w:rFonts w:ascii="宋体" w:hAnsi="宋体" w:hint="eastAsia"/>
          <w:b/>
          <w:color w:val="000000"/>
          <w:szCs w:val="21"/>
        </w:rPr>
        <w:t>八</w:t>
      </w:r>
      <w:r w:rsidR="00711A55" w:rsidRPr="00B84226">
        <w:rPr>
          <w:rFonts w:ascii="宋体" w:hAnsi="宋体" w:hint="eastAsia"/>
          <w:b/>
          <w:color w:val="000000"/>
          <w:szCs w:val="21"/>
        </w:rPr>
        <w:t>、合同的签订</w:t>
      </w:r>
      <w:r w:rsidR="00711A55">
        <w:rPr>
          <w:rFonts w:ascii="宋体" w:hAnsi="宋体" w:hint="eastAsia"/>
          <w:color w:val="000000"/>
          <w:szCs w:val="21"/>
        </w:rPr>
        <w:t>：中选人应当自中选通知书签章起</w:t>
      </w:r>
      <w:r w:rsidR="00711A55">
        <w:rPr>
          <w:rFonts w:ascii="宋体" w:hAnsi="宋体"/>
          <w:color w:val="000000"/>
          <w:szCs w:val="21"/>
        </w:rPr>
        <w:t xml:space="preserve">15 </w:t>
      </w:r>
      <w:r w:rsidR="00711A55">
        <w:rPr>
          <w:rFonts w:ascii="宋体" w:hAnsi="宋体" w:hint="eastAsia"/>
          <w:color w:val="000000"/>
          <w:szCs w:val="21"/>
        </w:rPr>
        <w:t>天内，</w:t>
      </w:r>
      <w:r w:rsidR="00711A55" w:rsidRPr="00AE2EAB">
        <w:rPr>
          <w:rFonts w:ascii="宋体" w:hAnsi="宋体" w:hint="eastAsia"/>
          <w:szCs w:val="21"/>
        </w:rPr>
        <w:t>按中选人的比选申请文件内容与比选人签订书面合同。中选人无正当理由拒签合同的或因中选</w:t>
      </w:r>
      <w:proofErr w:type="gramStart"/>
      <w:r w:rsidR="00711A55" w:rsidRPr="00AE2EAB">
        <w:rPr>
          <w:rFonts w:ascii="宋体" w:hAnsi="宋体" w:hint="eastAsia"/>
          <w:szCs w:val="21"/>
        </w:rPr>
        <w:t>人原因</w:t>
      </w:r>
      <w:proofErr w:type="gramEnd"/>
      <w:r w:rsidR="00711A55">
        <w:rPr>
          <w:rFonts w:ascii="宋体" w:hAnsi="宋体" w:hint="eastAsia"/>
          <w:color w:val="000000"/>
          <w:szCs w:val="21"/>
        </w:rPr>
        <w:t>未在规定</w:t>
      </w:r>
      <w:r w:rsidR="005808F9">
        <w:rPr>
          <w:rFonts w:ascii="宋体" w:hAnsi="宋体" w:hint="eastAsia"/>
          <w:color w:val="000000"/>
          <w:szCs w:val="21"/>
        </w:rPr>
        <w:t>时间内</w:t>
      </w:r>
      <w:proofErr w:type="gramStart"/>
      <w:r w:rsidR="005808F9">
        <w:rPr>
          <w:rFonts w:ascii="宋体" w:hAnsi="宋体" w:hint="eastAsia"/>
          <w:color w:val="000000"/>
          <w:szCs w:val="21"/>
        </w:rPr>
        <w:t>签定</w:t>
      </w:r>
      <w:proofErr w:type="gramEnd"/>
      <w:r w:rsidR="005808F9">
        <w:rPr>
          <w:rFonts w:ascii="宋体" w:hAnsi="宋体" w:hint="eastAsia"/>
          <w:color w:val="000000"/>
          <w:szCs w:val="21"/>
        </w:rPr>
        <w:t>合同的，比选人取消其中选资格；给比选人造成的损失，中选人应当对造成的损失进行赔偿。如中选</w:t>
      </w:r>
      <w:r w:rsidR="00711A55">
        <w:rPr>
          <w:rFonts w:ascii="宋体" w:hAnsi="宋体" w:hint="eastAsia"/>
          <w:color w:val="000000"/>
          <w:szCs w:val="21"/>
        </w:rPr>
        <w:t>第一候选人未签订合同，比选人有权选择第二候选人签订书面合同。</w:t>
      </w:r>
    </w:p>
    <w:p w:rsidR="00711A55" w:rsidRPr="0023798D" w:rsidRDefault="00D426E7" w:rsidP="00A83760">
      <w:pPr>
        <w:spacing w:line="400" w:lineRule="exact"/>
        <w:ind w:firstLineChars="200" w:firstLine="422"/>
        <w:rPr>
          <w:rFonts w:ascii="宋体"/>
          <w:szCs w:val="21"/>
        </w:rPr>
      </w:pPr>
      <w:r>
        <w:rPr>
          <w:rFonts w:ascii="宋体" w:hAnsi="宋体" w:hint="eastAsia"/>
          <w:b/>
          <w:szCs w:val="21"/>
        </w:rPr>
        <w:t>九</w:t>
      </w:r>
      <w:r w:rsidR="00711A55" w:rsidRPr="00B84226">
        <w:rPr>
          <w:rFonts w:ascii="宋体" w:hAnsi="宋体" w:hint="eastAsia"/>
          <w:b/>
          <w:szCs w:val="21"/>
        </w:rPr>
        <w:t>、费用</w:t>
      </w:r>
      <w:r w:rsidR="00711A55">
        <w:rPr>
          <w:rFonts w:ascii="宋体" w:hAnsi="宋体" w:hint="eastAsia"/>
          <w:szCs w:val="21"/>
        </w:rPr>
        <w:t>：</w:t>
      </w:r>
      <w:r w:rsidR="00711A55" w:rsidRPr="0023798D">
        <w:rPr>
          <w:rFonts w:ascii="宋体" w:hAnsi="宋体" w:hint="eastAsia"/>
          <w:szCs w:val="21"/>
        </w:rPr>
        <w:t>不论比选结果如何，比选申请单位自行承担与本次比选有关的所有费用。</w:t>
      </w:r>
    </w:p>
    <w:p w:rsidR="00711A55" w:rsidRPr="00D426E7" w:rsidRDefault="00D426E7" w:rsidP="00A83760">
      <w:pPr>
        <w:spacing w:line="400" w:lineRule="exact"/>
        <w:ind w:firstLineChars="200" w:firstLine="422"/>
        <w:rPr>
          <w:rFonts w:ascii="宋体"/>
          <w:b/>
          <w:szCs w:val="21"/>
        </w:rPr>
      </w:pPr>
      <w:r>
        <w:rPr>
          <w:rFonts w:ascii="宋体" w:hint="eastAsia"/>
          <w:b/>
          <w:szCs w:val="21"/>
        </w:rPr>
        <w:t>十、</w:t>
      </w:r>
      <w:r w:rsidRPr="00D8433B">
        <w:rPr>
          <w:rFonts w:asciiTheme="minorEastAsia" w:eastAsiaTheme="minorEastAsia" w:hAnsiTheme="minorEastAsia" w:hint="eastAsia"/>
          <w:b/>
          <w:szCs w:val="21"/>
        </w:rPr>
        <w:t>如有未尽事宜，最终</w:t>
      </w:r>
      <w:r w:rsidRPr="00D8433B">
        <w:rPr>
          <w:rFonts w:asciiTheme="minorEastAsia" w:eastAsiaTheme="minorEastAsia" w:hAnsiTheme="minorEastAsia"/>
          <w:b/>
          <w:szCs w:val="21"/>
        </w:rPr>
        <w:t>解释权在</w:t>
      </w:r>
      <w:r w:rsidRPr="00D8433B">
        <w:rPr>
          <w:rFonts w:asciiTheme="minorEastAsia" w:eastAsiaTheme="minorEastAsia" w:hAnsiTheme="minorEastAsia" w:hint="eastAsia"/>
          <w:b/>
          <w:szCs w:val="21"/>
        </w:rPr>
        <w:t>比选方</w:t>
      </w:r>
      <w:r>
        <w:rPr>
          <w:rFonts w:asciiTheme="minorEastAsia" w:eastAsiaTheme="minorEastAsia" w:hAnsiTheme="minorEastAsia" w:hint="eastAsia"/>
          <w:b/>
          <w:szCs w:val="21"/>
        </w:rPr>
        <w:t>。</w:t>
      </w:r>
    </w:p>
    <w:bookmarkEnd w:id="5"/>
    <w:bookmarkEnd w:id="6"/>
    <w:bookmarkEnd w:id="7"/>
    <w:p w:rsidR="00711A55" w:rsidRPr="002D2C9C" w:rsidRDefault="00711A55" w:rsidP="00BB57DC">
      <w:pPr>
        <w:spacing w:line="520" w:lineRule="exact"/>
        <w:jc w:val="center"/>
        <w:rPr>
          <w:rFonts w:ascii="宋体"/>
          <w:b/>
          <w:szCs w:val="21"/>
        </w:rPr>
      </w:pPr>
    </w:p>
    <w:p w:rsidR="00711A55" w:rsidRPr="002D2C9C" w:rsidRDefault="00711A55" w:rsidP="00057CB9">
      <w:pPr>
        <w:spacing w:line="520" w:lineRule="exact"/>
        <w:rPr>
          <w:rFonts w:ascii="宋体"/>
          <w:b/>
          <w:szCs w:val="21"/>
        </w:rPr>
      </w:pPr>
      <w:bookmarkStart w:id="8" w:name="_Toc267320056"/>
    </w:p>
    <w:bookmarkEnd w:id="8"/>
    <w:p w:rsidR="00711A55" w:rsidRDefault="00711A55" w:rsidP="00944C4E">
      <w:pPr>
        <w:jc w:val="center"/>
        <w:rPr>
          <w:rFonts w:ascii="宋体"/>
          <w:sz w:val="28"/>
          <w:szCs w:val="28"/>
        </w:rPr>
      </w:pPr>
    </w:p>
    <w:p w:rsidR="00711A55" w:rsidRDefault="00711A55" w:rsidP="00944C4E">
      <w:pPr>
        <w:jc w:val="center"/>
        <w:rPr>
          <w:rFonts w:ascii="宋体"/>
          <w:sz w:val="28"/>
          <w:szCs w:val="28"/>
        </w:rPr>
      </w:pPr>
    </w:p>
    <w:p w:rsidR="00711A55" w:rsidRDefault="00711A55" w:rsidP="00944C4E">
      <w:pPr>
        <w:jc w:val="center"/>
        <w:rPr>
          <w:rFonts w:ascii="宋体"/>
          <w:sz w:val="28"/>
          <w:szCs w:val="28"/>
        </w:rPr>
      </w:pPr>
    </w:p>
    <w:p w:rsidR="00711A55" w:rsidRDefault="00711A55" w:rsidP="00944C4E">
      <w:pPr>
        <w:jc w:val="center"/>
        <w:rPr>
          <w:rFonts w:ascii="宋体"/>
          <w:sz w:val="28"/>
          <w:szCs w:val="28"/>
        </w:rPr>
      </w:pPr>
    </w:p>
    <w:p w:rsidR="00711A55" w:rsidRDefault="00711A55" w:rsidP="00944C4E">
      <w:pPr>
        <w:jc w:val="center"/>
        <w:rPr>
          <w:rFonts w:ascii="宋体"/>
          <w:sz w:val="28"/>
          <w:szCs w:val="28"/>
        </w:rPr>
      </w:pPr>
    </w:p>
    <w:p w:rsidR="00711A55" w:rsidRDefault="00711A55" w:rsidP="00944C4E">
      <w:pPr>
        <w:jc w:val="center"/>
        <w:rPr>
          <w:rFonts w:ascii="宋体"/>
          <w:sz w:val="28"/>
          <w:szCs w:val="28"/>
        </w:rPr>
      </w:pPr>
    </w:p>
    <w:p w:rsidR="00711A55" w:rsidRPr="00C204A5" w:rsidRDefault="00AE2EAB" w:rsidP="00837DBF">
      <w:pPr>
        <w:jc w:val="center"/>
        <w:rPr>
          <w:rFonts w:ascii="宋体"/>
          <w:b/>
          <w:sz w:val="28"/>
          <w:szCs w:val="28"/>
        </w:rPr>
      </w:pPr>
      <w:r w:rsidRPr="00C204A5">
        <w:rPr>
          <w:rFonts w:ascii="宋体" w:hAnsi="宋体" w:hint="eastAsia"/>
          <w:b/>
          <w:sz w:val="28"/>
          <w:szCs w:val="28"/>
        </w:rPr>
        <w:lastRenderedPageBreak/>
        <w:t>第三</w:t>
      </w:r>
      <w:r w:rsidR="00711A55" w:rsidRPr="00C204A5">
        <w:rPr>
          <w:rFonts w:ascii="宋体" w:hAnsi="宋体" w:hint="eastAsia"/>
          <w:b/>
          <w:sz w:val="28"/>
          <w:szCs w:val="28"/>
        </w:rPr>
        <w:t>章</w:t>
      </w:r>
      <w:r w:rsidR="00711A55" w:rsidRPr="00C204A5">
        <w:rPr>
          <w:rFonts w:ascii="宋体" w:hAnsi="宋体"/>
          <w:b/>
          <w:sz w:val="28"/>
          <w:szCs w:val="28"/>
        </w:rPr>
        <w:t xml:space="preserve">  </w:t>
      </w:r>
      <w:r w:rsidR="00711A55" w:rsidRPr="00C204A5">
        <w:rPr>
          <w:rFonts w:ascii="宋体" w:hAnsi="宋体" w:hint="eastAsia"/>
          <w:b/>
          <w:sz w:val="28"/>
          <w:szCs w:val="28"/>
        </w:rPr>
        <w:t>部分比选申请文件格式</w:t>
      </w:r>
      <w:r w:rsidRPr="00C204A5">
        <w:rPr>
          <w:rFonts w:ascii="宋体" w:hAnsi="宋体" w:hint="eastAsia"/>
          <w:b/>
          <w:sz w:val="28"/>
          <w:szCs w:val="28"/>
        </w:rPr>
        <w:t>（可参照）</w:t>
      </w:r>
    </w:p>
    <w:p w:rsidR="00E01529" w:rsidRPr="00A3000A" w:rsidRDefault="00E01529" w:rsidP="00E01529">
      <w:pPr>
        <w:jc w:val="center"/>
        <w:rPr>
          <w:b/>
          <w:sz w:val="28"/>
          <w:szCs w:val="28"/>
        </w:rPr>
      </w:pPr>
      <w:bookmarkStart w:id="9" w:name="_Toc492300720"/>
      <w:bookmarkStart w:id="10" w:name="_Toc369531692"/>
      <w:bookmarkStart w:id="11" w:name="_Toc6931"/>
      <w:bookmarkStart w:id="12" w:name="_Toc352691656"/>
      <w:r w:rsidRPr="00A3000A">
        <w:rPr>
          <w:b/>
          <w:sz w:val="28"/>
          <w:szCs w:val="28"/>
        </w:rPr>
        <w:t>一、</w:t>
      </w:r>
      <w:r w:rsidRPr="00A3000A">
        <w:rPr>
          <w:rFonts w:hint="eastAsia"/>
          <w:b/>
          <w:sz w:val="28"/>
          <w:szCs w:val="28"/>
        </w:rPr>
        <w:t>比选报价</w:t>
      </w:r>
      <w:r w:rsidRPr="00A3000A">
        <w:rPr>
          <w:b/>
          <w:sz w:val="28"/>
          <w:szCs w:val="28"/>
        </w:rPr>
        <w:t>函</w:t>
      </w:r>
      <w:bookmarkEnd w:id="9"/>
    </w:p>
    <w:bookmarkEnd w:id="10"/>
    <w:bookmarkEnd w:id="11"/>
    <w:bookmarkEnd w:id="12"/>
    <w:p w:rsidR="00E01529" w:rsidRDefault="00E01529" w:rsidP="00E01529">
      <w:pPr>
        <w:spacing w:line="440" w:lineRule="exact"/>
        <w:rPr>
          <w:szCs w:val="21"/>
          <w:u w:val="single"/>
        </w:rPr>
      </w:pPr>
    </w:p>
    <w:p w:rsidR="00E01529" w:rsidRPr="00330D54" w:rsidRDefault="00E01529" w:rsidP="00E01529">
      <w:pPr>
        <w:spacing w:line="440" w:lineRule="exact"/>
        <w:rPr>
          <w:szCs w:val="21"/>
        </w:rPr>
      </w:pPr>
      <w:r w:rsidRPr="00330D54">
        <w:rPr>
          <w:szCs w:val="21"/>
          <w:u w:val="single"/>
        </w:rPr>
        <w:t xml:space="preserve">                  </w:t>
      </w:r>
      <w:r>
        <w:rPr>
          <w:szCs w:val="21"/>
        </w:rPr>
        <w:t>（</w:t>
      </w:r>
      <w:r>
        <w:rPr>
          <w:rFonts w:hint="eastAsia"/>
          <w:szCs w:val="21"/>
        </w:rPr>
        <w:t>比选</w:t>
      </w:r>
      <w:r w:rsidRPr="00330D54">
        <w:rPr>
          <w:szCs w:val="21"/>
        </w:rPr>
        <w:t>人名称）：</w:t>
      </w:r>
    </w:p>
    <w:p w:rsidR="00E01529" w:rsidRDefault="00E01529" w:rsidP="00E01529">
      <w:pPr>
        <w:spacing w:line="440" w:lineRule="exact"/>
        <w:ind w:firstLine="405"/>
        <w:rPr>
          <w:szCs w:val="21"/>
        </w:rPr>
      </w:pPr>
      <w:r w:rsidRPr="00330D54">
        <w:rPr>
          <w:szCs w:val="21"/>
        </w:rPr>
        <w:t>1</w:t>
      </w:r>
      <w:r w:rsidRPr="00330D54">
        <w:rPr>
          <w:szCs w:val="21"/>
        </w:rPr>
        <w:t>．我方已仔细研究了</w:t>
      </w:r>
      <w:r w:rsidRPr="00330D54">
        <w:rPr>
          <w:szCs w:val="21"/>
          <w:u w:val="single"/>
        </w:rPr>
        <w:t xml:space="preserve">              </w:t>
      </w:r>
      <w:r>
        <w:rPr>
          <w:rFonts w:hint="eastAsia"/>
          <w:szCs w:val="21"/>
          <w:u w:val="single"/>
        </w:rPr>
        <w:t xml:space="preserve">     </w:t>
      </w:r>
      <w:r w:rsidRPr="00330D54">
        <w:rPr>
          <w:szCs w:val="21"/>
          <w:u w:val="single"/>
        </w:rPr>
        <w:t xml:space="preserve">    </w:t>
      </w:r>
      <w:r w:rsidRPr="00330D54">
        <w:rPr>
          <w:color w:val="000000"/>
          <w:szCs w:val="21"/>
        </w:rPr>
        <w:t>（项目名称）</w:t>
      </w:r>
      <w:r>
        <w:rPr>
          <w:rFonts w:hint="eastAsia"/>
          <w:szCs w:val="21"/>
        </w:rPr>
        <w:t>比选</w:t>
      </w:r>
      <w:r w:rsidRPr="00330D54">
        <w:rPr>
          <w:szCs w:val="21"/>
        </w:rPr>
        <w:t>文件的全部内容，愿意以</w:t>
      </w:r>
      <w:r w:rsidR="00750DCE" w:rsidRPr="00750DCE">
        <w:rPr>
          <w:rFonts w:hint="eastAsia"/>
          <w:szCs w:val="21"/>
          <w:u w:val="single"/>
        </w:rPr>
        <w:t xml:space="preserve">   </w:t>
      </w:r>
      <w:r w:rsidR="00750DCE">
        <w:rPr>
          <w:rFonts w:hint="eastAsia"/>
          <w:szCs w:val="21"/>
          <w:u w:val="single"/>
        </w:rPr>
        <w:t xml:space="preserve">   </w:t>
      </w:r>
      <w:r w:rsidR="00750DCE" w:rsidRPr="00750DCE">
        <w:rPr>
          <w:rFonts w:hint="eastAsia"/>
          <w:szCs w:val="21"/>
          <w:u w:val="single"/>
        </w:rPr>
        <w:t xml:space="preserve">  </w:t>
      </w:r>
      <w:r w:rsidR="00750DCE" w:rsidRPr="00750DCE">
        <w:rPr>
          <w:rFonts w:hint="eastAsia"/>
          <w:szCs w:val="21"/>
        </w:rPr>
        <w:t>%</w:t>
      </w:r>
      <w:r w:rsidR="00750DCE">
        <w:rPr>
          <w:rFonts w:hint="eastAsia"/>
          <w:szCs w:val="21"/>
        </w:rPr>
        <w:t xml:space="preserve"> </w:t>
      </w:r>
      <w:r w:rsidR="00750DCE">
        <w:rPr>
          <w:rFonts w:hint="eastAsia"/>
          <w:szCs w:val="21"/>
        </w:rPr>
        <w:t>（</w:t>
      </w:r>
      <w:r w:rsidR="00750DCE" w:rsidRPr="00750DCE">
        <w:rPr>
          <w:rFonts w:hint="eastAsia"/>
          <w:szCs w:val="21"/>
        </w:rPr>
        <w:t>成本占收费的比例</w:t>
      </w:r>
      <w:r w:rsidR="00750DCE">
        <w:rPr>
          <w:rFonts w:hint="eastAsia"/>
          <w:szCs w:val="21"/>
        </w:rPr>
        <w:t>）的</w:t>
      </w:r>
      <w:r>
        <w:rPr>
          <w:rFonts w:hint="eastAsia"/>
          <w:szCs w:val="21"/>
        </w:rPr>
        <w:t>比选</w:t>
      </w:r>
      <w:r w:rsidRPr="00330D54">
        <w:rPr>
          <w:szCs w:val="21"/>
        </w:rPr>
        <w:t>报价</w:t>
      </w:r>
      <w:r w:rsidRPr="00330D54">
        <w:rPr>
          <w:rFonts w:eastAsia="黑体"/>
          <w:color w:val="000000"/>
          <w:szCs w:val="21"/>
        </w:rPr>
        <w:t>，</w:t>
      </w:r>
      <w:r w:rsidR="00750DCE">
        <w:rPr>
          <w:rFonts w:hint="eastAsia"/>
          <w:szCs w:val="21"/>
        </w:rPr>
        <w:t>提供耗材配送和</w:t>
      </w:r>
      <w:r w:rsidR="00750DCE" w:rsidRPr="00750DCE">
        <w:rPr>
          <w:rFonts w:hint="eastAsia"/>
          <w:szCs w:val="21"/>
        </w:rPr>
        <w:t>按期完成</w:t>
      </w:r>
      <w:r w:rsidR="00750DCE">
        <w:rPr>
          <w:rFonts w:hint="eastAsia"/>
          <w:szCs w:val="21"/>
        </w:rPr>
        <w:t>符合验收标准、投入正常使用的</w:t>
      </w:r>
      <w:r w:rsidR="00750DCE" w:rsidRPr="00750DCE">
        <w:rPr>
          <w:rFonts w:hint="eastAsia"/>
          <w:szCs w:val="21"/>
        </w:rPr>
        <w:t>分子</w:t>
      </w:r>
      <w:r w:rsidR="00750DCE">
        <w:rPr>
          <w:rFonts w:hint="eastAsia"/>
          <w:szCs w:val="21"/>
        </w:rPr>
        <w:t>生物实验室建设，</w:t>
      </w:r>
      <w:r w:rsidRPr="00884F53">
        <w:rPr>
          <w:rFonts w:hint="eastAsia"/>
          <w:szCs w:val="21"/>
        </w:rPr>
        <w:t>并按合同约定履行义务。</w:t>
      </w:r>
    </w:p>
    <w:p w:rsidR="00E01529" w:rsidRPr="00330D54" w:rsidRDefault="00E01529" w:rsidP="00E01529">
      <w:pPr>
        <w:spacing w:line="440" w:lineRule="exact"/>
        <w:ind w:firstLineChars="200" w:firstLine="420"/>
        <w:rPr>
          <w:szCs w:val="21"/>
        </w:rPr>
      </w:pPr>
      <w:r w:rsidRPr="00330D54">
        <w:rPr>
          <w:szCs w:val="21"/>
        </w:rPr>
        <w:t xml:space="preserve">2. </w:t>
      </w:r>
      <w:r>
        <w:rPr>
          <w:szCs w:val="21"/>
        </w:rPr>
        <w:t>我方的</w:t>
      </w:r>
      <w:r>
        <w:rPr>
          <w:rFonts w:hint="eastAsia"/>
          <w:szCs w:val="21"/>
        </w:rPr>
        <w:t>比选申请</w:t>
      </w:r>
      <w:r w:rsidRPr="00330D54">
        <w:rPr>
          <w:szCs w:val="21"/>
        </w:rPr>
        <w:t>文件包括下列内容：</w:t>
      </w:r>
    </w:p>
    <w:p w:rsidR="00337F4E" w:rsidRPr="00337F4E" w:rsidRDefault="00337F4E" w:rsidP="00337F4E">
      <w:pPr>
        <w:spacing w:line="440" w:lineRule="exact"/>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w:t>
      </w:r>
      <w:r w:rsidRPr="00337F4E">
        <w:rPr>
          <w:rFonts w:hint="eastAsia"/>
          <w:color w:val="000000"/>
          <w:szCs w:val="21"/>
        </w:rPr>
        <w:t>比选报价函；</w:t>
      </w:r>
    </w:p>
    <w:p w:rsidR="00337F4E" w:rsidRPr="00337F4E" w:rsidRDefault="00337F4E" w:rsidP="00337F4E">
      <w:pPr>
        <w:spacing w:line="440" w:lineRule="exact"/>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sidRPr="00337F4E">
        <w:rPr>
          <w:rFonts w:hint="eastAsia"/>
          <w:color w:val="000000"/>
          <w:szCs w:val="21"/>
        </w:rPr>
        <w:t>法定代表人授权书及法定代表人身份证明；</w:t>
      </w:r>
    </w:p>
    <w:p w:rsidR="00337F4E" w:rsidRPr="00337F4E" w:rsidRDefault="00337F4E" w:rsidP="00337F4E">
      <w:pPr>
        <w:spacing w:line="440" w:lineRule="exact"/>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w:t>
      </w:r>
      <w:r w:rsidRPr="00337F4E">
        <w:rPr>
          <w:rFonts w:hint="eastAsia"/>
          <w:color w:val="000000"/>
          <w:szCs w:val="21"/>
        </w:rPr>
        <w:t>营业执照副本及其它须说明的资质材料；</w:t>
      </w:r>
    </w:p>
    <w:p w:rsidR="00337F4E" w:rsidRPr="00337F4E" w:rsidRDefault="00337F4E" w:rsidP="00337F4E">
      <w:pPr>
        <w:spacing w:line="440" w:lineRule="exact"/>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w:t>
      </w:r>
      <w:r w:rsidRPr="00337F4E">
        <w:rPr>
          <w:rFonts w:hint="eastAsia"/>
          <w:color w:val="000000"/>
          <w:szCs w:val="21"/>
        </w:rPr>
        <w:t>其它必须说明的资料，如评审方法中涉及的相应因素等；</w:t>
      </w:r>
    </w:p>
    <w:p w:rsidR="00337F4E" w:rsidRDefault="00337F4E" w:rsidP="00337F4E">
      <w:pPr>
        <w:spacing w:line="440" w:lineRule="exact"/>
        <w:ind w:firstLineChars="200" w:firstLine="420"/>
        <w:rPr>
          <w:color w:val="000000"/>
          <w:szCs w:val="21"/>
        </w:rPr>
      </w:pPr>
      <w:r>
        <w:rPr>
          <w:rFonts w:hint="eastAsia"/>
          <w:color w:val="000000"/>
          <w:szCs w:val="21"/>
        </w:rPr>
        <w:t>（</w:t>
      </w:r>
      <w:r>
        <w:rPr>
          <w:rFonts w:hint="eastAsia"/>
          <w:color w:val="000000"/>
          <w:szCs w:val="21"/>
        </w:rPr>
        <w:t>5</w:t>
      </w:r>
      <w:r>
        <w:rPr>
          <w:rFonts w:hint="eastAsia"/>
          <w:color w:val="000000"/>
          <w:szCs w:val="21"/>
        </w:rPr>
        <w:t>）</w:t>
      </w:r>
      <w:r w:rsidRPr="00337F4E">
        <w:rPr>
          <w:rFonts w:hint="eastAsia"/>
          <w:color w:val="000000"/>
          <w:szCs w:val="21"/>
        </w:rPr>
        <w:t>项目业绩。</w:t>
      </w:r>
    </w:p>
    <w:p w:rsidR="00E01529" w:rsidRPr="00330D54" w:rsidRDefault="00E01529" w:rsidP="00337F4E">
      <w:pPr>
        <w:spacing w:line="440" w:lineRule="exact"/>
        <w:ind w:firstLineChars="200" w:firstLine="420"/>
        <w:rPr>
          <w:szCs w:val="21"/>
        </w:rPr>
      </w:pPr>
      <w:r>
        <w:rPr>
          <w:rFonts w:hint="eastAsia"/>
          <w:szCs w:val="21"/>
        </w:rPr>
        <w:t>比选申请</w:t>
      </w:r>
      <w:r>
        <w:rPr>
          <w:szCs w:val="21"/>
        </w:rPr>
        <w:t>文件的上述组成部分如存在内容不一致的，以</w:t>
      </w:r>
      <w:r>
        <w:rPr>
          <w:rFonts w:hint="eastAsia"/>
          <w:szCs w:val="21"/>
        </w:rPr>
        <w:t>比选报价</w:t>
      </w:r>
      <w:r w:rsidRPr="00330D54">
        <w:rPr>
          <w:szCs w:val="21"/>
        </w:rPr>
        <w:t>函为准。</w:t>
      </w:r>
    </w:p>
    <w:p w:rsidR="00E01529" w:rsidRPr="00330D54" w:rsidRDefault="00E01529" w:rsidP="00E01529">
      <w:pPr>
        <w:spacing w:line="440" w:lineRule="exact"/>
        <w:ind w:firstLineChars="200" w:firstLine="420"/>
        <w:rPr>
          <w:szCs w:val="21"/>
        </w:rPr>
      </w:pPr>
      <w:r w:rsidRPr="00330D54">
        <w:rPr>
          <w:szCs w:val="21"/>
        </w:rPr>
        <w:t>3</w:t>
      </w:r>
      <w:r w:rsidRPr="00330D54">
        <w:rPr>
          <w:szCs w:val="21"/>
        </w:rPr>
        <w:t>．我方承诺在</w:t>
      </w:r>
      <w:r>
        <w:rPr>
          <w:rFonts w:hint="eastAsia"/>
          <w:szCs w:val="21"/>
        </w:rPr>
        <w:t>比选申请</w:t>
      </w:r>
      <w:r>
        <w:rPr>
          <w:szCs w:val="21"/>
        </w:rPr>
        <w:t>文件规定的</w:t>
      </w:r>
      <w:r>
        <w:rPr>
          <w:rFonts w:hint="eastAsia"/>
          <w:szCs w:val="21"/>
        </w:rPr>
        <w:t>比选</w:t>
      </w:r>
      <w:r>
        <w:rPr>
          <w:szCs w:val="21"/>
        </w:rPr>
        <w:t>有效期内不撤销</w:t>
      </w:r>
      <w:r>
        <w:rPr>
          <w:rFonts w:hint="eastAsia"/>
          <w:szCs w:val="21"/>
        </w:rPr>
        <w:t>比选申请</w:t>
      </w:r>
      <w:r w:rsidRPr="00330D54">
        <w:rPr>
          <w:szCs w:val="21"/>
        </w:rPr>
        <w:t>文件。</w:t>
      </w:r>
    </w:p>
    <w:p w:rsidR="00E01529" w:rsidRPr="00330D54" w:rsidRDefault="00E01529" w:rsidP="00E01529">
      <w:pPr>
        <w:spacing w:line="440" w:lineRule="exact"/>
        <w:ind w:firstLineChars="200" w:firstLine="420"/>
        <w:rPr>
          <w:szCs w:val="21"/>
        </w:rPr>
      </w:pPr>
      <w:r w:rsidRPr="00330D54">
        <w:rPr>
          <w:szCs w:val="21"/>
        </w:rPr>
        <w:t>4</w:t>
      </w:r>
      <w:r>
        <w:rPr>
          <w:szCs w:val="21"/>
        </w:rPr>
        <w:t>．如我方中</w:t>
      </w:r>
      <w:r>
        <w:rPr>
          <w:rFonts w:hint="eastAsia"/>
          <w:szCs w:val="21"/>
        </w:rPr>
        <w:t>选</w:t>
      </w:r>
      <w:r w:rsidRPr="00330D54">
        <w:rPr>
          <w:szCs w:val="21"/>
        </w:rPr>
        <w:t>，我方承诺：</w:t>
      </w:r>
    </w:p>
    <w:p w:rsidR="00E01529" w:rsidRPr="00330D54" w:rsidRDefault="00E01529" w:rsidP="00E01529">
      <w:pPr>
        <w:spacing w:line="440" w:lineRule="exact"/>
        <w:ind w:leftChars="400" w:left="945" w:hangingChars="50" w:hanging="105"/>
        <w:rPr>
          <w:szCs w:val="21"/>
        </w:rPr>
      </w:pPr>
      <w:r w:rsidRPr="00330D54">
        <w:rPr>
          <w:szCs w:val="21"/>
        </w:rPr>
        <w:t>（</w:t>
      </w:r>
      <w:r w:rsidRPr="00330D54">
        <w:rPr>
          <w:szCs w:val="21"/>
        </w:rPr>
        <w:t>1</w:t>
      </w:r>
      <w:r>
        <w:rPr>
          <w:szCs w:val="21"/>
        </w:rPr>
        <w:t>）在收到中</w:t>
      </w:r>
      <w:r>
        <w:rPr>
          <w:rFonts w:hint="eastAsia"/>
          <w:szCs w:val="21"/>
        </w:rPr>
        <w:t>选</w:t>
      </w:r>
      <w:r>
        <w:rPr>
          <w:szCs w:val="21"/>
        </w:rPr>
        <w:t>通知书后，在中</w:t>
      </w:r>
      <w:r>
        <w:rPr>
          <w:rFonts w:hint="eastAsia"/>
          <w:szCs w:val="21"/>
        </w:rPr>
        <w:t>选</w:t>
      </w:r>
      <w:r w:rsidRPr="00330D54">
        <w:rPr>
          <w:szCs w:val="21"/>
        </w:rPr>
        <w:t>通知书规定的期限内与你方签订合同；</w:t>
      </w:r>
    </w:p>
    <w:p w:rsidR="00E01529" w:rsidRPr="00330D54" w:rsidRDefault="00E01529" w:rsidP="00E01529">
      <w:pPr>
        <w:spacing w:line="440" w:lineRule="exact"/>
        <w:ind w:leftChars="400" w:left="945" w:hangingChars="50" w:hanging="105"/>
        <w:rPr>
          <w:szCs w:val="21"/>
        </w:rPr>
      </w:pPr>
      <w:r w:rsidRPr="00330D54">
        <w:rPr>
          <w:szCs w:val="21"/>
        </w:rPr>
        <w:t>（</w:t>
      </w:r>
      <w:r w:rsidRPr="00330D54">
        <w:rPr>
          <w:szCs w:val="21"/>
        </w:rPr>
        <w:t>2</w:t>
      </w:r>
      <w:r w:rsidRPr="00330D54">
        <w:rPr>
          <w:szCs w:val="21"/>
        </w:rPr>
        <w:t>）在签订合同时不向你方提出附加条件；</w:t>
      </w:r>
    </w:p>
    <w:p w:rsidR="00E01529" w:rsidRPr="00330D54" w:rsidRDefault="00E01529" w:rsidP="00E01529">
      <w:pPr>
        <w:spacing w:line="440" w:lineRule="exact"/>
        <w:ind w:leftChars="400" w:left="945" w:hangingChars="50" w:hanging="105"/>
        <w:rPr>
          <w:szCs w:val="21"/>
        </w:rPr>
      </w:pPr>
      <w:bookmarkStart w:id="13" w:name="_Toc369531694"/>
      <w:bookmarkStart w:id="14" w:name="_Toc1187"/>
      <w:bookmarkStart w:id="15" w:name="_Toc352691658"/>
      <w:r w:rsidRPr="00330D54">
        <w:rPr>
          <w:szCs w:val="21"/>
        </w:rPr>
        <w:t>（</w:t>
      </w:r>
      <w:r>
        <w:rPr>
          <w:rFonts w:hint="eastAsia"/>
          <w:szCs w:val="21"/>
        </w:rPr>
        <w:t>3</w:t>
      </w:r>
      <w:r w:rsidRPr="00330D54">
        <w:rPr>
          <w:szCs w:val="21"/>
        </w:rPr>
        <w:t>）在合</w:t>
      </w:r>
      <w:bookmarkEnd w:id="13"/>
      <w:bookmarkEnd w:id="14"/>
      <w:bookmarkEnd w:id="15"/>
      <w:r w:rsidRPr="00330D54">
        <w:rPr>
          <w:szCs w:val="21"/>
        </w:rPr>
        <w:t>同约定的期限内完成合同规定的全部义务。</w:t>
      </w:r>
    </w:p>
    <w:p w:rsidR="00E01529" w:rsidRPr="00884F53" w:rsidRDefault="00E01529" w:rsidP="00E01529">
      <w:pPr>
        <w:spacing w:line="440" w:lineRule="exact"/>
        <w:ind w:firstLineChars="200" w:firstLine="420"/>
        <w:rPr>
          <w:b/>
          <w:bCs/>
          <w:szCs w:val="21"/>
        </w:rPr>
      </w:pPr>
      <w:r w:rsidRPr="00330D54">
        <w:rPr>
          <w:szCs w:val="21"/>
        </w:rPr>
        <w:t>5</w:t>
      </w:r>
      <w:r>
        <w:rPr>
          <w:szCs w:val="21"/>
        </w:rPr>
        <w:t>．我方在此声明，所递交的</w:t>
      </w:r>
      <w:r>
        <w:rPr>
          <w:rFonts w:hint="eastAsia"/>
          <w:szCs w:val="21"/>
        </w:rPr>
        <w:t>比选申请</w:t>
      </w:r>
      <w:r w:rsidRPr="00330D54">
        <w:rPr>
          <w:szCs w:val="21"/>
        </w:rPr>
        <w:t>文件及有关资料内容完整、真</w:t>
      </w:r>
      <w:r>
        <w:rPr>
          <w:szCs w:val="21"/>
        </w:rPr>
        <w:t>实和准确，</w:t>
      </w:r>
      <w:r w:rsidRPr="00330D54">
        <w:rPr>
          <w:szCs w:val="21"/>
        </w:rPr>
        <w:t>不存在</w:t>
      </w:r>
      <w:r>
        <w:rPr>
          <w:rFonts w:hint="eastAsia"/>
          <w:szCs w:val="21"/>
        </w:rPr>
        <w:t>任何</w:t>
      </w:r>
      <w:r>
        <w:rPr>
          <w:rFonts w:hint="eastAsia"/>
          <w:bCs/>
          <w:szCs w:val="21"/>
        </w:rPr>
        <w:t>欺骗行为</w:t>
      </w:r>
      <w:r w:rsidRPr="00884F53">
        <w:rPr>
          <w:szCs w:val="21"/>
        </w:rPr>
        <w:t>。</w:t>
      </w:r>
    </w:p>
    <w:p w:rsidR="00E01529" w:rsidRPr="00330D54" w:rsidRDefault="00E01529" w:rsidP="00E01529">
      <w:pPr>
        <w:spacing w:line="440" w:lineRule="exact"/>
        <w:ind w:firstLineChars="200" w:firstLine="420"/>
        <w:rPr>
          <w:szCs w:val="21"/>
        </w:rPr>
      </w:pPr>
      <w:r w:rsidRPr="00330D54">
        <w:rPr>
          <w:szCs w:val="21"/>
        </w:rPr>
        <w:t>6</w:t>
      </w:r>
      <w:r w:rsidRPr="00330D54">
        <w:rPr>
          <w:szCs w:val="21"/>
        </w:rPr>
        <w:t>．</w:t>
      </w:r>
      <w:r w:rsidRPr="00330D54">
        <w:rPr>
          <w:szCs w:val="21"/>
          <w:u w:val="single"/>
        </w:rPr>
        <w:t xml:space="preserve">                            </w:t>
      </w:r>
      <w:r w:rsidRPr="00330D54">
        <w:rPr>
          <w:szCs w:val="21"/>
          <w:u w:val="single"/>
        </w:rPr>
        <w:tab/>
      </w:r>
      <w:r w:rsidRPr="00330D54">
        <w:rPr>
          <w:szCs w:val="21"/>
        </w:rPr>
        <w:t>（其他补充说明）。</w:t>
      </w:r>
    </w:p>
    <w:p w:rsidR="00E01529" w:rsidRDefault="00E01529" w:rsidP="00E01529">
      <w:pPr>
        <w:spacing w:line="440" w:lineRule="exact"/>
        <w:ind w:firstLineChars="1200" w:firstLine="2520"/>
        <w:jc w:val="left"/>
        <w:rPr>
          <w:szCs w:val="21"/>
        </w:rPr>
      </w:pPr>
      <w:bookmarkStart w:id="16" w:name="_Toc16568"/>
      <w:bookmarkStart w:id="17" w:name="_Toc369531695"/>
      <w:bookmarkStart w:id="18" w:name="_Toc352691659"/>
      <w:bookmarkStart w:id="19" w:name="_Toc352691660"/>
      <w:bookmarkStart w:id="20" w:name="_Toc369531696"/>
      <w:bookmarkStart w:id="21" w:name="_Toc16824"/>
      <w:bookmarkEnd w:id="16"/>
      <w:bookmarkEnd w:id="17"/>
      <w:bookmarkEnd w:id="18"/>
      <w:bookmarkEnd w:id="19"/>
      <w:bookmarkEnd w:id="20"/>
      <w:bookmarkEnd w:id="21"/>
    </w:p>
    <w:p w:rsidR="00E01529" w:rsidRPr="00330D54" w:rsidRDefault="00E01529" w:rsidP="00E01529">
      <w:pPr>
        <w:spacing w:line="440" w:lineRule="exact"/>
        <w:ind w:firstLineChars="1200" w:firstLine="2520"/>
        <w:jc w:val="left"/>
        <w:rPr>
          <w:szCs w:val="21"/>
        </w:rPr>
      </w:pPr>
      <w:r>
        <w:rPr>
          <w:rFonts w:hint="eastAsia"/>
          <w:szCs w:val="21"/>
        </w:rPr>
        <w:t>比选申请</w:t>
      </w:r>
      <w:r w:rsidRPr="00330D54">
        <w:rPr>
          <w:szCs w:val="21"/>
        </w:rPr>
        <w:t>人：</w:t>
      </w:r>
      <w:r w:rsidRPr="00330D54">
        <w:rPr>
          <w:szCs w:val="21"/>
          <w:u w:val="single"/>
        </w:rPr>
        <w:t xml:space="preserve">                                </w:t>
      </w:r>
      <w:r w:rsidRPr="00330D54">
        <w:rPr>
          <w:szCs w:val="21"/>
        </w:rPr>
        <w:t>（盖单位章）</w:t>
      </w:r>
    </w:p>
    <w:p w:rsidR="00E01529" w:rsidRPr="00330D54" w:rsidRDefault="00E01529" w:rsidP="00E01529">
      <w:pPr>
        <w:spacing w:line="440" w:lineRule="exact"/>
        <w:jc w:val="left"/>
        <w:rPr>
          <w:szCs w:val="21"/>
        </w:rPr>
      </w:pPr>
      <w:r w:rsidRPr="00330D54">
        <w:rPr>
          <w:color w:val="000000"/>
        </w:rPr>
        <w:t xml:space="preserve">                        </w:t>
      </w:r>
      <w:r w:rsidRPr="00330D54">
        <w:rPr>
          <w:color w:val="000000"/>
        </w:rPr>
        <w:t>法定代表人</w:t>
      </w:r>
      <w:r w:rsidRPr="00330D54">
        <w:rPr>
          <w:szCs w:val="21"/>
        </w:rPr>
        <w:t>或其委托代理人：</w:t>
      </w:r>
      <w:r w:rsidRPr="00330D54">
        <w:rPr>
          <w:szCs w:val="21"/>
          <w:u w:val="single"/>
        </w:rPr>
        <w:t xml:space="preserve">      </w:t>
      </w:r>
      <w:r>
        <w:rPr>
          <w:rFonts w:hint="eastAsia"/>
          <w:szCs w:val="21"/>
          <w:u w:val="single"/>
        </w:rPr>
        <w:t xml:space="preserve">       </w:t>
      </w:r>
      <w:r w:rsidRPr="00330D54">
        <w:rPr>
          <w:szCs w:val="21"/>
          <w:u w:val="single"/>
        </w:rPr>
        <w:t xml:space="preserve"> </w:t>
      </w:r>
      <w:r w:rsidRPr="00330D54">
        <w:rPr>
          <w:szCs w:val="21"/>
          <w:u w:val="single"/>
        </w:rPr>
        <w:tab/>
      </w:r>
      <w:r w:rsidRPr="00330D54">
        <w:rPr>
          <w:szCs w:val="21"/>
        </w:rPr>
        <w:t>（签字）</w:t>
      </w:r>
    </w:p>
    <w:p w:rsidR="00E01529" w:rsidRPr="00330D54" w:rsidRDefault="00E01529" w:rsidP="00E01529">
      <w:pPr>
        <w:spacing w:line="440" w:lineRule="exact"/>
        <w:ind w:firstLineChars="1200" w:firstLine="2520"/>
        <w:jc w:val="left"/>
        <w:rPr>
          <w:szCs w:val="21"/>
        </w:rPr>
      </w:pPr>
      <w:r w:rsidRPr="00330D54">
        <w:rPr>
          <w:szCs w:val="21"/>
        </w:rPr>
        <w:t>地</w:t>
      </w:r>
      <w:r w:rsidRPr="00330D54">
        <w:rPr>
          <w:szCs w:val="21"/>
        </w:rPr>
        <w:t xml:space="preserve">    </w:t>
      </w:r>
      <w:r w:rsidRPr="00330D54">
        <w:rPr>
          <w:szCs w:val="21"/>
        </w:rPr>
        <w:t>址：</w:t>
      </w:r>
      <w:r w:rsidRPr="00330D54">
        <w:rPr>
          <w:szCs w:val="21"/>
          <w:u w:val="single"/>
        </w:rPr>
        <w:t xml:space="preserve">   </w:t>
      </w:r>
      <w:r w:rsidR="00B261B1">
        <w:rPr>
          <w:szCs w:val="21"/>
          <w:u w:val="single"/>
        </w:rPr>
        <w:t xml:space="preserve">       </w:t>
      </w:r>
      <w:r w:rsidR="00B261B1">
        <w:rPr>
          <w:szCs w:val="21"/>
          <w:u w:val="single"/>
        </w:rPr>
        <w:tab/>
        <w:t xml:space="preserve">                      </w:t>
      </w:r>
      <w:r w:rsidRPr="00330D54">
        <w:rPr>
          <w:szCs w:val="21"/>
          <w:u w:val="single"/>
        </w:rPr>
        <w:t xml:space="preserve">     </w:t>
      </w:r>
      <w:r w:rsidRPr="00330D54">
        <w:rPr>
          <w:szCs w:val="21"/>
          <w:u w:val="single"/>
        </w:rPr>
        <w:tab/>
      </w:r>
    </w:p>
    <w:p w:rsidR="00E01529" w:rsidRPr="00330D54" w:rsidRDefault="00E01529" w:rsidP="00E01529">
      <w:pPr>
        <w:spacing w:line="440" w:lineRule="exact"/>
        <w:ind w:firstLineChars="1200" w:firstLine="2520"/>
        <w:jc w:val="left"/>
        <w:rPr>
          <w:szCs w:val="21"/>
        </w:rPr>
      </w:pPr>
      <w:r w:rsidRPr="00330D54">
        <w:rPr>
          <w:szCs w:val="21"/>
        </w:rPr>
        <w:t>电</w:t>
      </w:r>
      <w:r w:rsidRPr="00330D54">
        <w:rPr>
          <w:szCs w:val="21"/>
        </w:rPr>
        <w:t xml:space="preserve">    </w:t>
      </w:r>
      <w:r w:rsidRPr="00330D54">
        <w:rPr>
          <w:szCs w:val="21"/>
        </w:rPr>
        <w:t>话：</w:t>
      </w:r>
      <w:r w:rsidRPr="00330D54">
        <w:rPr>
          <w:szCs w:val="21"/>
          <w:u w:val="single"/>
        </w:rPr>
        <w:t xml:space="preserve">          </w:t>
      </w:r>
      <w:r w:rsidRPr="00330D54">
        <w:rPr>
          <w:szCs w:val="21"/>
          <w:u w:val="single"/>
        </w:rPr>
        <w:tab/>
        <w:t xml:space="preserve">                          </w:t>
      </w:r>
      <w:r w:rsidRPr="00330D54">
        <w:rPr>
          <w:szCs w:val="21"/>
          <w:u w:val="single"/>
        </w:rPr>
        <w:tab/>
        <w:t xml:space="preserve"> </w:t>
      </w:r>
    </w:p>
    <w:p w:rsidR="00E01529" w:rsidRPr="00330D54" w:rsidRDefault="00E01529" w:rsidP="00E01529">
      <w:pPr>
        <w:spacing w:line="440" w:lineRule="exact"/>
        <w:ind w:firstLineChars="1200" w:firstLine="2520"/>
        <w:jc w:val="left"/>
        <w:rPr>
          <w:szCs w:val="21"/>
        </w:rPr>
      </w:pPr>
      <w:r w:rsidRPr="00330D54">
        <w:rPr>
          <w:szCs w:val="21"/>
        </w:rPr>
        <w:t>传</w:t>
      </w:r>
      <w:r w:rsidRPr="00330D54">
        <w:rPr>
          <w:szCs w:val="21"/>
        </w:rPr>
        <w:t xml:space="preserve">    </w:t>
      </w:r>
      <w:r w:rsidRPr="00330D54">
        <w:rPr>
          <w:szCs w:val="21"/>
        </w:rPr>
        <w:t>真：</w:t>
      </w:r>
      <w:r w:rsidRPr="00330D54">
        <w:rPr>
          <w:szCs w:val="21"/>
          <w:u w:val="single"/>
        </w:rPr>
        <w:t xml:space="preserve">          </w:t>
      </w:r>
      <w:r w:rsidRPr="00330D54">
        <w:rPr>
          <w:szCs w:val="21"/>
          <w:u w:val="single"/>
        </w:rPr>
        <w:tab/>
        <w:t xml:space="preserve">                             </w:t>
      </w:r>
    </w:p>
    <w:p w:rsidR="00E01529" w:rsidRPr="00330D54" w:rsidRDefault="00E01529" w:rsidP="00E01529">
      <w:pPr>
        <w:spacing w:line="440" w:lineRule="exact"/>
        <w:ind w:firstLineChars="2250" w:firstLine="4725"/>
        <w:jc w:val="right"/>
        <w:rPr>
          <w:szCs w:val="21"/>
        </w:rPr>
      </w:pPr>
      <w:r w:rsidRPr="00330D54">
        <w:rPr>
          <w:color w:val="000000"/>
          <w:u w:val="single"/>
        </w:rPr>
        <w:t xml:space="preserve">      </w:t>
      </w:r>
      <w:r w:rsidRPr="00330D54">
        <w:rPr>
          <w:szCs w:val="21"/>
        </w:rPr>
        <w:t>年</w:t>
      </w:r>
      <w:r w:rsidRPr="00330D54">
        <w:rPr>
          <w:color w:val="000000"/>
          <w:u w:val="single"/>
        </w:rPr>
        <w:t xml:space="preserve">      </w:t>
      </w:r>
      <w:r w:rsidRPr="00330D54">
        <w:rPr>
          <w:szCs w:val="21"/>
        </w:rPr>
        <w:t>月</w:t>
      </w:r>
      <w:r w:rsidRPr="00330D54">
        <w:rPr>
          <w:color w:val="000000"/>
          <w:u w:val="single"/>
        </w:rPr>
        <w:t xml:space="preserve">      </w:t>
      </w:r>
      <w:r w:rsidRPr="00330D54">
        <w:rPr>
          <w:szCs w:val="21"/>
        </w:rPr>
        <w:t>日</w:t>
      </w:r>
    </w:p>
    <w:p w:rsidR="00711A55" w:rsidRDefault="00711A55" w:rsidP="003008E4">
      <w:pPr>
        <w:rPr>
          <w:rFonts w:ascii="宋体"/>
          <w:bCs/>
          <w:sz w:val="44"/>
          <w:szCs w:val="48"/>
        </w:rPr>
      </w:pPr>
    </w:p>
    <w:p w:rsidR="00711A55" w:rsidRPr="00C54F45" w:rsidRDefault="00711A55" w:rsidP="002065F2">
      <w:pPr>
        <w:jc w:val="center"/>
        <w:rPr>
          <w:b/>
          <w:sz w:val="28"/>
          <w:szCs w:val="28"/>
        </w:rPr>
      </w:pPr>
      <w:bookmarkStart w:id="22" w:name="_Toc144974860"/>
      <w:bookmarkStart w:id="23" w:name="_Toc152042580"/>
      <w:bookmarkStart w:id="24" w:name="_Toc152045791"/>
      <w:bookmarkStart w:id="25" w:name="_Toc179632811"/>
      <w:bookmarkStart w:id="26" w:name="_Toc246996359"/>
      <w:bookmarkStart w:id="27" w:name="_Toc246997102"/>
      <w:bookmarkStart w:id="28" w:name="_Toc247085877"/>
      <w:bookmarkStart w:id="29" w:name="_Toc296602605"/>
      <w:r w:rsidRPr="00C54F45">
        <w:rPr>
          <w:rFonts w:hint="eastAsia"/>
          <w:b/>
          <w:sz w:val="28"/>
          <w:szCs w:val="28"/>
        </w:rPr>
        <w:lastRenderedPageBreak/>
        <w:t>二、</w:t>
      </w:r>
      <w:r w:rsidR="00C54F45" w:rsidRPr="00C54F45">
        <w:rPr>
          <w:rFonts w:hint="eastAsia"/>
          <w:b/>
          <w:sz w:val="28"/>
          <w:szCs w:val="28"/>
        </w:rPr>
        <w:t>法定代表人授权书及法定代表人身份证明</w:t>
      </w:r>
    </w:p>
    <w:p w:rsidR="00C54F45" w:rsidRPr="00A84BB2" w:rsidRDefault="00C54F45" w:rsidP="00C54F45">
      <w:pPr>
        <w:jc w:val="center"/>
        <w:rPr>
          <w:b/>
          <w:sz w:val="28"/>
          <w:szCs w:val="28"/>
        </w:rPr>
      </w:pPr>
      <w:bookmarkStart w:id="30" w:name="_Toc144974861"/>
      <w:bookmarkStart w:id="31" w:name="_Toc152042581"/>
      <w:bookmarkStart w:id="32" w:name="_Toc152045792"/>
      <w:bookmarkStart w:id="33" w:name="_Toc179632812"/>
      <w:bookmarkStart w:id="34" w:name="_Toc246996360"/>
      <w:bookmarkStart w:id="35" w:name="_Toc246997103"/>
      <w:bookmarkStart w:id="36" w:name="_Toc247085878"/>
      <w:bookmarkStart w:id="37" w:name="_Toc296602606"/>
      <w:r>
        <w:rPr>
          <w:rFonts w:hint="eastAsia"/>
          <w:b/>
          <w:sz w:val="28"/>
          <w:szCs w:val="28"/>
        </w:rPr>
        <w:t>（一）</w:t>
      </w:r>
      <w:r w:rsidRPr="00C54F45">
        <w:rPr>
          <w:rFonts w:hint="eastAsia"/>
          <w:b/>
          <w:sz w:val="28"/>
          <w:szCs w:val="28"/>
        </w:rPr>
        <w:t>法定代表人</w:t>
      </w:r>
      <w:r w:rsidRPr="00A84BB2">
        <w:rPr>
          <w:rFonts w:hint="eastAsia"/>
          <w:b/>
          <w:sz w:val="28"/>
          <w:szCs w:val="28"/>
        </w:rPr>
        <w:t>授权委托书</w:t>
      </w:r>
      <w:bookmarkEnd w:id="30"/>
      <w:bookmarkEnd w:id="31"/>
      <w:bookmarkEnd w:id="32"/>
      <w:bookmarkEnd w:id="33"/>
      <w:bookmarkEnd w:id="34"/>
      <w:bookmarkEnd w:id="35"/>
      <w:bookmarkEnd w:id="36"/>
      <w:bookmarkEnd w:id="37"/>
    </w:p>
    <w:p w:rsidR="00C54F45" w:rsidRPr="00C54F45" w:rsidRDefault="00C54F45" w:rsidP="00C54F45">
      <w:pPr>
        <w:topLinePunct/>
        <w:spacing w:line="520" w:lineRule="exact"/>
        <w:ind w:firstLineChars="200" w:firstLine="420"/>
        <w:rPr>
          <w:rFonts w:ascii="宋体"/>
          <w:szCs w:val="21"/>
        </w:rPr>
      </w:pPr>
      <w:r w:rsidRPr="00C54F45">
        <w:rPr>
          <w:rFonts w:ascii="宋体" w:hAnsi="宋体" w:hint="eastAsia"/>
          <w:szCs w:val="21"/>
        </w:rPr>
        <w:t>本人</w:t>
      </w:r>
      <w:r w:rsidRPr="00C54F45">
        <w:rPr>
          <w:rFonts w:ascii="宋体" w:hAnsi="宋体"/>
          <w:szCs w:val="21"/>
          <w:u w:val="single"/>
        </w:rPr>
        <w:t xml:space="preserve">       </w:t>
      </w:r>
      <w:r w:rsidRPr="00C54F45">
        <w:rPr>
          <w:rFonts w:ascii="宋体" w:hAnsi="宋体" w:hint="eastAsia"/>
          <w:szCs w:val="21"/>
        </w:rPr>
        <w:t>（姓名）系</w:t>
      </w:r>
      <w:r w:rsidRPr="00C54F45">
        <w:rPr>
          <w:rFonts w:ascii="宋体" w:hAnsi="宋体"/>
          <w:szCs w:val="21"/>
          <w:u w:val="single"/>
        </w:rPr>
        <w:t xml:space="preserve">        </w:t>
      </w:r>
      <w:r w:rsidRPr="00C54F45">
        <w:rPr>
          <w:rFonts w:ascii="宋体" w:hAnsi="宋体" w:hint="eastAsia"/>
          <w:szCs w:val="21"/>
        </w:rPr>
        <w:t>（比选申请人名称）的法定代表人，现委托</w:t>
      </w:r>
      <w:r w:rsidRPr="00C54F45">
        <w:rPr>
          <w:rFonts w:ascii="宋体" w:hAnsi="宋体"/>
          <w:szCs w:val="21"/>
          <w:u w:val="single"/>
        </w:rPr>
        <w:t xml:space="preserve">        </w:t>
      </w:r>
      <w:r w:rsidRPr="00C54F45">
        <w:rPr>
          <w:rFonts w:ascii="宋体" w:hAnsi="宋体" w:hint="eastAsia"/>
          <w:szCs w:val="21"/>
        </w:rPr>
        <w:t>（姓名）为我方代理人。代理人根据授权，以我方名义签署、澄清、说明、补正、递交、撤回、修改</w:t>
      </w:r>
      <w:r w:rsidRPr="00C54F45">
        <w:rPr>
          <w:rFonts w:ascii="宋体" w:hAnsi="宋体"/>
          <w:szCs w:val="21"/>
          <w:u w:val="single"/>
        </w:rPr>
        <w:t xml:space="preserve">           </w:t>
      </w:r>
      <w:r w:rsidRPr="00C54F45">
        <w:rPr>
          <w:rFonts w:ascii="宋体" w:hAnsi="宋体" w:hint="eastAsia"/>
          <w:szCs w:val="21"/>
        </w:rPr>
        <w:t>（项目名称）比选文件、签订合同和处理有关事宜，其法律后果由我方承担。</w:t>
      </w:r>
    </w:p>
    <w:p w:rsidR="00C54F45" w:rsidRPr="00C54F45" w:rsidRDefault="00C54F45" w:rsidP="00C54F45">
      <w:pPr>
        <w:spacing w:line="520" w:lineRule="exact"/>
        <w:rPr>
          <w:rFonts w:ascii="宋体"/>
          <w:szCs w:val="21"/>
        </w:rPr>
      </w:pPr>
      <w:r w:rsidRPr="00C54F45">
        <w:rPr>
          <w:rFonts w:ascii="宋体" w:hAnsi="宋体"/>
          <w:szCs w:val="21"/>
        </w:rPr>
        <w:t xml:space="preserve">    </w:t>
      </w:r>
      <w:r w:rsidRPr="00C54F45">
        <w:rPr>
          <w:rFonts w:ascii="宋体" w:hAnsi="宋体" w:hint="eastAsia"/>
          <w:szCs w:val="21"/>
        </w:rPr>
        <w:t>委托期限：</w:t>
      </w:r>
      <w:r w:rsidRPr="00C54F45">
        <w:rPr>
          <w:rFonts w:ascii="宋体" w:hAnsi="宋体"/>
          <w:szCs w:val="21"/>
          <w:u w:val="single"/>
        </w:rPr>
        <w:t xml:space="preserve">             </w:t>
      </w:r>
      <w:r w:rsidRPr="00C54F45">
        <w:rPr>
          <w:rFonts w:ascii="宋体" w:hAnsi="宋体" w:hint="eastAsia"/>
          <w:szCs w:val="21"/>
        </w:rPr>
        <w:t>。</w:t>
      </w:r>
    </w:p>
    <w:p w:rsidR="00C54F45" w:rsidRPr="00C54F45" w:rsidRDefault="00C54F45" w:rsidP="00C54F45">
      <w:pPr>
        <w:spacing w:line="520" w:lineRule="exact"/>
        <w:ind w:firstLineChars="200" w:firstLine="420"/>
        <w:rPr>
          <w:rFonts w:ascii="宋体"/>
          <w:szCs w:val="21"/>
        </w:rPr>
      </w:pPr>
      <w:r w:rsidRPr="00C54F45">
        <w:rPr>
          <w:rFonts w:ascii="宋体" w:hAnsi="宋体" w:hint="eastAsia"/>
          <w:szCs w:val="21"/>
        </w:rPr>
        <w:t>代理人无转委托权。</w:t>
      </w:r>
    </w:p>
    <w:p w:rsidR="00C54F45" w:rsidRPr="00C54F45" w:rsidRDefault="00C54F45" w:rsidP="00C54F45">
      <w:pPr>
        <w:spacing w:line="520" w:lineRule="exact"/>
        <w:ind w:firstLineChars="200" w:firstLine="420"/>
        <w:rPr>
          <w:rFonts w:ascii="宋体"/>
          <w:szCs w:val="21"/>
        </w:rPr>
      </w:pPr>
      <w:r w:rsidRPr="00C54F45">
        <w:rPr>
          <w:rFonts w:ascii="宋体" w:hAnsi="宋体" w:hint="eastAsia"/>
          <w:szCs w:val="21"/>
        </w:rPr>
        <w:t>附：法定代表人身份证复印件及委托代理人身份证复印件</w:t>
      </w:r>
    </w:p>
    <w:p w:rsidR="00C54F45" w:rsidRPr="00C54F45" w:rsidRDefault="00C54F45" w:rsidP="00C54F45">
      <w:pPr>
        <w:spacing w:line="520" w:lineRule="exact"/>
        <w:ind w:firstLineChars="200" w:firstLine="420"/>
        <w:rPr>
          <w:rFonts w:ascii="宋体"/>
          <w:szCs w:val="21"/>
        </w:rPr>
      </w:pPr>
      <w:r w:rsidRPr="00C54F45">
        <w:rPr>
          <w:rFonts w:ascii="宋体" w:hAnsi="宋体" w:hint="eastAsia"/>
          <w:szCs w:val="21"/>
        </w:rPr>
        <w:t>注：本授权委托书需由比选申请人加盖单位公章并由其法定代表人和委托代理人签字。</w:t>
      </w:r>
    </w:p>
    <w:p w:rsidR="00C54F45" w:rsidRPr="00C54F45" w:rsidRDefault="00C54F45" w:rsidP="00C54F45">
      <w:pPr>
        <w:spacing w:line="520" w:lineRule="exact"/>
        <w:rPr>
          <w:rFonts w:ascii="宋体"/>
          <w:szCs w:val="21"/>
        </w:rPr>
      </w:pPr>
    </w:p>
    <w:p w:rsidR="00C54F45" w:rsidRPr="00C54F45" w:rsidRDefault="00C54F45" w:rsidP="00C54F45">
      <w:pPr>
        <w:spacing w:line="520" w:lineRule="exact"/>
        <w:rPr>
          <w:rFonts w:ascii="宋体"/>
          <w:szCs w:val="21"/>
        </w:rPr>
      </w:pPr>
      <w:r w:rsidRPr="00C54F45">
        <w:rPr>
          <w:rFonts w:ascii="宋体" w:hAnsi="宋体" w:hint="eastAsia"/>
          <w:szCs w:val="21"/>
        </w:rPr>
        <w:t>比选申请人：</w:t>
      </w:r>
      <w:r w:rsidRPr="00C54F45">
        <w:rPr>
          <w:rFonts w:ascii="宋体" w:hAnsi="宋体"/>
          <w:szCs w:val="21"/>
          <w:u w:val="single"/>
        </w:rPr>
        <w:t xml:space="preserve">                               </w:t>
      </w:r>
      <w:r w:rsidRPr="00C54F45">
        <w:rPr>
          <w:rFonts w:ascii="宋体" w:hAnsi="宋体" w:hint="eastAsia"/>
          <w:szCs w:val="21"/>
        </w:rPr>
        <w:t>（盖单位章）</w:t>
      </w:r>
    </w:p>
    <w:p w:rsidR="00C54F45" w:rsidRPr="00C54F45" w:rsidRDefault="00C54F45" w:rsidP="00C54F45">
      <w:pPr>
        <w:spacing w:line="520" w:lineRule="exact"/>
        <w:rPr>
          <w:rFonts w:ascii="宋体"/>
          <w:szCs w:val="21"/>
        </w:rPr>
      </w:pPr>
    </w:p>
    <w:p w:rsidR="00C54F45" w:rsidRPr="00C54F45" w:rsidRDefault="00C54F45" w:rsidP="00C54F45">
      <w:pPr>
        <w:spacing w:line="520" w:lineRule="exact"/>
        <w:rPr>
          <w:rFonts w:ascii="宋体"/>
          <w:szCs w:val="21"/>
        </w:rPr>
      </w:pPr>
      <w:r w:rsidRPr="00C54F45">
        <w:rPr>
          <w:rFonts w:ascii="宋体" w:hAnsi="宋体" w:hint="eastAsia"/>
          <w:szCs w:val="21"/>
        </w:rPr>
        <w:t>法定代表人：</w:t>
      </w:r>
      <w:r w:rsidRPr="00C54F45">
        <w:rPr>
          <w:rFonts w:ascii="宋体" w:hAnsi="宋体"/>
          <w:szCs w:val="21"/>
          <w:u w:val="single"/>
        </w:rPr>
        <w:t xml:space="preserve">                               </w:t>
      </w:r>
      <w:r w:rsidRPr="00C54F45">
        <w:rPr>
          <w:rFonts w:ascii="宋体" w:hAnsi="宋体" w:hint="eastAsia"/>
          <w:szCs w:val="21"/>
        </w:rPr>
        <w:t>（签字）</w:t>
      </w:r>
    </w:p>
    <w:p w:rsidR="00C54F45" w:rsidRPr="00C54F45" w:rsidRDefault="00C54F45" w:rsidP="00C54F45">
      <w:pPr>
        <w:spacing w:line="520" w:lineRule="exact"/>
        <w:rPr>
          <w:rFonts w:ascii="宋体"/>
          <w:szCs w:val="21"/>
        </w:rPr>
      </w:pPr>
    </w:p>
    <w:p w:rsidR="00C54F45" w:rsidRPr="00C54F45" w:rsidRDefault="00C54F45" w:rsidP="00C54F45">
      <w:pPr>
        <w:spacing w:line="520" w:lineRule="exact"/>
        <w:rPr>
          <w:rFonts w:ascii="宋体"/>
          <w:szCs w:val="21"/>
        </w:rPr>
      </w:pPr>
      <w:r w:rsidRPr="00C54F45">
        <w:rPr>
          <w:rFonts w:ascii="宋体" w:hAnsi="宋体" w:hint="eastAsia"/>
          <w:szCs w:val="21"/>
        </w:rPr>
        <w:t>身份证号码：</w:t>
      </w:r>
      <w:r w:rsidRPr="00C54F45">
        <w:rPr>
          <w:rFonts w:ascii="宋体" w:hAnsi="宋体"/>
          <w:szCs w:val="21"/>
          <w:u w:val="single"/>
        </w:rPr>
        <w:t xml:space="preserve">                                     </w:t>
      </w:r>
    </w:p>
    <w:p w:rsidR="00C54F45" w:rsidRPr="00C54F45" w:rsidRDefault="00C54F45" w:rsidP="00C54F45">
      <w:pPr>
        <w:spacing w:line="520" w:lineRule="exact"/>
        <w:rPr>
          <w:rFonts w:ascii="宋体"/>
          <w:szCs w:val="21"/>
        </w:rPr>
      </w:pPr>
    </w:p>
    <w:p w:rsidR="00C54F45" w:rsidRPr="00C54F45" w:rsidRDefault="00C54F45" w:rsidP="00C54F45">
      <w:pPr>
        <w:spacing w:line="520" w:lineRule="exact"/>
        <w:rPr>
          <w:rFonts w:ascii="宋体" w:hAnsi="宋体"/>
          <w:szCs w:val="21"/>
        </w:rPr>
      </w:pPr>
      <w:r w:rsidRPr="00C54F45">
        <w:rPr>
          <w:rFonts w:ascii="宋体" w:hAnsi="宋体" w:hint="eastAsia"/>
          <w:szCs w:val="21"/>
        </w:rPr>
        <w:t>委托代理人：</w:t>
      </w:r>
      <w:r w:rsidRPr="00C54F45">
        <w:rPr>
          <w:rFonts w:ascii="宋体" w:hAnsi="宋体"/>
          <w:szCs w:val="21"/>
          <w:u w:val="single"/>
        </w:rPr>
        <w:t xml:space="preserve">                                   </w:t>
      </w:r>
      <w:r w:rsidRPr="00C54F45">
        <w:rPr>
          <w:rFonts w:ascii="宋体" w:hAnsi="宋体" w:hint="eastAsia"/>
          <w:szCs w:val="21"/>
        </w:rPr>
        <w:t>（签字）</w:t>
      </w:r>
      <w:r w:rsidRPr="00C54F45">
        <w:rPr>
          <w:rFonts w:ascii="宋体" w:hAnsi="宋体"/>
          <w:szCs w:val="21"/>
        </w:rPr>
        <w:t xml:space="preserve"> </w:t>
      </w:r>
    </w:p>
    <w:p w:rsidR="00C54F45" w:rsidRPr="00C54F45" w:rsidRDefault="00C54F45" w:rsidP="00C54F45">
      <w:pPr>
        <w:spacing w:line="520" w:lineRule="exact"/>
        <w:rPr>
          <w:rFonts w:ascii="宋体" w:hAnsi="宋体"/>
          <w:szCs w:val="21"/>
        </w:rPr>
      </w:pPr>
    </w:p>
    <w:p w:rsidR="00C54F45" w:rsidRPr="00C54F45" w:rsidRDefault="00C54F45" w:rsidP="00C54F45">
      <w:pPr>
        <w:spacing w:line="520" w:lineRule="exact"/>
        <w:rPr>
          <w:rFonts w:ascii="宋体"/>
          <w:szCs w:val="21"/>
        </w:rPr>
      </w:pPr>
      <w:r w:rsidRPr="00C54F45">
        <w:rPr>
          <w:rFonts w:ascii="宋体" w:hAnsi="宋体" w:hint="eastAsia"/>
          <w:szCs w:val="21"/>
        </w:rPr>
        <w:t>身份证号码：</w:t>
      </w:r>
      <w:r w:rsidRPr="00C54F45">
        <w:rPr>
          <w:rFonts w:ascii="宋体" w:hAnsi="宋体"/>
          <w:szCs w:val="21"/>
          <w:u w:val="single"/>
        </w:rPr>
        <w:t xml:space="preserve">                                      </w:t>
      </w:r>
    </w:p>
    <w:p w:rsidR="00C54F45" w:rsidRPr="00C54F45" w:rsidRDefault="00C54F45" w:rsidP="00C54F45">
      <w:pPr>
        <w:spacing w:line="520" w:lineRule="exact"/>
        <w:rPr>
          <w:rFonts w:ascii="宋体"/>
          <w:szCs w:val="21"/>
        </w:rPr>
      </w:pPr>
    </w:p>
    <w:p w:rsidR="00C54F45" w:rsidRPr="00C54F45" w:rsidRDefault="00C54F45" w:rsidP="00C54F45">
      <w:pPr>
        <w:spacing w:line="520" w:lineRule="exact"/>
        <w:rPr>
          <w:rFonts w:ascii="宋体"/>
          <w:szCs w:val="21"/>
        </w:rPr>
      </w:pPr>
    </w:p>
    <w:p w:rsidR="00C54F45" w:rsidRPr="00C54F45" w:rsidRDefault="00C54F45" w:rsidP="00C54F45">
      <w:pPr>
        <w:spacing w:line="520" w:lineRule="exact"/>
        <w:ind w:right="420" w:firstLineChars="2050" w:firstLine="4305"/>
        <w:rPr>
          <w:rFonts w:ascii="宋体"/>
          <w:szCs w:val="21"/>
        </w:rPr>
      </w:pPr>
      <w:r>
        <w:rPr>
          <w:rFonts w:ascii="宋体" w:hAnsi="宋体" w:hint="eastAsia"/>
          <w:szCs w:val="21"/>
          <w:u w:val="single"/>
        </w:rPr>
        <w:t xml:space="preserve">  </w:t>
      </w:r>
      <w:r w:rsidRPr="00C54F45">
        <w:rPr>
          <w:rFonts w:ascii="宋体" w:hAnsi="宋体"/>
          <w:szCs w:val="21"/>
          <w:u w:val="single"/>
        </w:rPr>
        <w:t xml:space="preserve">   </w:t>
      </w:r>
      <w:r>
        <w:rPr>
          <w:rFonts w:ascii="宋体" w:hAnsi="宋体" w:hint="eastAsia"/>
          <w:szCs w:val="21"/>
          <w:u w:val="single"/>
        </w:rPr>
        <w:t xml:space="preserve">  </w:t>
      </w:r>
      <w:r w:rsidRPr="00C54F45">
        <w:rPr>
          <w:rFonts w:ascii="宋体" w:hAnsi="宋体"/>
          <w:szCs w:val="21"/>
          <w:u w:val="single"/>
        </w:rPr>
        <w:t xml:space="preserve">   </w:t>
      </w:r>
      <w:r w:rsidRPr="00C54F45">
        <w:rPr>
          <w:rFonts w:ascii="宋体" w:hAnsi="宋体" w:hint="eastAsia"/>
          <w:szCs w:val="21"/>
        </w:rPr>
        <w:t>年</w:t>
      </w:r>
      <w:r w:rsidRPr="00C54F45">
        <w:rPr>
          <w:rFonts w:ascii="宋体" w:hAnsi="宋体"/>
          <w:szCs w:val="21"/>
          <w:u w:val="single"/>
        </w:rPr>
        <w:t xml:space="preserve">       </w:t>
      </w:r>
      <w:r w:rsidRPr="00C54F45">
        <w:rPr>
          <w:rFonts w:ascii="宋体" w:hAnsi="宋体" w:hint="eastAsia"/>
          <w:szCs w:val="21"/>
        </w:rPr>
        <w:t>月</w:t>
      </w:r>
      <w:r w:rsidRPr="00C54F45">
        <w:rPr>
          <w:rFonts w:ascii="宋体" w:hAnsi="宋体"/>
          <w:szCs w:val="21"/>
          <w:u w:val="single"/>
        </w:rPr>
        <w:t xml:space="preserve">       </w:t>
      </w:r>
      <w:r w:rsidRPr="00C54F45">
        <w:rPr>
          <w:rFonts w:ascii="宋体" w:hAnsi="宋体" w:hint="eastAsia"/>
          <w:szCs w:val="21"/>
        </w:rPr>
        <w:t>日</w:t>
      </w:r>
    </w:p>
    <w:p w:rsidR="00C54F45" w:rsidRDefault="00C54F45" w:rsidP="002065F2">
      <w:pPr>
        <w:jc w:val="center"/>
        <w:rPr>
          <w:rFonts w:ascii="宋体" w:hAnsi="宋体"/>
          <w:b/>
          <w:bCs/>
          <w:sz w:val="28"/>
          <w:szCs w:val="28"/>
        </w:rPr>
      </w:pPr>
    </w:p>
    <w:p w:rsidR="00C54F45" w:rsidRDefault="00C54F45" w:rsidP="002065F2">
      <w:pPr>
        <w:jc w:val="center"/>
        <w:rPr>
          <w:rFonts w:ascii="宋体" w:hAnsi="宋体"/>
          <w:b/>
          <w:bCs/>
          <w:sz w:val="28"/>
          <w:szCs w:val="28"/>
        </w:rPr>
      </w:pPr>
    </w:p>
    <w:p w:rsidR="00C54F45" w:rsidRDefault="00C54F45" w:rsidP="002065F2">
      <w:pPr>
        <w:jc w:val="center"/>
        <w:rPr>
          <w:rFonts w:ascii="宋体" w:hAnsi="宋体"/>
          <w:b/>
          <w:bCs/>
          <w:sz w:val="28"/>
          <w:szCs w:val="28"/>
        </w:rPr>
      </w:pPr>
    </w:p>
    <w:p w:rsidR="00711A55" w:rsidRPr="002065F2" w:rsidRDefault="001324D8" w:rsidP="002065F2">
      <w:pPr>
        <w:jc w:val="center"/>
        <w:rPr>
          <w:rFonts w:ascii="宋体"/>
          <w:b/>
          <w:bCs/>
          <w:sz w:val="28"/>
          <w:szCs w:val="28"/>
        </w:rPr>
      </w:pPr>
      <w:r>
        <w:rPr>
          <w:rFonts w:ascii="宋体" w:hAnsi="宋体" w:hint="eastAsia"/>
          <w:b/>
          <w:bCs/>
          <w:sz w:val="28"/>
          <w:szCs w:val="28"/>
        </w:rPr>
        <w:lastRenderedPageBreak/>
        <w:t>（二</w:t>
      </w:r>
      <w:r w:rsidR="00711A55">
        <w:rPr>
          <w:rFonts w:ascii="宋体" w:hAnsi="宋体" w:hint="eastAsia"/>
          <w:b/>
          <w:bCs/>
          <w:sz w:val="28"/>
          <w:szCs w:val="28"/>
        </w:rPr>
        <w:t>）</w:t>
      </w:r>
      <w:r w:rsidR="00711A55" w:rsidRPr="002065F2">
        <w:rPr>
          <w:rFonts w:ascii="宋体" w:hAnsi="宋体" w:hint="eastAsia"/>
          <w:b/>
          <w:bCs/>
          <w:sz w:val="28"/>
          <w:szCs w:val="28"/>
        </w:rPr>
        <w:t>法定代表人身份证明</w:t>
      </w:r>
      <w:bookmarkEnd w:id="22"/>
      <w:bookmarkEnd w:id="23"/>
      <w:bookmarkEnd w:id="24"/>
      <w:bookmarkEnd w:id="25"/>
      <w:bookmarkEnd w:id="26"/>
      <w:bookmarkEnd w:id="27"/>
      <w:bookmarkEnd w:id="28"/>
      <w:bookmarkEnd w:id="29"/>
    </w:p>
    <w:p w:rsidR="00711A55" w:rsidRPr="001324D8" w:rsidRDefault="00711A55" w:rsidP="001324D8">
      <w:pPr>
        <w:rPr>
          <w:rFonts w:ascii="宋体"/>
          <w:szCs w:val="21"/>
        </w:rPr>
      </w:pPr>
    </w:p>
    <w:p w:rsidR="00711A55" w:rsidRPr="001324D8" w:rsidRDefault="00711A55" w:rsidP="00DE3133">
      <w:pPr>
        <w:rPr>
          <w:rFonts w:ascii="宋体" w:hAnsi="宋体"/>
          <w:szCs w:val="21"/>
        </w:rPr>
      </w:pPr>
      <w:r w:rsidRPr="001324D8">
        <w:rPr>
          <w:rFonts w:ascii="宋体" w:hAnsi="宋体" w:hint="eastAsia"/>
          <w:szCs w:val="21"/>
        </w:rPr>
        <w:t>比选申请人名称：</w:t>
      </w:r>
      <w:r w:rsidRPr="001324D8">
        <w:rPr>
          <w:rFonts w:ascii="宋体" w:hAnsi="宋体"/>
          <w:szCs w:val="21"/>
          <w:u w:val="single"/>
        </w:rPr>
        <w:t xml:space="preserve">                            </w:t>
      </w:r>
      <w:r w:rsidRPr="001324D8">
        <w:rPr>
          <w:rFonts w:ascii="宋体" w:hAnsi="宋体"/>
          <w:szCs w:val="21"/>
        </w:rPr>
        <w:t xml:space="preserve"> </w:t>
      </w:r>
    </w:p>
    <w:p w:rsidR="00711A55" w:rsidRPr="001324D8" w:rsidRDefault="00711A55" w:rsidP="00DE3133">
      <w:pPr>
        <w:rPr>
          <w:rFonts w:ascii="宋体"/>
          <w:szCs w:val="21"/>
        </w:rPr>
      </w:pPr>
      <w:r w:rsidRPr="001324D8">
        <w:rPr>
          <w:rFonts w:ascii="宋体" w:hAnsi="宋体" w:hint="eastAsia"/>
          <w:szCs w:val="21"/>
        </w:rPr>
        <w:t>姓名：</w:t>
      </w:r>
      <w:r w:rsidRPr="001324D8">
        <w:rPr>
          <w:rFonts w:ascii="宋体" w:hAnsi="宋体"/>
          <w:szCs w:val="21"/>
          <w:u w:val="single"/>
        </w:rPr>
        <w:t xml:space="preserve">     </w:t>
      </w:r>
      <w:r w:rsidR="00DE3133">
        <w:rPr>
          <w:rFonts w:ascii="宋体" w:hAnsi="宋体" w:hint="eastAsia"/>
          <w:szCs w:val="21"/>
          <w:u w:val="single"/>
        </w:rPr>
        <w:t xml:space="preserve">   </w:t>
      </w:r>
      <w:r w:rsidR="00DE3133">
        <w:rPr>
          <w:rFonts w:ascii="宋体" w:hAnsi="宋体"/>
          <w:szCs w:val="21"/>
          <w:u w:val="single"/>
        </w:rPr>
        <w:t xml:space="preserve">  </w:t>
      </w:r>
      <w:r w:rsidRPr="001324D8">
        <w:rPr>
          <w:rFonts w:ascii="宋体" w:hAnsi="宋体"/>
          <w:szCs w:val="21"/>
          <w:u w:val="single"/>
        </w:rPr>
        <w:t xml:space="preserve"> </w:t>
      </w:r>
      <w:r w:rsidRPr="001324D8">
        <w:rPr>
          <w:rFonts w:ascii="宋体" w:hAnsi="宋体"/>
          <w:szCs w:val="21"/>
        </w:rPr>
        <w:t xml:space="preserve"> </w:t>
      </w:r>
      <w:r w:rsidRPr="001324D8">
        <w:rPr>
          <w:rFonts w:ascii="宋体" w:hAnsi="宋体" w:hint="eastAsia"/>
          <w:szCs w:val="21"/>
        </w:rPr>
        <w:t>性别：</w:t>
      </w:r>
      <w:r w:rsidRPr="001324D8">
        <w:rPr>
          <w:rFonts w:ascii="宋体" w:hAnsi="宋体"/>
          <w:szCs w:val="21"/>
          <w:u w:val="single"/>
        </w:rPr>
        <w:t xml:space="preserve">     </w:t>
      </w:r>
      <w:r w:rsidR="00DE3133">
        <w:rPr>
          <w:rFonts w:ascii="宋体" w:hAnsi="宋体" w:hint="eastAsia"/>
          <w:szCs w:val="21"/>
          <w:u w:val="single"/>
        </w:rPr>
        <w:t xml:space="preserve">  </w:t>
      </w:r>
      <w:r w:rsidRPr="001324D8">
        <w:rPr>
          <w:rFonts w:ascii="宋体" w:hAnsi="宋体"/>
          <w:szCs w:val="21"/>
          <w:u w:val="single"/>
        </w:rPr>
        <w:t xml:space="preserve">    </w:t>
      </w:r>
      <w:r w:rsidRPr="001324D8">
        <w:rPr>
          <w:rFonts w:ascii="宋体" w:hAnsi="宋体" w:hint="eastAsia"/>
          <w:szCs w:val="21"/>
        </w:rPr>
        <w:t>年龄：</w:t>
      </w:r>
      <w:r w:rsidRPr="001324D8">
        <w:rPr>
          <w:rFonts w:ascii="宋体" w:hAnsi="宋体"/>
          <w:szCs w:val="21"/>
          <w:u w:val="single"/>
        </w:rPr>
        <w:t xml:space="preserve">    </w:t>
      </w:r>
      <w:r w:rsidR="00DE3133">
        <w:rPr>
          <w:rFonts w:ascii="宋体" w:hAnsi="宋体" w:hint="eastAsia"/>
          <w:szCs w:val="21"/>
          <w:u w:val="single"/>
        </w:rPr>
        <w:t xml:space="preserve">  </w:t>
      </w:r>
      <w:r w:rsidRPr="001324D8">
        <w:rPr>
          <w:rFonts w:ascii="宋体" w:hAnsi="宋体"/>
          <w:szCs w:val="21"/>
          <w:u w:val="single"/>
        </w:rPr>
        <w:t xml:space="preserve">    </w:t>
      </w:r>
      <w:r w:rsidRPr="001324D8">
        <w:rPr>
          <w:rFonts w:ascii="宋体" w:hAnsi="宋体" w:hint="eastAsia"/>
          <w:szCs w:val="21"/>
        </w:rPr>
        <w:t>职务：</w:t>
      </w:r>
      <w:r w:rsidRPr="001324D8">
        <w:rPr>
          <w:rFonts w:ascii="宋体" w:hAnsi="宋体"/>
          <w:szCs w:val="21"/>
          <w:u w:val="single"/>
        </w:rPr>
        <w:t xml:space="preserve">    </w:t>
      </w:r>
      <w:r w:rsidR="00DE3133">
        <w:rPr>
          <w:rFonts w:ascii="宋体" w:hAnsi="宋体" w:hint="eastAsia"/>
          <w:szCs w:val="21"/>
          <w:u w:val="single"/>
        </w:rPr>
        <w:t xml:space="preserve">  </w:t>
      </w:r>
      <w:r w:rsidRPr="001324D8">
        <w:rPr>
          <w:rFonts w:ascii="宋体" w:hAnsi="宋体"/>
          <w:szCs w:val="21"/>
          <w:u w:val="single"/>
        </w:rPr>
        <w:t xml:space="preserve">    </w:t>
      </w:r>
    </w:p>
    <w:p w:rsidR="00711A55" w:rsidRPr="001324D8" w:rsidRDefault="00711A55" w:rsidP="00DE3133">
      <w:pPr>
        <w:rPr>
          <w:rFonts w:ascii="宋体"/>
          <w:szCs w:val="21"/>
        </w:rPr>
      </w:pPr>
      <w:r w:rsidRPr="001324D8">
        <w:rPr>
          <w:rFonts w:ascii="宋体" w:hAnsi="宋体" w:hint="eastAsia"/>
          <w:szCs w:val="21"/>
        </w:rPr>
        <w:t>系</w:t>
      </w:r>
      <w:r w:rsidRPr="001324D8">
        <w:rPr>
          <w:rFonts w:ascii="宋体" w:hAnsi="宋体"/>
          <w:szCs w:val="21"/>
          <w:u w:val="single"/>
        </w:rPr>
        <w:t xml:space="preserve">                             </w:t>
      </w:r>
      <w:r w:rsidRPr="001324D8">
        <w:rPr>
          <w:rFonts w:ascii="宋体" w:hAnsi="宋体"/>
          <w:szCs w:val="21"/>
        </w:rPr>
        <w:t xml:space="preserve"> </w:t>
      </w:r>
      <w:r w:rsidRPr="001324D8">
        <w:rPr>
          <w:rFonts w:ascii="宋体" w:hAnsi="宋体" w:hint="eastAsia"/>
          <w:szCs w:val="21"/>
        </w:rPr>
        <w:t>（投标人名称）的法定代表人。</w:t>
      </w:r>
    </w:p>
    <w:p w:rsidR="00711A55" w:rsidRPr="001324D8" w:rsidRDefault="00711A55" w:rsidP="00DE3133">
      <w:pPr>
        <w:ind w:firstLineChars="200" w:firstLine="420"/>
        <w:rPr>
          <w:rFonts w:ascii="宋体"/>
          <w:szCs w:val="21"/>
        </w:rPr>
      </w:pPr>
      <w:r w:rsidRPr="001324D8">
        <w:rPr>
          <w:rFonts w:ascii="宋体" w:hAnsi="宋体" w:hint="eastAsia"/>
          <w:szCs w:val="21"/>
        </w:rPr>
        <w:t>特此证明。</w:t>
      </w:r>
    </w:p>
    <w:p w:rsidR="00711A55" w:rsidRPr="001324D8" w:rsidRDefault="00711A55" w:rsidP="00DE3133">
      <w:pPr>
        <w:rPr>
          <w:rFonts w:ascii="宋体"/>
          <w:szCs w:val="21"/>
        </w:rPr>
      </w:pPr>
    </w:p>
    <w:p w:rsidR="00711A55" w:rsidRPr="001324D8" w:rsidRDefault="00711A55" w:rsidP="00DE3133">
      <w:pPr>
        <w:rPr>
          <w:rFonts w:ascii="宋体"/>
          <w:szCs w:val="21"/>
        </w:rPr>
      </w:pPr>
      <w:r w:rsidRPr="001324D8">
        <w:rPr>
          <w:rFonts w:ascii="宋体" w:hAnsi="宋体" w:hint="eastAsia"/>
          <w:szCs w:val="21"/>
        </w:rPr>
        <w:t>附：法定代表人身份证复印件。</w:t>
      </w:r>
    </w:p>
    <w:p w:rsidR="00711A55" w:rsidRPr="001324D8" w:rsidRDefault="00711A55" w:rsidP="00DE3133">
      <w:pPr>
        <w:rPr>
          <w:rFonts w:ascii="宋体"/>
          <w:szCs w:val="21"/>
        </w:rPr>
      </w:pPr>
      <w:r w:rsidRPr="001324D8">
        <w:rPr>
          <w:rFonts w:ascii="宋体" w:hAnsi="宋体" w:hint="eastAsia"/>
          <w:szCs w:val="21"/>
        </w:rPr>
        <w:t>注：本身份证明需由比选申请人加盖单位公章。</w:t>
      </w:r>
    </w:p>
    <w:p w:rsidR="00711A55" w:rsidRPr="001324D8" w:rsidRDefault="00711A55" w:rsidP="00A439F8">
      <w:pPr>
        <w:jc w:val="left"/>
        <w:rPr>
          <w:rFonts w:ascii="宋体"/>
          <w:szCs w:val="21"/>
        </w:rPr>
      </w:pPr>
    </w:p>
    <w:p w:rsidR="00711A55" w:rsidRPr="001324D8" w:rsidRDefault="00711A55" w:rsidP="00A439F8">
      <w:pPr>
        <w:jc w:val="left"/>
        <w:rPr>
          <w:rFonts w:ascii="宋体"/>
          <w:szCs w:val="21"/>
        </w:rPr>
      </w:pPr>
    </w:p>
    <w:p w:rsidR="00711A55" w:rsidRPr="001324D8" w:rsidRDefault="00711A55" w:rsidP="00DE3133">
      <w:pPr>
        <w:ind w:firstLineChars="850" w:firstLine="1785"/>
        <w:rPr>
          <w:rFonts w:ascii="宋体"/>
          <w:szCs w:val="21"/>
        </w:rPr>
      </w:pPr>
      <w:r w:rsidRPr="001324D8">
        <w:rPr>
          <w:rFonts w:ascii="宋体" w:hAnsi="宋体" w:hint="eastAsia"/>
          <w:szCs w:val="21"/>
        </w:rPr>
        <w:t>比选申请人：</w:t>
      </w:r>
      <w:r w:rsidRPr="001324D8">
        <w:rPr>
          <w:rFonts w:ascii="宋体" w:hAnsi="宋体"/>
          <w:szCs w:val="21"/>
          <w:u w:val="single"/>
        </w:rPr>
        <w:t xml:space="preserve">                 </w:t>
      </w:r>
      <w:r w:rsidRPr="001324D8">
        <w:rPr>
          <w:rFonts w:ascii="宋体" w:hAnsi="宋体" w:hint="eastAsia"/>
          <w:szCs w:val="21"/>
        </w:rPr>
        <w:t>（盖单位章）</w:t>
      </w:r>
    </w:p>
    <w:p w:rsidR="00711A55" w:rsidRPr="001324D8" w:rsidRDefault="00711A55" w:rsidP="00DE3133">
      <w:pPr>
        <w:rPr>
          <w:rFonts w:ascii="宋体"/>
          <w:szCs w:val="21"/>
        </w:rPr>
      </w:pPr>
      <w:r w:rsidRPr="001324D8">
        <w:rPr>
          <w:rFonts w:ascii="宋体" w:hAnsi="宋体"/>
          <w:szCs w:val="21"/>
        </w:rPr>
        <w:t xml:space="preserve">                                  </w:t>
      </w:r>
    </w:p>
    <w:p w:rsidR="00711A55" w:rsidRPr="001324D8" w:rsidRDefault="00711A55" w:rsidP="00DE3133">
      <w:pPr>
        <w:ind w:firstLineChars="1050" w:firstLine="2205"/>
        <w:rPr>
          <w:rFonts w:ascii="宋体" w:hAnsi="宋体"/>
          <w:szCs w:val="21"/>
        </w:rPr>
      </w:pPr>
      <w:r w:rsidRPr="001324D8">
        <w:rPr>
          <w:rFonts w:ascii="宋体" w:hAnsi="宋体"/>
          <w:szCs w:val="21"/>
        </w:rPr>
        <w:t xml:space="preserve"> </w:t>
      </w:r>
      <w:r w:rsidRPr="001324D8">
        <w:rPr>
          <w:rFonts w:ascii="宋体" w:hAnsi="宋体"/>
          <w:szCs w:val="21"/>
          <w:u w:val="single"/>
        </w:rPr>
        <w:t xml:space="preserve">       </w:t>
      </w:r>
      <w:r w:rsidRPr="001324D8">
        <w:rPr>
          <w:rFonts w:ascii="宋体" w:hAnsi="宋体" w:hint="eastAsia"/>
          <w:szCs w:val="21"/>
        </w:rPr>
        <w:t>年</w:t>
      </w:r>
      <w:r w:rsidRPr="001324D8">
        <w:rPr>
          <w:rFonts w:ascii="宋体" w:hAnsi="宋体"/>
          <w:szCs w:val="21"/>
          <w:u w:val="single"/>
        </w:rPr>
        <w:t xml:space="preserve">       </w:t>
      </w:r>
      <w:r w:rsidRPr="001324D8">
        <w:rPr>
          <w:rFonts w:ascii="宋体" w:hAnsi="宋体" w:hint="eastAsia"/>
          <w:szCs w:val="21"/>
        </w:rPr>
        <w:t>月</w:t>
      </w:r>
      <w:r w:rsidRPr="001324D8">
        <w:rPr>
          <w:rFonts w:ascii="宋体" w:hAnsi="宋体"/>
          <w:szCs w:val="21"/>
          <w:u w:val="single"/>
        </w:rPr>
        <w:t xml:space="preserve">       </w:t>
      </w:r>
      <w:r w:rsidRPr="001324D8">
        <w:rPr>
          <w:rFonts w:ascii="宋体" w:hAnsi="宋体" w:hint="eastAsia"/>
          <w:szCs w:val="21"/>
        </w:rPr>
        <w:t>日</w:t>
      </w:r>
      <w:r w:rsidRPr="001324D8">
        <w:rPr>
          <w:rFonts w:ascii="宋体" w:hAnsi="宋体"/>
          <w:szCs w:val="21"/>
        </w:rPr>
        <w:t xml:space="preserve">     </w:t>
      </w:r>
    </w:p>
    <w:p w:rsidR="00711A55" w:rsidRPr="001324D8" w:rsidRDefault="00711A55" w:rsidP="00DE3133">
      <w:pPr>
        <w:rPr>
          <w:rFonts w:ascii="宋体"/>
          <w:szCs w:val="21"/>
        </w:rPr>
      </w:pPr>
    </w:p>
    <w:p w:rsidR="00711A55" w:rsidRPr="001324D8" w:rsidRDefault="00711A55" w:rsidP="00DE3133">
      <w:pPr>
        <w:rPr>
          <w:rFonts w:ascii="宋体"/>
          <w:szCs w:val="21"/>
        </w:rPr>
      </w:pPr>
    </w:p>
    <w:p w:rsidR="00711A55" w:rsidRPr="001324D8" w:rsidRDefault="00711A55" w:rsidP="00DE3133">
      <w:pPr>
        <w:rPr>
          <w:rFonts w:ascii="宋体"/>
          <w:sz w:val="24"/>
        </w:rPr>
      </w:pPr>
    </w:p>
    <w:p w:rsidR="00711A55" w:rsidRPr="001324D8" w:rsidRDefault="00711A55" w:rsidP="00DE3133">
      <w:pPr>
        <w:rPr>
          <w:rFonts w:ascii="宋体"/>
          <w:sz w:val="24"/>
        </w:rPr>
      </w:pPr>
    </w:p>
    <w:p w:rsidR="00711A55" w:rsidRPr="001324D8" w:rsidRDefault="00711A55" w:rsidP="00DE3133">
      <w:pPr>
        <w:rPr>
          <w:rFonts w:ascii="宋体"/>
          <w:sz w:val="24"/>
        </w:rPr>
      </w:pPr>
    </w:p>
    <w:p w:rsidR="00711A55" w:rsidRPr="001324D8" w:rsidRDefault="00711A55" w:rsidP="00DE3133">
      <w:pPr>
        <w:rPr>
          <w:rFonts w:ascii="宋体"/>
          <w:sz w:val="24"/>
        </w:rPr>
      </w:pPr>
    </w:p>
    <w:p w:rsidR="00711A55" w:rsidRPr="001324D8" w:rsidRDefault="00711A55" w:rsidP="00DE3133">
      <w:pPr>
        <w:rPr>
          <w:rFonts w:ascii="宋体"/>
          <w:sz w:val="24"/>
        </w:rPr>
      </w:pPr>
    </w:p>
    <w:p w:rsidR="00711A55" w:rsidRPr="00A84BB2" w:rsidRDefault="00711A55" w:rsidP="00DE3133">
      <w:pPr>
        <w:rPr>
          <w:rFonts w:ascii="宋体"/>
          <w:sz w:val="28"/>
          <w:szCs w:val="28"/>
        </w:rPr>
      </w:pPr>
      <w:r w:rsidRPr="00A84BB2">
        <w:rPr>
          <w:rFonts w:ascii="宋体"/>
          <w:sz w:val="28"/>
          <w:szCs w:val="28"/>
        </w:rPr>
        <w:br w:type="page"/>
      </w:r>
    </w:p>
    <w:p w:rsidR="00711A55" w:rsidRPr="00C744E3" w:rsidRDefault="00711A55" w:rsidP="00C744E3">
      <w:pPr>
        <w:spacing w:line="400" w:lineRule="exact"/>
        <w:ind w:firstLineChars="200" w:firstLine="562"/>
        <w:jc w:val="center"/>
        <w:rPr>
          <w:rFonts w:ascii="宋体"/>
          <w:b/>
          <w:sz w:val="28"/>
          <w:szCs w:val="28"/>
        </w:rPr>
      </w:pPr>
      <w:r w:rsidRPr="00C744E3">
        <w:rPr>
          <w:rFonts w:ascii="宋体" w:hAnsi="宋体" w:hint="eastAsia"/>
          <w:b/>
          <w:sz w:val="28"/>
          <w:szCs w:val="28"/>
        </w:rPr>
        <w:lastRenderedPageBreak/>
        <w:t>三、</w:t>
      </w:r>
      <w:r w:rsidR="00C744E3" w:rsidRPr="00C744E3">
        <w:rPr>
          <w:rFonts w:ascii="宋体" w:hAnsi="宋体" w:hint="eastAsia"/>
          <w:b/>
          <w:sz w:val="28"/>
          <w:szCs w:val="28"/>
        </w:rPr>
        <w:t>营业执照副本及其它须说明的资质材料</w:t>
      </w: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Pr="003D2946" w:rsidRDefault="00711A55" w:rsidP="00DF2EA7">
      <w:pPr>
        <w:rPr>
          <w:rFonts w:ascii="宋体"/>
          <w:sz w:val="28"/>
          <w:szCs w:val="28"/>
        </w:rPr>
      </w:pPr>
    </w:p>
    <w:p w:rsidR="00711A55" w:rsidRDefault="00711A55" w:rsidP="00DF2EA7">
      <w:pPr>
        <w:rPr>
          <w:rFonts w:ascii="宋体"/>
          <w:sz w:val="28"/>
          <w:szCs w:val="28"/>
        </w:rPr>
      </w:pPr>
    </w:p>
    <w:p w:rsidR="00711A55" w:rsidRDefault="00711A55" w:rsidP="003D2946">
      <w:pPr>
        <w:spacing w:line="400" w:lineRule="exact"/>
        <w:jc w:val="left"/>
        <w:rPr>
          <w:rFonts w:ascii="宋体"/>
          <w:sz w:val="28"/>
          <w:szCs w:val="28"/>
        </w:rPr>
      </w:pPr>
    </w:p>
    <w:p w:rsidR="00C744E3" w:rsidRDefault="00C744E3" w:rsidP="003D2946">
      <w:pPr>
        <w:spacing w:line="400" w:lineRule="exact"/>
        <w:jc w:val="left"/>
        <w:rPr>
          <w:rFonts w:ascii="宋体"/>
          <w:sz w:val="28"/>
          <w:szCs w:val="28"/>
        </w:rPr>
      </w:pPr>
    </w:p>
    <w:p w:rsidR="00711A55" w:rsidRPr="003D2946" w:rsidRDefault="00711A55" w:rsidP="003D2946">
      <w:pPr>
        <w:spacing w:line="400" w:lineRule="exact"/>
        <w:jc w:val="center"/>
        <w:rPr>
          <w:rFonts w:ascii="宋体"/>
          <w:b/>
          <w:sz w:val="28"/>
          <w:szCs w:val="28"/>
        </w:rPr>
      </w:pPr>
      <w:r>
        <w:rPr>
          <w:rFonts w:ascii="宋体" w:hAnsi="宋体" w:hint="eastAsia"/>
          <w:b/>
          <w:sz w:val="28"/>
          <w:szCs w:val="28"/>
        </w:rPr>
        <w:lastRenderedPageBreak/>
        <w:t>四</w:t>
      </w:r>
      <w:r w:rsidRPr="003D2946">
        <w:rPr>
          <w:rFonts w:ascii="宋体" w:hAnsi="宋体" w:hint="eastAsia"/>
          <w:b/>
          <w:sz w:val="28"/>
          <w:szCs w:val="28"/>
        </w:rPr>
        <w:t>、</w:t>
      </w:r>
      <w:r w:rsidR="00C744E3" w:rsidRPr="00C744E3">
        <w:rPr>
          <w:rFonts w:ascii="宋体" w:hAnsi="宋体" w:hint="eastAsia"/>
          <w:b/>
          <w:sz w:val="28"/>
          <w:szCs w:val="28"/>
        </w:rPr>
        <w:t>其它必须说明的资料，如评审方法中涉及的相应因素等</w:t>
      </w:r>
    </w:p>
    <w:p w:rsidR="00711A55" w:rsidRPr="001B6D7E" w:rsidRDefault="00711A55" w:rsidP="003D2946">
      <w:pPr>
        <w:rPr>
          <w:rFonts w:ascii="宋体"/>
          <w:sz w:val="28"/>
          <w:szCs w:val="28"/>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711A55" w:rsidRDefault="00711A55" w:rsidP="00847029">
      <w:pPr>
        <w:spacing w:line="400" w:lineRule="exact"/>
        <w:ind w:firstLineChars="200" w:firstLine="420"/>
        <w:rPr>
          <w:rFonts w:ascii="宋体"/>
          <w:szCs w:val="21"/>
        </w:rPr>
      </w:pPr>
    </w:p>
    <w:p w:rsidR="00C744E3" w:rsidRDefault="00C744E3" w:rsidP="00847029">
      <w:pPr>
        <w:spacing w:line="400" w:lineRule="exact"/>
        <w:ind w:firstLineChars="200" w:firstLine="420"/>
        <w:rPr>
          <w:rFonts w:ascii="宋体"/>
          <w:szCs w:val="21"/>
        </w:rPr>
      </w:pPr>
    </w:p>
    <w:p w:rsidR="00C744E3" w:rsidRDefault="00C744E3" w:rsidP="00847029">
      <w:pPr>
        <w:spacing w:line="400" w:lineRule="exact"/>
        <w:ind w:firstLineChars="200" w:firstLine="420"/>
        <w:rPr>
          <w:rFonts w:ascii="宋体"/>
          <w:szCs w:val="21"/>
        </w:rPr>
      </w:pPr>
    </w:p>
    <w:p w:rsidR="00C744E3" w:rsidRDefault="00C744E3" w:rsidP="00847029">
      <w:pPr>
        <w:spacing w:line="400" w:lineRule="exact"/>
        <w:ind w:firstLineChars="200" w:firstLine="420"/>
        <w:rPr>
          <w:rFonts w:ascii="宋体"/>
          <w:szCs w:val="21"/>
        </w:rPr>
      </w:pPr>
    </w:p>
    <w:p w:rsidR="00C744E3" w:rsidRDefault="00C744E3" w:rsidP="00847029">
      <w:pPr>
        <w:spacing w:line="400" w:lineRule="exact"/>
        <w:ind w:firstLineChars="200" w:firstLine="420"/>
        <w:rPr>
          <w:rFonts w:ascii="宋体"/>
          <w:szCs w:val="21"/>
        </w:rPr>
      </w:pPr>
    </w:p>
    <w:p w:rsidR="00C744E3" w:rsidRDefault="00C744E3" w:rsidP="00847029">
      <w:pPr>
        <w:spacing w:line="400" w:lineRule="exact"/>
        <w:ind w:firstLineChars="200" w:firstLine="420"/>
        <w:rPr>
          <w:rFonts w:ascii="宋体"/>
          <w:szCs w:val="21"/>
        </w:rPr>
      </w:pPr>
    </w:p>
    <w:p w:rsidR="00C744E3" w:rsidRDefault="00C744E3" w:rsidP="00847029">
      <w:pPr>
        <w:spacing w:line="400" w:lineRule="exact"/>
        <w:ind w:firstLineChars="200" w:firstLine="420"/>
        <w:rPr>
          <w:rFonts w:ascii="宋体"/>
          <w:szCs w:val="21"/>
        </w:rPr>
      </w:pPr>
    </w:p>
    <w:p w:rsidR="00C744E3" w:rsidRDefault="00C744E3" w:rsidP="00847029">
      <w:pPr>
        <w:spacing w:line="400" w:lineRule="exact"/>
        <w:ind w:firstLineChars="200" w:firstLine="420"/>
        <w:rPr>
          <w:rFonts w:ascii="宋体"/>
          <w:szCs w:val="21"/>
        </w:rPr>
      </w:pPr>
    </w:p>
    <w:p w:rsidR="00C744E3" w:rsidRDefault="00C744E3" w:rsidP="00847029">
      <w:pPr>
        <w:spacing w:line="400" w:lineRule="exact"/>
        <w:ind w:firstLineChars="200" w:firstLine="420"/>
        <w:rPr>
          <w:rFonts w:ascii="宋体"/>
          <w:szCs w:val="21"/>
        </w:rPr>
      </w:pPr>
    </w:p>
    <w:p w:rsidR="00711A55" w:rsidRDefault="00711A55" w:rsidP="003D2946">
      <w:pPr>
        <w:spacing w:line="400" w:lineRule="exact"/>
        <w:jc w:val="center"/>
        <w:rPr>
          <w:rFonts w:ascii="宋体"/>
          <w:szCs w:val="21"/>
        </w:rPr>
      </w:pPr>
    </w:p>
    <w:p w:rsidR="00711A55" w:rsidRPr="003D2946" w:rsidRDefault="00711A55" w:rsidP="003D2946">
      <w:pPr>
        <w:spacing w:line="400" w:lineRule="exact"/>
        <w:jc w:val="center"/>
        <w:rPr>
          <w:rFonts w:ascii="宋体"/>
          <w:b/>
          <w:sz w:val="28"/>
          <w:szCs w:val="28"/>
        </w:rPr>
      </w:pPr>
      <w:r>
        <w:rPr>
          <w:rFonts w:ascii="宋体" w:hAnsi="宋体" w:hint="eastAsia"/>
          <w:b/>
          <w:sz w:val="28"/>
          <w:szCs w:val="28"/>
        </w:rPr>
        <w:lastRenderedPageBreak/>
        <w:t>五</w:t>
      </w:r>
      <w:r w:rsidRPr="003D2946">
        <w:rPr>
          <w:rFonts w:ascii="宋体" w:hAnsi="宋体" w:hint="eastAsia"/>
          <w:b/>
          <w:sz w:val="28"/>
          <w:szCs w:val="28"/>
        </w:rPr>
        <w:t>、</w:t>
      </w:r>
      <w:r w:rsidR="00C744E3">
        <w:rPr>
          <w:rFonts w:ascii="宋体" w:hAnsi="宋体" w:hint="eastAsia"/>
          <w:b/>
          <w:sz w:val="28"/>
          <w:szCs w:val="28"/>
        </w:rPr>
        <w:t>项目业绩</w:t>
      </w:r>
      <w:r w:rsidRPr="003D2946">
        <w:rPr>
          <w:rFonts w:ascii="宋体" w:hAnsi="宋体" w:hint="eastAsia"/>
          <w:b/>
          <w:sz w:val="28"/>
          <w:szCs w:val="28"/>
        </w:rPr>
        <w:t>。</w:t>
      </w:r>
    </w:p>
    <w:p w:rsidR="00711A55" w:rsidRPr="003D2946"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DF2EA7">
      <w:pPr>
        <w:rPr>
          <w:rFonts w:ascii="宋体"/>
          <w:sz w:val="28"/>
          <w:szCs w:val="28"/>
        </w:rPr>
      </w:pPr>
    </w:p>
    <w:p w:rsidR="00711A55" w:rsidRDefault="00711A55" w:rsidP="00683156">
      <w:pPr>
        <w:jc w:val="center"/>
        <w:rPr>
          <w:rFonts w:ascii="宋体"/>
          <w:sz w:val="28"/>
          <w:szCs w:val="28"/>
        </w:rPr>
      </w:pPr>
    </w:p>
    <w:p w:rsidR="00711A55" w:rsidRDefault="00711A55" w:rsidP="00683156">
      <w:pPr>
        <w:jc w:val="center"/>
        <w:rPr>
          <w:rFonts w:ascii="宋体"/>
          <w:sz w:val="28"/>
          <w:szCs w:val="28"/>
        </w:rPr>
      </w:pPr>
    </w:p>
    <w:p w:rsidR="00711A55" w:rsidRDefault="00711A55" w:rsidP="00683156">
      <w:pPr>
        <w:jc w:val="center"/>
        <w:rPr>
          <w:rFonts w:ascii="宋体"/>
          <w:sz w:val="28"/>
          <w:szCs w:val="28"/>
        </w:rPr>
      </w:pPr>
    </w:p>
    <w:p w:rsidR="00711A55" w:rsidRDefault="00711A55" w:rsidP="00683156">
      <w:pPr>
        <w:jc w:val="center"/>
        <w:rPr>
          <w:rFonts w:ascii="宋体"/>
          <w:sz w:val="28"/>
          <w:szCs w:val="28"/>
        </w:rPr>
      </w:pPr>
    </w:p>
    <w:p w:rsidR="00711A55" w:rsidRDefault="00711A55" w:rsidP="00683156">
      <w:pPr>
        <w:jc w:val="center"/>
        <w:rPr>
          <w:rFonts w:ascii="宋体"/>
          <w:sz w:val="28"/>
          <w:szCs w:val="28"/>
        </w:rPr>
      </w:pPr>
    </w:p>
    <w:p w:rsidR="00711A55" w:rsidRDefault="00711A55" w:rsidP="00683156">
      <w:pPr>
        <w:jc w:val="center"/>
        <w:rPr>
          <w:rFonts w:ascii="宋体"/>
          <w:sz w:val="28"/>
          <w:szCs w:val="28"/>
        </w:rPr>
      </w:pPr>
    </w:p>
    <w:p w:rsidR="00711A55" w:rsidRDefault="00711A55" w:rsidP="00683156">
      <w:pPr>
        <w:jc w:val="center"/>
        <w:rPr>
          <w:rFonts w:ascii="宋体"/>
          <w:sz w:val="28"/>
          <w:szCs w:val="28"/>
        </w:rPr>
      </w:pPr>
    </w:p>
    <w:sectPr w:rsidR="00711A55" w:rsidSect="00060C6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D2E" w:rsidRDefault="00E67D2E" w:rsidP="00617407">
      <w:r>
        <w:separator/>
      </w:r>
    </w:p>
  </w:endnote>
  <w:endnote w:type="continuationSeparator" w:id="0">
    <w:p w:rsidR="00E67D2E" w:rsidRDefault="00E67D2E" w:rsidP="00617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F2" w:rsidRDefault="006615F2">
    <w:pPr>
      <w:pStyle w:val="a4"/>
      <w:jc w:val="center"/>
    </w:pPr>
  </w:p>
  <w:p w:rsidR="006615F2" w:rsidRDefault="006615F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8275"/>
      <w:docPartObj>
        <w:docPartGallery w:val="Page Numbers (Bottom of Page)"/>
        <w:docPartUnique/>
      </w:docPartObj>
    </w:sdtPr>
    <w:sdtContent>
      <w:p w:rsidR="006615F2" w:rsidRDefault="006615F2">
        <w:pPr>
          <w:pStyle w:val="a4"/>
          <w:jc w:val="center"/>
        </w:pPr>
        <w:r>
          <w:rPr>
            <w:rFonts w:hint="eastAsia"/>
          </w:rPr>
          <w:t>第</w:t>
        </w:r>
        <w:fldSimple w:instr=" PAGE   \* MERGEFORMAT ">
          <w:r w:rsidR="00A83760" w:rsidRPr="00A83760">
            <w:rPr>
              <w:noProof/>
              <w:lang w:val="zh-CN"/>
            </w:rPr>
            <w:t>6</w:t>
          </w:r>
        </w:fldSimple>
        <w:r>
          <w:rPr>
            <w:rFonts w:hint="eastAsia"/>
          </w:rPr>
          <w:t>页，共</w:t>
        </w:r>
        <w:r>
          <w:rPr>
            <w:rFonts w:hint="eastAsia"/>
          </w:rPr>
          <w:t>12</w:t>
        </w:r>
        <w:r>
          <w:rPr>
            <w:rFonts w:hint="eastAsia"/>
          </w:rPr>
          <w:t>页</w:t>
        </w:r>
      </w:p>
    </w:sdtContent>
  </w:sdt>
  <w:p w:rsidR="006615F2" w:rsidRDefault="006615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D2E" w:rsidRDefault="00E67D2E" w:rsidP="00617407">
      <w:r>
        <w:separator/>
      </w:r>
    </w:p>
  </w:footnote>
  <w:footnote w:type="continuationSeparator" w:id="0">
    <w:p w:rsidR="00E67D2E" w:rsidRDefault="00E67D2E" w:rsidP="00617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A6D58"/>
    <w:multiLevelType w:val="hybridMultilevel"/>
    <w:tmpl w:val="A4DAD180"/>
    <w:lvl w:ilvl="0" w:tplc="46BE68A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B214DD8"/>
    <w:multiLevelType w:val="hybridMultilevel"/>
    <w:tmpl w:val="28826C9A"/>
    <w:lvl w:ilvl="0" w:tplc="DFFA07E4">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407"/>
    <w:rsid w:val="00010FBD"/>
    <w:rsid w:val="00026C7A"/>
    <w:rsid w:val="00035177"/>
    <w:rsid w:val="0004761B"/>
    <w:rsid w:val="0005686F"/>
    <w:rsid w:val="00057CB9"/>
    <w:rsid w:val="00060C69"/>
    <w:rsid w:val="00062E93"/>
    <w:rsid w:val="0008409A"/>
    <w:rsid w:val="000B11BB"/>
    <w:rsid w:val="000B1C87"/>
    <w:rsid w:val="000B452C"/>
    <w:rsid w:val="000B7022"/>
    <w:rsid w:val="000E6464"/>
    <w:rsid w:val="000E722A"/>
    <w:rsid w:val="001015FA"/>
    <w:rsid w:val="0011045E"/>
    <w:rsid w:val="00122687"/>
    <w:rsid w:val="001324D8"/>
    <w:rsid w:val="001348D9"/>
    <w:rsid w:val="00140165"/>
    <w:rsid w:val="00157F28"/>
    <w:rsid w:val="00166EF8"/>
    <w:rsid w:val="00173665"/>
    <w:rsid w:val="00196611"/>
    <w:rsid w:val="00196F31"/>
    <w:rsid w:val="001B6A7D"/>
    <w:rsid w:val="001B6D7E"/>
    <w:rsid w:val="001B7A58"/>
    <w:rsid w:val="001C11D3"/>
    <w:rsid w:val="001C2CA4"/>
    <w:rsid w:val="001C7E3F"/>
    <w:rsid w:val="001D1E31"/>
    <w:rsid w:val="001E47B7"/>
    <w:rsid w:val="001E62E3"/>
    <w:rsid w:val="001E66F4"/>
    <w:rsid w:val="001E795A"/>
    <w:rsid w:val="001F23AA"/>
    <w:rsid w:val="001F3DA4"/>
    <w:rsid w:val="00206049"/>
    <w:rsid w:val="002065F2"/>
    <w:rsid w:val="00224547"/>
    <w:rsid w:val="00230867"/>
    <w:rsid w:val="0023235B"/>
    <w:rsid w:val="002364E6"/>
    <w:rsid w:val="0023798D"/>
    <w:rsid w:val="002463EA"/>
    <w:rsid w:val="00251B07"/>
    <w:rsid w:val="0025297A"/>
    <w:rsid w:val="002657DE"/>
    <w:rsid w:val="00292261"/>
    <w:rsid w:val="002A1060"/>
    <w:rsid w:val="002A379C"/>
    <w:rsid w:val="002A751C"/>
    <w:rsid w:val="002B38E9"/>
    <w:rsid w:val="002C12F9"/>
    <w:rsid w:val="002C6E5B"/>
    <w:rsid w:val="002D2C9C"/>
    <w:rsid w:val="002D5DBD"/>
    <w:rsid w:val="002E0862"/>
    <w:rsid w:val="002E655B"/>
    <w:rsid w:val="002F1C8A"/>
    <w:rsid w:val="003008E4"/>
    <w:rsid w:val="00313A00"/>
    <w:rsid w:val="00323DB7"/>
    <w:rsid w:val="003378A9"/>
    <w:rsid w:val="00337F4E"/>
    <w:rsid w:val="00340F18"/>
    <w:rsid w:val="00342589"/>
    <w:rsid w:val="00343662"/>
    <w:rsid w:val="00354C10"/>
    <w:rsid w:val="00366045"/>
    <w:rsid w:val="003734F9"/>
    <w:rsid w:val="0038529C"/>
    <w:rsid w:val="003B4202"/>
    <w:rsid w:val="003B58A9"/>
    <w:rsid w:val="003C171B"/>
    <w:rsid w:val="003D2946"/>
    <w:rsid w:val="003D5EE1"/>
    <w:rsid w:val="003F50B6"/>
    <w:rsid w:val="0042251A"/>
    <w:rsid w:val="0044128C"/>
    <w:rsid w:val="00441919"/>
    <w:rsid w:val="00465C1A"/>
    <w:rsid w:val="00473EDC"/>
    <w:rsid w:val="0048219D"/>
    <w:rsid w:val="00485301"/>
    <w:rsid w:val="0049497E"/>
    <w:rsid w:val="004B6EA3"/>
    <w:rsid w:val="004C4C0D"/>
    <w:rsid w:val="004E4A4B"/>
    <w:rsid w:val="004E6E2A"/>
    <w:rsid w:val="00511656"/>
    <w:rsid w:val="00525ED7"/>
    <w:rsid w:val="00572C90"/>
    <w:rsid w:val="00572DCB"/>
    <w:rsid w:val="00573139"/>
    <w:rsid w:val="005735AC"/>
    <w:rsid w:val="005808F9"/>
    <w:rsid w:val="005A4865"/>
    <w:rsid w:val="005B16A9"/>
    <w:rsid w:val="005E22A8"/>
    <w:rsid w:val="00607A8E"/>
    <w:rsid w:val="00617407"/>
    <w:rsid w:val="006615F2"/>
    <w:rsid w:val="0067086B"/>
    <w:rsid w:val="00683156"/>
    <w:rsid w:val="0069253D"/>
    <w:rsid w:val="006936B4"/>
    <w:rsid w:val="006A3F8D"/>
    <w:rsid w:val="006B663A"/>
    <w:rsid w:val="006D3BF1"/>
    <w:rsid w:val="006D6499"/>
    <w:rsid w:val="006E4E24"/>
    <w:rsid w:val="00711A55"/>
    <w:rsid w:val="00716A6C"/>
    <w:rsid w:val="00720A2C"/>
    <w:rsid w:val="0072350A"/>
    <w:rsid w:val="00723A11"/>
    <w:rsid w:val="00727F81"/>
    <w:rsid w:val="007422AC"/>
    <w:rsid w:val="00743807"/>
    <w:rsid w:val="00744F38"/>
    <w:rsid w:val="00750311"/>
    <w:rsid w:val="00750DCE"/>
    <w:rsid w:val="00752425"/>
    <w:rsid w:val="0077066E"/>
    <w:rsid w:val="007742EC"/>
    <w:rsid w:val="00784869"/>
    <w:rsid w:val="0079720F"/>
    <w:rsid w:val="007A3988"/>
    <w:rsid w:val="007C7881"/>
    <w:rsid w:val="007D1939"/>
    <w:rsid w:val="007E2353"/>
    <w:rsid w:val="007E3E38"/>
    <w:rsid w:val="0082254F"/>
    <w:rsid w:val="00837DBF"/>
    <w:rsid w:val="00843A61"/>
    <w:rsid w:val="00847029"/>
    <w:rsid w:val="008910A2"/>
    <w:rsid w:val="008917C8"/>
    <w:rsid w:val="008957C8"/>
    <w:rsid w:val="00897560"/>
    <w:rsid w:val="008C7314"/>
    <w:rsid w:val="008D2D52"/>
    <w:rsid w:val="008D5C8E"/>
    <w:rsid w:val="008D6A1F"/>
    <w:rsid w:val="008E09F8"/>
    <w:rsid w:val="008E3C74"/>
    <w:rsid w:val="008F0E08"/>
    <w:rsid w:val="008F1B2B"/>
    <w:rsid w:val="008F7D21"/>
    <w:rsid w:val="00921EFC"/>
    <w:rsid w:val="00925626"/>
    <w:rsid w:val="0093116C"/>
    <w:rsid w:val="00944C4E"/>
    <w:rsid w:val="009468BF"/>
    <w:rsid w:val="00961743"/>
    <w:rsid w:val="009A4C8D"/>
    <w:rsid w:val="009B14CE"/>
    <w:rsid w:val="009C7B6D"/>
    <w:rsid w:val="009E639D"/>
    <w:rsid w:val="009F580D"/>
    <w:rsid w:val="00A03B98"/>
    <w:rsid w:val="00A368F7"/>
    <w:rsid w:val="00A439F8"/>
    <w:rsid w:val="00A45EE7"/>
    <w:rsid w:val="00A83760"/>
    <w:rsid w:val="00A84BB2"/>
    <w:rsid w:val="00A93C4B"/>
    <w:rsid w:val="00AA44E5"/>
    <w:rsid w:val="00AC0CB1"/>
    <w:rsid w:val="00AC6640"/>
    <w:rsid w:val="00AD04C1"/>
    <w:rsid w:val="00AD1A1E"/>
    <w:rsid w:val="00AE0E8B"/>
    <w:rsid w:val="00AE2EAB"/>
    <w:rsid w:val="00AF23B4"/>
    <w:rsid w:val="00AF6B8E"/>
    <w:rsid w:val="00B11C49"/>
    <w:rsid w:val="00B23EBD"/>
    <w:rsid w:val="00B261B1"/>
    <w:rsid w:val="00B4043E"/>
    <w:rsid w:val="00B43F88"/>
    <w:rsid w:val="00B61415"/>
    <w:rsid w:val="00B74EB1"/>
    <w:rsid w:val="00B819B4"/>
    <w:rsid w:val="00B84226"/>
    <w:rsid w:val="00BA43BC"/>
    <w:rsid w:val="00BB57DC"/>
    <w:rsid w:val="00BC0818"/>
    <w:rsid w:val="00BD4213"/>
    <w:rsid w:val="00C01A0F"/>
    <w:rsid w:val="00C204A5"/>
    <w:rsid w:val="00C373FE"/>
    <w:rsid w:val="00C54F45"/>
    <w:rsid w:val="00C617A1"/>
    <w:rsid w:val="00C71A28"/>
    <w:rsid w:val="00C744E3"/>
    <w:rsid w:val="00C9289D"/>
    <w:rsid w:val="00C95071"/>
    <w:rsid w:val="00C972E2"/>
    <w:rsid w:val="00CA040B"/>
    <w:rsid w:val="00CB16AE"/>
    <w:rsid w:val="00CC5AD2"/>
    <w:rsid w:val="00CE3903"/>
    <w:rsid w:val="00D05EDB"/>
    <w:rsid w:val="00D22DB3"/>
    <w:rsid w:val="00D25E2A"/>
    <w:rsid w:val="00D40F11"/>
    <w:rsid w:val="00D426E7"/>
    <w:rsid w:val="00D66D45"/>
    <w:rsid w:val="00D71049"/>
    <w:rsid w:val="00D7258F"/>
    <w:rsid w:val="00D80CA8"/>
    <w:rsid w:val="00DA3A24"/>
    <w:rsid w:val="00DC522B"/>
    <w:rsid w:val="00DD1766"/>
    <w:rsid w:val="00DD26F1"/>
    <w:rsid w:val="00DE0D2C"/>
    <w:rsid w:val="00DE3133"/>
    <w:rsid w:val="00DE49A0"/>
    <w:rsid w:val="00DF2EA7"/>
    <w:rsid w:val="00DF4A4D"/>
    <w:rsid w:val="00DF5CE4"/>
    <w:rsid w:val="00E01529"/>
    <w:rsid w:val="00E07665"/>
    <w:rsid w:val="00E40AF7"/>
    <w:rsid w:val="00E47B84"/>
    <w:rsid w:val="00E6600C"/>
    <w:rsid w:val="00E67D2E"/>
    <w:rsid w:val="00E92E03"/>
    <w:rsid w:val="00EA6BAC"/>
    <w:rsid w:val="00EE1C71"/>
    <w:rsid w:val="00EF2757"/>
    <w:rsid w:val="00EF59EF"/>
    <w:rsid w:val="00EF740B"/>
    <w:rsid w:val="00F02807"/>
    <w:rsid w:val="00F048AF"/>
    <w:rsid w:val="00F04A19"/>
    <w:rsid w:val="00F053A1"/>
    <w:rsid w:val="00F1271E"/>
    <w:rsid w:val="00F34CE7"/>
    <w:rsid w:val="00F44124"/>
    <w:rsid w:val="00F51122"/>
    <w:rsid w:val="00F70F18"/>
    <w:rsid w:val="00F8620D"/>
    <w:rsid w:val="00F96BAC"/>
    <w:rsid w:val="00FA348F"/>
    <w:rsid w:val="00FA7D7F"/>
    <w:rsid w:val="00FD2CED"/>
    <w:rsid w:val="00FD7C07"/>
    <w:rsid w:val="00FF3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07"/>
    <w:pPr>
      <w:widowControl w:val="0"/>
      <w:jc w:val="both"/>
    </w:pPr>
    <w:rPr>
      <w:rFonts w:ascii="Times New Roman" w:hAnsi="Times New Roman"/>
      <w:szCs w:val="24"/>
    </w:rPr>
  </w:style>
  <w:style w:type="paragraph" w:styleId="1">
    <w:name w:val="heading 1"/>
    <w:basedOn w:val="a"/>
    <w:next w:val="a"/>
    <w:link w:val="1Char"/>
    <w:uiPriority w:val="99"/>
    <w:qFormat/>
    <w:rsid w:val="0048219D"/>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48219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8219D"/>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48219D"/>
    <w:rPr>
      <w:rFonts w:ascii="Arial" w:eastAsia="黑体" w:hAnsi="Arial" w:cs="Times New Roman"/>
      <w:b/>
      <w:bCs/>
      <w:sz w:val="32"/>
      <w:szCs w:val="32"/>
    </w:rPr>
  </w:style>
  <w:style w:type="paragraph" w:styleId="a3">
    <w:name w:val="header"/>
    <w:basedOn w:val="a"/>
    <w:link w:val="Char"/>
    <w:uiPriority w:val="99"/>
    <w:semiHidden/>
    <w:rsid w:val="00617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17407"/>
    <w:rPr>
      <w:rFonts w:cs="Times New Roman"/>
      <w:sz w:val="18"/>
      <w:szCs w:val="18"/>
    </w:rPr>
  </w:style>
  <w:style w:type="paragraph" w:styleId="a4">
    <w:name w:val="footer"/>
    <w:basedOn w:val="a"/>
    <w:link w:val="Char0"/>
    <w:uiPriority w:val="99"/>
    <w:rsid w:val="0061740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17407"/>
    <w:rPr>
      <w:rFonts w:cs="Times New Roman"/>
      <w:sz w:val="18"/>
      <w:szCs w:val="18"/>
    </w:rPr>
  </w:style>
  <w:style w:type="paragraph" w:styleId="a5">
    <w:name w:val="Balloon Text"/>
    <w:basedOn w:val="a"/>
    <w:link w:val="Char1"/>
    <w:uiPriority w:val="99"/>
    <w:semiHidden/>
    <w:rsid w:val="00060C69"/>
    <w:rPr>
      <w:sz w:val="18"/>
      <w:szCs w:val="18"/>
    </w:rPr>
  </w:style>
  <w:style w:type="character" w:customStyle="1" w:styleId="Char1">
    <w:name w:val="批注框文本 Char"/>
    <w:basedOn w:val="a0"/>
    <w:link w:val="a5"/>
    <w:uiPriority w:val="99"/>
    <w:semiHidden/>
    <w:locked/>
    <w:rsid w:val="00060C69"/>
    <w:rPr>
      <w:rFonts w:ascii="Times New Roman" w:eastAsia="宋体" w:hAnsi="Times New Roman" w:cs="Times New Roman"/>
      <w:sz w:val="18"/>
      <w:szCs w:val="18"/>
    </w:rPr>
  </w:style>
  <w:style w:type="character" w:customStyle="1" w:styleId="style3">
    <w:name w:val="style3"/>
    <w:basedOn w:val="a0"/>
    <w:rsid w:val="001104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13</Pages>
  <Words>741</Words>
  <Characters>4230</Characters>
  <Application>Microsoft Office Word</Application>
  <DocSecurity>0</DocSecurity>
  <Lines>35</Lines>
  <Paragraphs>9</Paragraphs>
  <ScaleCrop>false</ScaleCrop>
  <Company>Microsoft</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重钢总医院分子生物实验室耗材配送比选项目</dc:title>
  <dc:creator>admin</dc:creator>
  <cp:lastModifiedBy>admin</cp:lastModifiedBy>
  <cp:revision>110</cp:revision>
  <cp:lastPrinted>2020-07-24T07:06:00Z</cp:lastPrinted>
  <dcterms:created xsi:type="dcterms:W3CDTF">2020-07-22T08:10:00Z</dcterms:created>
  <dcterms:modified xsi:type="dcterms:W3CDTF">2020-07-24T08:29:00Z</dcterms:modified>
</cp:coreProperties>
</file>