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27B" w:rsidRDefault="002A527B">
      <w:pPr>
        <w:ind w:firstLineChars="200" w:firstLine="643"/>
        <w:jc w:val="center"/>
        <w:rPr>
          <w:rFonts w:asciiTheme="minorEastAsia" w:eastAsiaTheme="minorEastAsia" w:hAnsiTheme="minorEastAsia"/>
          <w:b/>
          <w:bCs/>
          <w:color w:val="000000"/>
          <w:sz w:val="32"/>
          <w:szCs w:val="32"/>
        </w:rPr>
      </w:pPr>
    </w:p>
    <w:p w:rsidR="002A527B" w:rsidRDefault="002A527B">
      <w:pPr>
        <w:widowControl/>
        <w:ind w:firstLineChars="200" w:firstLine="643"/>
        <w:jc w:val="center"/>
        <w:rPr>
          <w:rFonts w:asciiTheme="minorEastAsia" w:eastAsiaTheme="minorEastAsia" w:hAnsiTheme="minorEastAsia"/>
          <w:b/>
          <w:bCs/>
          <w:color w:val="000000"/>
          <w:sz w:val="32"/>
          <w:szCs w:val="32"/>
        </w:rPr>
      </w:pPr>
    </w:p>
    <w:p w:rsidR="002A527B" w:rsidRDefault="002A527B">
      <w:pPr>
        <w:widowControl/>
        <w:ind w:firstLineChars="200" w:firstLine="643"/>
        <w:jc w:val="center"/>
        <w:rPr>
          <w:rFonts w:asciiTheme="minorEastAsia" w:eastAsiaTheme="minorEastAsia" w:hAnsiTheme="minorEastAsia"/>
          <w:b/>
          <w:bCs/>
          <w:color w:val="000000"/>
          <w:sz w:val="32"/>
          <w:szCs w:val="32"/>
        </w:rPr>
      </w:pPr>
    </w:p>
    <w:p w:rsidR="002A527B" w:rsidRDefault="002A527B">
      <w:pPr>
        <w:widowControl/>
        <w:ind w:firstLineChars="200" w:firstLine="643"/>
        <w:jc w:val="center"/>
        <w:rPr>
          <w:rFonts w:asciiTheme="minorEastAsia" w:eastAsiaTheme="minorEastAsia" w:hAnsiTheme="minorEastAsia"/>
          <w:b/>
          <w:bCs/>
          <w:color w:val="000000"/>
          <w:sz w:val="32"/>
          <w:szCs w:val="32"/>
        </w:rPr>
      </w:pPr>
    </w:p>
    <w:p w:rsidR="002A527B" w:rsidRDefault="00D95841">
      <w:pPr>
        <w:widowControl/>
        <w:jc w:val="center"/>
        <w:rPr>
          <w:rFonts w:asciiTheme="minorEastAsia" w:eastAsiaTheme="minorEastAsia" w:hAnsiTheme="minorEastAsia"/>
          <w:b/>
          <w:bCs/>
          <w:color w:val="000000"/>
          <w:sz w:val="32"/>
          <w:szCs w:val="32"/>
        </w:rPr>
      </w:pPr>
      <w:r>
        <w:rPr>
          <w:rFonts w:asciiTheme="minorEastAsia" w:eastAsiaTheme="minorEastAsia" w:hAnsiTheme="minorEastAsia" w:hint="eastAsia"/>
          <w:b/>
          <w:bCs/>
          <w:color w:val="000000"/>
          <w:sz w:val="32"/>
          <w:szCs w:val="32"/>
        </w:rPr>
        <w:t>重钢总医院接口服务管理系统服务器采购项目</w:t>
      </w:r>
    </w:p>
    <w:p w:rsidR="002A527B" w:rsidRDefault="00D95841">
      <w:pPr>
        <w:widowControl/>
        <w:jc w:val="center"/>
        <w:rPr>
          <w:rFonts w:asciiTheme="minorEastAsia" w:eastAsiaTheme="minorEastAsia" w:hAnsiTheme="minorEastAsia"/>
          <w:b/>
          <w:bCs/>
          <w:color w:val="000000"/>
          <w:sz w:val="32"/>
          <w:szCs w:val="32"/>
        </w:rPr>
      </w:pPr>
      <w:r>
        <w:rPr>
          <w:rFonts w:asciiTheme="minorEastAsia" w:eastAsiaTheme="minorEastAsia" w:hAnsiTheme="minorEastAsia" w:hint="eastAsia"/>
          <w:b/>
          <w:bCs/>
          <w:color w:val="000000"/>
          <w:sz w:val="32"/>
          <w:szCs w:val="32"/>
        </w:rPr>
        <w:t>竞争性比选文件</w:t>
      </w:r>
    </w:p>
    <w:p w:rsidR="002A527B" w:rsidRDefault="002A527B">
      <w:pPr>
        <w:widowControl/>
        <w:jc w:val="left"/>
        <w:rPr>
          <w:rFonts w:asciiTheme="minorEastAsia" w:eastAsiaTheme="minorEastAsia" w:hAnsiTheme="minorEastAsia"/>
          <w:b/>
          <w:bCs/>
          <w:color w:val="000000"/>
          <w:sz w:val="32"/>
          <w:szCs w:val="32"/>
        </w:rPr>
      </w:pPr>
    </w:p>
    <w:p w:rsidR="002A527B" w:rsidRDefault="002A527B">
      <w:pPr>
        <w:widowControl/>
        <w:jc w:val="left"/>
        <w:rPr>
          <w:rFonts w:asciiTheme="minorEastAsia" w:eastAsiaTheme="minorEastAsia" w:hAnsiTheme="minorEastAsia"/>
          <w:b/>
          <w:bCs/>
          <w:color w:val="000000"/>
          <w:sz w:val="32"/>
          <w:szCs w:val="32"/>
        </w:rPr>
      </w:pPr>
    </w:p>
    <w:p w:rsidR="002A527B" w:rsidRDefault="002A527B">
      <w:pPr>
        <w:widowControl/>
        <w:jc w:val="left"/>
        <w:rPr>
          <w:rFonts w:asciiTheme="minorEastAsia" w:eastAsiaTheme="minorEastAsia" w:hAnsiTheme="minorEastAsia"/>
          <w:b/>
          <w:bCs/>
          <w:color w:val="000000"/>
          <w:sz w:val="32"/>
          <w:szCs w:val="32"/>
        </w:rPr>
      </w:pPr>
    </w:p>
    <w:p w:rsidR="002A527B" w:rsidRDefault="002A527B">
      <w:pPr>
        <w:widowControl/>
        <w:jc w:val="left"/>
        <w:rPr>
          <w:rFonts w:asciiTheme="minorEastAsia" w:eastAsiaTheme="minorEastAsia" w:hAnsiTheme="minorEastAsia"/>
          <w:b/>
          <w:bCs/>
          <w:color w:val="000000"/>
          <w:sz w:val="32"/>
          <w:szCs w:val="32"/>
        </w:rPr>
      </w:pPr>
    </w:p>
    <w:p w:rsidR="002A527B" w:rsidRDefault="002A527B">
      <w:pPr>
        <w:widowControl/>
        <w:jc w:val="left"/>
        <w:rPr>
          <w:rFonts w:asciiTheme="minorEastAsia" w:eastAsiaTheme="minorEastAsia" w:hAnsiTheme="minorEastAsia"/>
          <w:b/>
          <w:bCs/>
          <w:color w:val="000000"/>
          <w:sz w:val="32"/>
          <w:szCs w:val="32"/>
        </w:rPr>
      </w:pPr>
    </w:p>
    <w:p w:rsidR="002A527B" w:rsidRDefault="002A527B">
      <w:pPr>
        <w:widowControl/>
        <w:jc w:val="left"/>
        <w:rPr>
          <w:rFonts w:asciiTheme="minorEastAsia" w:eastAsiaTheme="minorEastAsia" w:hAnsiTheme="minorEastAsia"/>
          <w:b/>
          <w:bCs/>
          <w:color w:val="000000"/>
          <w:sz w:val="32"/>
          <w:szCs w:val="32"/>
        </w:rPr>
      </w:pPr>
    </w:p>
    <w:p w:rsidR="002A527B" w:rsidRDefault="002A527B">
      <w:pPr>
        <w:widowControl/>
        <w:jc w:val="left"/>
        <w:rPr>
          <w:rFonts w:asciiTheme="minorEastAsia" w:eastAsiaTheme="minorEastAsia" w:hAnsiTheme="minorEastAsia"/>
          <w:b/>
          <w:bCs/>
          <w:color w:val="000000"/>
          <w:sz w:val="32"/>
          <w:szCs w:val="32"/>
        </w:rPr>
      </w:pPr>
    </w:p>
    <w:p w:rsidR="002A527B" w:rsidRDefault="002A527B">
      <w:pPr>
        <w:widowControl/>
        <w:jc w:val="left"/>
        <w:rPr>
          <w:rFonts w:asciiTheme="minorEastAsia" w:eastAsiaTheme="minorEastAsia" w:hAnsiTheme="minorEastAsia"/>
          <w:b/>
          <w:bCs/>
          <w:color w:val="000000"/>
          <w:sz w:val="32"/>
          <w:szCs w:val="32"/>
        </w:rPr>
      </w:pPr>
    </w:p>
    <w:p w:rsidR="002A527B" w:rsidRDefault="002A527B">
      <w:pPr>
        <w:widowControl/>
        <w:jc w:val="left"/>
        <w:rPr>
          <w:rFonts w:asciiTheme="minorEastAsia" w:eastAsiaTheme="minorEastAsia" w:hAnsiTheme="minorEastAsia"/>
          <w:b/>
          <w:bCs/>
          <w:color w:val="000000"/>
          <w:sz w:val="32"/>
          <w:szCs w:val="32"/>
        </w:rPr>
      </w:pPr>
    </w:p>
    <w:p w:rsidR="002A527B" w:rsidRDefault="002A527B">
      <w:pPr>
        <w:widowControl/>
        <w:jc w:val="left"/>
        <w:rPr>
          <w:rFonts w:asciiTheme="minorEastAsia" w:eastAsiaTheme="minorEastAsia" w:hAnsiTheme="minorEastAsia"/>
          <w:b/>
          <w:bCs/>
          <w:color w:val="000000"/>
          <w:sz w:val="32"/>
          <w:szCs w:val="32"/>
        </w:rPr>
      </w:pPr>
    </w:p>
    <w:p w:rsidR="002A527B" w:rsidRDefault="002A527B">
      <w:pPr>
        <w:widowControl/>
        <w:jc w:val="left"/>
        <w:rPr>
          <w:rFonts w:asciiTheme="minorEastAsia" w:eastAsiaTheme="minorEastAsia" w:hAnsiTheme="minorEastAsia"/>
          <w:b/>
          <w:bCs/>
          <w:color w:val="000000"/>
          <w:sz w:val="32"/>
          <w:szCs w:val="32"/>
        </w:rPr>
      </w:pPr>
    </w:p>
    <w:p w:rsidR="002A527B" w:rsidRDefault="00D95841">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比选方: 重钢总医院</w:t>
      </w:r>
    </w:p>
    <w:p w:rsidR="002A527B" w:rsidRDefault="00D95841">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2020年7月</w:t>
      </w:r>
      <w:r w:rsidR="00E02574">
        <w:rPr>
          <w:rFonts w:asciiTheme="minorEastAsia" w:eastAsiaTheme="minorEastAsia" w:hAnsiTheme="minorEastAsia" w:hint="eastAsia"/>
          <w:b/>
          <w:sz w:val="28"/>
          <w:szCs w:val="28"/>
        </w:rPr>
        <w:t>31</w:t>
      </w:r>
      <w:r>
        <w:rPr>
          <w:rFonts w:asciiTheme="minorEastAsia" w:eastAsiaTheme="minorEastAsia" w:hAnsiTheme="minorEastAsia" w:hint="eastAsia"/>
          <w:b/>
          <w:sz w:val="28"/>
          <w:szCs w:val="28"/>
        </w:rPr>
        <w:t>日</w:t>
      </w:r>
    </w:p>
    <w:p w:rsidR="002A527B" w:rsidRDefault="002A527B">
      <w:pPr>
        <w:jc w:val="left"/>
        <w:rPr>
          <w:rFonts w:asciiTheme="minorEastAsia" w:eastAsiaTheme="minorEastAsia" w:hAnsiTheme="minorEastAsia"/>
          <w:b/>
          <w:sz w:val="28"/>
          <w:szCs w:val="28"/>
        </w:rPr>
      </w:pPr>
    </w:p>
    <w:p w:rsidR="002A527B" w:rsidRDefault="002A527B">
      <w:pPr>
        <w:jc w:val="left"/>
        <w:rPr>
          <w:rFonts w:asciiTheme="minorEastAsia" w:eastAsiaTheme="minorEastAsia" w:hAnsiTheme="minorEastAsia"/>
          <w:b/>
          <w:sz w:val="28"/>
          <w:szCs w:val="28"/>
        </w:rPr>
      </w:pPr>
    </w:p>
    <w:p w:rsidR="002A527B" w:rsidRDefault="002A527B">
      <w:pPr>
        <w:jc w:val="left"/>
        <w:rPr>
          <w:rFonts w:asciiTheme="minorEastAsia" w:eastAsiaTheme="minorEastAsia" w:hAnsiTheme="minorEastAsia"/>
          <w:b/>
          <w:sz w:val="28"/>
          <w:szCs w:val="28"/>
        </w:rPr>
      </w:pPr>
    </w:p>
    <w:p w:rsidR="002A527B" w:rsidRDefault="002A527B">
      <w:pPr>
        <w:jc w:val="left"/>
        <w:rPr>
          <w:rFonts w:asciiTheme="minorEastAsia" w:eastAsiaTheme="minorEastAsia" w:hAnsiTheme="minorEastAsia"/>
          <w:b/>
          <w:sz w:val="28"/>
          <w:szCs w:val="28"/>
        </w:rPr>
        <w:sectPr w:rsidR="002A527B">
          <w:headerReference w:type="even" r:id="rId7"/>
          <w:headerReference w:type="default" r:id="rId8"/>
          <w:footerReference w:type="even" r:id="rId9"/>
          <w:footerReference w:type="default" r:id="rId10"/>
          <w:headerReference w:type="first" r:id="rId11"/>
          <w:footerReference w:type="first" r:id="rId12"/>
          <w:pgSz w:w="11906" w:h="16838"/>
          <w:pgMar w:top="1276" w:right="1274" w:bottom="1135" w:left="1134" w:header="851" w:footer="992" w:gutter="0"/>
          <w:cols w:space="720"/>
          <w:titlePg/>
          <w:docGrid w:type="lines" w:linePitch="312"/>
        </w:sectPr>
      </w:pPr>
    </w:p>
    <w:p w:rsidR="002A527B" w:rsidRDefault="00D95841">
      <w:pPr>
        <w:spacing w:line="40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lastRenderedPageBreak/>
        <w:t>第一章  比选邀请书</w:t>
      </w:r>
    </w:p>
    <w:p w:rsidR="002A527B" w:rsidRDefault="002A527B">
      <w:pPr>
        <w:spacing w:line="400" w:lineRule="exact"/>
        <w:jc w:val="left"/>
        <w:rPr>
          <w:rFonts w:asciiTheme="minorEastAsia" w:eastAsiaTheme="minorEastAsia" w:hAnsiTheme="minorEastAsia"/>
          <w:szCs w:val="21"/>
        </w:rPr>
      </w:pPr>
    </w:p>
    <w:p w:rsidR="002A527B" w:rsidRDefault="00D95841">
      <w:pPr>
        <w:spacing w:line="400" w:lineRule="exact"/>
        <w:jc w:val="left"/>
        <w:rPr>
          <w:rFonts w:asciiTheme="minorEastAsia" w:eastAsiaTheme="minorEastAsia" w:hAnsiTheme="minorEastAsia"/>
          <w:b/>
          <w:bCs/>
          <w:szCs w:val="21"/>
        </w:rPr>
      </w:pPr>
      <w:r>
        <w:rPr>
          <w:rFonts w:asciiTheme="minorEastAsia" w:eastAsiaTheme="minorEastAsia" w:hAnsiTheme="minorEastAsia" w:hint="eastAsia"/>
          <w:szCs w:val="21"/>
        </w:rPr>
        <w:t>重钢总医院拟对</w:t>
      </w:r>
      <w:r>
        <w:rPr>
          <w:rFonts w:asciiTheme="minorEastAsia" w:eastAsiaTheme="minorEastAsia" w:hAnsiTheme="minorEastAsia" w:hint="eastAsia"/>
          <w:bCs/>
          <w:szCs w:val="21"/>
        </w:rPr>
        <w:t>重钢总医院接口服务管理系统服务器采购项目</w:t>
      </w:r>
      <w:r>
        <w:rPr>
          <w:rFonts w:asciiTheme="minorEastAsia" w:eastAsiaTheme="minorEastAsia" w:hAnsiTheme="minorEastAsia" w:hint="eastAsia"/>
          <w:szCs w:val="21"/>
        </w:rPr>
        <w:t>进行比选。欢迎有合法资质的单位前来参选。</w:t>
      </w:r>
    </w:p>
    <w:p w:rsidR="002A527B" w:rsidRDefault="00D95841">
      <w:pPr>
        <w:spacing w:line="400" w:lineRule="exact"/>
        <w:jc w:val="left"/>
        <w:rPr>
          <w:rFonts w:asciiTheme="minorEastAsia" w:eastAsiaTheme="minorEastAsia" w:hAnsiTheme="minorEastAsia"/>
          <w:szCs w:val="21"/>
        </w:rPr>
      </w:pPr>
      <w:r>
        <w:rPr>
          <w:rFonts w:asciiTheme="minorEastAsia" w:eastAsiaTheme="minorEastAsia" w:hAnsiTheme="minorEastAsia" w:hint="eastAsia"/>
          <w:b/>
          <w:szCs w:val="21"/>
        </w:rPr>
        <w:t xml:space="preserve">    一、项目名称</w:t>
      </w:r>
      <w:r>
        <w:rPr>
          <w:rFonts w:asciiTheme="minorEastAsia" w:eastAsiaTheme="minorEastAsia" w:hAnsiTheme="minorEastAsia" w:hint="eastAsia"/>
          <w:szCs w:val="21"/>
        </w:rPr>
        <w:t>：</w:t>
      </w:r>
      <w:r>
        <w:rPr>
          <w:rFonts w:asciiTheme="minorEastAsia" w:eastAsiaTheme="minorEastAsia" w:hAnsiTheme="minorEastAsia" w:hint="eastAsia"/>
          <w:bCs/>
          <w:szCs w:val="21"/>
        </w:rPr>
        <w:t>重钢总医院接口服务管理系统服务器采购项目。</w:t>
      </w:r>
    </w:p>
    <w:p w:rsidR="002A527B" w:rsidRDefault="00D95841">
      <w:pPr>
        <w:spacing w:line="400" w:lineRule="exact"/>
        <w:rPr>
          <w:rFonts w:asciiTheme="minorEastAsia" w:eastAsiaTheme="minorEastAsia" w:hAnsiTheme="minorEastAsia"/>
          <w:szCs w:val="21"/>
        </w:rPr>
      </w:pPr>
      <w:r>
        <w:rPr>
          <w:rFonts w:asciiTheme="minorEastAsia" w:eastAsiaTheme="minorEastAsia" w:hAnsiTheme="minorEastAsia" w:hint="eastAsia"/>
          <w:b/>
          <w:szCs w:val="21"/>
        </w:rPr>
        <w:t xml:space="preserve">    二、项目地点</w:t>
      </w:r>
      <w:r>
        <w:rPr>
          <w:rFonts w:asciiTheme="minorEastAsia" w:eastAsiaTheme="minorEastAsia" w:hAnsiTheme="minorEastAsia" w:hint="eastAsia"/>
          <w:szCs w:val="21"/>
        </w:rPr>
        <w:t>：重庆市大渡口区大堰</w:t>
      </w:r>
      <w:proofErr w:type="gramStart"/>
      <w:r>
        <w:rPr>
          <w:rFonts w:asciiTheme="minorEastAsia" w:eastAsiaTheme="minorEastAsia" w:hAnsiTheme="minorEastAsia" w:hint="eastAsia"/>
          <w:szCs w:val="21"/>
        </w:rPr>
        <w:t>三村特1号</w:t>
      </w:r>
      <w:proofErr w:type="gramEnd"/>
      <w:r>
        <w:rPr>
          <w:rFonts w:asciiTheme="minorEastAsia" w:eastAsiaTheme="minorEastAsia" w:hAnsiTheme="minorEastAsia" w:hint="eastAsia"/>
          <w:szCs w:val="21"/>
        </w:rPr>
        <w:t>。</w:t>
      </w:r>
    </w:p>
    <w:p w:rsidR="002A527B" w:rsidRDefault="00D95841">
      <w:pPr>
        <w:spacing w:line="400" w:lineRule="exact"/>
        <w:ind w:firstLine="420"/>
        <w:rPr>
          <w:rFonts w:asciiTheme="minorEastAsia" w:eastAsiaTheme="minorEastAsia" w:hAnsiTheme="minorEastAsia"/>
          <w:szCs w:val="21"/>
        </w:rPr>
      </w:pPr>
      <w:r>
        <w:rPr>
          <w:rFonts w:asciiTheme="minorEastAsia" w:eastAsiaTheme="minorEastAsia" w:hAnsiTheme="minorEastAsia" w:hint="eastAsia"/>
          <w:b/>
          <w:szCs w:val="21"/>
        </w:rPr>
        <w:t>三、采购需求及最高限价</w:t>
      </w:r>
      <w:r>
        <w:rPr>
          <w:rFonts w:asciiTheme="minorEastAsia" w:eastAsiaTheme="minorEastAsia" w:hAnsiTheme="minorEastAsia" w:hint="eastAsia"/>
          <w:szCs w:val="21"/>
        </w:rPr>
        <w:t>：</w:t>
      </w:r>
    </w:p>
    <w:p w:rsidR="002A527B" w:rsidRDefault="00D95841">
      <w:pPr>
        <w:spacing w:line="400" w:lineRule="exact"/>
        <w:ind w:firstLine="420"/>
        <w:rPr>
          <w:rFonts w:asciiTheme="minorEastAsia" w:eastAsiaTheme="minorEastAsia" w:hAnsiTheme="minorEastAsia"/>
          <w:szCs w:val="21"/>
        </w:rPr>
      </w:pPr>
      <w:r>
        <w:rPr>
          <w:rFonts w:asciiTheme="minorEastAsia" w:eastAsiaTheme="minorEastAsia" w:hAnsiTheme="minorEastAsia" w:hint="eastAsia"/>
          <w:szCs w:val="21"/>
        </w:rPr>
        <w:t>本次物资购置最高总限价为150960元，单项或总价超过最高限价的作废。</w:t>
      </w:r>
    </w:p>
    <w:tbl>
      <w:tblPr>
        <w:tblStyle w:val="a8"/>
        <w:tblW w:w="0" w:type="auto"/>
        <w:jc w:val="center"/>
        <w:tblLook w:val="04A0"/>
      </w:tblPr>
      <w:tblGrid>
        <w:gridCol w:w="2898"/>
        <w:gridCol w:w="1701"/>
        <w:gridCol w:w="2604"/>
      </w:tblGrid>
      <w:tr w:rsidR="002A527B">
        <w:trPr>
          <w:jc w:val="center"/>
        </w:trPr>
        <w:tc>
          <w:tcPr>
            <w:tcW w:w="2898" w:type="dxa"/>
            <w:vAlign w:val="center"/>
          </w:tcPr>
          <w:p w:rsidR="002A527B" w:rsidRDefault="00D95841">
            <w:pPr>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物资名称</w:t>
            </w:r>
          </w:p>
        </w:tc>
        <w:tc>
          <w:tcPr>
            <w:tcW w:w="1701" w:type="dxa"/>
            <w:vAlign w:val="center"/>
          </w:tcPr>
          <w:p w:rsidR="002A527B" w:rsidRDefault="00D95841">
            <w:pPr>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数量</w:t>
            </w:r>
          </w:p>
        </w:tc>
        <w:tc>
          <w:tcPr>
            <w:tcW w:w="2604" w:type="dxa"/>
            <w:vAlign w:val="center"/>
          </w:tcPr>
          <w:p w:rsidR="002A527B" w:rsidRDefault="00D95841">
            <w:pPr>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限价（元）</w:t>
            </w:r>
          </w:p>
        </w:tc>
      </w:tr>
      <w:tr w:rsidR="002A527B">
        <w:trPr>
          <w:jc w:val="center"/>
        </w:trPr>
        <w:tc>
          <w:tcPr>
            <w:tcW w:w="2898" w:type="dxa"/>
            <w:vAlign w:val="center"/>
          </w:tcPr>
          <w:p w:rsidR="002A527B" w:rsidRDefault="00D95841">
            <w:pPr>
              <w:rPr>
                <w:rFonts w:asciiTheme="minorEastAsia" w:eastAsiaTheme="minorEastAsia" w:hAnsiTheme="minorEastAsia"/>
                <w:kern w:val="0"/>
                <w:szCs w:val="21"/>
              </w:rPr>
            </w:pPr>
            <w:r>
              <w:rPr>
                <w:rFonts w:asciiTheme="minorEastAsia" w:eastAsiaTheme="minorEastAsia" w:hAnsiTheme="minorEastAsia" w:hint="eastAsia"/>
                <w:kern w:val="0"/>
                <w:szCs w:val="21"/>
              </w:rPr>
              <w:t>服务器</w:t>
            </w:r>
          </w:p>
        </w:tc>
        <w:tc>
          <w:tcPr>
            <w:tcW w:w="1701" w:type="dxa"/>
            <w:vAlign w:val="center"/>
          </w:tcPr>
          <w:p w:rsidR="002A527B" w:rsidRDefault="00D95841">
            <w:pPr>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2台</w:t>
            </w:r>
          </w:p>
        </w:tc>
        <w:tc>
          <w:tcPr>
            <w:tcW w:w="2604" w:type="dxa"/>
            <w:vAlign w:val="center"/>
          </w:tcPr>
          <w:p w:rsidR="002A527B" w:rsidRDefault="00D95841">
            <w:pPr>
              <w:jc w:val="right"/>
              <w:rPr>
                <w:rFonts w:asciiTheme="minorEastAsia" w:eastAsiaTheme="minorEastAsia" w:hAnsiTheme="minorEastAsia"/>
                <w:kern w:val="0"/>
                <w:szCs w:val="21"/>
              </w:rPr>
            </w:pPr>
            <w:r>
              <w:rPr>
                <w:rFonts w:asciiTheme="minorEastAsia" w:eastAsiaTheme="minorEastAsia" w:hAnsiTheme="minorEastAsia" w:hint="eastAsia"/>
                <w:kern w:val="0"/>
                <w:szCs w:val="21"/>
              </w:rPr>
              <w:t>120000</w:t>
            </w:r>
          </w:p>
        </w:tc>
      </w:tr>
      <w:tr w:rsidR="002A527B">
        <w:trPr>
          <w:jc w:val="center"/>
        </w:trPr>
        <w:tc>
          <w:tcPr>
            <w:tcW w:w="2898" w:type="dxa"/>
            <w:vAlign w:val="center"/>
          </w:tcPr>
          <w:p w:rsidR="002A527B" w:rsidRDefault="00D95841">
            <w:pPr>
              <w:rPr>
                <w:rFonts w:asciiTheme="minorEastAsia" w:eastAsiaTheme="minorEastAsia" w:hAnsiTheme="minorEastAsia"/>
                <w:kern w:val="0"/>
                <w:szCs w:val="21"/>
              </w:rPr>
            </w:pPr>
            <w:r>
              <w:rPr>
                <w:rFonts w:asciiTheme="minorEastAsia" w:eastAsiaTheme="minorEastAsia" w:hAnsiTheme="minorEastAsia" w:hint="eastAsia"/>
                <w:kern w:val="0"/>
                <w:szCs w:val="21"/>
              </w:rPr>
              <w:t>操作系统</w:t>
            </w:r>
          </w:p>
        </w:tc>
        <w:tc>
          <w:tcPr>
            <w:tcW w:w="1701" w:type="dxa"/>
            <w:vAlign w:val="center"/>
          </w:tcPr>
          <w:p w:rsidR="002A527B" w:rsidRDefault="00D95841">
            <w:pPr>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6套</w:t>
            </w:r>
          </w:p>
        </w:tc>
        <w:tc>
          <w:tcPr>
            <w:tcW w:w="2604" w:type="dxa"/>
            <w:vAlign w:val="center"/>
          </w:tcPr>
          <w:p w:rsidR="002A527B" w:rsidRDefault="00D95841">
            <w:pPr>
              <w:jc w:val="right"/>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30960  </w:t>
            </w:r>
          </w:p>
        </w:tc>
      </w:tr>
      <w:tr w:rsidR="002A527B">
        <w:trPr>
          <w:jc w:val="center"/>
        </w:trPr>
        <w:tc>
          <w:tcPr>
            <w:tcW w:w="4599" w:type="dxa"/>
            <w:gridSpan w:val="2"/>
            <w:vAlign w:val="center"/>
          </w:tcPr>
          <w:p w:rsidR="002A527B" w:rsidRDefault="00D95841">
            <w:pPr>
              <w:rPr>
                <w:rFonts w:asciiTheme="minorEastAsia" w:eastAsiaTheme="minorEastAsia" w:hAnsiTheme="minorEastAsia"/>
                <w:kern w:val="0"/>
                <w:szCs w:val="21"/>
              </w:rPr>
            </w:pPr>
            <w:r>
              <w:rPr>
                <w:rFonts w:asciiTheme="minorEastAsia" w:eastAsiaTheme="minorEastAsia" w:hAnsiTheme="minorEastAsia" w:hint="eastAsia"/>
                <w:kern w:val="0"/>
                <w:szCs w:val="21"/>
              </w:rPr>
              <w:t>合计</w:t>
            </w:r>
          </w:p>
        </w:tc>
        <w:tc>
          <w:tcPr>
            <w:tcW w:w="2604" w:type="dxa"/>
            <w:vAlign w:val="center"/>
          </w:tcPr>
          <w:p w:rsidR="002A527B" w:rsidRDefault="00D95841">
            <w:pPr>
              <w:jc w:val="right"/>
              <w:rPr>
                <w:rFonts w:asciiTheme="minorEastAsia" w:eastAsiaTheme="minorEastAsia" w:hAnsiTheme="minorEastAsia"/>
                <w:kern w:val="0"/>
                <w:szCs w:val="21"/>
              </w:rPr>
            </w:pPr>
            <w:r>
              <w:rPr>
                <w:rFonts w:asciiTheme="minorEastAsia" w:eastAsiaTheme="minorEastAsia" w:hAnsiTheme="minorEastAsia" w:hint="eastAsia"/>
                <w:kern w:val="0"/>
                <w:szCs w:val="21"/>
              </w:rPr>
              <w:t>150960</w:t>
            </w:r>
          </w:p>
        </w:tc>
      </w:tr>
    </w:tbl>
    <w:p w:rsidR="002A527B" w:rsidRDefault="00D95841">
      <w:pPr>
        <w:spacing w:line="400" w:lineRule="exact"/>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四、比选申请人参选要求</w:t>
      </w:r>
      <w:r>
        <w:rPr>
          <w:rFonts w:asciiTheme="minorEastAsia" w:eastAsiaTheme="minorEastAsia" w:hAnsiTheme="minorEastAsia" w:hint="eastAsia"/>
          <w:szCs w:val="21"/>
        </w:rPr>
        <w:t>：</w:t>
      </w:r>
    </w:p>
    <w:p w:rsidR="002A527B" w:rsidRDefault="00D95841">
      <w:pPr>
        <w:spacing w:line="400" w:lineRule="exact"/>
        <w:ind w:firstLine="420"/>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、比选申请人</w:t>
      </w:r>
      <w:r>
        <w:rPr>
          <w:rFonts w:asciiTheme="minorEastAsia" w:eastAsiaTheme="minorEastAsia" w:hAnsiTheme="minorEastAsia" w:cs="宋体" w:hint="eastAsia"/>
          <w:color w:val="000000"/>
          <w:szCs w:val="21"/>
        </w:rPr>
        <w:t>具有独立法人资格，具有</w:t>
      </w:r>
      <w:r>
        <w:rPr>
          <w:rFonts w:asciiTheme="minorEastAsia" w:eastAsiaTheme="minorEastAsia" w:hAnsiTheme="minorEastAsia"/>
          <w:szCs w:val="21"/>
        </w:rPr>
        <w:t>工商行政管理部门核发的有效工商营业执照</w:t>
      </w:r>
      <w:r>
        <w:rPr>
          <w:rFonts w:asciiTheme="minorEastAsia" w:eastAsiaTheme="minorEastAsia" w:hAnsiTheme="minorEastAsia" w:hint="eastAsia"/>
          <w:szCs w:val="21"/>
        </w:rPr>
        <w:t>。（提供加盖比选申请</w:t>
      </w:r>
      <w:proofErr w:type="gramStart"/>
      <w:r>
        <w:rPr>
          <w:rFonts w:asciiTheme="minorEastAsia" w:eastAsiaTheme="minorEastAsia" w:hAnsiTheme="minorEastAsia" w:hint="eastAsia"/>
          <w:szCs w:val="21"/>
        </w:rPr>
        <w:t>单位鲜章的</w:t>
      </w:r>
      <w:proofErr w:type="gramEnd"/>
      <w:r>
        <w:rPr>
          <w:rFonts w:asciiTheme="minorEastAsia" w:eastAsiaTheme="minorEastAsia" w:hAnsiTheme="minorEastAsia" w:hint="eastAsia"/>
          <w:szCs w:val="21"/>
        </w:rPr>
        <w:t>营业执照复印件）。</w:t>
      </w:r>
    </w:p>
    <w:p w:rsidR="002A527B" w:rsidRDefault="00D95841">
      <w:pPr>
        <w:spacing w:line="400" w:lineRule="exact"/>
        <w:ind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若</w:t>
      </w:r>
      <w:r>
        <w:rPr>
          <w:rFonts w:asciiTheme="minorEastAsia" w:eastAsiaTheme="minorEastAsia" w:hAnsiTheme="minorEastAsia" w:hint="eastAsia"/>
          <w:szCs w:val="21"/>
        </w:rPr>
        <w:t>比选申请</w:t>
      </w:r>
      <w:r>
        <w:rPr>
          <w:rFonts w:asciiTheme="minorEastAsia" w:eastAsiaTheme="minorEastAsia" w:hAnsiTheme="minorEastAsia"/>
          <w:szCs w:val="21"/>
        </w:rPr>
        <w:t>人代表不是企事业法定代表人，必须有法定代表人委托授权书原件</w:t>
      </w:r>
      <w:r>
        <w:rPr>
          <w:rFonts w:asciiTheme="minorEastAsia" w:eastAsiaTheme="minorEastAsia" w:hAnsiTheme="minorEastAsia" w:hint="eastAsia"/>
          <w:szCs w:val="21"/>
        </w:rPr>
        <w:t>。</w:t>
      </w:r>
    </w:p>
    <w:p w:rsidR="002A527B" w:rsidRDefault="00D95841">
      <w:pPr>
        <w:spacing w:line="400" w:lineRule="exact"/>
        <w:ind w:firstLine="420"/>
        <w:rPr>
          <w:rFonts w:asciiTheme="minorEastAsia" w:eastAsiaTheme="minorEastAsia" w:hAnsiTheme="minorEastAsia"/>
          <w:szCs w:val="21"/>
        </w:rPr>
      </w:pPr>
      <w:r>
        <w:rPr>
          <w:rFonts w:asciiTheme="minorEastAsia" w:eastAsiaTheme="minorEastAsia" w:hAnsiTheme="minorEastAsia" w:hint="eastAsia"/>
          <w:szCs w:val="21"/>
        </w:rPr>
        <w:t>3、不接受联合体投标</w:t>
      </w:r>
    </w:p>
    <w:p w:rsidR="002A527B" w:rsidRDefault="00D95841" w:rsidP="00E02574">
      <w:pPr>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五、比选时间、地点及文件获取</w:t>
      </w:r>
    </w:p>
    <w:p w:rsidR="002A527B" w:rsidRDefault="00D95841">
      <w:pPr>
        <w:spacing w:line="400" w:lineRule="exact"/>
        <w:ind w:firstLine="420"/>
        <w:rPr>
          <w:rFonts w:asciiTheme="minorEastAsia" w:eastAsiaTheme="minorEastAsia" w:hAnsiTheme="minorEastAsia" w:hint="eastAsia"/>
          <w:szCs w:val="21"/>
        </w:rPr>
      </w:pPr>
      <w:r>
        <w:rPr>
          <w:rFonts w:asciiTheme="minorEastAsia" w:eastAsiaTheme="minorEastAsia" w:hAnsiTheme="minorEastAsia" w:hint="eastAsia"/>
          <w:szCs w:val="21"/>
        </w:rPr>
        <w:t>（一）比选文件发布时间：</w:t>
      </w:r>
      <w:r>
        <w:rPr>
          <w:rFonts w:asciiTheme="minorEastAsia" w:eastAsiaTheme="minorEastAsia" w:hAnsiTheme="minorEastAsia"/>
          <w:szCs w:val="21"/>
        </w:rPr>
        <w:t>2020</w:t>
      </w:r>
      <w:r>
        <w:rPr>
          <w:rFonts w:asciiTheme="minorEastAsia" w:eastAsiaTheme="minorEastAsia" w:hAnsiTheme="minorEastAsia" w:hint="eastAsia"/>
          <w:szCs w:val="21"/>
        </w:rPr>
        <w:t>年</w:t>
      </w:r>
      <w:r w:rsidR="00E02574">
        <w:rPr>
          <w:rFonts w:asciiTheme="minorEastAsia" w:eastAsiaTheme="minorEastAsia" w:hAnsiTheme="minorEastAsia" w:hint="eastAsia"/>
          <w:szCs w:val="21"/>
        </w:rPr>
        <w:t>7</w:t>
      </w:r>
      <w:r>
        <w:rPr>
          <w:rFonts w:asciiTheme="minorEastAsia" w:eastAsiaTheme="minorEastAsia" w:hAnsiTheme="minorEastAsia" w:hint="eastAsia"/>
          <w:szCs w:val="21"/>
        </w:rPr>
        <w:t>月</w:t>
      </w:r>
      <w:r w:rsidR="00E02574">
        <w:rPr>
          <w:rFonts w:asciiTheme="minorEastAsia" w:eastAsiaTheme="minorEastAsia" w:hAnsiTheme="minorEastAsia" w:hint="eastAsia"/>
          <w:szCs w:val="21"/>
        </w:rPr>
        <w:t>31</w:t>
      </w:r>
      <w:r>
        <w:rPr>
          <w:rFonts w:asciiTheme="minorEastAsia" w:eastAsiaTheme="minorEastAsia" w:hAnsiTheme="minorEastAsia" w:hint="eastAsia"/>
          <w:szCs w:val="21"/>
        </w:rPr>
        <w:t>日。</w:t>
      </w:r>
    </w:p>
    <w:p w:rsidR="00E02574" w:rsidRDefault="00E02574">
      <w:pPr>
        <w:spacing w:line="400" w:lineRule="exact"/>
        <w:ind w:firstLine="420"/>
        <w:rPr>
          <w:rFonts w:asciiTheme="minorEastAsia" w:eastAsiaTheme="minorEastAsia" w:hAnsiTheme="minorEastAsia"/>
          <w:szCs w:val="21"/>
        </w:rPr>
      </w:pPr>
      <w:r>
        <w:rPr>
          <w:rFonts w:asciiTheme="minorEastAsia" w:eastAsiaTheme="minorEastAsia" w:hAnsiTheme="minorEastAsia" w:hint="eastAsia"/>
          <w:szCs w:val="21"/>
        </w:rPr>
        <w:t>（二）比选时间：2020年8月7日上午11：00时。</w:t>
      </w:r>
    </w:p>
    <w:p w:rsidR="002A527B" w:rsidRDefault="00D95841">
      <w:pPr>
        <w:spacing w:line="400" w:lineRule="exact"/>
        <w:ind w:firstLine="420"/>
        <w:rPr>
          <w:rFonts w:asciiTheme="minorEastAsia" w:eastAsiaTheme="minorEastAsia" w:hAnsiTheme="minorEastAsia"/>
          <w:szCs w:val="21"/>
        </w:rPr>
      </w:pPr>
      <w:r>
        <w:rPr>
          <w:rFonts w:asciiTheme="minorEastAsia" w:eastAsiaTheme="minorEastAsia" w:hAnsiTheme="minorEastAsia" w:hint="eastAsia"/>
          <w:szCs w:val="21"/>
        </w:rPr>
        <w:t>（二）比选文件获取方式：重钢总医院官网。（</w:t>
      </w:r>
      <w:r>
        <w:rPr>
          <w:rFonts w:asciiTheme="minorEastAsia" w:eastAsiaTheme="minorEastAsia" w:hAnsiTheme="minorEastAsia"/>
          <w:szCs w:val="21"/>
        </w:rPr>
        <w:t>http://www.cghospital.com.cn</w:t>
      </w:r>
      <w:r>
        <w:rPr>
          <w:rFonts w:asciiTheme="minorEastAsia" w:eastAsiaTheme="minorEastAsia" w:hAnsiTheme="minorEastAsia" w:hint="eastAsia"/>
          <w:szCs w:val="21"/>
        </w:rPr>
        <w:t>）。</w:t>
      </w:r>
    </w:p>
    <w:p w:rsidR="002A527B" w:rsidRDefault="00D95841">
      <w:pPr>
        <w:spacing w:line="400" w:lineRule="exact"/>
        <w:ind w:firstLine="420"/>
        <w:rPr>
          <w:rFonts w:asciiTheme="minorEastAsia" w:eastAsiaTheme="minorEastAsia" w:hAnsiTheme="minorEastAsia"/>
          <w:szCs w:val="21"/>
        </w:rPr>
      </w:pPr>
      <w:r>
        <w:rPr>
          <w:rFonts w:asciiTheme="minorEastAsia" w:eastAsiaTheme="minorEastAsia" w:hAnsiTheme="minorEastAsia" w:hint="eastAsia"/>
          <w:szCs w:val="21"/>
        </w:rPr>
        <w:t>（三）递交比选申请文件截止时间：</w:t>
      </w:r>
      <w:r>
        <w:rPr>
          <w:rFonts w:asciiTheme="minorEastAsia" w:eastAsiaTheme="minorEastAsia" w:hAnsiTheme="minorEastAsia"/>
          <w:szCs w:val="21"/>
        </w:rPr>
        <w:t>2020</w:t>
      </w:r>
      <w:r>
        <w:rPr>
          <w:rFonts w:asciiTheme="minorEastAsia" w:eastAsiaTheme="minorEastAsia" w:hAnsiTheme="minorEastAsia" w:hint="eastAsia"/>
          <w:szCs w:val="21"/>
        </w:rPr>
        <w:t>年</w:t>
      </w:r>
      <w:r w:rsidR="00E02574">
        <w:rPr>
          <w:rFonts w:asciiTheme="minorEastAsia" w:eastAsiaTheme="minorEastAsia" w:hAnsiTheme="minorEastAsia" w:hint="eastAsia"/>
          <w:szCs w:val="21"/>
        </w:rPr>
        <w:t>8</w:t>
      </w:r>
      <w:r>
        <w:rPr>
          <w:rFonts w:asciiTheme="minorEastAsia" w:eastAsiaTheme="minorEastAsia" w:hAnsiTheme="minorEastAsia" w:hint="eastAsia"/>
          <w:szCs w:val="21"/>
        </w:rPr>
        <w:t>月</w:t>
      </w:r>
      <w:r w:rsidR="00E02574">
        <w:rPr>
          <w:rFonts w:asciiTheme="minorEastAsia" w:eastAsiaTheme="minorEastAsia" w:hAnsiTheme="minorEastAsia" w:hint="eastAsia"/>
          <w:szCs w:val="21"/>
        </w:rPr>
        <w:t>7日上</w:t>
      </w:r>
      <w:r>
        <w:rPr>
          <w:rFonts w:asciiTheme="minorEastAsia" w:eastAsiaTheme="minorEastAsia" w:hAnsiTheme="minorEastAsia" w:hint="eastAsia"/>
          <w:szCs w:val="21"/>
        </w:rPr>
        <w:t>午</w:t>
      </w:r>
      <w:r w:rsidR="00E02574">
        <w:rPr>
          <w:rFonts w:asciiTheme="minorEastAsia" w:eastAsiaTheme="minorEastAsia" w:hAnsiTheme="minorEastAsia" w:hint="eastAsia"/>
          <w:szCs w:val="21"/>
        </w:rPr>
        <w:t>11：00</w:t>
      </w:r>
      <w:r>
        <w:rPr>
          <w:rFonts w:asciiTheme="minorEastAsia" w:eastAsiaTheme="minorEastAsia" w:hAnsiTheme="minorEastAsia" w:hint="eastAsia"/>
          <w:szCs w:val="21"/>
        </w:rPr>
        <w:t>时。超过截止</w:t>
      </w:r>
      <w:proofErr w:type="gramStart"/>
      <w:r>
        <w:rPr>
          <w:rFonts w:asciiTheme="minorEastAsia" w:eastAsiaTheme="minorEastAsia" w:hAnsiTheme="minorEastAsia" w:hint="eastAsia"/>
          <w:szCs w:val="21"/>
        </w:rPr>
        <w:t>时间的恕不</w:t>
      </w:r>
      <w:proofErr w:type="gramEnd"/>
      <w:r>
        <w:rPr>
          <w:rFonts w:asciiTheme="minorEastAsia" w:eastAsiaTheme="minorEastAsia" w:hAnsiTheme="minorEastAsia" w:hint="eastAsia"/>
          <w:szCs w:val="21"/>
        </w:rPr>
        <w:t>接受（现场递交比选文件）。</w:t>
      </w:r>
    </w:p>
    <w:p w:rsidR="002A527B" w:rsidRDefault="00D95841">
      <w:pPr>
        <w:spacing w:line="400" w:lineRule="exact"/>
        <w:ind w:firstLine="420"/>
        <w:rPr>
          <w:rFonts w:asciiTheme="minorEastAsia" w:eastAsiaTheme="minorEastAsia" w:hAnsiTheme="minorEastAsia"/>
          <w:szCs w:val="21"/>
        </w:rPr>
      </w:pPr>
      <w:r>
        <w:rPr>
          <w:rFonts w:asciiTheme="minorEastAsia" w:eastAsiaTheme="minorEastAsia" w:hAnsiTheme="minorEastAsia" w:hint="eastAsia"/>
          <w:szCs w:val="21"/>
        </w:rPr>
        <w:t>（四）比选地点：重庆市大渡口区大堰</w:t>
      </w:r>
      <w:proofErr w:type="gramStart"/>
      <w:r>
        <w:rPr>
          <w:rFonts w:asciiTheme="minorEastAsia" w:eastAsiaTheme="minorEastAsia" w:hAnsiTheme="minorEastAsia" w:hint="eastAsia"/>
          <w:szCs w:val="21"/>
        </w:rPr>
        <w:t>三村特</w:t>
      </w:r>
      <w:r>
        <w:rPr>
          <w:rFonts w:asciiTheme="minorEastAsia" w:eastAsiaTheme="minorEastAsia" w:hAnsiTheme="minorEastAsia"/>
          <w:szCs w:val="21"/>
        </w:rPr>
        <w:t>1</w:t>
      </w:r>
      <w:r>
        <w:rPr>
          <w:rFonts w:asciiTheme="minorEastAsia" w:eastAsiaTheme="minorEastAsia" w:hAnsiTheme="minorEastAsia" w:hint="eastAsia"/>
          <w:szCs w:val="21"/>
        </w:rPr>
        <w:t>号</w:t>
      </w:r>
      <w:proofErr w:type="gramEnd"/>
      <w:r>
        <w:rPr>
          <w:rFonts w:asciiTheme="minorEastAsia" w:eastAsiaTheme="minorEastAsia" w:hAnsiTheme="minorEastAsia" w:hint="eastAsia"/>
          <w:szCs w:val="21"/>
        </w:rPr>
        <w:t>重钢总医院办公楼三楼</w:t>
      </w:r>
      <w:proofErr w:type="gramStart"/>
      <w:r>
        <w:rPr>
          <w:rFonts w:asciiTheme="minorEastAsia" w:eastAsiaTheme="minorEastAsia" w:hAnsiTheme="minorEastAsia" w:hint="eastAsia"/>
          <w:szCs w:val="21"/>
        </w:rPr>
        <w:t>一</w:t>
      </w:r>
      <w:proofErr w:type="gramEnd"/>
      <w:r>
        <w:rPr>
          <w:rFonts w:asciiTheme="minorEastAsia" w:eastAsiaTheme="minorEastAsia" w:hAnsiTheme="minorEastAsia" w:hint="eastAsia"/>
          <w:szCs w:val="21"/>
        </w:rPr>
        <w:t>会议室。</w:t>
      </w:r>
    </w:p>
    <w:p w:rsidR="002A527B" w:rsidRDefault="00D95841">
      <w:pPr>
        <w:spacing w:line="400" w:lineRule="exact"/>
        <w:ind w:firstLine="420"/>
        <w:rPr>
          <w:rFonts w:asciiTheme="minorEastAsia" w:eastAsiaTheme="minorEastAsia" w:hAnsiTheme="minorEastAsia"/>
          <w:b/>
          <w:szCs w:val="21"/>
        </w:rPr>
      </w:pPr>
      <w:r>
        <w:rPr>
          <w:rFonts w:asciiTheme="minorEastAsia" w:eastAsiaTheme="minorEastAsia" w:hAnsiTheme="minorEastAsia" w:hint="eastAsia"/>
          <w:b/>
          <w:szCs w:val="21"/>
        </w:rPr>
        <w:t>六、比选方</w:t>
      </w:r>
    </w:p>
    <w:p w:rsidR="002A527B" w:rsidRDefault="00D9584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（一）比选方：重钢总医院</w:t>
      </w:r>
    </w:p>
    <w:p w:rsidR="002A527B" w:rsidRDefault="00D9584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（二）联系人：尹柱川</w:t>
      </w:r>
    </w:p>
    <w:p w:rsidR="002A527B" w:rsidRDefault="00D9584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（三）联系方式：</w:t>
      </w:r>
      <w:r>
        <w:rPr>
          <w:rFonts w:asciiTheme="minorEastAsia" w:eastAsiaTheme="minorEastAsia" w:hAnsiTheme="minorEastAsia"/>
          <w:szCs w:val="21"/>
        </w:rPr>
        <w:t>023-81915011</w:t>
      </w:r>
    </w:p>
    <w:p w:rsidR="002A527B" w:rsidRDefault="002A527B">
      <w:pPr>
        <w:spacing w:line="400" w:lineRule="exact"/>
        <w:rPr>
          <w:rFonts w:asciiTheme="minorEastAsia" w:eastAsiaTheme="minorEastAsia" w:hAnsiTheme="minorEastAsia"/>
          <w:szCs w:val="21"/>
        </w:rPr>
      </w:pPr>
    </w:p>
    <w:p w:rsidR="002A527B" w:rsidRDefault="002A527B">
      <w:pPr>
        <w:spacing w:line="400" w:lineRule="exact"/>
        <w:ind w:firstLineChars="200" w:firstLine="420"/>
        <w:rPr>
          <w:rFonts w:asciiTheme="minorEastAsia" w:eastAsiaTheme="minorEastAsia" w:hAnsiTheme="minorEastAsia"/>
          <w:szCs w:val="21"/>
        </w:rPr>
      </w:pPr>
    </w:p>
    <w:p w:rsidR="002A527B" w:rsidRDefault="002A527B">
      <w:pPr>
        <w:spacing w:line="400" w:lineRule="exact"/>
        <w:ind w:firstLineChars="200" w:firstLine="422"/>
        <w:jc w:val="center"/>
        <w:rPr>
          <w:rFonts w:ascii="宋体" w:hAnsi="宋体"/>
          <w:b/>
          <w:bCs/>
          <w:color w:val="000000"/>
          <w:szCs w:val="21"/>
        </w:rPr>
      </w:pPr>
    </w:p>
    <w:p w:rsidR="002A527B" w:rsidRDefault="002A527B">
      <w:pPr>
        <w:spacing w:line="400" w:lineRule="exact"/>
        <w:ind w:firstLineChars="200" w:firstLine="422"/>
        <w:jc w:val="center"/>
        <w:rPr>
          <w:rFonts w:ascii="宋体" w:hAnsi="宋体"/>
          <w:b/>
          <w:bCs/>
          <w:color w:val="000000"/>
          <w:szCs w:val="21"/>
        </w:rPr>
      </w:pPr>
    </w:p>
    <w:p w:rsidR="002A527B" w:rsidRDefault="002A527B">
      <w:pPr>
        <w:spacing w:line="400" w:lineRule="exact"/>
        <w:ind w:firstLineChars="200" w:firstLine="422"/>
        <w:jc w:val="center"/>
        <w:rPr>
          <w:rFonts w:ascii="宋体" w:hAnsi="宋体"/>
          <w:b/>
          <w:bCs/>
          <w:color w:val="000000"/>
          <w:szCs w:val="21"/>
        </w:rPr>
      </w:pPr>
    </w:p>
    <w:p w:rsidR="002A527B" w:rsidRDefault="002A527B">
      <w:pPr>
        <w:spacing w:line="400" w:lineRule="exact"/>
        <w:ind w:firstLineChars="200" w:firstLine="422"/>
        <w:jc w:val="center"/>
        <w:rPr>
          <w:rFonts w:ascii="宋体" w:hAnsi="宋体"/>
          <w:b/>
          <w:bCs/>
          <w:color w:val="000000"/>
          <w:szCs w:val="21"/>
        </w:rPr>
      </w:pPr>
    </w:p>
    <w:p w:rsidR="002A527B" w:rsidRDefault="002A527B">
      <w:pPr>
        <w:spacing w:line="400" w:lineRule="exact"/>
        <w:ind w:firstLineChars="200" w:firstLine="422"/>
        <w:jc w:val="center"/>
        <w:rPr>
          <w:rFonts w:ascii="宋体" w:hAnsi="宋体"/>
          <w:b/>
          <w:bCs/>
          <w:color w:val="000000"/>
          <w:szCs w:val="21"/>
        </w:rPr>
      </w:pPr>
    </w:p>
    <w:p w:rsidR="002A527B" w:rsidRDefault="00D95841">
      <w:pPr>
        <w:spacing w:line="400" w:lineRule="exact"/>
        <w:ind w:firstLineChars="200" w:firstLine="422"/>
        <w:jc w:val="center"/>
        <w:rPr>
          <w:rFonts w:ascii="宋体" w:hAnsi="宋体"/>
          <w:b/>
          <w:bCs/>
          <w:color w:val="000000"/>
          <w:szCs w:val="21"/>
        </w:rPr>
      </w:pPr>
      <w:r>
        <w:rPr>
          <w:rFonts w:ascii="宋体" w:hAnsi="宋体" w:hint="eastAsia"/>
          <w:b/>
          <w:bCs/>
          <w:color w:val="000000"/>
          <w:szCs w:val="21"/>
        </w:rPr>
        <w:lastRenderedPageBreak/>
        <w:t>第二章  比选申请人须知</w:t>
      </w:r>
    </w:p>
    <w:p w:rsidR="002A527B" w:rsidRDefault="002A527B">
      <w:pPr>
        <w:spacing w:line="400" w:lineRule="exact"/>
        <w:jc w:val="left"/>
        <w:rPr>
          <w:rFonts w:asciiTheme="minorEastAsia" w:eastAsiaTheme="minorEastAsia" w:hAnsiTheme="minorEastAsia"/>
          <w:b/>
          <w:szCs w:val="21"/>
        </w:rPr>
      </w:pPr>
    </w:p>
    <w:p w:rsidR="002A527B" w:rsidRDefault="00D95841">
      <w:pPr>
        <w:spacing w:line="400" w:lineRule="exact"/>
        <w:jc w:val="left"/>
        <w:rPr>
          <w:rFonts w:asciiTheme="minorEastAsia" w:eastAsiaTheme="minorEastAsia" w:hAnsiTheme="minorEastAsia"/>
          <w:szCs w:val="21"/>
        </w:rPr>
      </w:pPr>
      <w:r>
        <w:rPr>
          <w:rFonts w:asciiTheme="minorEastAsia" w:eastAsiaTheme="minorEastAsia" w:hAnsiTheme="minorEastAsia" w:hint="eastAsia"/>
          <w:b/>
          <w:szCs w:val="21"/>
        </w:rPr>
        <w:t xml:space="preserve">    一、项目名称</w:t>
      </w:r>
      <w:r>
        <w:rPr>
          <w:rFonts w:asciiTheme="minorEastAsia" w:eastAsiaTheme="minorEastAsia" w:hAnsiTheme="minorEastAsia" w:hint="eastAsia"/>
          <w:szCs w:val="21"/>
        </w:rPr>
        <w:t>：</w:t>
      </w:r>
      <w:r>
        <w:rPr>
          <w:rFonts w:asciiTheme="minorEastAsia" w:eastAsiaTheme="minorEastAsia" w:hAnsiTheme="minorEastAsia" w:hint="eastAsia"/>
          <w:bCs/>
          <w:szCs w:val="21"/>
        </w:rPr>
        <w:t>重钢总医院接口服务管理系统服务器采购项目。</w:t>
      </w:r>
    </w:p>
    <w:p w:rsidR="002A527B" w:rsidRDefault="00D95841">
      <w:pPr>
        <w:spacing w:line="400" w:lineRule="exact"/>
        <w:ind w:firstLineChars="200" w:firstLine="422"/>
        <w:jc w:val="left"/>
        <w:rPr>
          <w:rFonts w:asciiTheme="minorEastAsia" w:eastAsiaTheme="minorEastAsia" w:hAnsiTheme="minorEastAsia"/>
          <w:szCs w:val="21"/>
        </w:rPr>
      </w:pPr>
      <w:r>
        <w:rPr>
          <w:rFonts w:asciiTheme="minorEastAsia" w:eastAsiaTheme="minorEastAsia" w:hAnsiTheme="minorEastAsia" w:hint="eastAsia"/>
          <w:b/>
          <w:szCs w:val="21"/>
        </w:rPr>
        <w:t>二、比选申请人参选要求</w:t>
      </w:r>
      <w:r>
        <w:rPr>
          <w:rFonts w:asciiTheme="minorEastAsia" w:eastAsiaTheme="minorEastAsia" w:hAnsiTheme="minorEastAsia" w:hint="eastAsia"/>
          <w:szCs w:val="21"/>
        </w:rPr>
        <w:t>：</w:t>
      </w:r>
    </w:p>
    <w:p w:rsidR="002A527B" w:rsidRDefault="00D95841">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1</w:t>
      </w:r>
      <w:r>
        <w:rPr>
          <w:rFonts w:asciiTheme="minorEastAsia" w:eastAsiaTheme="minorEastAsia" w:hAnsiTheme="minorEastAsia" w:hint="eastAsia"/>
          <w:szCs w:val="21"/>
        </w:rPr>
        <w:t>、比选申请人具有独立法人资格，具有</w:t>
      </w:r>
      <w:r>
        <w:rPr>
          <w:rFonts w:asciiTheme="minorEastAsia" w:eastAsiaTheme="minorEastAsia" w:hAnsiTheme="minorEastAsia"/>
          <w:szCs w:val="21"/>
        </w:rPr>
        <w:t>工商行政管理部门核发的有效工商营业执照</w:t>
      </w:r>
      <w:r>
        <w:rPr>
          <w:rFonts w:asciiTheme="minorEastAsia" w:eastAsiaTheme="minorEastAsia" w:hAnsiTheme="minorEastAsia" w:hint="eastAsia"/>
          <w:szCs w:val="21"/>
        </w:rPr>
        <w:t>。（提供加盖比选申请</w:t>
      </w:r>
      <w:proofErr w:type="gramStart"/>
      <w:r>
        <w:rPr>
          <w:rFonts w:asciiTheme="minorEastAsia" w:eastAsiaTheme="minorEastAsia" w:hAnsiTheme="minorEastAsia" w:hint="eastAsia"/>
          <w:szCs w:val="21"/>
        </w:rPr>
        <w:t>单位鲜章的</w:t>
      </w:r>
      <w:proofErr w:type="gramEnd"/>
      <w:r>
        <w:rPr>
          <w:rFonts w:asciiTheme="minorEastAsia" w:eastAsiaTheme="minorEastAsia" w:hAnsiTheme="minorEastAsia" w:hint="eastAsia"/>
          <w:szCs w:val="21"/>
        </w:rPr>
        <w:t>营业执照复印件）。</w:t>
      </w:r>
    </w:p>
    <w:p w:rsidR="002A527B" w:rsidRDefault="00D9584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若</w:t>
      </w:r>
      <w:r>
        <w:rPr>
          <w:rFonts w:asciiTheme="minorEastAsia" w:eastAsiaTheme="minorEastAsia" w:hAnsiTheme="minorEastAsia" w:hint="eastAsia"/>
          <w:szCs w:val="21"/>
        </w:rPr>
        <w:t>比选申请</w:t>
      </w:r>
      <w:r>
        <w:rPr>
          <w:rFonts w:asciiTheme="minorEastAsia" w:eastAsiaTheme="minorEastAsia" w:hAnsiTheme="minorEastAsia"/>
          <w:szCs w:val="21"/>
        </w:rPr>
        <w:t>人代表不是企事业法定代表人，必须有法定代表人委托授权书原件</w:t>
      </w:r>
      <w:r>
        <w:rPr>
          <w:rFonts w:asciiTheme="minorEastAsia" w:eastAsiaTheme="minorEastAsia" w:hAnsiTheme="minorEastAsia" w:hint="eastAsia"/>
          <w:szCs w:val="21"/>
        </w:rPr>
        <w:t>。</w:t>
      </w:r>
    </w:p>
    <w:p w:rsidR="002A527B" w:rsidRDefault="00D9584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3、不接受联合体投标</w:t>
      </w:r>
    </w:p>
    <w:p w:rsidR="002A527B" w:rsidRDefault="00D95841">
      <w:pPr>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三、产品技术参数要求</w:t>
      </w:r>
    </w:p>
    <w:p w:rsidR="002A527B" w:rsidRDefault="00D95841">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（一）服务器</w:t>
      </w:r>
    </w:p>
    <w:p w:rsidR="002A527B" w:rsidRDefault="00D95841">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1、★处理器:配置2颗Intel Xeon  4216 处理器.</w:t>
      </w:r>
    </w:p>
    <w:p w:rsidR="002A527B" w:rsidRDefault="00D95841">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2、★内存：配置≥8*32GB DDR4-2933内存，可扩展≥24个内存插槽，官方支持最大内存容量不小于3.0TB。</w:t>
      </w:r>
    </w:p>
    <w:p w:rsidR="002A527B" w:rsidRDefault="00D95841">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3、★硬盘：配置≥4*1.2TB 12G SAS 10K 2.5in 硬盘，配置≥8个2.5寸热插拔硬盘槽位，可扩展至≥29个2.5寸热插拔硬盘槽位，同时可扩展2个3.5寸硬盘，且全部硬盘可在不打开主机箱盖的情况下热插拔维护。</w:t>
      </w:r>
    </w:p>
    <w:p w:rsidR="002A527B" w:rsidRDefault="00D95841">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4、★RAID：支持raid:0、1、5、6、10；≥2GB 缓存。</w:t>
      </w:r>
    </w:p>
    <w:p w:rsidR="002A527B" w:rsidRDefault="00D95841">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5、I/O插槽：多达10个</w:t>
      </w:r>
      <w:proofErr w:type="spellStart"/>
      <w:r>
        <w:rPr>
          <w:rFonts w:asciiTheme="minorEastAsia" w:eastAsiaTheme="minorEastAsia" w:hAnsiTheme="minorEastAsia" w:hint="eastAsia"/>
        </w:rPr>
        <w:t>PCIe</w:t>
      </w:r>
      <w:proofErr w:type="spellEnd"/>
      <w:r>
        <w:rPr>
          <w:rFonts w:asciiTheme="minorEastAsia" w:eastAsiaTheme="minorEastAsia" w:hAnsiTheme="minorEastAsia" w:hint="eastAsia"/>
        </w:rPr>
        <w:t xml:space="preserve"> 3.0可用插槽。（1个阵列卡专用插槽和1个网卡专用插槽）</w:t>
      </w:r>
    </w:p>
    <w:p w:rsidR="002A527B" w:rsidRDefault="00D95841">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6、网口：≥4端口千兆网络适配器，提供≥1个网卡专用插槽。（不占用PCIE扩展槽）</w:t>
      </w:r>
    </w:p>
    <w:p w:rsidR="002A527B" w:rsidRDefault="00D95841">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7、接口：≥5个USB3.0接口，最高可扩展至6个USB接口；</w:t>
      </w:r>
      <w:proofErr w:type="gramStart"/>
      <w:r>
        <w:rPr>
          <w:rFonts w:asciiTheme="minorEastAsia" w:eastAsiaTheme="minorEastAsia" w:hAnsiTheme="minorEastAsia" w:hint="eastAsia"/>
        </w:rPr>
        <w:t>标配1个</w:t>
      </w:r>
      <w:proofErr w:type="gramEnd"/>
      <w:r>
        <w:rPr>
          <w:rFonts w:asciiTheme="minorEastAsia" w:eastAsiaTheme="minorEastAsia" w:hAnsiTheme="minorEastAsia" w:hint="eastAsia"/>
        </w:rPr>
        <w:t>VGA，可选配支持最高2个VGA接口；</w:t>
      </w:r>
      <w:proofErr w:type="gramStart"/>
      <w:r>
        <w:rPr>
          <w:rFonts w:asciiTheme="minorEastAsia" w:eastAsiaTheme="minorEastAsia" w:hAnsiTheme="minorEastAsia" w:hint="eastAsia"/>
        </w:rPr>
        <w:t>标配1个</w:t>
      </w:r>
      <w:proofErr w:type="gramEnd"/>
      <w:r>
        <w:rPr>
          <w:rFonts w:asciiTheme="minorEastAsia" w:eastAsiaTheme="minorEastAsia" w:hAnsiTheme="minorEastAsia" w:hint="eastAsia"/>
        </w:rPr>
        <w:t>串口。</w:t>
      </w:r>
    </w:p>
    <w:p w:rsidR="002A527B" w:rsidRDefault="00D95841">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8、★硬件集成管理：配置≥1Gb独立的远程管理控制端口；配置虚拟KVM功能, 可实现与操作系统无关的</w:t>
      </w:r>
      <w:proofErr w:type="gramStart"/>
      <w:r>
        <w:rPr>
          <w:rFonts w:asciiTheme="minorEastAsia" w:eastAsiaTheme="minorEastAsia" w:hAnsiTheme="minorEastAsia" w:hint="eastAsia"/>
        </w:rPr>
        <w:t>远程对</w:t>
      </w:r>
      <w:proofErr w:type="gramEnd"/>
      <w:r>
        <w:rPr>
          <w:rFonts w:asciiTheme="minorEastAsia" w:eastAsiaTheme="minorEastAsia" w:hAnsiTheme="minorEastAsia" w:hint="eastAsia"/>
        </w:rPr>
        <w:t>服务器的完全控制，包括远程的开机、关机、重启、更新Firmware、虚拟光驱、虚拟文件夹等操作，提供服务器健康日记、服务器控制台录屏/回放功能，能够提供电源监控，支持3D图形化的机箱内部温度拓扑图显示，可支持动态功率封顶；提供</w:t>
      </w:r>
      <w:proofErr w:type="gramStart"/>
      <w:r>
        <w:rPr>
          <w:rFonts w:asciiTheme="minorEastAsia" w:eastAsiaTheme="minorEastAsia" w:hAnsiTheme="minorEastAsia" w:hint="eastAsia"/>
        </w:rPr>
        <w:t>官网截</w:t>
      </w:r>
      <w:proofErr w:type="gramEnd"/>
      <w:r>
        <w:rPr>
          <w:rFonts w:asciiTheme="minorEastAsia" w:eastAsiaTheme="minorEastAsia" w:hAnsiTheme="minorEastAsia" w:hint="eastAsia"/>
        </w:rPr>
        <w:t>图，并加盖厂商鲜印</w:t>
      </w:r>
    </w:p>
    <w:p w:rsidR="002A527B" w:rsidRDefault="00D95841">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9、安全性：支持机箱入侵检测/TCM；提供</w:t>
      </w:r>
      <w:proofErr w:type="gramStart"/>
      <w:r>
        <w:rPr>
          <w:rFonts w:asciiTheme="minorEastAsia" w:eastAsiaTheme="minorEastAsia" w:hAnsiTheme="minorEastAsia" w:hint="eastAsia"/>
        </w:rPr>
        <w:t>官网截</w:t>
      </w:r>
      <w:proofErr w:type="gramEnd"/>
      <w:r>
        <w:rPr>
          <w:rFonts w:asciiTheme="minorEastAsia" w:eastAsiaTheme="minorEastAsia" w:hAnsiTheme="minorEastAsia" w:hint="eastAsia"/>
        </w:rPr>
        <w:t>图，并加盖厂商鲜印。</w:t>
      </w:r>
    </w:p>
    <w:p w:rsidR="002A527B" w:rsidRDefault="00D95841">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10、工作温度：支持最高5-50°C标准工作温度。</w:t>
      </w:r>
    </w:p>
    <w:p w:rsidR="002A527B" w:rsidRDefault="00D95841">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11、★电源：支持1+1通用接口</w:t>
      </w:r>
      <w:proofErr w:type="gramStart"/>
      <w:r>
        <w:rPr>
          <w:rFonts w:asciiTheme="minorEastAsia" w:eastAsiaTheme="minorEastAsia" w:hAnsiTheme="minorEastAsia" w:hint="eastAsia"/>
        </w:rPr>
        <w:t>热插拔高效</w:t>
      </w:r>
      <w:proofErr w:type="gramEnd"/>
      <w:r>
        <w:rPr>
          <w:rFonts w:asciiTheme="minorEastAsia" w:eastAsiaTheme="minorEastAsia" w:hAnsiTheme="minorEastAsia" w:hint="eastAsia"/>
        </w:rPr>
        <w:t>电源模块，配置2个≥550W电源模块，支持96%能效比的钛金级电源。</w:t>
      </w:r>
    </w:p>
    <w:p w:rsidR="002A527B" w:rsidRDefault="00D95841">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12、外型：≥2U，</w:t>
      </w:r>
      <w:proofErr w:type="gramStart"/>
      <w:r>
        <w:rPr>
          <w:rFonts w:asciiTheme="minorEastAsia" w:eastAsiaTheme="minorEastAsia" w:hAnsiTheme="minorEastAsia" w:hint="eastAsia"/>
        </w:rPr>
        <w:t>标配原厂</w:t>
      </w:r>
      <w:proofErr w:type="gramEnd"/>
      <w:r>
        <w:rPr>
          <w:rFonts w:asciiTheme="minorEastAsia" w:eastAsiaTheme="minorEastAsia" w:hAnsiTheme="minorEastAsia" w:hint="eastAsia"/>
        </w:rPr>
        <w:t>机柜导轨。</w:t>
      </w:r>
    </w:p>
    <w:p w:rsidR="002A527B" w:rsidRDefault="00D95841">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13、★服务：提供原厂</w:t>
      </w:r>
      <w:proofErr w:type="gramStart"/>
      <w:r>
        <w:rPr>
          <w:rFonts w:asciiTheme="minorEastAsia" w:eastAsiaTheme="minorEastAsia" w:hAnsiTheme="minorEastAsia" w:hint="eastAsia"/>
        </w:rPr>
        <w:t>5年维保</w:t>
      </w:r>
      <w:proofErr w:type="gramEnd"/>
      <w:r>
        <w:rPr>
          <w:rFonts w:asciiTheme="minorEastAsia" w:eastAsiaTheme="minorEastAsia" w:hAnsiTheme="minorEastAsia" w:hint="eastAsia"/>
        </w:rPr>
        <w:t>, 7*24服务，要求出具原厂盖章的服务承诺函。</w:t>
      </w:r>
    </w:p>
    <w:p w:rsidR="002A527B" w:rsidRDefault="00D95841">
      <w:pPr>
        <w:spacing w:line="400" w:lineRule="exact"/>
        <w:ind w:left="420"/>
        <w:rPr>
          <w:rFonts w:asciiTheme="minorEastAsia" w:eastAsiaTheme="minorEastAsia" w:hAnsiTheme="minorEastAsia"/>
          <w:szCs w:val="21"/>
        </w:rPr>
      </w:pPr>
      <w:r>
        <w:rPr>
          <w:rFonts w:asciiTheme="minorEastAsia" w:eastAsiaTheme="minorEastAsia" w:hAnsiTheme="minorEastAsia" w:hint="eastAsia"/>
          <w:szCs w:val="21"/>
        </w:rPr>
        <w:t>二、操作系统</w:t>
      </w:r>
    </w:p>
    <w:p w:rsidR="002A527B" w:rsidRDefault="00D95841">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1、★操作系统：winserver2016数据中心版16核操作系统；要求提供生产厂商针对该</w:t>
      </w:r>
      <w:r>
        <w:rPr>
          <w:rFonts w:asciiTheme="minorEastAsia" w:eastAsiaTheme="minorEastAsia" w:hAnsiTheme="minorEastAsia" w:hint="eastAsia"/>
          <w:szCs w:val="21"/>
        </w:rPr>
        <w:lastRenderedPageBreak/>
        <w:t>项目授权并加盖鲜章。</w:t>
      </w:r>
    </w:p>
    <w:p w:rsidR="002A527B" w:rsidRDefault="00D95841">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注意事项：设备技术参数要求中带“★”号的参数为关键技术参数，必须全部满足，若一条不满足将认为是严重偏离则技术部分得零分并有可能被视为废标，非“★”号参数一项不满足扣3分，扣完为止。</w:t>
      </w:r>
    </w:p>
    <w:p w:rsidR="002A527B" w:rsidRDefault="00D95841">
      <w:pPr>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四、比选报价、评分说明</w:t>
      </w:r>
    </w:p>
    <w:p w:rsidR="002A527B" w:rsidRDefault="00D9584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（一）报价说明：</w:t>
      </w:r>
    </w:p>
    <w:p w:rsidR="002A527B" w:rsidRDefault="00D9584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1、比选申请文件中仅存在唯一报价。比选报价中包括了所有材料费、制作费、运输费、安装费、转运费（含二次转运费）、检验检测费、利润、税金、免费质保期内的缺陷修复及维护保养、清洁</w:t>
      </w:r>
      <w:proofErr w:type="gramStart"/>
      <w:r>
        <w:rPr>
          <w:rFonts w:asciiTheme="minorEastAsia" w:eastAsiaTheme="minorEastAsia" w:hAnsiTheme="minorEastAsia" w:hint="eastAsia"/>
          <w:szCs w:val="21"/>
        </w:rPr>
        <w:t>费各种</w:t>
      </w:r>
      <w:proofErr w:type="gramEnd"/>
      <w:r>
        <w:rPr>
          <w:rFonts w:asciiTheme="minorEastAsia" w:eastAsiaTheme="minorEastAsia" w:hAnsiTheme="minorEastAsia" w:hint="eastAsia"/>
          <w:szCs w:val="21"/>
        </w:rPr>
        <w:t>风险等全部费用。</w:t>
      </w:r>
      <w:r>
        <w:rPr>
          <w:rFonts w:asciiTheme="minorEastAsia" w:eastAsiaTheme="minorEastAsia" w:hAnsiTheme="minorEastAsia"/>
          <w:szCs w:val="21"/>
        </w:rPr>
        <w:t>合同签订后原则上比选人不做费用调整。</w:t>
      </w:r>
    </w:p>
    <w:p w:rsidR="002A527B" w:rsidRDefault="00D9584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比选申请人的报价不得超过相对应的最高限价，否则，其比选申请文件按否决投标处理。</w:t>
      </w:r>
    </w:p>
    <w:p w:rsidR="002A527B" w:rsidRDefault="00D9584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（二）评分说明：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2"/>
        <w:gridCol w:w="5575"/>
      </w:tblGrid>
      <w:tr w:rsidR="002A527B">
        <w:trPr>
          <w:trHeight w:val="601"/>
          <w:jc w:val="center"/>
        </w:trPr>
        <w:tc>
          <w:tcPr>
            <w:tcW w:w="2942" w:type="dxa"/>
            <w:vAlign w:val="center"/>
          </w:tcPr>
          <w:p w:rsidR="002A527B" w:rsidRDefault="00D95841">
            <w:pPr>
              <w:jc w:val="center"/>
              <w:rPr>
                <w:rFonts w:asciiTheme="minorEastAsia" w:eastAsiaTheme="minorEastAsia" w:hAnsiTheme="minorEastAsia"/>
              </w:rPr>
            </w:pPr>
            <w:r>
              <w:rPr>
                <w:rFonts w:asciiTheme="minorEastAsia" w:eastAsiaTheme="minorEastAsia" w:hAnsiTheme="minorEastAsia" w:hint="eastAsia"/>
              </w:rPr>
              <w:t>评审因素</w:t>
            </w:r>
          </w:p>
        </w:tc>
        <w:tc>
          <w:tcPr>
            <w:tcW w:w="5575" w:type="dxa"/>
            <w:vAlign w:val="center"/>
          </w:tcPr>
          <w:p w:rsidR="002A527B" w:rsidRDefault="00D95841">
            <w:pPr>
              <w:jc w:val="center"/>
              <w:rPr>
                <w:rFonts w:asciiTheme="minorEastAsia" w:eastAsiaTheme="minorEastAsia" w:hAnsiTheme="minorEastAsia"/>
              </w:rPr>
            </w:pPr>
            <w:r>
              <w:rPr>
                <w:rFonts w:asciiTheme="minorEastAsia" w:eastAsiaTheme="minorEastAsia" w:hAnsiTheme="minorEastAsia" w:hint="eastAsia"/>
              </w:rPr>
              <w:t>评审标准</w:t>
            </w:r>
          </w:p>
        </w:tc>
      </w:tr>
      <w:tr w:rsidR="002A527B">
        <w:trPr>
          <w:trHeight w:val="768"/>
          <w:jc w:val="center"/>
        </w:trPr>
        <w:tc>
          <w:tcPr>
            <w:tcW w:w="2942" w:type="dxa"/>
            <w:vAlign w:val="center"/>
          </w:tcPr>
          <w:p w:rsidR="002A527B" w:rsidRDefault="00D95841">
            <w:pPr>
              <w:jc w:val="left"/>
              <w:rPr>
                <w:rFonts w:asciiTheme="minorEastAsia" w:eastAsiaTheme="minorEastAsia" w:hAnsiTheme="minorEastAsia"/>
              </w:rPr>
            </w:pPr>
            <w:r>
              <w:rPr>
                <w:rFonts w:asciiTheme="minorEastAsia" w:eastAsiaTheme="minorEastAsia" w:hAnsiTheme="minorEastAsia" w:hint="eastAsia"/>
              </w:rPr>
              <w:t xml:space="preserve">分值构成 </w:t>
            </w:r>
            <w:r>
              <w:rPr>
                <w:rFonts w:asciiTheme="minorEastAsia" w:eastAsiaTheme="minorEastAsia" w:hAnsiTheme="minorEastAsia"/>
              </w:rPr>
              <w:t>(</w:t>
            </w:r>
            <w:r>
              <w:rPr>
                <w:rFonts w:asciiTheme="minorEastAsia" w:eastAsiaTheme="minorEastAsia" w:hAnsiTheme="minorEastAsia" w:hint="eastAsia"/>
              </w:rPr>
              <w:t>总分</w:t>
            </w:r>
            <w:r>
              <w:rPr>
                <w:rFonts w:asciiTheme="minorEastAsia" w:eastAsiaTheme="minorEastAsia" w:hAnsiTheme="minorEastAsia"/>
              </w:rPr>
              <w:t>1OO</w:t>
            </w:r>
            <w:r>
              <w:rPr>
                <w:rFonts w:asciiTheme="minorEastAsia" w:eastAsiaTheme="minorEastAsia" w:hAnsiTheme="minorEastAsia" w:hint="eastAsia"/>
              </w:rPr>
              <w:t>分</w:t>
            </w:r>
            <w:r>
              <w:rPr>
                <w:rFonts w:asciiTheme="minorEastAsia" w:eastAsiaTheme="minorEastAsia" w:hAnsiTheme="minorEastAsia"/>
              </w:rPr>
              <w:t>)</w:t>
            </w:r>
          </w:p>
        </w:tc>
        <w:tc>
          <w:tcPr>
            <w:tcW w:w="5575" w:type="dxa"/>
            <w:vAlign w:val="center"/>
          </w:tcPr>
          <w:p w:rsidR="002A527B" w:rsidRDefault="00D95841">
            <w:pPr>
              <w:rPr>
                <w:rFonts w:asciiTheme="minorEastAsia" w:eastAsiaTheme="minorEastAsia" w:hAnsiTheme="minorEastAsia"/>
              </w:rPr>
            </w:pPr>
            <w:r>
              <w:rPr>
                <w:rFonts w:asciiTheme="minorEastAsia" w:eastAsiaTheme="minorEastAsia" w:hAnsiTheme="minorEastAsia" w:hint="eastAsia"/>
              </w:rPr>
              <w:t>比选总报价得分</w:t>
            </w:r>
            <w:r>
              <w:rPr>
                <w:rFonts w:asciiTheme="minorEastAsia" w:eastAsiaTheme="minorEastAsia" w:hAnsiTheme="minorEastAsia" w:hint="eastAsia"/>
                <w:u w:val="single"/>
              </w:rPr>
              <w:t xml:space="preserve">　</w:t>
            </w:r>
            <w:r>
              <w:rPr>
                <w:rFonts w:asciiTheme="minorEastAsia" w:eastAsiaTheme="minorEastAsia" w:hAnsiTheme="minorEastAsia"/>
                <w:u w:val="single"/>
              </w:rPr>
              <w:t>50</w:t>
            </w:r>
            <w:r>
              <w:rPr>
                <w:rFonts w:asciiTheme="minorEastAsia" w:eastAsiaTheme="minorEastAsia" w:hAnsiTheme="minorEastAsia" w:hint="eastAsia"/>
                <w:u w:val="single"/>
              </w:rPr>
              <w:t xml:space="preserve">　</w:t>
            </w:r>
            <w:r>
              <w:rPr>
                <w:rFonts w:asciiTheme="minorEastAsia" w:eastAsiaTheme="minorEastAsia" w:hAnsiTheme="minorEastAsia" w:hint="eastAsia"/>
              </w:rPr>
              <w:t>分；</w:t>
            </w:r>
          </w:p>
          <w:p w:rsidR="002A527B" w:rsidRDefault="00D95841">
            <w:pPr>
              <w:rPr>
                <w:rFonts w:asciiTheme="minorEastAsia" w:eastAsiaTheme="minorEastAsia" w:hAnsiTheme="minorEastAsia"/>
              </w:rPr>
            </w:pPr>
            <w:r>
              <w:rPr>
                <w:rFonts w:asciiTheme="minorEastAsia" w:eastAsiaTheme="minorEastAsia" w:hAnsiTheme="minorEastAsia" w:hint="eastAsia"/>
              </w:rPr>
              <w:t>技术部分得分</w:t>
            </w:r>
            <w:r>
              <w:rPr>
                <w:rFonts w:asciiTheme="minorEastAsia" w:eastAsiaTheme="minorEastAsia" w:hAnsiTheme="minorEastAsia" w:hint="eastAsia"/>
                <w:u w:val="single"/>
              </w:rPr>
              <w:t xml:space="preserve">  3</w:t>
            </w:r>
            <w:r>
              <w:rPr>
                <w:rFonts w:asciiTheme="minorEastAsia" w:eastAsiaTheme="minorEastAsia" w:hAnsiTheme="minorEastAsia"/>
                <w:u w:val="single"/>
              </w:rPr>
              <w:t xml:space="preserve">0  </w:t>
            </w:r>
            <w:r>
              <w:rPr>
                <w:rFonts w:asciiTheme="minorEastAsia" w:eastAsiaTheme="minorEastAsia" w:hAnsiTheme="minorEastAsia" w:hint="eastAsia"/>
              </w:rPr>
              <w:t>分；</w:t>
            </w:r>
          </w:p>
          <w:p w:rsidR="002A527B" w:rsidRDefault="00D95841">
            <w:pPr>
              <w:rPr>
                <w:rFonts w:asciiTheme="minorEastAsia" w:eastAsiaTheme="minorEastAsia" w:hAnsiTheme="minorEastAsia"/>
              </w:rPr>
            </w:pPr>
            <w:r>
              <w:rPr>
                <w:rFonts w:asciiTheme="minorEastAsia" w:eastAsiaTheme="minorEastAsia" w:hAnsiTheme="minorEastAsia" w:hint="eastAsia"/>
              </w:rPr>
              <w:t>商务部分得分</w:t>
            </w:r>
            <w:r>
              <w:rPr>
                <w:rFonts w:asciiTheme="minorEastAsia" w:eastAsiaTheme="minorEastAsia" w:hAnsiTheme="minorEastAsia"/>
                <w:u w:val="single"/>
              </w:rPr>
              <w:t>20</w:t>
            </w:r>
            <w:r>
              <w:rPr>
                <w:rFonts w:asciiTheme="minorEastAsia" w:eastAsiaTheme="minorEastAsia" w:hAnsiTheme="minorEastAsia" w:hint="eastAsia"/>
              </w:rPr>
              <w:t>分。</w:t>
            </w:r>
          </w:p>
        </w:tc>
      </w:tr>
      <w:tr w:rsidR="002A527B">
        <w:trPr>
          <w:trHeight w:val="785"/>
          <w:jc w:val="center"/>
        </w:trPr>
        <w:tc>
          <w:tcPr>
            <w:tcW w:w="2942" w:type="dxa"/>
            <w:vAlign w:val="center"/>
          </w:tcPr>
          <w:p w:rsidR="002A527B" w:rsidRDefault="00D95841">
            <w:pPr>
              <w:jc w:val="left"/>
              <w:rPr>
                <w:rFonts w:asciiTheme="minorEastAsia" w:eastAsiaTheme="minorEastAsia" w:hAnsiTheme="minorEastAsia"/>
              </w:rPr>
            </w:pPr>
            <w:r>
              <w:rPr>
                <w:rFonts w:asciiTheme="minorEastAsia" w:eastAsiaTheme="minorEastAsia" w:hAnsiTheme="minorEastAsia" w:hint="eastAsia"/>
              </w:rPr>
              <w:t>评审基准价计算方法</w:t>
            </w:r>
          </w:p>
        </w:tc>
        <w:tc>
          <w:tcPr>
            <w:tcW w:w="5575" w:type="dxa"/>
            <w:vAlign w:val="center"/>
          </w:tcPr>
          <w:p w:rsidR="002A527B" w:rsidRDefault="00D95841">
            <w:pPr>
              <w:rPr>
                <w:rFonts w:asciiTheme="minorEastAsia" w:eastAsiaTheme="minorEastAsia" w:hAnsiTheme="minorEastAsia"/>
              </w:rPr>
            </w:pPr>
            <w:r>
              <w:rPr>
                <w:rFonts w:asciiTheme="minorEastAsia" w:eastAsiaTheme="minorEastAsia" w:hAnsiTheme="minorEastAsia" w:hint="eastAsia"/>
              </w:rPr>
              <w:t>初步评审合格的投标人最低价为基准价</w:t>
            </w:r>
            <w:r>
              <w:rPr>
                <w:rFonts w:asciiTheme="minorEastAsia" w:eastAsiaTheme="minorEastAsia" w:hAnsiTheme="minorEastAsia" w:hint="eastAsia"/>
              </w:rPr>
              <w:br/>
              <w:t>以上计算取小数点后两位，小数点后第三位四舍五入。</w:t>
            </w:r>
          </w:p>
        </w:tc>
      </w:tr>
      <w:tr w:rsidR="002A527B">
        <w:trPr>
          <w:trHeight w:val="313"/>
          <w:jc w:val="center"/>
        </w:trPr>
        <w:tc>
          <w:tcPr>
            <w:tcW w:w="2942" w:type="dxa"/>
            <w:vAlign w:val="center"/>
          </w:tcPr>
          <w:p w:rsidR="002A527B" w:rsidRDefault="00D95841">
            <w:pPr>
              <w:jc w:val="left"/>
              <w:rPr>
                <w:rFonts w:asciiTheme="minorEastAsia" w:eastAsiaTheme="minorEastAsia" w:hAnsiTheme="minorEastAsia"/>
              </w:rPr>
            </w:pPr>
            <w:r>
              <w:rPr>
                <w:rFonts w:asciiTheme="minorEastAsia" w:eastAsiaTheme="minorEastAsia" w:hAnsiTheme="minorEastAsia" w:hint="eastAsia"/>
              </w:rPr>
              <w:t>比选报价得分（A）</w:t>
            </w:r>
          </w:p>
        </w:tc>
        <w:tc>
          <w:tcPr>
            <w:tcW w:w="5575" w:type="dxa"/>
            <w:vAlign w:val="center"/>
          </w:tcPr>
          <w:p w:rsidR="002A527B" w:rsidRDefault="00D95841">
            <w:pPr>
              <w:rPr>
                <w:szCs w:val="21"/>
              </w:rPr>
            </w:pPr>
            <w:r>
              <w:rPr>
                <w:rFonts w:hint="eastAsia"/>
                <w:szCs w:val="21"/>
              </w:rPr>
              <w:t>投标报价与评标基准价相比，等于评标基准价的得</w:t>
            </w:r>
            <w:r>
              <w:rPr>
                <w:rFonts w:hint="eastAsia"/>
                <w:szCs w:val="21"/>
              </w:rPr>
              <w:t xml:space="preserve"> 60 </w:t>
            </w:r>
            <w:r>
              <w:rPr>
                <w:rFonts w:hint="eastAsia"/>
                <w:szCs w:val="21"/>
              </w:rPr>
              <w:t>分。每增加</w:t>
            </w:r>
            <w:r>
              <w:rPr>
                <w:rFonts w:hint="eastAsia"/>
                <w:szCs w:val="21"/>
              </w:rPr>
              <w:t>1%</w:t>
            </w:r>
            <w:r>
              <w:rPr>
                <w:rFonts w:hint="eastAsia"/>
                <w:szCs w:val="21"/>
              </w:rPr>
              <w:t>扣</w:t>
            </w:r>
            <w:r>
              <w:rPr>
                <w:rFonts w:hint="eastAsia"/>
                <w:szCs w:val="21"/>
              </w:rPr>
              <w:t xml:space="preserve"> 2 </w:t>
            </w:r>
            <w:r>
              <w:rPr>
                <w:rFonts w:hint="eastAsia"/>
                <w:szCs w:val="21"/>
              </w:rPr>
              <w:t>分，最多扣</w:t>
            </w:r>
            <w:r>
              <w:rPr>
                <w:rFonts w:hint="eastAsia"/>
                <w:szCs w:val="21"/>
              </w:rPr>
              <w:t>20</w:t>
            </w:r>
            <w:r>
              <w:rPr>
                <w:rFonts w:hint="eastAsia"/>
                <w:szCs w:val="21"/>
              </w:rPr>
              <w:t>分。</w:t>
            </w:r>
          </w:p>
          <w:p w:rsidR="002A527B" w:rsidRDefault="00D95841">
            <w:pPr>
              <w:rPr>
                <w:rFonts w:asciiTheme="minorEastAsia" w:eastAsiaTheme="minorEastAsia" w:hAnsiTheme="minorEastAsia"/>
              </w:rPr>
            </w:pPr>
            <w:r>
              <w:rPr>
                <w:rFonts w:hint="eastAsia"/>
                <w:szCs w:val="21"/>
              </w:rPr>
              <w:t>以上计算取小数点后两位，小数点后第三位四舍五入。</w:t>
            </w:r>
          </w:p>
        </w:tc>
      </w:tr>
      <w:tr w:rsidR="002A527B">
        <w:trPr>
          <w:trHeight w:val="313"/>
          <w:jc w:val="center"/>
        </w:trPr>
        <w:tc>
          <w:tcPr>
            <w:tcW w:w="2942" w:type="dxa"/>
            <w:vAlign w:val="center"/>
          </w:tcPr>
          <w:p w:rsidR="002A527B" w:rsidRDefault="00D95841">
            <w:pPr>
              <w:rPr>
                <w:rFonts w:asciiTheme="minorEastAsia" w:eastAsiaTheme="minorEastAsia" w:hAnsiTheme="minorEastAsia"/>
              </w:rPr>
            </w:pPr>
            <w:r>
              <w:rPr>
                <w:rFonts w:asciiTheme="minorEastAsia" w:eastAsiaTheme="minorEastAsia" w:hAnsiTheme="minorEastAsia" w:hint="eastAsia"/>
              </w:rPr>
              <w:t>技术部分得分（B）</w:t>
            </w:r>
          </w:p>
        </w:tc>
        <w:tc>
          <w:tcPr>
            <w:tcW w:w="5575" w:type="dxa"/>
            <w:vAlign w:val="center"/>
          </w:tcPr>
          <w:p w:rsidR="002A527B" w:rsidRDefault="00D95841">
            <w:pPr>
              <w:rPr>
                <w:rFonts w:asciiTheme="minorEastAsia" w:eastAsiaTheme="minorEastAsia" w:hAnsiTheme="minorEastAsia"/>
              </w:rPr>
            </w:pPr>
            <w:r>
              <w:rPr>
                <w:rFonts w:asciiTheme="minorEastAsia" w:eastAsiaTheme="minorEastAsia" w:hAnsiTheme="minorEastAsia" w:hint="eastAsia"/>
              </w:rPr>
              <w:t>1、比选申请人应对每件货物要求的每条技术指标逐一应标。</w:t>
            </w:r>
            <w:r>
              <w:rPr>
                <w:rFonts w:asciiTheme="minorEastAsia" w:eastAsiaTheme="minorEastAsia" w:hAnsiTheme="minorEastAsia" w:hint="eastAsia"/>
              </w:rPr>
              <w:br/>
              <w:t>2、对★号参数，比选申请人自认为“满足”、“无偏离”或“正偏离”的技术指标必须提供相关证明材料。投标人未能提供有效证明的，该条技术指标应认定为不满足。</w:t>
            </w:r>
            <w:r>
              <w:rPr>
                <w:rFonts w:asciiTheme="minorEastAsia" w:eastAsiaTheme="minorEastAsia" w:hAnsiTheme="minorEastAsia" w:hint="eastAsia"/>
              </w:rPr>
              <w:br/>
              <w:t>3、为方便评标小组对照查阅，★号参数应在比选申请文件中进行明确标注，不允许以“...页至...页”的方式进行模糊描述。</w:t>
            </w:r>
            <w:r>
              <w:rPr>
                <w:rFonts w:asciiTheme="minorEastAsia" w:eastAsiaTheme="minorEastAsia" w:hAnsiTheme="minorEastAsia" w:hint="eastAsia"/>
              </w:rPr>
              <w:br/>
              <w:t>4、比选申请人应在比选申请文件中写明所投产品的型号，未写明型号的设备视为不满足。</w:t>
            </w:r>
            <w:r>
              <w:rPr>
                <w:rFonts w:asciiTheme="minorEastAsia" w:eastAsiaTheme="minorEastAsia" w:hAnsiTheme="minorEastAsia" w:hint="eastAsia"/>
              </w:rPr>
              <w:br/>
              <w:t>5、比选申请人所提供的产品品牌档次明显低于推荐品牌档次的，或不符合相关政策法规的，或不符合业主安全管理规范的，或与比选方现有系统体系</w:t>
            </w:r>
            <w:proofErr w:type="gramStart"/>
            <w:r>
              <w:rPr>
                <w:rFonts w:asciiTheme="minorEastAsia" w:eastAsiaTheme="minorEastAsia" w:hAnsiTheme="minorEastAsia" w:hint="eastAsia"/>
              </w:rPr>
              <w:t>不</w:t>
            </w:r>
            <w:proofErr w:type="gramEnd"/>
            <w:r>
              <w:rPr>
                <w:rFonts w:asciiTheme="minorEastAsia" w:eastAsiaTheme="minorEastAsia" w:hAnsiTheme="minorEastAsia" w:hint="eastAsia"/>
              </w:rPr>
              <w:t>融合的，专家现场可认定该设备技术指标均为不满足。</w:t>
            </w:r>
          </w:p>
          <w:p w:rsidR="002A527B" w:rsidRDefault="00D95841">
            <w:pPr>
              <w:rPr>
                <w:rFonts w:asciiTheme="minorEastAsia" w:eastAsiaTheme="minorEastAsia" w:hAnsiTheme="minorEastAsia"/>
              </w:rPr>
            </w:pPr>
            <w:r>
              <w:rPr>
                <w:rFonts w:asciiTheme="minorEastAsia" w:eastAsiaTheme="minorEastAsia" w:hAnsiTheme="minorEastAsia" w:hint="eastAsia"/>
              </w:rPr>
              <w:t>所有参数完全满足文件要求得22分，比选文件有★</w:t>
            </w:r>
            <w:proofErr w:type="gramStart"/>
            <w:r>
              <w:rPr>
                <w:rFonts w:asciiTheme="minorEastAsia" w:eastAsiaTheme="minorEastAsia" w:hAnsiTheme="minorEastAsia" w:hint="eastAsia"/>
              </w:rPr>
              <w:t>号要求</w:t>
            </w:r>
            <w:proofErr w:type="gramEnd"/>
            <w:r>
              <w:rPr>
                <w:rFonts w:asciiTheme="minorEastAsia" w:eastAsiaTheme="minorEastAsia" w:hAnsiTheme="minorEastAsia" w:hint="eastAsia"/>
              </w:rPr>
              <w:t>的技术参数必须满足或正偏离，任何一项有★</w:t>
            </w:r>
            <w:proofErr w:type="gramStart"/>
            <w:r>
              <w:rPr>
                <w:rFonts w:asciiTheme="minorEastAsia" w:eastAsiaTheme="minorEastAsia" w:hAnsiTheme="minorEastAsia" w:hint="eastAsia"/>
              </w:rPr>
              <w:t>号要求</w:t>
            </w:r>
            <w:proofErr w:type="gramEnd"/>
            <w:r>
              <w:rPr>
                <w:rFonts w:asciiTheme="minorEastAsia" w:eastAsiaTheme="minorEastAsia" w:hAnsiTheme="minorEastAsia" w:hint="eastAsia"/>
              </w:rPr>
              <w:t>的技术参数正偏离加1分，最多加8分，如有一项不满足将认为是严重偏离则技术部分得零分并有可能被视为废标；任何一项低于比选文件非★</w:t>
            </w:r>
            <w:proofErr w:type="gramStart"/>
            <w:r>
              <w:rPr>
                <w:rFonts w:asciiTheme="minorEastAsia" w:eastAsiaTheme="minorEastAsia" w:hAnsiTheme="minorEastAsia" w:hint="eastAsia"/>
              </w:rPr>
              <w:t>号要求</w:t>
            </w:r>
            <w:proofErr w:type="gramEnd"/>
            <w:r>
              <w:rPr>
                <w:rFonts w:asciiTheme="minorEastAsia" w:eastAsiaTheme="minorEastAsia" w:hAnsiTheme="minorEastAsia" w:hint="eastAsia"/>
              </w:rPr>
              <w:t>的，每项扣3分，扣完为止。比选申请人虚假应标为废标。</w:t>
            </w:r>
          </w:p>
        </w:tc>
      </w:tr>
      <w:tr w:rsidR="002A527B">
        <w:trPr>
          <w:trHeight w:val="313"/>
          <w:jc w:val="center"/>
        </w:trPr>
        <w:tc>
          <w:tcPr>
            <w:tcW w:w="2942" w:type="dxa"/>
            <w:vAlign w:val="center"/>
          </w:tcPr>
          <w:p w:rsidR="002A527B" w:rsidRDefault="00D95841">
            <w:pPr>
              <w:rPr>
                <w:rFonts w:asciiTheme="minorEastAsia" w:eastAsiaTheme="minorEastAsia" w:hAnsiTheme="minorEastAsia"/>
              </w:rPr>
            </w:pPr>
            <w:r>
              <w:rPr>
                <w:rFonts w:asciiTheme="minorEastAsia" w:eastAsiaTheme="minorEastAsia" w:hAnsiTheme="minorEastAsia" w:hint="eastAsia"/>
              </w:rPr>
              <w:t>商务部分得分（</w:t>
            </w:r>
            <w:r>
              <w:rPr>
                <w:rFonts w:asciiTheme="minorEastAsia" w:eastAsiaTheme="minorEastAsia" w:hAnsiTheme="minorEastAsia"/>
              </w:rPr>
              <w:t>C</w:t>
            </w:r>
            <w:r>
              <w:rPr>
                <w:rFonts w:asciiTheme="minorEastAsia" w:eastAsiaTheme="minorEastAsia" w:hAnsiTheme="minorEastAsia" w:hint="eastAsia"/>
              </w:rPr>
              <w:t>）</w:t>
            </w:r>
          </w:p>
        </w:tc>
        <w:tc>
          <w:tcPr>
            <w:tcW w:w="5575" w:type="dxa"/>
            <w:vAlign w:val="center"/>
          </w:tcPr>
          <w:p w:rsidR="002A527B" w:rsidRDefault="00D95841">
            <w:pPr>
              <w:rPr>
                <w:rFonts w:asciiTheme="minorEastAsia" w:eastAsiaTheme="minorEastAsia" w:hAnsiTheme="minorEastAsia"/>
              </w:rPr>
            </w:pPr>
            <w:r>
              <w:rPr>
                <w:rFonts w:asciiTheme="minorEastAsia" w:eastAsiaTheme="minorEastAsia" w:hAnsiTheme="minorEastAsia" w:hint="eastAsia"/>
              </w:rPr>
              <w:t>1、满足制造商为国内外知名厂商，要求</w:t>
            </w:r>
            <w:r w:rsidRPr="00AA11F1">
              <w:rPr>
                <w:rFonts w:asciiTheme="minorEastAsia" w:eastAsiaTheme="minorEastAsia" w:hAnsiTheme="minorEastAsia" w:hint="eastAsia"/>
              </w:rPr>
              <w:t>2019年</w:t>
            </w:r>
            <w:r>
              <w:rPr>
                <w:rFonts w:asciiTheme="minorEastAsia" w:eastAsiaTheme="minorEastAsia" w:hAnsiTheme="minorEastAsia" w:hint="eastAsia"/>
              </w:rPr>
              <w:t>IDC全球x86服务器市场销售量及金额排名前3位，并提供IDC证明，</w:t>
            </w:r>
            <w:r>
              <w:rPr>
                <w:rFonts w:asciiTheme="minorEastAsia" w:eastAsiaTheme="minorEastAsia" w:hAnsiTheme="minorEastAsia" w:hint="eastAsia"/>
              </w:rPr>
              <w:lastRenderedPageBreak/>
              <w:t>加10分；否则不计分。</w:t>
            </w:r>
          </w:p>
          <w:p w:rsidR="002A527B" w:rsidRDefault="00D95841">
            <w:pPr>
              <w:rPr>
                <w:rFonts w:asciiTheme="minorEastAsia" w:eastAsiaTheme="minorEastAsia" w:hAnsiTheme="minorEastAsia"/>
              </w:rPr>
            </w:pPr>
            <w:r>
              <w:rPr>
                <w:rFonts w:asciiTheme="minorEastAsia" w:eastAsiaTheme="minorEastAsia" w:hAnsiTheme="minorEastAsia" w:hint="eastAsia"/>
              </w:rPr>
              <w:t>2、满足5年技术服务质保期，分值无加减，在满足基础上，每增加1年技术服务质保期及后期服务加2.5分，最多得</w:t>
            </w:r>
            <w:r>
              <w:rPr>
                <w:rFonts w:asciiTheme="minorEastAsia" w:eastAsiaTheme="minorEastAsia" w:hAnsiTheme="minorEastAsia"/>
              </w:rPr>
              <w:t>5</w:t>
            </w:r>
            <w:r>
              <w:rPr>
                <w:rFonts w:asciiTheme="minorEastAsia" w:eastAsiaTheme="minorEastAsia" w:hAnsiTheme="minorEastAsia" w:hint="eastAsia"/>
              </w:rPr>
              <w:t>分；</w:t>
            </w:r>
          </w:p>
          <w:p w:rsidR="002A527B" w:rsidRDefault="00D95841">
            <w:pPr>
              <w:rPr>
                <w:rFonts w:asciiTheme="minorEastAsia" w:eastAsiaTheme="minorEastAsia" w:hAnsiTheme="minorEastAsia"/>
              </w:rPr>
            </w:pPr>
            <w:r>
              <w:rPr>
                <w:rFonts w:asciiTheme="minorEastAsia" w:eastAsiaTheme="minorEastAsia" w:hAnsiTheme="minorEastAsia" w:hint="eastAsia"/>
              </w:rPr>
              <w:t>3、比选申请人须具有完备的本地售后服务体系及保障能力，并按比选文件要求提出完整的售后服务方案（包括售后机构、质保期内外的服务方式、</w:t>
            </w:r>
            <w:proofErr w:type="gramStart"/>
            <w:r>
              <w:rPr>
                <w:rFonts w:asciiTheme="minorEastAsia" w:eastAsiaTheme="minorEastAsia" w:hAnsiTheme="minorEastAsia" w:hint="eastAsia"/>
              </w:rPr>
              <w:t>维保措施</w:t>
            </w:r>
            <w:proofErr w:type="gramEnd"/>
            <w:r>
              <w:rPr>
                <w:rFonts w:asciiTheme="minorEastAsia" w:eastAsiaTheme="minorEastAsia" w:hAnsiTheme="minorEastAsia" w:hint="eastAsia"/>
              </w:rPr>
              <w:t>及应急响应时间等），最优得</w:t>
            </w:r>
            <w:r>
              <w:rPr>
                <w:rFonts w:asciiTheme="minorEastAsia" w:eastAsiaTheme="minorEastAsia" w:hAnsiTheme="minorEastAsia"/>
              </w:rPr>
              <w:t>5</w:t>
            </w:r>
            <w:r>
              <w:rPr>
                <w:rFonts w:asciiTheme="minorEastAsia" w:eastAsiaTheme="minorEastAsia" w:hAnsiTheme="minorEastAsia" w:hint="eastAsia"/>
              </w:rPr>
              <w:t>分，好得3-4分，一般得1</w:t>
            </w:r>
            <w:r>
              <w:rPr>
                <w:rFonts w:asciiTheme="minorEastAsia" w:eastAsiaTheme="minorEastAsia" w:hAnsiTheme="minorEastAsia"/>
              </w:rPr>
              <w:t>-2</w:t>
            </w:r>
            <w:r>
              <w:rPr>
                <w:rFonts w:asciiTheme="minorEastAsia" w:eastAsiaTheme="minorEastAsia" w:hAnsiTheme="minorEastAsia" w:hint="eastAsia"/>
              </w:rPr>
              <w:t>分，没有计0分。</w:t>
            </w:r>
          </w:p>
        </w:tc>
      </w:tr>
      <w:tr w:rsidR="002A527B">
        <w:trPr>
          <w:trHeight w:val="586"/>
          <w:jc w:val="center"/>
        </w:trPr>
        <w:tc>
          <w:tcPr>
            <w:tcW w:w="8517" w:type="dxa"/>
            <w:gridSpan w:val="2"/>
            <w:vAlign w:val="center"/>
          </w:tcPr>
          <w:p w:rsidR="002A527B" w:rsidRDefault="00D95841">
            <w:pPr>
              <w:rPr>
                <w:rFonts w:asciiTheme="minorEastAsia" w:eastAsiaTheme="minorEastAsia" w:hAnsiTheme="minorEastAsia"/>
              </w:rPr>
            </w:pPr>
            <w:r>
              <w:rPr>
                <w:rFonts w:asciiTheme="minorEastAsia" w:eastAsiaTheme="minorEastAsia" w:hAnsiTheme="minorEastAsia" w:hint="eastAsia"/>
              </w:rPr>
              <w:lastRenderedPageBreak/>
              <w:t>投标人得分=A+B</w:t>
            </w:r>
            <w:r>
              <w:rPr>
                <w:rFonts w:asciiTheme="minorEastAsia" w:eastAsiaTheme="minorEastAsia" w:hAnsiTheme="minorEastAsia"/>
              </w:rPr>
              <w:t>+C</w:t>
            </w:r>
          </w:p>
        </w:tc>
      </w:tr>
    </w:tbl>
    <w:p w:rsidR="002A527B" w:rsidRDefault="00D95841">
      <w:pPr>
        <w:tabs>
          <w:tab w:val="left" w:pos="1080"/>
        </w:tabs>
        <w:spacing w:line="370" w:lineRule="exact"/>
        <w:ind w:firstLineChars="200" w:firstLine="422"/>
        <w:rPr>
          <w:rFonts w:ascii="宋体" w:hAnsi="宋体"/>
          <w:color w:val="000000"/>
          <w:szCs w:val="21"/>
        </w:rPr>
      </w:pPr>
      <w:r>
        <w:rPr>
          <w:rFonts w:ascii="宋体" w:hAnsi="宋体" w:hint="eastAsia"/>
          <w:b/>
          <w:color w:val="000000"/>
          <w:szCs w:val="21"/>
        </w:rPr>
        <w:t>五、比选原则</w:t>
      </w:r>
      <w:r>
        <w:rPr>
          <w:rFonts w:ascii="宋体" w:hAnsi="宋体" w:hint="eastAsia"/>
          <w:color w:val="000000"/>
          <w:szCs w:val="21"/>
        </w:rPr>
        <w:t>：</w:t>
      </w:r>
    </w:p>
    <w:p w:rsidR="002A527B" w:rsidRDefault="00D95841">
      <w:pPr>
        <w:spacing w:line="370" w:lineRule="exact"/>
        <w:ind w:firstLineChars="200" w:firstLine="420"/>
        <w:rPr>
          <w:rFonts w:ascii="宋体" w:hAnsi="宋体"/>
          <w:color w:val="000000"/>
          <w:szCs w:val="21"/>
        </w:rPr>
      </w:pPr>
      <w:r>
        <w:rPr>
          <w:rFonts w:ascii="宋体" w:hAnsi="宋体" w:hint="eastAsia"/>
          <w:color w:val="000000"/>
          <w:szCs w:val="21"/>
        </w:rPr>
        <w:t>评审小组的组成：评审由比选方相关部门人员组成评审小组，并根据比选文件的要求对比选申请人进行审查，不满足比选文件要求的不继续参与评审；满足比选文件要求的比选申请人继续进行评审，并推荐三位中选候选申请人。</w:t>
      </w:r>
    </w:p>
    <w:p w:rsidR="002A527B" w:rsidRDefault="00D95841">
      <w:pPr>
        <w:snapToGrid w:val="0"/>
        <w:spacing w:line="370" w:lineRule="exact"/>
        <w:ind w:firstLineChars="200" w:firstLine="420"/>
        <w:rPr>
          <w:rFonts w:ascii="宋体" w:hAnsi="宋体"/>
          <w:bCs/>
          <w:color w:val="000000"/>
          <w:szCs w:val="21"/>
        </w:rPr>
      </w:pPr>
      <w:r>
        <w:rPr>
          <w:rFonts w:ascii="宋体" w:hAnsi="宋体" w:hint="eastAsia"/>
          <w:bCs/>
          <w:color w:val="000000"/>
          <w:szCs w:val="21"/>
        </w:rPr>
        <w:t>评审原则：采用综合评分法。评审小组按评分说明要求进行综合评分，满足比选文件要求，按最终评分</w:t>
      </w:r>
      <w:proofErr w:type="gramStart"/>
      <w:r>
        <w:rPr>
          <w:rFonts w:ascii="宋体" w:hAnsi="宋体" w:hint="eastAsia"/>
          <w:bCs/>
          <w:color w:val="000000"/>
          <w:szCs w:val="21"/>
        </w:rPr>
        <w:t>最</w:t>
      </w:r>
      <w:proofErr w:type="gramEnd"/>
      <w:r>
        <w:rPr>
          <w:rFonts w:ascii="宋体" w:hAnsi="宋体" w:hint="eastAsia"/>
          <w:bCs/>
          <w:color w:val="000000"/>
          <w:szCs w:val="21"/>
        </w:rPr>
        <w:t>高低进行排序，排名第一的为第一中选候选申请人。凡参加本次比选的比选申请人均被视为接受上述项目的比选条款。</w:t>
      </w:r>
    </w:p>
    <w:p w:rsidR="002A527B" w:rsidRDefault="00D95841">
      <w:pPr>
        <w:spacing w:line="400" w:lineRule="exact"/>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六、比选有效期</w:t>
      </w:r>
      <w:r>
        <w:rPr>
          <w:rFonts w:asciiTheme="minorEastAsia" w:eastAsiaTheme="minorEastAsia" w:hAnsiTheme="minorEastAsia" w:hint="eastAsia"/>
          <w:szCs w:val="21"/>
        </w:rPr>
        <w:t>：</w:t>
      </w:r>
      <w:r>
        <w:rPr>
          <w:rFonts w:asciiTheme="minorEastAsia" w:eastAsiaTheme="minorEastAsia" w:hAnsiTheme="minorEastAsia" w:hint="eastAsia"/>
          <w:bCs/>
          <w:szCs w:val="21"/>
        </w:rPr>
        <w:t>30日历天（从提交比选申请文件截止日起计算）</w:t>
      </w:r>
    </w:p>
    <w:p w:rsidR="002A527B" w:rsidRDefault="00D95841">
      <w:pPr>
        <w:spacing w:line="400" w:lineRule="exact"/>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七、付款方式</w:t>
      </w:r>
      <w:r>
        <w:rPr>
          <w:rFonts w:asciiTheme="minorEastAsia" w:eastAsiaTheme="minorEastAsia" w:hAnsiTheme="minorEastAsia" w:hint="eastAsia"/>
          <w:szCs w:val="21"/>
        </w:rPr>
        <w:t>：</w:t>
      </w:r>
    </w:p>
    <w:p w:rsidR="002A527B" w:rsidRDefault="00D9584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1、采购物资到货安装完成经比选方组织相关部门验收合格之日起10个工作日内，比选人向供货方支付合同金额的90%。</w:t>
      </w:r>
    </w:p>
    <w:p w:rsidR="002A527B" w:rsidRDefault="00D9584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2、合同质保到期且供货方完成质量缺陷的修复后30个工作日之内比选方一次性向供货方付清合同剩余金额的10%，合同履约完成自动失效。</w:t>
      </w:r>
    </w:p>
    <w:p w:rsidR="002A527B" w:rsidRDefault="00D95841">
      <w:pPr>
        <w:spacing w:line="400" w:lineRule="exact"/>
        <w:ind w:firstLineChars="200" w:firstLine="422"/>
        <w:rPr>
          <w:rFonts w:asciiTheme="minorEastAsia" w:eastAsiaTheme="minorEastAsia" w:hAnsiTheme="minorEastAsia"/>
          <w:bCs/>
          <w:szCs w:val="21"/>
        </w:rPr>
      </w:pPr>
      <w:r>
        <w:rPr>
          <w:rFonts w:asciiTheme="minorEastAsia" w:eastAsiaTheme="minorEastAsia" w:hAnsiTheme="minorEastAsia" w:hint="eastAsia"/>
          <w:b/>
          <w:szCs w:val="21"/>
        </w:rPr>
        <w:t>八、</w:t>
      </w:r>
      <w:r>
        <w:rPr>
          <w:rFonts w:asciiTheme="minorEastAsia" w:eastAsiaTheme="minorEastAsia" w:hAnsiTheme="minorEastAsia" w:hint="eastAsia"/>
          <w:b/>
          <w:bCs/>
          <w:szCs w:val="21"/>
        </w:rPr>
        <w:t>质量要求、质保期及工期</w:t>
      </w:r>
      <w:r>
        <w:rPr>
          <w:rFonts w:asciiTheme="minorEastAsia" w:eastAsiaTheme="minorEastAsia" w:hAnsiTheme="minorEastAsia" w:hint="eastAsia"/>
          <w:bCs/>
          <w:szCs w:val="21"/>
        </w:rPr>
        <w:t>：</w:t>
      </w:r>
    </w:p>
    <w:p w:rsidR="002A527B" w:rsidRDefault="00D95841">
      <w:pPr>
        <w:spacing w:line="400" w:lineRule="exact"/>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1、中选单位确保所提供的产品必须符合国家及行业内的有关规范要求，保证其系正规三证齐全的合格产品，质保期五年。</w:t>
      </w:r>
    </w:p>
    <w:p w:rsidR="002A527B" w:rsidRDefault="00D95841">
      <w:pPr>
        <w:spacing w:line="400" w:lineRule="exact"/>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2、合同签订完成接到甲方排</w:t>
      </w:r>
      <w:proofErr w:type="gramStart"/>
      <w:r>
        <w:rPr>
          <w:rFonts w:asciiTheme="minorEastAsia" w:eastAsiaTheme="minorEastAsia" w:hAnsiTheme="minorEastAsia" w:hint="eastAsia"/>
          <w:bCs/>
          <w:szCs w:val="21"/>
        </w:rPr>
        <w:t>产通知</w:t>
      </w:r>
      <w:proofErr w:type="gramEnd"/>
      <w:r>
        <w:rPr>
          <w:rFonts w:asciiTheme="minorEastAsia" w:eastAsiaTheme="minorEastAsia" w:hAnsiTheme="minorEastAsia" w:hint="eastAsia"/>
          <w:bCs/>
          <w:szCs w:val="21"/>
        </w:rPr>
        <w:t>后5个</w:t>
      </w:r>
      <w:proofErr w:type="gramStart"/>
      <w:r>
        <w:rPr>
          <w:rFonts w:asciiTheme="minorEastAsia" w:eastAsiaTheme="minorEastAsia" w:hAnsiTheme="minorEastAsia" w:hint="eastAsia"/>
          <w:bCs/>
          <w:szCs w:val="21"/>
        </w:rPr>
        <w:t>日历天</w:t>
      </w:r>
      <w:proofErr w:type="gramEnd"/>
      <w:r>
        <w:rPr>
          <w:rFonts w:asciiTheme="minorEastAsia" w:eastAsiaTheme="minorEastAsia" w:hAnsiTheme="minorEastAsia" w:hint="eastAsia"/>
          <w:bCs/>
          <w:szCs w:val="21"/>
        </w:rPr>
        <w:t>内完成供货及安装。</w:t>
      </w:r>
    </w:p>
    <w:p w:rsidR="002A527B" w:rsidRDefault="00D95841">
      <w:pPr>
        <w:spacing w:line="400" w:lineRule="exact"/>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九、比选申请文件的组成</w:t>
      </w:r>
      <w:r>
        <w:rPr>
          <w:rFonts w:asciiTheme="minorEastAsia" w:eastAsiaTheme="minorEastAsia" w:hAnsiTheme="minorEastAsia" w:hint="eastAsia"/>
          <w:szCs w:val="21"/>
        </w:rPr>
        <w:t>：</w:t>
      </w:r>
    </w:p>
    <w:p w:rsidR="002A527B" w:rsidRDefault="00D9584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比选报价函；</w:t>
      </w:r>
    </w:p>
    <w:p w:rsidR="002A527B" w:rsidRDefault="00D9584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法定代表人身份证明及授权委托书；</w:t>
      </w:r>
    </w:p>
    <w:p w:rsidR="002A527B" w:rsidRDefault="00D9584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营业执照副本；</w:t>
      </w:r>
    </w:p>
    <w:p w:rsidR="002A527B" w:rsidRDefault="00D9584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商务部分；</w:t>
      </w:r>
    </w:p>
    <w:p w:rsidR="002A527B" w:rsidRDefault="00D9584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技术部分；</w:t>
      </w:r>
    </w:p>
    <w:p w:rsidR="002A527B" w:rsidRDefault="00D9584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其它须说明材料。</w:t>
      </w:r>
    </w:p>
    <w:p w:rsidR="002A527B" w:rsidRDefault="00D9584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注意：以上资料应提供复印件并加盖鲜章，比选申请文件应提交正本一份，副本一份封装入一大袋，并加盖比选申请人公章。未按规定密封的比选申请文件将被拒绝接收。本次比选须由法定代表人或其代理人（附授权委托书）参加，并携带身份证原件。</w:t>
      </w:r>
    </w:p>
    <w:p w:rsidR="002A527B" w:rsidRDefault="00D95841">
      <w:pPr>
        <w:tabs>
          <w:tab w:val="left" w:pos="1080"/>
        </w:tabs>
        <w:spacing w:line="370" w:lineRule="exact"/>
        <w:ind w:firstLineChars="200" w:firstLine="422"/>
        <w:rPr>
          <w:rFonts w:ascii="宋体" w:hAnsi="宋体"/>
          <w:color w:val="000000"/>
          <w:szCs w:val="21"/>
        </w:rPr>
      </w:pPr>
      <w:bookmarkStart w:id="0" w:name="_Toc256249129"/>
      <w:bookmarkStart w:id="1" w:name="_Toc12789069"/>
      <w:r>
        <w:rPr>
          <w:rFonts w:ascii="宋体" w:hAnsi="宋体" w:hint="eastAsia"/>
          <w:b/>
          <w:color w:val="000000"/>
          <w:szCs w:val="21"/>
        </w:rPr>
        <w:lastRenderedPageBreak/>
        <w:t>十、合同的签订</w:t>
      </w:r>
      <w:bookmarkEnd w:id="0"/>
      <w:bookmarkEnd w:id="1"/>
      <w:r>
        <w:rPr>
          <w:rFonts w:ascii="宋体" w:hAnsi="宋体" w:hint="eastAsia"/>
          <w:color w:val="000000"/>
          <w:szCs w:val="21"/>
        </w:rPr>
        <w:t>：中选人应当自中选通知书签章起15 天内，按比选文件合同模板和中选人的比选申请文件内容与比选人签订书面合同。中选人无正当理由拒签合同的或因中选</w:t>
      </w:r>
      <w:proofErr w:type="gramStart"/>
      <w:r>
        <w:rPr>
          <w:rFonts w:ascii="宋体" w:hAnsi="宋体" w:hint="eastAsia"/>
          <w:color w:val="000000"/>
          <w:szCs w:val="21"/>
        </w:rPr>
        <w:t>人原因</w:t>
      </w:r>
      <w:proofErr w:type="gramEnd"/>
      <w:r>
        <w:rPr>
          <w:rFonts w:ascii="宋体" w:hAnsi="宋体" w:hint="eastAsia"/>
          <w:color w:val="000000"/>
          <w:szCs w:val="21"/>
        </w:rPr>
        <w:t>未在规定时间内</w:t>
      </w:r>
      <w:proofErr w:type="gramStart"/>
      <w:r>
        <w:rPr>
          <w:rFonts w:ascii="宋体" w:hAnsi="宋体" w:hint="eastAsia"/>
          <w:color w:val="000000"/>
          <w:szCs w:val="21"/>
        </w:rPr>
        <w:t>签定</w:t>
      </w:r>
      <w:proofErr w:type="gramEnd"/>
      <w:r>
        <w:rPr>
          <w:rFonts w:ascii="宋体" w:hAnsi="宋体" w:hint="eastAsia"/>
          <w:color w:val="000000"/>
          <w:szCs w:val="21"/>
        </w:rPr>
        <w:t>合同的，比选人取消其中选资格；给比选人造成的损失，中选人应当对造成的损失进行赔偿。如中选第一候选人未签订合同，比选人有权选择第二候选人签订书面合同。</w:t>
      </w:r>
    </w:p>
    <w:p w:rsidR="002A527B" w:rsidRDefault="00D95841">
      <w:pPr>
        <w:spacing w:line="400" w:lineRule="exact"/>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十一、费用</w:t>
      </w:r>
      <w:r>
        <w:rPr>
          <w:rFonts w:asciiTheme="minorEastAsia" w:eastAsiaTheme="minorEastAsia" w:hAnsiTheme="minorEastAsia" w:hint="eastAsia"/>
          <w:szCs w:val="21"/>
        </w:rPr>
        <w:t>：不论比选结果如何，比选申请单位自行承担与本次比选有关的所有费用。</w:t>
      </w:r>
    </w:p>
    <w:p w:rsidR="002A527B" w:rsidRDefault="00D95841">
      <w:pPr>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十二、如有未尽事宜，最终</w:t>
      </w:r>
      <w:r>
        <w:rPr>
          <w:rFonts w:asciiTheme="minorEastAsia" w:eastAsiaTheme="minorEastAsia" w:hAnsiTheme="minorEastAsia"/>
          <w:b/>
          <w:szCs w:val="21"/>
        </w:rPr>
        <w:t>解释权在</w:t>
      </w:r>
      <w:r>
        <w:rPr>
          <w:rFonts w:asciiTheme="minorEastAsia" w:eastAsiaTheme="minorEastAsia" w:hAnsiTheme="minorEastAsia" w:hint="eastAsia"/>
          <w:b/>
          <w:szCs w:val="21"/>
        </w:rPr>
        <w:t>比选方。</w:t>
      </w:r>
    </w:p>
    <w:p w:rsidR="002A527B" w:rsidRDefault="002A527B">
      <w:pPr>
        <w:spacing w:line="400" w:lineRule="exact"/>
        <w:ind w:firstLineChars="200" w:firstLine="420"/>
        <w:rPr>
          <w:rFonts w:asciiTheme="minorEastAsia" w:eastAsiaTheme="minorEastAsia" w:hAnsiTheme="minorEastAsia"/>
          <w:szCs w:val="21"/>
        </w:rPr>
      </w:pPr>
    </w:p>
    <w:p w:rsidR="002A527B" w:rsidRDefault="002A527B">
      <w:pPr>
        <w:spacing w:line="400" w:lineRule="exact"/>
        <w:ind w:firstLineChars="200" w:firstLine="420"/>
        <w:rPr>
          <w:rFonts w:asciiTheme="minorEastAsia" w:eastAsiaTheme="minorEastAsia" w:hAnsiTheme="minorEastAsia"/>
          <w:szCs w:val="21"/>
        </w:rPr>
      </w:pPr>
    </w:p>
    <w:p w:rsidR="002A527B" w:rsidRDefault="002A527B">
      <w:pPr>
        <w:spacing w:line="400" w:lineRule="exact"/>
        <w:ind w:firstLineChars="200" w:firstLine="420"/>
        <w:rPr>
          <w:rFonts w:asciiTheme="minorEastAsia" w:eastAsiaTheme="minorEastAsia" w:hAnsiTheme="minorEastAsia"/>
          <w:szCs w:val="21"/>
        </w:rPr>
      </w:pPr>
    </w:p>
    <w:p w:rsidR="002A527B" w:rsidRDefault="002A527B">
      <w:pPr>
        <w:spacing w:line="400" w:lineRule="exact"/>
        <w:ind w:firstLineChars="200" w:firstLine="420"/>
        <w:rPr>
          <w:rFonts w:asciiTheme="minorEastAsia" w:eastAsiaTheme="minorEastAsia" w:hAnsiTheme="minorEastAsia"/>
          <w:szCs w:val="21"/>
        </w:rPr>
      </w:pPr>
    </w:p>
    <w:p w:rsidR="002A527B" w:rsidRDefault="002A527B">
      <w:pPr>
        <w:ind w:firstLineChars="200" w:firstLine="420"/>
      </w:pPr>
    </w:p>
    <w:p w:rsidR="002A527B" w:rsidRDefault="002A527B">
      <w:pPr>
        <w:ind w:firstLineChars="200" w:firstLine="420"/>
      </w:pPr>
    </w:p>
    <w:p w:rsidR="002A527B" w:rsidRDefault="002A527B">
      <w:pPr>
        <w:ind w:firstLineChars="200" w:firstLine="420"/>
      </w:pPr>
    </w:p>
    <w:p w:rsidR="002A527B" w:rsidRDefault="002A527B">
      <w:pPr>
        <w:ind w:firstLineChars="200" w:firstLine="420"/>
      </w:pPr>
    </w:p>
    <w:p w:rsidR="002A527B" w:rsidRDefault="002A527B">
      <w:pPr>
        <w:ind w:firstLineChars="200" w:firstLine="420"/>
      </w:pPr>
    </w:p>
    <w:p w:rsidR="002A527B" w:rsidRDefault="002A527B">
      <w:pPr>
        <w:ind w:firstLineChars="200" w:firstLine="420"/>
      </w:pPr>
    </w:p>
    <w:p w:rsidR="002A527B" w:rsidRDefault="002A527B">
      <w:pPr>
        <w:ind w:firstLineChars="200" w:firstLine="420"/>
      </w:pPr>
    </w:p>
    <w:p w:rsidR="002A527B" w:rsidRDefault="002A527B">
      <w:pPr>
        <w:ind w:firstLineChars="200" w:firstLine="420"/>
      </w:pPr>
    </w:p>
    <w:p w:rsidR="002A527B" w:rsidRDefault="002A527B">
      <w:pPr>
        <w:ind w:firstLineChars="200" w:firstLine="420"/>
      </w:pPr>
    </w:p>
    <w:p w:rsidR="002A527B" w:rsidRDefault="002A527B">
      <w:pPr>
        <w:ind w:firstLineChars="200" w:firstLine="420"/>
      </w:pPr>
    </w:p>
    <w:p w:rsidR="002A527B" w:rsidRDefault="002A527B">
      <w:pPr>
        <w:ind w:firstLineChars="200" w:firstLine="420"/>
      </w:pPr>
    </w:p>
    <w:p w:rsidR="002A527B" w:rsidRDefault="002A527B">
      <w:pPr>
        <w:ind w:firstLineChars="200" w:firstLine="420"/>
      </w:pPr>
    </w:p>
    <w:p w:rsidR="002A527B" w:rsidRDefault="002A527B">
      <w:pPr>
        <w:ind w:firstLineChars="200" w:firstLine="420"/>
      </w:pPr>
    </w:p>
    <w:p w:rsidR="002A527B" w:rsidRDefault="002A527B">
      <w:pPr>
        <w:ind w:firstLineChars="200" w:firstLine="420"/>
      </w:pPr>
    </w:p>
    <w:p w:rsidR="002A527B" w:rsidRDefault="002A527B">
      <w:pPr>
        <w:ind w:firstLineChars="200" w:firstLine="420"/>
      </w:pPr>
    </w:p>
    <w:p w:rsidR="002A527B" w:rsidRDefault="002A527B">
      <w:pPr>
        <w:ind w:firstLineChars="200" w:firstLine="420"/>
      </w:pPr>
    </w:p>
    <w:p w:rsidR="002A527B" w:rsidRDefault="002A527B">
      <w:pPr>
        <w:ind w:firstLineChars="200" w:firstLine="420"/>
      </w:pPr>
    </w:p>
    <w:p w:rsidR="002A527B" w:rsidRDefault="002A527B">
      <w:pPr>
        <w:ind w:firstLineChars="200" w:firstLine="420"/>
      </w:pPr>
    </w:p>
    <w:p w:rsidR="002A527B" w:rsidRDefault="002A527B">
      <w:pPr>
        <w:ind w:firstLineChars="200" w:firstLine="420"/>
      </w:pPr>
    </w:p>
    <w:p w:rsidR="002A527B" w:rsidRDefault="002A527B">
      <w:pPr>
        <w:ind w:firstLineChars="200" w:firstLine="420"/>
      </w:pPr>
    </w:p>
    <w:p w:rsidR="002A527B" w:rsidRDefault="002A527B">
      <w:pPr>
        <w:ind w:firstLineChars="200" w:firstLine="420"/>
      </w:pPr>
    </w:p>
    <w:p w:rsidR="002A527B" w:rsidRDefault="002A527B">
      <w:pPr>
        <w:ind w:firstLineChars="200" w:firstLine="420"/>
      </w:pPr>
    </w:p>
    <w:p w:rsidR="002A527B" w:rsidRDefault="002A527B">
      <w:pPr>
        <w:ind w:firstLineChars="200" w:firstLine="420"/>
      </w:pPr>
    </w:p>
    <w:p w:rsidR="002A527B" w:rsidRDefault="002A527B">
      <w:pPr>
        <w:ind w:firstLineChars="200" w:firstLine="420"/>
      </w:pPr>
    </w:p>
    <w:p w:rsidR="002A527B" w:rsidRDefault="002A527B">
      <w:pPr>
        <w:ind w:firstLineChars="200" w:firstLine="420"/>
      </w:pPr>
    </w:p>
    <w:p w:rsidR="002A527B" w:rsidRDefault="002A527B">
      <w:pPr>
        <w:ind w:firstLineChars="200" w:firstLine="420"/>
      </w:pPr>
    </w:p>
    <w:p w:rsidR="002A527B" w:rsidRDefault="002A527B">
      <w:pPr>
        <w:ind w:firstLineChars="200" w:firstLine="420"/>
      </w:pPr>
    </w:p>
    <w:p w:rsidR="002A527B" w:rsidRDefault="002A527B">
      <w:pPr>
        <w:ind w:firstLineChars="200" w:firstLine="420"/>
      </w:pPr>
    </w:p>
    <w:p w:rsidR="002A527B" w:rsidRDefault="002A527B">
      <w:pPr>
        <w:ind w:firstLineChars="200" w:firstLine="420"/>
      </w:pPr>
    </w:p>
    <w:p w:rsidR="002A527B" w:rsidRDefault="002A527B">
      <w:pPr>
        <w:ind w:firstLineChars="200" w:firstLine="420"/>
      </w:pPr>
    </w:p>
    <w:p w:rsidR="002A527B" w:rsidRDefault="002A527B">
      <w:pPr>
        <w:ind w:firstLineChars="200" w:firstLine="420"/>
      </w:pPr>
    </w:p>
    <w:p w:rsidR="002A527B" w:rsidRDefault="00D95841">
      <w:pPr>
        <w:jc w:val="center"/>
        <w:rPr>
          <w:b/>
          <w:szCs w:val="21"/>
        </w:rPr>
      </w:pPr>
      <w:r>
        <w:rPr>
          <w:rFonts w:hint="eastAsia"/>
          <w:b/>
          <w:szCs w:val="21"/>
        </w:rPr>
        <w:lastRenderedPageBreak/>
        <w:t>第三章</w:t>
      </w:r>
      <w:r>
        <w:rPr>
          <w:rFonts w:hint="eastAsia"/>
          <w:b/>
          <w:szCs w:val="21"/>
        </w:rPr>
        <w:t xml:space="preserve"> </w:t>
      </w:r>
      <w:r>
        <w:rPr>
          <w:rFonts w:hint="eastAsia"/>
          <w:b/>
          <w:szCs w:val="21"/>
        </w:rPr>
        <w:t>合同条款及格式</w:t>
      </w:r>
    </w:p>
    <w:p w:rsidR="002A527B" w:rsidRDefault="002A527B">
      <w:pPr>
        <w:tabs>
          <w:tab w:val="left" w:pos="1050"/>
          <w:tab w:val="left" w:pos="1470"/>
        </w:tabs>
        <w:adjustRightInd w:val="0"/>
        <w:snapToGrid w:val="0"/>
        <w:spacing w:line="400" w:lineRule="exact"/>
        <w:jc w:val="center"/>
        <w:rPr>
          <w:rFonts w:asciiTheme="minorEastAsia" w:eastAsiaTheme="minorEastAsia" w:hAnsiTheme="minorEastAsia"/>
          <w:b/>
          <w:szCs w:val="21"/>
        </w:rPr>
      </w:pPr>
    </w:p>
    <w:p w:rsidR="002A527B" w:rsidRDefault="00D95841">
      <w:pPr>
        <w:tabs>
          <w:tab w:val="left" w:pos="1050"/>
          <w:tab w:val="left" w:pos="1470"/>
        </w:tabs>
        <w:adjustRightInd w:val="0"/>
        <w:snapToGrid w:val="0"/>
        <w:spacing w:line="40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（说明：本合同为格式合同，甲方保留更改合同要约条款的权利。）</w:t>
      </w:r>
    </w:p>
    <w:p w:rsidR="002A527B" w:rsidRDefault="00D95841">
      <w:pPr>
        <w:tabs>
          <w:tab w:val="left" w:pos="1050"/>
          <w:tab w:val="left" w:pos="1470"/>
        </w:tabs>
        <w:adjustRightInd w:val="0"/>
        <w:snapToGrid w:val="0"/>
        <w:spacing w:line="400" w:lineRule="exact"/>
        <w:ind w:firstLineChars="200" w:firstLine="420"/>
        <w:rPr>
          <w:rFonts w:asciiTheme="minorEastAsia" w:eastAsiaTheme="minorEastAsia" w:hAnsiTheme="minorEastAsia"/>
          <w:b/>
          <w:szCs w:val="21"/>
        </w:rPr>
      </w:pPr>
      <w:r>
        <w:rPr>
          <w:rFonts w:asciiTheme="minorEastAsia" w:eastAsiaTheme="minorEastAsia" w:hAnsiTheme="minorEastAsia" w:hint="eastAsia"/>
          <w:szCs w:val="21"/>
        </w:rPr>
        <w:t xml:space="preserve">甲方：重钢总医院                              乙方： </w:t>
      </w:r>
    </w:p>
    <w:p w:rsidR="002A527B" w:rsidRDefault="00D95841">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地址：重庆市大渡口区大堰</w:t>
      </w:r>
      <w:proofErr w:type="gramStart"/>
      <w:r>
        <w:rPr>
          <w:rFonts w:asciiTheme="minorEastAsia" w:eastAsiaTheme="minorEastAsia" w:hAnsiTheme="minorEastAsia" w:hint="eastAsia"/>
          <w:szCs w:val="21"/>
        </w:rPr>
        <w:t>三村特1号</w:t>
      </w:r>
      <w:proofErr w:type="gramEnd"/>
      <w:r>
        <w:rPr>
          <w:rFonts w:asciiTheme="minorEastAsia" w:eastAsiaTheme="minorEastAsia" w:hAnsiTheme="minorEastAsia" w:hint="eastAsia"/>
          <w:szCs w:val="21"/>
        </w:rPr>
        <w:t xml:space="preserve">            地址：</w:t>
      </w:r>
    </w:p>
    <w:p w:rsidR="002A527B" w:rsidRDefault="00D9584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联系电话：                                    联系电话：</w:t>
      </w:r>
    </w:p>
    <w:p w:rsidR="002A527B" w:rsidRDefault="00D9584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邮编：                                        邮编：</w:t>
      </w:r>
    </w:p>
    <w:p w:rsidR="002A527B" w:rsidRDefault="00D9584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根据《中华人民共和国合同法》及有关法律规定，甲乙双方本着平等互利的原则，保障双方各自权益，明确双方责任，经甲乙双方经友好协商，就甲方</w:t>
      </w:r>
      <w:r>
        <w:rPr>
          <w:rFonts w:asciiTheme="minorEastAsia" w:eastAsiaTheme="minorEastAsia" w:hAnsiTheme="minorEastAsia" w:hint="eastAsia"/>
          <w:bCs/>
          <w:szCs w:val="21"/>
        </w:rPr>
        <w:t>接口服务管理系统服务器</w:t>
      </w:r>
      <w:r>
        <w:rPr>
          <w:rFonts w:asciiTheme="minorEastAsia" w:eastAsiaTheme="minorEastAsia" w:hAnsiTheme="minorEastAsia" w:hint="eastAsia"/>
          <w:szCs w:val="21"/>
        </w:rPr>
        <w:t>采购达成以下协议：</w:t>
      </w:r>
    </w:p>
    <w:p w:rsidR="002A527B" w:rsidRDefault="00D9584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w:t>
      </w:r>
      <w:r>
        <w:rPr>
          <w:rFonts w:asciiTheme="minorEastAsia" w:eastAsiaTheme="minorEastAsia" w:hAnsiTheme="minorEastAsia" w:hint="eastAsia"/>
          <w:bCs/>
          <w:szCs w:val="21"/>
        </w:rPr>
        <w:t>采购产品</w:t>
      </w:r>
    </w:p>
    <w:tbl>
      <w:tblPr>
        <w:tblW w:w="10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7"/>
        <w:gridCol w:w="1535"/>
        <w:gridCol w:w="1139"/>
        <w:gridCol w:w="895"/>
        <w:gridCol w:w="1221"/>
        <w:gridCol w:w="1494"/>
        <w:gridCol w:w="1406"/>
        <w:gridCol w:w="971"/>
      </w:tblGrid>
      <w:tr w:rsidR="002A527B">
        <w:trPr>
          <w:trHeight w:val="509"/>
          <w:jc w:val="center"/>
        </w:trPr>
        <w:tc>
          <w:tcPr>
            <w:tcW w:w="1357" w:type="dxa"/>
            <w:vAlign w:val="center"/>
          </w:tcPr>
          <w:p w:rsidR="002A527B" w:rsidRDefault="00D95841">
            <w:pPr>
              <w:jc w:val="center"/>
            </w:pPr>
            <w:r>
              <w:rPr>
                <w:rFonts w:hint="eastAsia"/>
              </w:rPr>
              <w:t>序号</w:t>
            </w:r>
          </w:p>
        </w:tc>
        <w:tc>
          <w:tcPr>
            <w:tcW w:w="1535" w:type="dxa"/>
            <w:vAlign w:val="center"/>
          </w:tcPr>
          <w:p w:rsidR="002A527B" w:rsidRDefault="00D95841">
            <w:pPr>
              <w:jc w:val="center"/>
            </w:pPr>
            <w:r>
              <w:rPr>
                <w:rFonts w:hint="eastAsia"/>
              </w:rPr>
              <w:t>名称</w:t>
            </w:r>
          </w:p>
        </w:tc>
        <w:tc>
          <w:tcPr>
            <w:tcW w:w="1139" w:type="dxa"/>
            <w:vAlign w:val="center"/>
          </w:tcPr>
          <w:p w:rsidR="002A527B" w:rsidRDefault="00D95841">
            <w:pPr>
              <w:jc w:val="center"/>
            </w:pPr>
            <w:r>
              <w:rPr>
                <w:rFonts w:hint="eastAsia"/>
              </w:rPr>
              <w:t>品牌</w:t>
            </w:r>
          </w:p>
        </w:tc>
        <w:tc>
          <w:tcPr>
            <w:tcW w:w="895" w:type="dxa"/>
            <w:vAlign w:val="center"/>
          </w:tcPr>
          <w:p w:rsidR="002A527B" w:rsidRDefault="00D95841">
            <w:pPr>
              <w:jc w:val="center"/>
            </w:pPr>
            <w:r>
              <w:rPr>
                <w:rFonts w:hint="eastAsia"/>
              </w:rPr>
              <w:t>单位</w:t>
            </w:r>
          </w:p>
        </w:tc>
        <w:tc>
          <w:tcPr>
            <w:tcW w:w="1221" w:type="dxa"/>
            <w:vAlign w:val="center"/>
          </w:tcPr>
          <w:p w:rsidR="002A527B" w:rsidRDefault="00D95841">
            <w:pPr>
              <w:jc w:val="center"/>
            </w:pPr>
            <w:r>
              <w:rPr>
                <w:rFonts w:hint="eastAsia"/>
              </w:rPr>
              <w:t>数量</w:t>
            </w:r>
          </w:p>
        </w:tc>
        <w:tc>
          <w:tcPr>
            <w:tcW w:w="1494" w:type="dxa"/>
            <w:vAlign w:val="center"/>
          </w:tcPr>
          <w:p w:rsidR="002A527B" w:rsidRDefault="00D95841">
            <w:pPr>
              <w:jc w:val="center"/>
            </w:pPr>
            <w:r>
              <w:rPr>
                <w:rFonts w:hint="eastAsia"/>
              </w:rPr>
              <w:t>单价（元）</w:t>
            </w:r>
          </w:p>
        </w:tc>
        <w:tc>
          <w:tcPr>
            <w:tcW w:w="1406" w:type="dxa"/>
            <w:vAlign w:val="center"/>
          </w:tcPr>
          <w:p w:rsidR="002A527B" w:rsidRDefault="00D95841">
            <w:pPr>
              <w:jc w:val="center"/>
            </w:pPr>
            <w:r>
              <w:rPr>
                <w:rFonts w:hint="eastAsia"/>
              </w:rPr>
              <w:t>金额</w:t>
            </w:r>
          </w:p>
        </w:tc>
        <w:tc>
          <w:tcPr>
            <w:tcW w:w="971" w:type="dxa"/>
            <w:vAlign w:val="center"/>
          </w:tcPr>
          <w:p w:rsidR="002A527B" w:rsidRDefault="00D95841">
            <w:pPr>
              <w:jc w:val="center"/>
            </w:pPr>
            <w:r>
              <w:rPr>
                <w:rFonts w:hint="eastAsia"/>
              </w:rPr>
              <w:t>备注</w:t>
            </w:r>
          </w:p>
        </w:tc>
      </w:tr>
      <w:tr w:rsidR="002A527B">
        <w:trPr>
          <w:trHeight w:val="509"/>
          <w:jc w:val="center"/>
        </w:trPr>
        <w:tc>
          <w:tcPr>
            <w:tcW w:w="1357" w:type="dxa"/>
            <w:vAlign w:val="center"/>
          </w:tcPr>
          <w:p w:rsidR="002A527B" w:rsidRDefault="00D95841">
            <w:pPr>
              <w:jc w:val="center"/>
            </w:pPr>
            <w:r>
              <w:rPr>
                <w:rFonts w:hint="eastAsia"/>
              </w:rPr>
              <w:t>1</w:t>
            </w:r>
          </w:p>
        </w:tc>
        <w:tc>
          <w:tcPr>
            <w:tcW w:w="1535" w:type="dxa"/>
            <w:vAlign w:val="center"/>
          </w:tcPr>
          <w:p w:rsidR="002A527B" w:rsidRDefault="002A527B"/>
        </w:tc>
        <w:tc>
          <w:tcPr>
            <w:tcW w:w="1139" w:type="dxa"/>
            <w:vAlign w:val="center"/>
          </w:tcPr>
          <w:p w:rsidR="002A527B" w:rsidRDefault="002A527B"/>
        </w:tc>
        <w:tc>
          <w:tcPr>
            <w:tcW w:w="895" w:type="dxa"/>
            <w:vAlign w:val="center"/>
          </w:tcPr>
          <w:p w:rsidR="002A527B" w:rsidRDefault="002A527B"/>
        </w:tc>
        <w:tc>
          <w:tcPr>
            <w:tcW w:w="1221" w:type="dxa"/>
            <w:vAlign w:val="center"/>
          </w:tcPr>
          <w:p w:rsidR="002A527B" w:rsidRDefault="002A527B"/>
        </w:tc>
        <w:tc>
          <w:tcPr>
            <w:tcW w:w="1494" w:type="dxa"/>
            <w:vAlign w:val="center"/>
          </w:tcPr>
          <w:p w:rsidR="002A527B" w:rsidRDefault="002A527B"/>
        </w:tc>
        <w:tc>
          <w:tcPr>
            <w:tcW w:w="1406" w:type="dxa"/>
            <w:vAlign w:val="center"/>
          </w:tcPr>
          <w:p w:rsidR="002A527B" w:rsidRDefault="002A527B"/>
        </w:tc>
        <w:tc>
          <w:tcPr>
            <w:tcW w:w="971" w:type="dxa"/>
            <w:vAlign w:val="center"/>
          </w:tcPr>
          <w:p w:rsidR="002A527B" w:rsidRDefault="002A527B"/>
        </w:tc>
      </w:tr>
      <w:tr w:rsidR="002A527B">
        <w:trPr>
          <w:trHeight w:val="509"/>
          <w:jc w:val="center"/>
        </w:trPr>
        <w:tc>
          <w:tcPr>
            <w:tcW w:w="1357" w:type="dxa"/>
            <w:vAlign w:val="center"/>
          </w:tcPr>
          <w:p w:rsidR="002A527B" w:rsidRDefault="00D95841">
            <w:pPr>
              <w:jc w:val="center"/>
            </w:pPr>
            <w:r>
              <w:rPr>
                <w:rFonts w:hint="eastAsia"/>
              </w:rPr>
              <w:t>2</w:t>
            </w:r>
          </w:p>
        </w:tc>
        <w:tc>
          <w:tcPr>
            <w:tcW w:w="1535" w:type="dxa"/>
            <w:vAlign w:val="center"/>
          </w:tcPr>
          <w:p w:rsidR="002A527B" w:rsidRDefault="002A527B"/>
        </w:tc>
        <w:tc>
          <w:tcPr>
            <w:tcW w:w="1139" w:type="dxa"/>
            <w:vAlign w:val="center"/>
          </w:tcPr>
          <w:p w:rsidR="002A527B" w:rsidRDefault="002A527B"/>
        </w:tc>
        <w:tc>
          <w:tcPr>
            <w:tcW w:w="895" w:type="dxa"/>
            <w:vAlign w:val="center"/>
          </w:tcPr>
          <w:p w:rsidR="002A527B" w:rsidRDefault="002A527B"/>
        </w:tc>
        <w:tc>
          <w:tcPr>
            <w:tcW w:w="1221" w:type="dxa"/>
            <w:vAlign w:val="center"/>
          </w:tcPr>
          <w:p w:rsidR="002A527B" w:rsidRDefault="002A527B"/>
        </w:tc>
        <w:tc>
          <w:tcPr>
            <w:tcW w:w="1494" w:type="dxa"/>
            <w:vAlign w:val="center"/>
          </w:tcPr>
          <w:p w:rsidR="002A527B" w:rsidRDefault="002A527B"/>
        </w:tc>
        <w:tc>
          <w:tcPr>
            <w:tcW w:w="1406" w:type="dxa"/>
            <w:vAlign w:val="center"/>
          </w:tcPr>
          <w:p w:rsidR="002A527B" w:rsidRDefault="002A527B"/>
        </w:tc>
        <w:tc>
          <w:tcPr>
            <w:tcW w:w="971" w:type="dxa"/>
            <w:vAlign w:val="center"/>
          </w:tcPr>
          <w:p w:rsidR="002A527B" w:rsidRDefault="002A527B"/>
        </w:tc>
      </w:tr>
      <w:tr w:rsidR="002A527B">
        <w:trPr>
          <w:trHeight w:val="509"/>
          <w:jc w:val="center"/>
        </w:trPr>
        <w:tc>
          <w:tcPr>
            <w:tcW w:w="6147" w:type="dxa"/>
            <w:gridSpan w:val="5"/>
            <w:vAlign w:val="center"/>
          </w:tcPr>
          <w:p w:rsidR="002A527B" w:rsidRDefault="00D95841">
            <w:r>
              <w:rPr>
                <w:rFonts w:hint="eastAsia"/>
              </w:rPr>
              <w:t>合计金额</w:t>
            </w:r>
          </w:p>
        </w:tc>
        <w:tc>
          <w:tcPr>
            <w:tcW w:w="1494" w:type="dxa"/>
            <w:vAlign w:val="center"/>
          </w:tcPr>
          <w:p w:rsidR="002A527B" w:rsidRDefault="002A527B"/>
        </w:tc>
        <w:tc>
          <w:tcPr>
            <w:tcW w:w="1406" w:type="dxa"/>
            <w:vAlign w:val="center"/>
          </w:tcPr>
          <w:p w:rsidR="002A527B" w:rsidRDefault="002A527B"/>
        </w:tc>
        <w:tc>
          <w:tcPr>
            <w:tcW w:w="971" w:type="dxa"/>
            <w:vAlign w:val="center"/>
          </w:tcPr>
          <w:p w:rsidR="002A527B" w:rsidRDefault="002A527B"/>
        </w:tc>
      </w:tr>
    </w:tbl>
    <w:p w:rsidR="002A527B" w:rsidRDefault="00D95841">
      <w:pPr>
        <w:spacing w:line="400" w:lineRule="exact"/>
        <w:ind w:firstLineChars="200" w:firstLine="420"/>
        <w:rPr>
          <w:szCs w:val="21"/>
        </w:rPr>
      </w:pPr>
      <w:r>
        <w:rPr>
          <w:rFonts w:hint="eastAsia"/>
          <w:szCs w:val="21"/>
        </w:rPr>
        <w:t>二、所提供的产品必须符合国家及行业内的有关规范要求，保证其系正规三证齐全的合格产品。</w:t>
      </w:r>
      <w:r>
        <w:rPr>
          <w:rFonts w:asciiTheme="minorEastAsia" w:eastAsiaTheme="minorEastAsia" w:hAnsiTheme="minorEastAsia" w:hint="eastAsia"/>
          <w:szCs w:val="21"/>
        </w:rPr>
        <w:t>质量保证形成包括：封样，</w:t>
      </w:r>
      <w:proofErr w:type="gramStart"/>
      <w:r>
        <w:rPr>
          <w:rFonts w:asciiTheme="minorEastAsia" w:eastAsiaTheme="minorEastAsia" w:hAnsiTheme="minorEastAsia" w:hint="eastAsia"/>
          <w:szCs w:val="21"/>
        </w:rPr>
        <w:t>质保证明</w:t>
      </w:r>
      <w:proofErr w:type="gramEnd"/>
      <w:r>
        <w:rPr>
          <w:rFonts w:asciiTheme="minorEastAsia" w:eastAsiaTheme="minorEastAsia" w:hAnsiTheme="minorEastAsia" w:hint="eastAsia"/>
          <w:szCs w:val="21"/>
        </w:rPr>
        <w:t>文件或甲方认可的其他形式。</w:t>
      </w:r>
    </w:p>
    <w:p w:rsidR="002A527B" w:rsidRDefault="00D9584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三、合同金额</w:t>
      </w:r>
    </w:p>
    <w:p w:rsidR="002A527B" w:rsidRDefault="00D9584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本合同最终成交价（人民币）:元（大写：元整）</w:t>
      </w:r>
    </w:p>
    <w:p w:rsidR="002A527B" w:rsidRDefault="00D9584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四、付款方式</w:t>
      </w:r>
    </w:p>
    <w:p w:rsidR="002A527B" w:rsidRDefault="00D9584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1、采购产品到货安装完成经比选方组织相关部门验收合格之日起10个工作日内，比选人向供货方支付合同金额的90%。</w:t>
      </w:r>
    </w:p>
    <w:p w:rsidR="002A527B" w:rsidRDefault="00D9584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2、合同质保到期且供货方完成质量缺陷的修复后30个工作日之内比选方一次性向供货方付清合同剩余金额的10%，合同履约完成自动失效。</w:t>
      </w:r>
    </w:p>
    <w:p w:rsidR="002A527B" w:rsidRDefault="00D9584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五、甲方权利和义务</w:t>
      </w:r>
    </w:p>
    <w:p w:rsidR="002A527B" w:rsidRDefault="00D9584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（一）负责协调乙方完成产品的安装、调试工作。</w:t>
      </w:r>
    </w:p>
    <w:p w:rsidR="002A527B" w:rsidRDefault="00D9584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（二）组织完成乙方所供产品的到货验收，协助乙方所供产品的验收和使用。</w:t>
      </w:r>
    </w:p>
    <w:p w:rsidR="002A527B" w:rsidRDefault="00D9584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六、乙方的权利和义务</w:t>
      </w:r>
    </w:p>
    <w:p w:rsidR="002A527B" w:rsidRDefault="00D95841">
      <w:pPr>
        <w:spacing w:line="400" w:lineRule="exact"/>
        <w:ind w:left="480" w:firstLineChars="200" w:firstLine="420"/>
        <w:rPr>
          <w:rFonts w:asciiTheme="minorEastAsia" w:eastAsiaTheme="minorEastAsia" w:hAnsiTheme="minorEastAsia"/>
          <w:szCs w:val="21"/>
        </w:rPr>
      </w:pPr>
      <w:r>
        <w:rPr>
          <w:rFonts w:asciiTheme="minorEastAsia" w:eastAsiaTheme="minorEastAsia" w:hAnsiTheme="minorEastAsia" w:hint="eastAsia"/>
          <w:szCs w:val="21"/>
        </w:rPr>
        <w:t>乙方按照要求完成采购产品的供应及安装、调试、培训及售后服务。</w:t>
      </w:r>
    </w:p>
    <w:p w:rsidR="002A527B" w:rsidRDefault="00D9584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七、到货、完工时间及到货地点</w:t>
      </w:r>
    </w:p>
    <w:p w:rsidR="002A527B" w:rsidRDefault="00D9584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（一）双方约定，自乙方接到电话通知后，于   年 月 日完成产品到货、安装调试工作，本合同所涉及的货款、运输方式、运输费用、安装调试、人工费等所有费用均由乙方承担</w:t>
      </w:r>
      <w:r>
        <w:rPr>
          <w:rFonts w:asciiTheme="minorEastAsia" w:eastAsiaTheme="minorEastAsia" w:hAnsiTheme="minorEastAsia" w:cs="仿宋" w:hint="eastAsia"/>
          <w:szCs w:val="21"/>
        </w:rPr>
        <w:t>。</w:t>
      </w:r>
    </w:p>
    <w:p w:rsidR="002A527B" w:rsidRDefault="00D9584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（二）交货地点：重钢总医院</w:t>
      </w:r>
    </w:p>
    <w:p w:rsidR="002A527B" w:rsidRDefault="00D9584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（三）合同履行地：甲方所在地。</w:t>
      </w:r>
    </w:p>
    <w:p w:rsidR="002A527B" w:rsidRDefault="00D9584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八、售后服务（乙方提供）</w:t>
      </w:r>
    </w:p>
    <w:p w:rsidR="002A527B" w:rsidRDefault="00D95841">
      <w:pPr>
        <w:adjustRightInd w:val="0"/>
        <w:spacing w:line="400" w:lineRule="exact"/>
        <w:ind w:firstLineChars="200" w:firstLine="420"/>
        <w:textAlignment w:val="baselin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（一）日常技术服务：</w:t>
      </w:r>
      <w:r>
        <w:rPr>
          <w:rFonts w:asciiTheme="minorEastAsia" w:eastAsiaTheme="minorEastAsia" w:hAnsiTheme="minorEastAsia" w:cs="宋体" w:hint="eastAsia"/>
          <w:szCs w:val="21"/>
        </w:rPr>
        <w:t>供7x24小时服务热线，</w:t>
      </w:r>
      <w:r>
        <w:rPr>
          <w:rFonts w:asciiTheme="minorEastAsia" w:eastAsiaTheme="minorEastAsia" w:hAnsiTheme="minorEastAsia" w:hint="eastAsia"/>
          <w:color w:val="000000"/>
          <w:szCs w:val="21"/>
        </w:rPr>
        <w:t>正常情况下应在接到电话后的30分钟内给予答复，答复内容包括处理方式和处理时间，对于不能在30分钟内给予答复的服务需求，答复时间最迟不超过接到电话后的2个小时内。</w:t>
      </w:r>
    </w:p>
    <w:p w:rsidR="002A527B" w:rsidRDefault="00D95841">
      <w:pPr>
        <w:adjustRightInd w:val="0"/>
        <w:spacing w:line="400" w:lineRule="exact"/>
        <w:ind w:firstLineChars="200" w:firstLine="420"/>
        <w:textAlignment w:val="baselin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（二）远程协助服务：提供远程协助服务支持。</w:t>
      </w:r>
    </w:p>
    <w:p w:rsidR="002A527B" w:rsidRDefault="00D95841">
      <w:pPr>
        <w:adjustRightInd w:val="0"/>
        <w:spacing w:line="400" w:lineRule="exact"/>
        <w:ind w:firstLineChars="200" w:firstLine="420"/>
        <w:textAlignment w:val="baselin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（三）应急上门服务：如发生重大事故或医院自行无法处理的故障，工程师保证4小时到达现场，解决应急问题。</w:t>
      </w:r>
    </w:p>
    <w:p w:rsidR="002A527B" w:rsidRDefault="00D95841">
      <w:pPr>
        <w:adjustRightInd w:val="0"/>
        <w:spacing w:line="400" w:lineRule="exact"/>
        <w:ind w:firstLineChars="200" w:firstLine="420"/>
        <w:textAlignment w:val="baselin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（四）质保期：质保期年 。</w:t>
      </w:r>
    </w:p>
    <w:p w:rsidR="002A527B" w:rsidRDefault="00D95841">
      <w:pPr>
        <w:adjustRightInd w:val="0"/>
        <w:spacing w:line="400" w:lineRule="exact"/>
        <w:ind w:firstLineChars="200" w:firstLine="420"/>
        <w:textAlignment w:val="baselin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（五）质保期满后，乙方按质保期内响应时速提供技术支持服务，如需现场维护将按成本价格优惠收取配件更换成本费及相应人工费。</w:t>
      </w:r>
    </w:p>
    <w:p w:rsidR="002A527B" w:rsidRDefault="00D9584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九、违约责任</w:t>
      </w:r>
    </w:p>
    <w:p w:rsidR="002A527B" w:rsidRDefault="00D95841">
      <w:pPr>
        <w:adjustRightInd w:val="0"/>
        <w:spacing w:line="400" w:lineRule="exact"/>
        <w:ind w:firstLineChars="200" w:firstLine="420"/>
        <w:textAlignment w:val="baselin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除不可抗力外，如乙方发生不能按期交货或提供服务，甲方发生中途退货等情况，应及时以书面形式通知对方。双方应本着友好的态度进行协商，妥善解决。 </w:t>
      </w:r>
      <w:r>
        <w:rPr>
          <w:rFonts w:ascii="宋体" w:hAnsi="宋体" w:cs="宋体" w:hint="eastAsia"/>
          <w:color w:val="000000"/>
          <w:szCs w:val="21"/>
        </w:rPr>
        <w:t>如协商无效，按下列规定处以罚金。</w:t>
      </w:r>
    </w:p>
    <w:p w:rsidR="002A527B" w:rsidRDefault="00D95841">
      <w:pPr>
        <w:adjustRightInd w:val="0"/>
        <w:spacing w:line="400" w:lineRule="exact"/>
        <w:ind w:firstLineChars="200" w:firstLine="420"/>
        <w:textAlignment w:val="baselin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（一）若产品到货经验收发现质量或配置与实际不符，一经查实，甲方有权拒收，因产品更换对甲方造成的经济损失以及额外的运输费等所有费用由乙方自行承担。</w:t>
      </w:r>
    </w:p>
    <w:p w:rsidR="002A527B" w:rsidRDefault="00D95841">
      <w:pPr>
        <w:adjustRightInd w:val="0"/>
        <w:spacing w:line="400" w:lineRule="exact"/>
        <w:ind w:firstLineChars="200" w:firstLine="420"/>
        <w:textAlignment w:val="baselin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（二）乙方未按时交货，则每逾期一日按合同总价款的0.2%向甲方支付违约金。</w:t>
      </w:r>
    </w:p>
    <w:p w:rsidR="002A527B" w:rsidRDefault="00D95841">
      <w:pPr>
        <w:adjustRightInd w:val="0"/>
        <w:spacing w:line="400" w:lineRule="exact"/>
        <w:ind w:firstLineChars="200" w:firstLine="420"/>
        <w:textAlignment w:val="baselin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（三）逾期交货的违约赔偿最高限度为合同总价款的10%，若违约金达到最高限额时乙方仍然不能交货，甲方可无责解除合同。</w:t>
      </w:r>
    </w:p>
    <w:p w:rsidR="002A527B" w:rsidRDefault="00D95841">
      <w:pPr>
        <w:adjustRightInd w:val="0"/>
        <w:spacing w:line="400" w:lineRule="exact"/>
        <w:ind w:firstLineChars="200" w:firstLine="420"/>
        <w:textAlignment w:val="baselin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（四）经甲乙双方协商同意延期交货和经甲乙双方协商同意退货且无需罚款者不在此列。</w:t>
      </w:r>
    </w:p>
    <w:p w:rsidR="002A527B" w:rsidRDefault="00D95841">
      <w:pPr>
        <w:adjustRightInd w:val="0"/>
        <w:spacing w:line="400" w:lineRule="exact"/>
        <w:ind w:firstLineChars="200" w:firstLine="420"/>
        <w:textAlignment w:val="baselin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（五）任何一方违反本合同条款，均按《中华人民共和国合同法》和有关法规的规定承担责任。</w:t>
      </w:r>
    </w:p>
    <w:p w:rsidR="002A527B" w:rsidRDefault="00D9584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十、争议解决方式</w:t>
      </w:r>
    </w:p>
    <w:p w:rsidR="002A527B" w:rsidRDefault="00D95841">
      <w:pPr>
        <w:spacing w:line="400" w:lineRule="exact"/>
        <w:ind w:right="384" w:firstLineChars="200" w:firstLine="420"/>
        <w:rPr>
          <w:rFonts w:asciiTheme="minorEastAsia" w:eastAsiaTheme="minorEastAsia" w:hAnsiTheme="minorEastAsia"/>
          <w:szCs w:val="21"/>
        </w:rPr>
      </w:pPr>
      <w:r>
        <w:rPr>
          <w:rFonts w:asciiTheme="minorEastAsia" w:eastAsiaTheme="minorEastAsia" w:hAnsiTheme="minorEastAsia" w:hint="eastAsia"/>
          <w:szCs w:val="21"/>
        </w:rPr>
        <w:t>（一）甲乙双方因履行合同发生争议，应协商解决；</w:t>
      </w:r>
    </w:p>
    <w:p w:rsidR="002A527B" w:rsidRDefault="00D95841">
      <w:pPr>
        <w:spacing w:line="400" w:lineRule="exact"/>
        <w:ind w:right="384" w:firstLineChars="200" w:firstLine="420"/>
        <w:rPr>
          <w:rFonts w:asciiTheme="minorEastAsia" w:eastAsiaTheme="minorEastAsia" w:hAnsiTheme="minorEastAsia"/>
          <w:szCs w:val="21"/>
        </w:rPr>
      </w:pPr>
      <w:r>
        <w:rPr>
          <w:rFonts w:asciiTheme="minorEastAsia" w:eastAsiaTheme="minorEastAsia" w:hAnsiTheme="minorEastAsia" w:hint="eastAsia"/>
          <w:szCs w:val="21"/>
        </w:rPr>
        <w:t>（二）协商解决不成，依法向甲方所在地的人民法院起诉。</w:t>
      </w:r>
    </w:p>
    <w:p w:rsidR="002A527B" w:rsidRDefault="00D9584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其他</w:t>
      </w:r>
    </w:p>
    <w:p w:rsidR="002A527B" w:rsidRDefault="00D95841">
      <w:pPr>
        <w:spacing w:line="400" w:lineRule="exact"/>
        <w:ind w:right="384" w:firstLineChars="200" w:firstLine="420"/>
        <w:rPr>
          <w:rFonts w:asciiTheme="minorEastAsia" w:eastAsiaTheme="minorEastAsia" w:hAnsiTheme="minorEastAsia"/>
          <w:szCs w:val="21"/>
        </w:rPr>
      </w:pPr>
      <w:r>
        <w:rPr>
          <w:rFonts w:asciiTheme="minorEastAsia" w:eastAsiaTheme="minorEastAsia" w:hAnsiTheme="minorEastAsia" w:hint="eastAsia"/>
          <w:szCs w:val="21"/>
        </w:rPr>
        <w:t>（一）本合同一式份，甲方份，乙方份。</w:t>
      </w:r>
    </w:p>
    <w:p w:rsidR="002A527B" w:rsidRDefault="00D95841">
      <w:pPr>
        <w:spacing w:line="400" w:lineRule="exact"/>
        <w:ind w:right="384" w:firstLineChars="200" w:firstLine="420"/>
        <w:rPr>
          <w:rFonts w:asciiTheme="minorEastAsia" w:eastAsiaTheme="minorEastAsia" w:hAnsiTheme="minorEastAsia"/>
          <w:szCs w:val="21"/>
        </w:rPr>
      </w:pPr>
      <w:r>
        <w:rPr>
          <w:rFonts w:asciiTheme="minorEastAsia" w:eastAsiaTheme="minorEastAsia" w:hAnsiTheme="minorEastAsia" w:hint="eastAsia"/>
          <w:szCs w:val="21"/>
        </w:rPr>
        <w:t>（二）本合同经甲乙双方法定代表人或授权代表签字、加盖单位公章后生效。</w:t>
      </w:r>
    </w:p>
    <w:p w:rsidR="002A527B" w:rsidRDefault="002A527B">
      <w:pPr>
        <w:spacing w:line="400" w:lineRule="exact"/>
        <w:rPr>
          <w:rFonts w:asciiTheme="minorEastAsia" w:eastAsiaTheme="minorEastAsia" w:hAnsiTheme="minorEastAsia"/>
          <w:szCs w:val="21"/>
        </w:rPr>
      </w:pPr>
    </w:p>
    <w:p w:rsidR="002A527B" w:rsidRDefault="002A527B">
      <w:pPr>
        <w:spacing w:line="400" w:lineRule="exact"/>
        <w:rPr>
          <w:rFonts w:asciiTheme="minorEastAsia" w:eastAsiaTheme="minorEastAsia" w:hAnsiTheme="minorEastAsia"/>
          <w:szCs w:val="21"/>
        </w:rPr>
      </w:pPr>
    </w:p>
    <w:p w:rsidR="002A527B" w:rsidRDefault="002A527B">
      <w:pPr>
        <w:spacing w:line="400" w:lineRule="exact"/>
        <w:rPr>
          <w:rFonts w:asciiTheme="minorEastAsia" w:eastAsiaTheme="minorEastAsia" w:hAnsiTheme="minorEastAsia"/>
          <w:szCs w:val="21"/>
        </w:rPr>
      </w:pPr>
    </w:p>
    <w:p w:rsidR="002A527B" w:rsidRDefault="002A527B">
      <w:pPr>
        <w:spacing w:line="400" w:lineRule="exact"/>
        <w:rPr>
          <w:rFonts w:asciiTheme="minorEastAsia" w:eastAsiaTheme="minorEastAsia" w:hAnsiTheme="minorEastAsia"/>
          <w:szCs w:val="21"/>
        </w:rPr>
      </w:pPr>
    </w:p>
    <w:p w:rsidR="002A527B" w:rsidRDefault="00D95841">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甲方（盖章）：重钢总医院                    乙方（盖章）： </w:t>
      </w:r>
    </w:p>
    <w:p w:rsidR="002A527B" w:rsidRDefault="002A527B">
      <w:pPr>
        <w:spacing w:line="400" w:lineRule="exact"/>
        <w:rPr>
          <w:rFonts w:asciiTheme="minorEastAsia" w:eastAsiaTheme="minorEastAsia" w:hAnsiTheme="minorEastAsia"/>
          <w:szCs w:val="21"/>
        </w:rPr>
      </w:pPr>
    </w:p>
    <w:p w:rsidR="002A527B" w:rsidRDefault="00D95841">
      <w:pPr>
        <w:spacing w:line="400" w:lineRule="exact"/>
        <w:ind w:leftChars="10" w:left="4326" w:hangingChars="2050" w:hanging="4305"/>
        <w:jc w:val="left"/>
        <w:rPr>
          <w:rFonts w:asciiTheme="minorEastAsia" w:eastAsiaTheme="minorEastAsia" w:hAnsiTheme="minorEastAsia"/>
          <w:szCs w:val="21"/>
        </w:rPr>
      </w:pPr>
      <w:r>
        <w:rPr>
          <w:rFonts w:asciiTheme="minorEastAsia" w:eastAsiaTheme="minorEastAsia" w:hAnsiTheme="minorEastAsia" w:hint="eastAsia"/>
          <w:szCs w:val="21"/>
        </w:rPr>
        <w:t>地址：重庆市大渡口区大堰</w:t>
      </w:r>
      <w:proofErr w:type="gramStart"/>
      <w:r>
        <w:rPr>
          <w:rFonts w:asciiTheme="minorEastAsia" w:eastAsiaTheme="minorEastAsia" w:hAnsiTheme="minorEastAsia" w:hint="eastAsia"/>
          <w:szCs w:val="21"/>
        </w:rPr>
        <w:t>三村特1号</w:t>
      </w:r>
      <w:proofErr w:type="gramEnd"/>
      <w:r>
        <w:rPr>
          <w:rFonts w:asciiTheme="minorEastAsia" w:eastAsiaTheme="minorEastAsia" w:hAnsiTheme="minorEastAsia" w:hint="eastAsia"/>
          <w:szCs w:val="21"/>
        </w:rPr>
        <w:t xml:space="preserve">         地址：</w:t>
      </w:r>
    </w:p>
    <w:p w:rsidR="002A527B" w:rsidRDefault="002A527B">
      <w:pPr>
        <w:spacing w:line="400" w:lineRule="exact"/>
        <w:ind w:leftChars="207" w:left="5370" w:hangingChars="2350" w:hanging="4935"/>
        <w:jc w:val="left"/>
        <w:rPr>
          <w:rFonts w:asciiTheme="minorEastAsia" w:eastAsiaTheme="minorEastAsia" w:hAnsiTheme="minorEastAsia"/>
          <w:szCs w:val="21"/>
        </w:rPr>
      </w:pPr>
    </w:p>
    <w:p w:rsidR="002A527B" w:rsidRDefault="00D95841">
      <w:pPr>
        <w:spacing w:line="400" w:lineRule="exact"/>
        <w:ind w:left="21"/>
        <w:rPr>
          <w:rFonts w:asciiTheme="minorEastAsia" w:eastAsiaTheme="minorEastAsia" w:hAnsiTheme="minorEastAsia"/>
          <w:szCs w:val="21"/>
        </w:rPr>
      </w:pPr>
      <w:r>
        <w:rPr>
          <w:rFonts w:asciiTheme="minorEastAsia" w:eastAsiaTheme="minorEastAsia" w:hAnsiTheme="minorEastAsia" w:hint="eastAsia"/>
          <w:szCs w:val="21"/>
        </w:rPr>
        <w:t>法定代表人或授权代表：                     法定代表人或授权代表：</w:t>
      </w:r>
    </w:p>
    <w:p w:rsidR="002A527B" w:rsidRDefault="002A527B">
      <w:pPr>
        <w:spacing w:line="400" w:lineRule="exact"/>
        <w:rPr>
          <w:rFonts w:asciiTheme="minorEastAsia" w:eastAsiaTheme="minorEastAsia" w:hAnsiTheme="minorEastAsia"/>
          <w:szCs w:val="21"/>
        </w:rPr>
      </w:pPr>
    </w:p>
    <w:p w:rsidR="002A527B" w:rsidRDefault="00D95841">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签订日期：   年   月   日                  签订日期：   年   月   日</w:t>
      </w:r>
    </w:p>
    <w:p w:rsidR="002A527B" w:rsidRDefault="002A527B">
      <w:pPr>
        <w:rPr>
          <w:rFonts w:asciiTheme="minorEastAsia" w:eastAsiaTheme="minorEastAsia" w:hAnsiTheme="minorEastAsia"/>
          <w:szCs w:val="21"/>
        </w:rPr>
      </w:pPr>
    </w:p>
    <w:p w:rsidR="002A527B" w:rsidRDefault="002A527B">
      <w:pPr>
        <w:jc w:val="center"/>
        <w:rPr>
          <w:b/>
          <w:sz w:val="32"/>
          <w:szCs w:val="32"/>
        </w:rPr>
      </w:pPr>
    </w:p>
    <w:p w:rsidR="002A527B" w:rsidRDefault="002A527B">
      <w:pPr>
        <w:jc w:val="center"/>
        <w:rPr>
          <w:b/>
          <w:sz w:val="32"/>
          <w:szCs w:val="32"/>
        </w:rPr>
      </w:pPr>
    </w:p>
    <w:p w:rsidR="002A527B" w:rsidRDefault="002A527B">
      <w:pPr>
        <w:jc w:val="center"/>
        <w:rPr>
          <w:b/>
          <w:sz w:val="32"/>
          <w:szCs w:val="32"/>
        </w:rPr>
      </w:pPr>
    </w:p>
    <w:p w:rsidR="002A527B" w:rsidRDefault="002A527B">
      <w:pPr>
        <w:jc w:val="center"/>
        <w:rPr>
          <w:b/>
          <w:sz w:val="32"/>
          <w:szCs w:val="32"/>
        </w:rPr>
      </w:pPr>
    </w:p>
    <w:p w:rsidR="002A527B" w:rsidRDefault="002A527B">
      <w:pPr>
        <w:jc w:val="center"/>
        <w:rPr>
          <w:b/>
          <w:sz w:val="32"/>
          <w:szCs w:val="32"/>
        </w:rPr>
      </w:pPr>
    </w:p>
    <w:p w:rsidR="002A527B" w:rsidRDefault="002A527B">
      <w:pPr>
        <w:jc w:val="center"/>
        <w:rPr>
          <w:b/>
          <w:sz w:val="32"/>
          <w:szCs w:val="32"/>
        </w:rPr>
      </w:pPr>
    </w:p>
    <w:p w:rsidR="002A527B" w:rsidRDefault="002A527B">
      <w:pPr>
        <w:jc w:val="center"/>
        <w:rPr>
          <w:b/>
          <w:sz w:val="32"/>
          <w:szCs w:val="32"/>
        </w:rPr>
      </w:pPr>
    </w:p>
    <w:p w:rsidR="002A527B" w:rsidRDefault="002A527B">
      <w:pPr>
        <w:jc w:val="center"/>
        <w:rPr>
          <w:b/>
          <w:sz w:val="32"/>
          <w:szCs w:val="32"/>
        </w:rPr>
      </w:pPr>
    </w:p>
    <w:p w:rsidR="002A527B" w:rsidRDefault="002A527B">
      <w:pPr>
        <w:jc w:val="center"/>
        <w:rPr>
          <w:b/>
          <w:sz w:val="32"/>
          <w:szCs w:val="32"/>
        </w:rPr>
      </w:pPr>
    </w:p>
    <w:p w:rsidR="002A527B" w:rsidRDefault="002A527B">
      <w:pPr>
        <w:jc w:val="center"/>
        <w:rPr>
          <w:b/>
          <w:sz w:val="32"/>
          <w:szCs w:val="32"/>
        </w:rPr>
      </w:pPr>
    </w:p>
    <w:p w:rsidR="002A527B" w:rsidRDefault="002A527B">
      <w:pPr>
        <w:jc w:val="center"/>
        <w:rPr>
          <w:b/>
          <w:sz w:val="32"/>
          <w:szCs w:val="32"/>
        </w:rPr>
      </w:pPr>
    </w:p>
    <w:p w:rsidR="002A527B" w:rsidRDefault="002A527B">
      <w:pPr>
        <w:jc w:val="center"/>
        <w:rPr>
          <w:b/>
          <w:sz w:val="32"/>
          <w:szCs w:val="32"/>
        </w:rPr>
      </w:pPr>
    </w:p>
    <w:p w:rsidR="002A527B" w:rsidRDefault="002A527B">
      <w:pPr>
        <w:jc w:val="center"/>
        <w:rPr>
          <w:b/>
          <w:sz w:val="32"/>
          <w:szCs w:val="32"/>
        </w:rPr>
      </w:pPr>
    </w:p>
    <w:p w:rsidR="002A527B" w:rsidRDefault="002A527B">
      <w:pPr>
        <w:jc w:val="center"/>
        <w:rPr>
          <w:b/>
          <w:sz w:val="32"/>
          <w:szCs w:val="32"/>
        </w:rPr>
      </w:pPr>
    </w:p>
    <w:p w:rsidR="002A527B" w:rsidRDefault="002A527B">
      <w:pPr>
        <w:jc w:val="center"/>
        <w:rPr>
          <w:b/>
          <w:sz w:val="32"/>
          <w:szCs w:val="32"/>
        </w:rPr>
      </w:pPr>
    </w:p>
    <w:p w:rsidR="002A527B" w:rsidRDefault="002A527B">
      <w:pPr>
        <w:jc w:val="center"/>
        <w:rPr>
          <w:b/>
          <w:sz w:val="32"/>
          <w:szCs w:val="32"/>
        </w:rPr>
      </w:pPr>
    </w:p>
    <w:p w:rsidR="002A527B" w:rsidRDefault="002A527B">
      <w:pPr>
        <w:jc w:val="center"/>
        <w:rPr>
          <w:b/>
          <w:sz w:val="32"/>
          <w:szCs w:val="32"/>
        </w:rPr>
      </w:pPr>
    </w:p>
    <w:p w:rsidR="002A527B" w:rsidRDefault="00D95841">
      <w:pPr>
        <w:jc w:val="center"/>
        <w:rPr>
          <w:b/>
          <w:szCs w:val="21"/>
        </w:rPr>
      </w:pPr>
      <w:r>
        <w:rPr>
          <w:rFonts w:hint="eastAsia"/>
          <w:b/>
          <w:szCs w:val="21"/>
        </w:rPr>
        <w:lastRenderedPageBreak/>
        <w:t>第四章</w:t>
      </w:r>
      <w:r>
        <w:rPr>
          <w:rFonts w:hint="eastAsia"/>
          <w:b/>
          <w:szCs w:val="21"/>
        </w:rPr>
        <w:t xml:space="preserve"> </w:t>
      </w:r>
      <w:r>
        <w:rPr>
          <w:rFonts w:hint="eastAsia"/>
          <w:b/>
          <w:szCs w:val="21"/>
        </w:rPr>
        <w:t>比选申请文件格式（可参照）</w:t>
      </w:r>
    </w:p>
    <w:p w:rsidR="002A527B" w:rsidRDefault="002A527B" w:rsidP="00E02574">
      <w:pPr>
        <w:tabs>
          <w:tab w:val="left" w:pos="360"/>
        </w:tabs>
        <w:spacing w:afterLines="50" w:line="480" w:lineRule="exact"/>
        <w:jc w:val="center"/>
        <w:rPr>
          <w:rFonts w:ascii="宋体" w:hAnsi="宋体"/>
          <w:color w:val="000000"/>
          <w:szCs w:val="21"/>
        </w:rPr>
      </w:pPr>
    </w:p>
    <w:p w:rsidR="002A527B" w:rsidRDefault="002A527B" w:rsidP="00E02574">
      <w:pPr>
        <w:tabs>
          <w:tab w:val="left" w:pos="360"/>
        </w:tabs>
        <w:spacing w:afterLines="50" w:line="480" w:lineRule="exact"/>
        <w:jc w:val="center"/>
        <w:rPr>
          <w:rFonts w:ascii="宋体" w:hAnsi="宋体"/>
          <w:color w:val="000000"/>
          <w:szCs w:val="21"/>
        </w:rPr>
      </w:pPr>
    </w:p>
    <w:p w:rsidR="002A527B" w:rsidRDefault="002A527B" w:rsidP="00E02574">
      <w:pPr>
        <w:tabs>
          <w:tab w:val="left" w:pos="360"/>
        </w:tabs>
        <w:spacing w:afterLines="50" w:line="480" w:lineRule="exact"/>
        <w:jc w:val="center"/>
        <w:rPr>
          <w:rFonts w:ascii="宋体" w:hAnsi="宋体"/>
          <w:color w:val="000000"/>
          <w:szCs w:val="21"/>
        </w:rPr>
      </w:pPr>
    </w:p>
    <w:p w:rsidR="002A527B" w:rsidRDefault="002A527B" w:rsidP="00E02574">
      <w:pPr>
        <w:tabs>
          <w:tab w:val="left" w:pos="360"/>
        </w:tabs>
        <w:spacing w:afterLines="50" w:line="480" w:lineRule="exact"/>
        <w:jc w:val="center"/>
        <w:rPr>
          <w:rFonts w:ascii="宋体" w:hAnsi="宋体"/>
          <w:color w:val="000000"/>
          <w:szCs w:val="21"/>
        </w:rPr>
      </w:pPr>
    </w:p>
    <w:p w:rsidR="002A527B" w:rsidRDefault="002A527B" w:rsidP="00E02574">
      <w:pPr>
        <w:tabs>
          <w:tab w:val="left" w:pos="360"/>
        </w:tabs>
        <w:spacing w:afterLines="50" w:line="480" w:lineRule="exact"/>
        <w:jc w:val="center"/>
        <w:rPr>
          <w:rFonts w:ascii="宋体" w:hAnsi="宋体"/>
          <w:color w:val="000000"/>
          <w:szCs w:val="21"/>
        </w:rPr>
      </w:pPr>
    </w:p>
    <w:p w:rsidR="002A527B" w:rsidRDefault="002A527B" w:rsidP="00E02574">
      <w:pPr>
        <w:tabs>
          <w:tab w:val="left" w:pos="360"/>
        </w:tabs>
        <w:spacing w:afterLines="50" w:line="480" w:lineRule="exact"/>
        <w:jc w:val="center"/>
        <w:rPr>
          <w:rFonts w:ascii="宋体" w:hAnsi="宋体"/>
          <w:color w:val="000000"/>
          <w:szCs w:val="21"/>
        </w:rPr>
      </w:pPr>
    </w:p>
    <w:p w:rsidR="002A527B" w:rsidRDefault="002A527B" w:rsidP="00E02574">
      <w:pPr>
        <w:tabs>
          <w:tab w:val="left" w:pos="360"/>
        </w:tabs>
        <w:spacing w:afterLines="50" w:line="480" w:lineRule="exact"/>
        <w:jc w:val="center"/>
        <w:rPr>
          <w:rFonts w:ascii="宋体" w:hAnsi="宋体"/>
          <w:color w:val="000000"/>
          <w:szCs w:val="21"/>
        </w:rPr>
      </w:pPr>
    </w:p>
    <w:p w:rsidR="002A527B" w:rsidRDefault="002A527B" w:rsidP="00E02574">
      <w:pPr>
        <w:tabs>
          <w:tab w:val="left" w:pos="360"/>
        </w:tabs>
        <w:spacing w:afterLines="50" w:line="480" w:lineRule="exact"/>
        <w:jc w:val="center"/>
        <w:rPr>
          <w:rFonts w:ascii="宋体" w:hAnsi="宋体"/>
          <w:color w:val="000000"/>
          <w:szCs w:val="21"/>
        </w:rPr>
      </w:pPr>
    </w:p>
    <w:p w:rsidR="002A527B" w:rsidRDefault="002A527B" w:rsidP="00E02574">
      <w:pPr>
        <w:tabs>
          <w:tab w:val="left" w:pos="360"/>
        </w:tabs>
        <w:spacing w:afterLines="50" w:line="480" w:lineRule="exact"/>
        <w:jc w:val="center"/>
        <w:rPr>
          <w:rFonts w:ascii="宋体" w:hAnsi="宋体"/>
          <w:color w:val="000000"/>
          <w:szCs w:val="21"/>
        </w:rPr>
      </w:pPr>
    </w:p>
    <w:p w:rsidR="002A527B" w:rsidRDefault="002A527B" w:rsidP="00E02574">
      <w:pPr>
        <w:tabs>
          <w:tab w:val="left" w:pos="360"/>
        </w:tabs>
        <w:spacing w:afterLines="50" w:line="480" w:lineRule="exact"/>
        <w:jc w:val="center"/>
        <w:rPr>
          <w:rFonts w:ascii="宋体" w:hAnsi="宋体"/>
          <w:color w:val="000000"/>
          <w:szCs w:val="21"/>
        </w:rPr>
      </w:pPr>
    </w:p>
    <w:p w:rsidR="002A527B" w:rsidRDefault="002A527B" w:rsidP="00E02574">
      <w:pPr>
        <w:tabs>
          <w:tab w:val="left" w:pos="360"/>
        </w:tabs>
        <w:spacing w:afterLines="50" w:line="480" w:lineRule="exact"/>
        <w:jc w:val="center"/>
        <w:rPr>
          <w:rFonts w:ascii="宋体" w:hAnsi="宋体"/>
          <w:color w:val="000000"/>
          <w:szCs w:val="21"/>
        </w:rPr>
      </w:pPr>
    </w:p>
    <w:p w:rsidR="002A527B" w:rsidRDefault="002A527B" w:rsidP="00E02574">
      <w:pPr>
        <w:tabs>
          <w:tab w:val="left" w:pos="360"/>
        </w:tabs>
        <w:spacing w:afterLines="50" w:line="480" w:lineRule="exact"/>
        <w:jc w:val="center"/>
        <w:rPr>
          <w:rFonts w:ascii="宋体" w:hAnsi="宋体"/>
          <w:color w:val="000000"/>
          <w:szCs w:val="21"/>
        </w:rPr>
      </w:pPr>
    </w:p>
    <w:p w:rsidR="002A527B" w:rsidRDefault="002A527B" w:rsidP="00E02574">
      <w:pPr>
        <w:tabs>
          <w:tab w:val="left" w:pos="360"/>
        </w:tabs>
        <w:spacing w:afterLines="50" w:line="480" w:lineRule="exact"/>
        <w:jc w:val="center"/>
        <w:rPr>
          <w:rFonts w:ascii="宋体" w:hAnsi="宋体"/>
          <w:color w:val="000000"/>
          <w:szCs w:val="21"/>
        </w:rPr>
      </w:pPr>
    </w:p>
    <w:p w:rsidR="002A527B" w:rsidRDefault="002A527B" w:rsidP="00E02574">
      <w:pPr>
        <w:tabs>
          <w:tab w:val="left" w:pos="360"/>
        </w:tabs>
        <w:spacing w:afterLines="50" w:line="480" w:lineRule="exact"/>
        <w:jc w:val="center"/>
        <w:rPr>
          <w:rFonts w:ascii="宋体" w:hAnsi="宋体"/>
          <w:color w:val="000000"/>
          <w:szCs w:val="21"/>
        </w:rPr>
      </w:pPr>
    </w:p>
    <w:p w:rsidR="002A527B" w:rsidRDefault="002A527B" w:rsidP="00E02574">
      <w:pPr>
        <w:tabs>
          <w:tab w:val="left" w:pos="360"/>
        </w:tabs>
        <w:spacing w:afterLines="50" w:line="480" w:lineRule="exact"/>
        <w:jc w:val="center"/>
        <w:rPr>
          <w:rFonts w:ascii="宋体" w:hAnsi="宋体"/>
          <w:color w:val="000000"/>
          <w:szCs w:val="21"/>
        </w:rPr>
      </w:pPr>
    </w:p>
    <w:p w:rsidR="002A527B" w:rsidRDefault="002A527B" w:rsidP="00E02574">
      <w:pPr>
        <w:tabs>
          <w:tab w:val="left" w:pos="360"/>
        </w:tabs>
        <w:spacing w:afterLines="50" w:line="480" w:lineRule="exact"/>
        <w:jc w:val="center"/>
        <w:rPr>
          <w:rFonts w:ascii="宋体" w:hAnsi="宋体"/>
          <w:color w:val="000000"/>
          <w:szCs w:val="21"/>
        </w:rPr>
      </w:pPr>
    </w:p>
    <w:p w:rsidR="002A527B" w:rsidRDefault="002A527B" w:rsidP="00E02574">
      <w:pPr>
        <w:tabs>
          <w:tab w:val="left" w:pos="360"/>
        </w:tabs>
        <w:spacing w:afterLines="50" w:line="480" w:lineRule="exact"/>
        <w:jc w:val="center"/>
        <w:rPr>
          <w:rFonts w:ascii="宋体" w:hAnsi="宋体"/>
          <w:color w:val="000000"/>
          <w:szCs w:val="21"/>
        </w:rPr>
      </w:pPr>
    </w:p>
    <w:p w:rsidR="002A527B" w:rsidRDefault="002A527B" w:rsidP="00E02574">
      <w:pPr>
        <w:tabs>
          <w:tab w:val="left" w:pos="360"/>
        </w:tabs>
        <w:spacing w:afterLines="50" w:line="480" w:lineRule="exact"/>
        <w:jc w:val="center"/>
        <w:rPr>
          <w:rFonts w:ascii="宋体" w:hAnsi="宋体"/>
          <w:color w:val="000000"/>
          <w:szCs w:val="21"/>
        </w:rPr>
      </w:pPr>
    </w:p>
    <w:p w:rsidR="002A527B" w:rsidRDefault="002A527B">
      <w:pPr>
        <w:pStyle w:val="CM101"/>
        <w:spacing w:after="0"/>
        <w:ind w:firstLineChars="116" w:firstLine="313"/>
        <w:rPr>
          <w:rFonts w:ascii="等线" w:eastAsia="等线" w:hAnsi="等线" w:cs="黑体"/>
          <w:bCs/>
          <w:sz w:val="27"/>
          <w:szCs w:val="27"/>
        </w:rPr>
      </w:pPr>
    </w:p>
    <w:p w:rsidR="002A527B" w:rsidRDefault="002A527B">
      <w:pPr>
        <w:pStyle w:val="CM101"/>
        <w:spacing w:after="0"/>
        <w:ind w:firstLineChars="116" w:firstLine="313"/>
        <w:rPr>
          <w:rFonts w:ascii="等线" w:eastAsia="等线" w:hAnsi="等线" w:cs="黑体"/>
          <w:bCs/>
          <w:sz w:val="27"/>
          <w:szCs w:val="27"/>
        </w:rPr>
      </w:pPr>
    </w:p>
    <w:p w:rsidR="002A527B" w:rsidRDefault="002A527B">
      <w:pPr>
        <w:pStyle w:val="Default"/>
        <w:spacing w:line="360" w:lineRule="auto"/>
        <w:rPr>
          <w:rFonts w:ascii="等线" w:eastAsia="等线" w:hAnsi="等线"/>
          <w:bCs/>
          <w:color w:val="auto"/>
        </w:rPr>
      </w:pPr>
    </w:p>
    <w:p w:rsidR="002A527B" w:rsidRDefault="002A527B">
      <w:pPr>
        <w:jc w:val="center"/>
        <w:rPr>
          <w:rFonts w:asciiTheme="minorEastAsia" w:eastAsiaTheme="minorEastAsia" w:hAnsiTheme="minorEastAsia"/>
          <w:b/>
          <w:sz w:val="32"/>
          <w:szCs w:val="32"/>
        </w:rPr>
      </w:pPr>
    </w:p>
    <w:p w:rsidR="002A527B" w:rsidRDefault="002A527B">
      <w:pPr>
        <w:jc w:val="center"/>
        <w:rPr>
          <w:rFonts w:asciiTheme="minorEastAsia" w:eastAsiaTheme="minorEastAsia" w:hAnsiTheme="minorEastAsia"/>
          <w:b/>
          <w:sz w:val="32"/>
          <w:szCs w:val="32"/>
        </w:rPr>
      </w:pPr>
    </w:p>
    <w:p w:rsidR="002A527B" w:rsidRDefault="002A527B">
      <w:pPr>
        <w:jc w:val="center"/>
        <w:rPr>
          <w:rFonts w:asciiTheme="minorEastAsia" w:eastAsiaTheme="minorEastAsia" w:hAnsiTheme="minorEastAsia"/>
          <w:b/>
          <w:sz w:val="32"/>
          <w:szCs w:val="32"/>
        </w:rPr>
      </w:pPr>
    </w:p>
    <w:p w:rsidR="002A527B" w:rsidRDefault="002A527B">
      <w:pPr>
        <w:jc w:val="center"/>
        <w:rPr>
          <w:rFonts w:asciiTheme="minorEastAsia" w:eastAsiaTheme="minorEastAsia" w:hAnsiTheme="minorEastAsia"/>
          <w:b/>
          <w:sz w:val="32"/>
          <w:szCs w:val="32"/>
        </w:rPr>
      </w:pPr>
    </w:p>
    <w:p w:rsidR="002A527B" w:rsidRDefault="00D95841">
      <w:pPr>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重钢总医院接口服务管理系统服务器采购项目</w:t>
      </w:r>
    </w:p>
    <w:p w:rsidR="002A527B" w:rsidRDefault="00D95841">
      <w:pPr>
        <w:jc w:val="center"/>
        <w:rPr>
          <w:rFonts w:asciiTheme="minorEastAsia" w:eastAsiaTheme="minorEastAsia" w:hAnsiTheme="minorEastAsia"/>
          <w:sz w:val="32"/>
          <w:szCs w:val="32"/>
        </w:rPr>
      </w:pPr>
      <w:r>
        <w:rPr>
          <w:rFonts w:asciiTheme="minorEastAsia" w:eastAsiaTheme="minorEastAsia" w:hAnsiTheme="minorEastAsia" w:hint="eastAsia"/>
          <w:b/>
          <w:sz w:val="32"/>
          <w:szCs w:val="32"/>
        </w:rPr>
        <w:t>竞争性比</w:t>
      </w:r>
      <w:proofErr w:type="gramStart"/>
      <w:r>
        <w:rPr>
          <w:rFonts w:asciiTheme="minorEastAsia" w:eastAsiaTheme="minorEastAsia" w:hAnsiTheme="minorEastAsia" w:hint="eastAsia"/>
          <w:b/>
          <w:sz w:val="32"/>
          <w:szCs w:val="32"/>
        </w:rPr>
        <w:t>选申请</w:t>
      </w:r>
      <w:proofErr w:type="gramEnd"/>
      <w:r>
        <w:rPr>
          <w:rFonts w:asciiTheme="minorEastAsia" w:eastAsiaTheme="minorEastAsia" w:hAnsiTheme="minorEastAsia" w:hint="eastAsia"/>
          <w:b/>
          <w:sz w:val="32"/>
          <w:szCs w:val="32"/>
        </w:rPr>
        <w:t>文件</w:t>
      </w:r>
    </w:p>
    <w:p w:rsidR="002A527B" w:rsidRDefault="002A527B">
      <w:pPr>
        <w:rPr>
          <w:rFonts w:asciiTheme="minorEastAsia" w:eastAsiaTheme="minorEastAsia" w:hAnsiTheme="minorEastAsia"/>
          <w:sz w:val="32"/>
          <w:szCs w:val="32"/>
        </w:rPr>
      </w:pPr>
    </w:p>
    <w:p w:rsidR="002A527B" w:rsidRDefault="002A527B">
      <w:pPr>
        <w:rPr>
          <w:rFonts w:asciiTheme="minorEastAsia" w:eastAsiaTheme="minorEastAsia" w:hAnsiTheme="minorEastAsia"/>
          <w:sz w:val="32"/>
          <w:szCs w:val="32"/>
        </w:rPr>
      </w:pPr>
    </w:p>
    <w:p w:rsidR="002A527B" w:rsidRDefault="002A527B">
      <w:pPr>
        <w:rPr>
          <w:rFonts w:asciiTheme="minorEastAsia" w:eastAsiaTheme="minorEastAsia" w:hAnsiTheme="minorEastAsia"/>
          <w:sz w:val="32"/>
          <w:szCs w:val="32"/>
        </w:rPr>
      </w:pPr>
    </w:p>
    <w:p w:rsidR="002A527B" w:rsidRDefault="002A527B">
      <w:pPr>
        <w:rPr>
          <w:rFonts w:asciiTheme="minorEastAsia" w:eastAsiaTheme="minorEastAsia" w:hAnsiTheme="minorEastAsia"/>
          <w:sz w:val="32"/>
          <w:szCs w:val="32"/>
        </w:rPr>
      </w:pPr>
    </w:p>
    <w:p w:rsidR="002A527B" w:rsidRDefault="002A527B">
      <w:pPr>
        <w:rPr>
          <w:rFonts w:asciiTheme="minorEastAsia" w:eastAsiaTheme="minorEastAsia" w:hAnsiTheme="minorEastAsia"/>
          <w:sz w:val="32"/>
          <w:szCs w:val="32"/>
        </w:rPr>
      </w:pPr>
    </w:p>
    <w:p w:rsidR="002A527B" w:rsidRDefault="002A527B">
      <w:pPr>
        <w:rPr>
          <w:rFonts w:asciiTheme="minorEastAsia" w:eastAsiaTheme="minorEastAsia" w:hAnsiTheme="minorEastAsia"/>
          <w:sz w:val="32"/>
          <w:szCs w:val="32"/>
        </w:rPr>
      </w:pPr>
    </w:p>
    <w:p w:rsidR="002A527B" w:rsidRDefault="002A527B">
      <w:pPr>
        <w:rPr>
          <w:rFonts w:asciiTheme="minorEastAsia" w:eastAsiaTheme="minorEastAsia" w:hAnsiTheme="minorEastAsia"/>
          <w:sz w:val="32"/>
          <w:szCs w:val="32"/>
        </w:rPr>
      </w:pPr>
    </w:p>
    <w:p w:rsidR="002A527B" w:rsidRDefault="002A527B">
      <w:pPr>
        <w:rPr>
          <w:rFonts w:asciiTheme="minorEastAsia" w:eastAsiaTheme="minorEastAsia" w:hAnsiTheme="minorEastAsia"/>
          <w:sz w:val="32"/>
          <w:szCs w:val="32"/>
        </w:rPr>
      </w:pPr>
    </w:p>
    <w:p w:rsidR="002A527B" w:rsidRDefault="002A527B">
      <w:pPr>
        <w:rPr>
          <w:rFonts w:asciiTheme="minorEastAsia" w:eastAsiaTheme="minorEastAsia" w:hAnsiTheme="minorEastAsia"/>
          <w:sz w:val="32"/>
          <w:szCs w:val="32"/>
        </w:rPr>
      </w:pPr>
    </w:p>
    <w:p w:rsidR="002A527B" w:rsidRDefault="002A527B">
      <w:pPr>
        <w:rPr>
          <w:rFonts w:asciiTheme="minorEastAsia" w:eastAsiaTheme="minorEastAsia" w:hAnsiTheme="minorEastAsia"/>
          <w:sz w:val="32"/>
          <w:szCs w:val="32"/>
        </w:rPr>
      </w:pPr>
    </w:p>
    <w:p w:rsidR="002A527B" w:rsidRDefault="00D95841">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比选申请人名称：                    （盖单位章）</w:t>
      </w:r>
    </w:p>
    <w:p w:rsidR="002A527B" w:rsidRDefault="00D95841">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法定代表人或其委托代理人：         （签字或盖章）</w:t>
      </w:r>
    </w:p>
    <w:p w:rsidR="002A527B" w:rsidRDefault="00D95841">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年   月   日</w:t>
      </w:r>
    </w:p>
    <w:p w:rsidR="002A527B" w:rsidRDefault="002A527B">
      <w:pPr>
        <w:jc w:val="left"/>
        <w:rPr>
          <w:rFonts w:asciiTheme="minorEastAsia" w:eastAsiaTheme="minorEastAsia" w:hAnsiTheme="minorEastAsia"/>
          <w:sz w:val="32"/>
          <w:szCs w:val="32"/>
        </w:rPr>
      </w:pPr>
    </w:p>
    <w:p w:rsidR="002A527B" w:rsidRDefault="002A527B">
      <w:pPr>
        <w:jc w:val="left"/>
        <w:rPr>
          <w:rFonts w:asciiTheme="minorEastAsia" w:eastAsiaTheme="minorEastAsia" w:hAnsiTheme="minorEastAsia"/>
          <w:sz w:val="32"/>
          <w:szCs w:val="32"/>
        </w:rPr>
      </w:pPr>
    </w:p>
    <w:p w:rsidR="002A527B" w:rsidRDefault="002A527B">
      <w:pPr>
        <w:jc w:val="left"/>
        <w:rPr>
          <w:rFonts w:asciiTheme="minorEastAsia" w:eastAsiaTheme="minorEastAsia" w:hAnsiTheme="minorEastAsia"/>
          <w:sz w:val="32"/>
          <w:szCs w:val="32"/>
        </w:rPr>
      </w:pPr>
    </w:p>
    <w:p w:rsidR="002A527B" w:rsidRDefault="00D95841">
      <w:pPr>
        <w:jc w:val="center"/>
        <w:rPr>
          <w:b/>
          <w:sz w:val="28"/>
          <w:szCs w:val="28"/>
        </w:rPr>
      </w:pPr>
      <w:bookmarkStart w:id="2" w:name="_Toc492300720"/>
      <w:bookmarkStart w:id="3" w:name="_Toc352691656"/>
      <w:bookmarkStart w:id="4" w:name="_Toc369531692"/>
      <w:bookmarkStart w:id="5" w:name="_Toc6931"/>
      <w:r>
        <w:rPr>
          <w:b/>
          <w:sz w:val="28"/>
          <w:szCs w:val="28"/>
        </w:rPr>
        <w:lastRenderedPageBreak/>
        <w:t>一、</w:t>
      </w:r>
      <w:r>
        <w:rPr>
          <w:rFonts w:hint="eastAsia"/>
          <w:b/>
          <w:sz w:val="28"/>
          <w:szCs w:val="28"/>
        </w:rPr>
        <w:t>比选报价</w:t>
      </w:r>
      <w:r>
        <w:rPr>
          <w:b/>
          <w:sz w:val="28"/>
          <w:szCs w:val="28"/>
        </w:rPr>
        <w:t>函</w:t>
      </w:r>
      <w:bookmarkEnd w:id="2"/>
    </w:p>
    <w:bookmarkEnd w:id="3"/>
    <w:bookmarkEnd w:id="4"/>
    <w:bookmarkEnd w:id="5"/>
    <w:p w:rsidR="002A527B" w:rsidRDefault="002A527B">
      <w:pPr>
        <w:spacing w:line="400" w:lineRule="exact"/>
        <w:rPr>
          <w:szCs w:val="21"/>
          <w:u w:val="single"/>
        </w:rPr>
      </w:pPr>
    </w:p>
    <w:p w:rsidR="002A527B" w:rsidRDefault="00D95841">
      <w:pPr>
        <w:spacing w:line="400" w:lineRule="exact"/>
        <w:rPr>
          <w:szCs w:val="21"/>
        </w:rPr>
      </w:pPr>
      <w:r>
        <w:rPr>
          <w:szCs w:val="21"/>
        </w:rPr>
        <w:t>（</w:t>
      </w:r>
      <w:r>
        <w:rPr>
          <w:rFonts w:hint="eastAsia"/>
          <w:szCs w:val="21"/>
        </w:rPr>
        <w:t>比选</w:t>
      </w:r>
      <w:r>
        <w:rPr>
          <w:szCs w:val="21"/>
        </w:rPr>
        <w:t>人名称）：</w:t>
      </w:r>
    </w:p>
    <w:p w:rsidR="002A527B" w:rsidRDefault="00D95841">
      <w:pPr>
        <w:spacing w:line="400" w:lineRule="exact"/>
        <w:ind w:firstLine="405"/>
        <w:rPr>
          <w:szCs w:val="21"/>
        </w:rPr>
      </w:pPr>
      <w:r>
        <w:rPr>
          <w:szCs w:val="21"/>
        </w:rPr>
        <w:t>1</w:t>
      </w:r>
      <w:r>
        <w:rPr>
          <w:szCs w:val="21"/>
        </w:rPr>
        <w:t>．我方已仔细研究了</w:t>
      </w:r>
      <w:r>
        <w:rPr>
          <w:color w:val="000000"/>
          <w:szCs w:val="21"/>
        </w:rPr>
        <w:t>（项目名称）</w:t>
      </w:r>
      <w:r>
        <w:rPr>
          <w:rFonts w:hint="eastAsia"/>
          <w:szCs w:val="21"/>
        </w:rPr>
        <w:t>比选</w:t>
      </w:r>
      <w:r>
        <w:rPr>
          <w:szCs w:val="21"/>
        </w:rPr>
        <w:t>文件的全部内容，愿意以</w:t>
      </w:r>
      <w:r>
        <w:rPr>
          <w:rFonts w:hint="eastAsia"/>
          <w:szCs w:val="21"/>
        </w:rPr>
        <w:t>下表中</w:t>
      </w:r>
      <w:r>
        <w:rPr>
          <w:szCs w:val="21"/>
        </w:rPr>
        <w:t>的</w:t>
      </w:r>
      <w:r>
        <w:rPr>
          <w:rFonts w:hint="eastAsia"/>
          <w:szCs w:val="21"/>
        </w:rPr>
        <w:t>比选</w:t>
      </w:r>
      <w:r>
        <w:rPr>
          <w:szCs w:val="21"/>
        </w:rPr>
        <w:t>报价</w:t>
      </w:r>
      <w:r>
        <w:rPr>
          <w:rFonts w:eastAsia="黑体"/>
          <w:color w:val="000000"/>
          <w:szCs w:val="21"/>
        </w:rPr>
        <w:t>，</w:t>
      </w:r>
      <w:r>
        <w:rPr>
          <w:rFonts w:hint="eastAsia"/>
          <w:szCs w:val="21"/>
        </w:rPr>
        <w:t>提供产品供应，并按合同约定履行义务。</w:t>
      </w:r>
    </w:p>
    <w:tbl>
      <w:tblPr>
        <w:tblStyle w:val="a8"/>
        <w:tblW w:w="0" w:type="auto"/>
        <w:jc w:val="center"/>
        <w:tblLook w:val="04A0"/>
      </w:tblPr>
      <w:tblGrid>
        <w:gridCol w:w="1927"/>
        <w:gridCol w:w="992"/>
        <w:gridCol w:w="1984"/>
        <w:gridCol w:w="2214"/>
      </w:tblGrid>
      <w:tr w:rsidR="002A527B">
        <w:trPr>
          <w:trHeight w:val="340"/>
          <w:jc w:val="center"/>
        </w:trPr>
        <w:tc>
          <w:tcPr>
            <w:tcW w:w="1927" w:type="dxa"/>
            <w:vAlign w:val="center"/>
          </w:tcPr>
          <w:p w:rsidR="002A527B" w:rsidRDefault="00D95841">
            <w:pPr>
              <w:jc w:val="center"/>
              <w:rPr>
                <w:kern w:val="0"/>
                <w:sz w:val="20"/>
              </w:rPr>
            </w:pPr>
            <w:r>
              <w:rPr>
                <w:rFonts w:hint="eastAsia"/>
                <w:kern w:val="0"/>
                <w:sz w:val="20"/>
              </w:rPr>
              <w:t>物资名称</w:t>
            </w:r>
          </w:p>
        </w:tc>
        <w:tc>
          <w:tcPr>
            <w:tcW w:w="992" w:type="dxa"/>
            <w:vAlign w:val="center"/>
          </w:tcPr>
          <w:p w:rsidR="002A527B" w:rsidRDefault="00D95841">
            <w:pPr>
              <w:jc w:val="center"/>
              <w:rPr>
                <w:kern w:val="0"/>
                <w:sz w:val="20"/>
              </w:rPr>
            </w:pPr>
            <w:r>
              <w:rPr>
                <w:rFonts w:hint="eastAsia"/>
                <w:kern w:val="0"/>
                <w:sz w:val="20"/>
              </w:rPr>
              <w:t>数量</w:t>
            </w:r>
          </w:p>
        </w:tc>
        <w:tc>
          <w:tcPr>
            <w:tcW w:w="1984" w:type="dxa"/>
            <w:vAlign w:val="center"/>
          </w:tcPr>
          <w:p w:rsidR="002A527B" w:rsidRDefault="00D95841">
            <w:pPr>
              <w:jc w:val="center"/>
              <w:rPr>
                <w:kern w:val="0"/>
                <w:sz w:val="20"/>
              </w:rPr>
            </w:pPr>
            <w:r>
              <w:rPr>
                <w:rFonts w:hint="eastAsia"/>
                <w:kern w:val="0"/>
                <w:sz w:val="20"/>
              </w:rPr>
              <w:t>限价（元）</w:t>
            </w:r>
          </w:p>
        </w:tc>
        <w:tc>
          <w:tcPr>
            <w:tcW w:w="2214" w:type="dxa"/>
            <w:vAlign w:val="center"/>
          </w:tcPr>
          <w:p w:rsidR="002A527B" w:rsidRDefault="00D95841">
            <w:pPr>
              <w:jc w:val="center"/>
              <w:rPr>
                <w:kern w:val="0"/>
                <w:sz w:val="20"/>
              </w:rPr>
            </w:pPr>
            <w:r>
              <w:rPr>
                <w:rFonts w:hint="eastAsia"/>
                <w:kern w:val="0"/>
                <w:sz w:val="20"/>
              </w:rPr>
              <w:t>比选报价（元）</w:t>
            </w:r>
          </w:p>
        </w:tc>
      </w:tr>
      <w:tr w:rsidR="002A527B">
        <w:trPr>
          <w:trHeight w:val="340"/>
          <w:jc w:val="center"/>
        </w:trPr>
        <w:tc>
          <w:tcPr>
            <w:tcW w:w="1927" w:type="dxa"/>
            <w:vAlign w:val="center"/>
          </w:tcPr>
          <w:p w:rsidR="002A527B" w:rsidRDefault="00D95841">
            <w:pPr>
              <w:rPr>
                <w:kern w:val="0"/>
                <w:sz w:val="20"/>
              </w:rPr>
            </w:pPr>
            <w:r>
              <w:rPr>
                <w:rFonts w:hint="eastAsia"/>
                <w:kern w:val="0"/>
                <w:sz w:val="20"/>
              </w:rPr>
              <w:t>服务器</w:t>
            </w:r>
          </w:p>
        </w:tc>
        <w:tc>
          <w:tcPr>
            <w:tcW w:w="992" w:type="dxa"/>
            <w:vAlign w:val="center"/>
          </w:tcPr>
          <w:p w:rsidR="002A527B" w:rsidRDefault="00D95841">
            <w:pPr>
              <w:rPr>
                <w:kern w:val="0"/>
                <w:sz w:val="20"/>
              </w:rPr>
            </w:pPr>
            <w:r>
              <w:rPr>
                <w:rFonts w:hint="eastAsia"/>
                <w:kern w:val="0"/>
                <w:sz w:val="20"/>
              </w:rPr>
              <w:t>2</w:t>
            </w:r>
            <w:r>
              <w:rPr>
                <w:rFonts w:hint="eastAsia"/>
                <w:kern w:val="0"/>
                <w:sz w:val="20"/>
              </w:rPr>
              <w:t>台</w:t>
            </w:r>
          </w:p>
        </w:tc>
        <w:tc>
          <w:tcPr>
            <w:tcW w:w="1984" w:type="dxa"/>
            <w:vAlign w:val="center"/>
          </w:tcPr>
          <w:p w:rsidR="002A527B" w:rsidRDefault="00D95841">
            <w:pPr>
              <w:jc w:val="right"/>
              <w:rPr>
                <w:kern w:val="0"/>
                <w:sz w:val="20"/>
              </w:rPr>
            </w:pPr>
            <w:r>
              <w:rPr>
                <w:rFonts w:hint="eastAsia"/>
                <w:kern w:val="0"/>
                <w:sz w:val="20"/>
              </w:rPr>
              <w:t>120000</w:t>
            </w:r>
          </w:p>
        </w:tc>
        <w:tc>
          <w:tcPr>
            <w:tcW w:w="2214" w:type="dxa"/>
            <w:vAlign w:val="center"/>
          </w:tcPr>
          <w:p w:rsidR="002A527B" w:rsidRDefault="002A527B">
            <w:pPr>
              <w:rPr>
                <w:kern w:val="0"/>
                <w:sz w:val="20"/>
              </w:rPr>
            </w:pPr>
          </w:p>
        </w:tc>
      </w:tr>
      <w:tr w:rsidR="002A527B">
        <w:trPr>
          <w:trHeight w:val="340"/>
          <w:jc w:val="center"/>
        </w:trPr>
        <w:tc>
          <w:tcPr>
            <w:tcW w:w="1927" w:type="dxa"/>
            <w:vAlign w:val="center"/>
          </w:tcPr>
          <w:p w:rsidR="002A527B" w:rsidRDefault="00D95841">
            <w:pPr>
              <w:rPr>
                <w:kern w:val="0"/>
                <w:sz w:val="20"/>
              </w:rPr>
            </w:pPr>
            <w:r>
              <w:rPr>
                <w:rFonts w:hint="eastAsia"/>
                <w:kern w:val="0"/>
                <w:sz w:val="20"/>
              </w:rPr>
              <w:t>操作系统</w:t>
            </w:r>
          </w:p>
        </w:tc>
        <w:tc>
          <w:tcPr>
            <w:tcW w:w="992" w:type="dxa"/>
            <w:vAlign w:val="center"/>
          </w:tcPr>
          <w:p w:rsidR="002A527B" w:rsidRDefault="00D95841">
            <w:pPr>
              <w:rPr>
                <w:kern w:val="0"/>
                <w:sz w:val="20"/>
              </w:rPr>
            </w:pPr>
            <w:r>
              <w:rPr>
                <w:rFonts w:hint="eastAsia"/>
                <w:kern w:val="0"/>
                <w:sz w:val="20"/>
              </w:rPr>
              <w:t>6</w:t>
            </w:r>
            <w:r>
              <w:rPr>
                <w:rFonts w:hint="eastAsia"/>
                <w:kern w:val="0"/>
                <w:sz w:val="20"/>
              </w:rPr>
              <w:t>套</w:t>
            </w:r>
          </w:p>
        </w:tc>
        <w:tc>
          <w:tcPr>
            <w:tcW w:w="1984" w:type="dxa"/>
            <w:vAlign w:val="center"/>
          </w:tcPr>
          <w:p w:rsidR="002A527B" w:rsidRDefault="00D95841">
            <w:pPr>
              <w:jc w:val="right"/>
              <w:rPr>
                <w:kern w:val="0"/>
                <w:sz w:val="20"/>
              </w:rPr>
            </w:pPr>
            <w:r>
              <w:rPr>
                <w:rFonts w:hint="eastAsia"/>
                <w:kern w:val="0"/>
                <w:sz w:val="20"/>
              </w:rPr>
              <w:t xml:space="preserve">30960  </w:t>
            </w:r>
          </w:p>
        </w:tc>
        <w:tc>
          <w:tcPr>
            <w:tcW w:w="2214" w:type="dxa"/>
            <w:vAlign w:val="center"/>
          </w:tcPr>
          <w:p w:rsidR="002A527B" w:rsidRDefault="002A527B">
            <w:pPr>
              <w:rPr>
                <w:kern w:val="0"/>
                <w:sz w:val="20"/>
              </w:rPr>
            </w:pPr>
          </w:p>
        </w:tc>
      </w:tr>
      <w:tr w:rsidR="002A527B">
        <w:trPr>
          <w:trHeight w:val="340"/>
          <w:jc w:val="center"/>
        </w:trPr>
        <w:tc>
          <w:tcPr>
            <w:tcW w:w="2919" w:type="dxa"/>
            <w:gridSpan w:val="2"/>
            <w:vAlign w:val="center"/>
          </w:tcPr>
          <w:p w:rsidR="002A527B" w:rsidRDefault="00D95841">
            <w:pPr>
              <w:rPr>
                <w:kern w:val="0"/>
                <w:sz w:val="20"/>
              </w:rPr>
            </w:pPr>
            <w:r>
              <w:rPr>
                <w:rFonts w:hint="eastAsia"/>
                <w:kern w:val="0"/>
                <w:sz w:val="20"/>
              </w:rPr>
              <w:t>合计</w:t>
            </w:r>
          </w:p>
        </w:tc>
        <w:tc>
          <w:tcPr>
            <w:tcW w:w="1984" w:type="dxa"/>
            <w:vAlign w:val="center"/>
          </w:tcPr>
          <w:p w:rsidR="002A527B" w:rsidRDefault="00D95841">
            <w:pPr>
              <w:jc w:val="right"/>
              <w:rPr>
                <w:kern w:val="0"/>
                <w:sz w:val="20"/>
              </w:rPr>
            </w:pPr>
            <w:r>
              <w:rPr>
                <w:rFonts w:hint="eastAsia"/>
                <w:kern w:val="0"/>
                <w:sz w:val="20"/>
              </w:rPr>
              <w:t>150960</w:t>
            </w:r>
          </w:p>
        </w:tc>
        <w:tc>
          <w:tcPr>
            <w:tcW w:w="2214" w:type="dxa"/>
            <w:vAlign w:val="center"/>
          </w:tcPr>
          <w:p w:rsidR="002A527B" w:rsidRDefault="002A527B">
            <w:pPr>
              <w:rPr>
                <w:kern w:val="0"/>
                <w:sz w:val="20"/>
              </w:rPr>
            </w:pPr>
          </w:p>
        </w:tc>
      </w:tr>
    </w:tbl>
    <w:p w:rsidR="002A527B" w:rsidRDefault="00D95841">
      <w:pPr>
        <w:spacing w:line="400" w:lineRule="exact"/>
        <w:ind w:firstLineChars="200" w:firstLine="420"/>
        <w:rPr>
          <w:szCs w:val="21"/>
        </w:rPr>
      </w:pPr>
      <w:r>
        <w:rPr>
          <w:szCs w:val="21"/>
        </w:rPr>
        <w:t xml:space="preserve">2. </w:t>
      </w:r>
      <w:r>
        <w:rPr>
          <w:szCs w:val="21"/>
        </w:rPr>
        <w:t>我方的</w:t>
      </w:r>
      <w:r>
        <w:rPr>
          <w:rFonts w:hint="eastAsia"/>
          <w:szCs w:val="21"/>
        </w:rPr>
        <w:t>比选申请</w:t>
      </w:r>
      <w:r>
        <w:rPr>
          <w:szCs w:val="21"/>
        </w:rPr>
        <w:t>文件包括下列内容：</w:t>
      </w:r>
    </w:p>
    <w:p w:rsidR="002A527B" w:rsidRDefault="00D95841">
      <w:pPr>
        <w:spacing w:line="400" w:lineRule="exact"/>
        <w:ind w:firstLineChars="200" w:firstLine="420"/>
        <w:rPr>
          <w:color w:val="000000"/>
          <w:szCs w:val="21"/>
        </w:rPr>
      </w:pPr>
      <w:r>
        <w:rPr>
          <w:rFonts w:hint="eastAsia"/>
          <w:color w:val="000000"/>
          <w:szCs w:val="21"/>
        </w:rPr>
        <w:t>（</w:t>
      </w:r>
      <w:r>
        <w:rPr>
          <w:rFonts w:hint="eastAsia"/>
          <w:color w:val="000000"/>
          <w:szCs w:val="21"/>
        </w:rPr>
        <w:t>1</w:t>
      </w:r>
      <w:r>
        <w:rPr>
          <w:rFonts w:hint="eastAsia"/>
          <w:color w:val="000000"/>
          <w:szCs w:val="21"/>
        </w:rPr>
        <w:t>）比选报价函；</w:t>
      </w:r>
    </w:p>
    <w:p w:rsidR="002A527B" w:rsidRDefault="00D95841">
      <w:pPr>
        <w:spacing w:line="400" w:lineRule="exact"/>
        <w:ind w:firstLineChars="200" w:firstLine="420"/>
        <w:rPr>
          <w:color w:val="000000"/>
          <w:szCs w:val="21"/>
        </w:rPr>
      </w:pPr>
      <w:r>
        <w:rPr>
          <w:rFonts w:hint="eastAsia"/>
          <w:color w:val="000000"/>
          <w:szCs w:val="21"/>
        </w:rPr>
        <w:t>（</w:t>
      </w:r>
      <w:r>
        <w:rPr>
          <w:rFonts w:hint="eastAsia"/>
          <w:color w:val="000000"/>
          <w:szCs w:val="21"/>
        </w:rPr>
        <w:t>2</w:t>
      </w:r>
      <w:r>
        <w:rPr>
          <w:rFonts w:hint="eastAsia"/>
          <w:color w:val="000000"/>
          <w:szCs w:val="21"/>
        </w:rPr>
        <w:t>）法定代表人身份证明及授权委托书；</w:t>
      </w:r>
    </w:p>
    <w:p w:rsidR="002A527B" w:rsidRDefault="00D95841">
      <w:pPr>
        <w:spacing w:line="400" w:lineRule="exact"/>
        <w:ind w:firstLineChars="200" w:firstLine="420"/>
        <w:rPr>
          <w:color w:val="000000"/>
          <w:szCs w:val="21"/>
        </w:rPr>
      </w:pPr>
      <w:r>
        <w:rPr>
          <w:rFonts w:hint="eastAsia"/>
          <w:color w:val="000000"/>
          <w:szCs w:val="21"/>
        </w:rPr>
        <w:t>（</w:t>
      </w:r>
      <w:r>
        <w:rPr>
          <w:rFonts w:hint="eastAsia"/>
          <w:color w:val="000000"/>
          <w:szCs w:val="21"/>
        </w:rPr>
        <w:t>3</w:t>
      </w:r>
      <w:r>
        <w:rPr>
          <w:rFonts w:hint="eastAsia"/>
          <w:color w:val="000000"/>
          <w:szCs w:val="21"/>
        </w:rPr>
        <w:t>）营业执照副本；</w:t>
      </w:r>
    </w:p>
    <w:p w:rsidR="002A527B" w:rsidRDefault="00D95841">
      <w:pPr>
        <w:spacing w:line="400" w:lineRule="exact"/>
        <w:ind w:firstLineChars="200" w:firstLine="420"/>
        <w:rPr>
          <w:color w:val="000000"/>
          <w:szCs w:val="21"/>
        </w:rPr>
      </w:pPr>
      <w:r>
        <w:rPr>
          <w:rFonts w:hint="eastAsia"/>
          <w:color w:val="000000"/>
          <w:szCs w:val="21"/>
        </w:rPr>
        <w:t>（</w:t>
      </w:r>
      <w:r>
        <w:rPr>
          <w:rFonts w:hint="eastAsia"/>
          <w:color w:val="000000"/>
          <w:szCs w:val="21"/>
        </w:rPr>
        <w:t>4</w:t>
      </w:r>
      <w:r>
        <w:rPr>
          <w:rFonts w:hint="eastAsia"/>
          <w:color w:val="000000"/>
          <w:szCs w:val="21"/>
        </w:rPr>
        <w:t>）商务部分；</w:t>
      </w:r>
    </w:p>
    <w:p w:rsidR="002A527B" w:rsidRDefault="00D95841">
      <w:pPr>
        <w:spacing w:line="400" w:lineRule="exact"/>
        <w:ind w:firstLineChars="200" w:firstLine="420"/>
        <w:rPr>
          <w:color w:val="000000"/>
          <w:szCs w:val="21"/>
        </w:rPr>
      </w:pPr>
      <w:r>
        <w:rPr>
          <w:rFonts w:hint="eastAsia"/>
          <w:color w:val="000000"/>
          <w:szCs w:val="21"/>
        </w:rPr>
        <w:t>（</w:t>
      </w:r>
      <w:r>
        <w:rPr>
          <w:rFonts w:hint="eastAsia"/>
          <w:color w:val="000000"/>
          <w:szCs w:val="21"/>
        </w:rPr>
        <w:t>5</w:t>
      </w:r>
      <w:r>
        <w:rPr>
          <w:rFonts w:hint="eastAsia"/>
          <w:color w:val="000000"/>
          <w:szCs w:val="21"/>
        </w:rPr>
        <w:t>）技术部分；</w:t>
      </w:r>
    </w:p>
    <w:p w:rsidR="002A527B" w:rsidRDefault="00D95841">
      <w:pPr>
        <w:spacing w:line="400" w:lineRule="exact"/>
        <w:ind w:firstLineChars="200" w:firstLine="420"/>
        <w:rPr>
          <w:color w:val="000000"/>
          <w:szCs w:val="21"/>
        </w:rPr>
      </w:pPr>
      <w:r>
        <w:rPr>
          <w:rFonts w:hint="eastAsia"/>
          <w:color w:val="000000"/>
          <w:szCs w:val="21"/>
        </w:rPr>
        <w:t>（</w:t>
      </w:r>
      <w:r>
        <w:rPr>
          <w:rFonts w:hint="eastAsia"/>
          <w:color w:val="000000"/>
          <w:szCs w:val="21"/>
        </w:rPr>
        <w:t>6</w:t>
      </w:r>
      <w:r>
        <w:rPr>
          <w:rFonts w:hint="eastAsia"/>
          <w:color w:val="000000"/>
          <w:szCs w:val="21"/>
        </w:rPr>
        <w:t>）其它须说明材料。</w:t>
      </w:r>
    </w:p>
    <w:p w:rsidR="002A527B" w:rsidRDefault="00D95841">
      <w:pPr>
        <w:spacing w:line="400" w:lineRule="exact"/>
        <w:ind w:firstLineChars="200" w:firstLine="420"/>
        <w:rPr>
          <w:szCs w:val="21"/>
        </w:rPr>
      </w:pPr>
      <w:r>
        <w:rPr>
          <w:rFonts w:hint="eastAsia"/>
          <w:szCs w:val="21"/>
        </w:rPr>
        <w:t>比选申请</w:t>
      </w:r>
      <w:r>
        <w:rPr>
          <w:szCs w:val="21"/>
        </w:rPr>
        <w:t>文件的上述组成部分如存在内容不一致的，以</w:t>
      </w:r>
      <w:r>
        <w:rPr>
          <w:rFonts w:hint="eastAsia"/>
          <w:szCs w:val="21"/>
        </w:rPr>
        <w:t>比选报价</w:t>
      </w:r>
      <w:r>
        <w:rPr>
          <w:szCs w:val="21"/>
        </w:rPr>
        <w:t>函为准。</w:t>
      </w:r>
    </w:p>
    <w:p w:rsidR="002A527B" w:rsidRDefault="00D95841">
      <w:pPr>
        <w:spacing w:line="400" w:lineRule="exact"/>
        <w:ind w:firstLineChars="200" w:firstLine="420"/>
        <w:rPr>
          <w:szCs w:val="21"/>
        </w:rPr>
      </w:pPr>
      <w:r>
        <w:rPr>
          <w:szCs w:val="21"/>
        </w:rPr>
        <w:t>3</w:t>
      </w:r>
      <w:r>
        <w:rPr>
          <w:szCs w:val="21"/>
        </w:rPr>
        <w:t>．我方承诺在</w:t>
      </w:r>
      <w:r>
        <w:rPr>
          <w:rFonts w:hint="eastAsia"/>
          <w:szCs w:val="21"/>
        </w:rPr>
        <w:t>比选申请</w:t>
      </w:r>
      <w:r>
        <w:rPr>
          <w:szCs w:val="21"/>
        </w:rPr>
        <w:t>文件规定的</w:t>
      </w:r>
      <w:r>
        <w:rPr>
          <w:rFonts w:hint="eastAsia"/>
          <w:szCs w:val="21"/>
        </w:rPr>
        <w:t>比选</w:t>
      </w:r>
      <w:r>
        <w:rPr>
          <w:szCs w:val="21"/>
        </w:rPr>
        <w:t>有效期内不撤销</w:t>
      </w:r>
      <w:r>
        <w:rPr>
          <w:rFonts w:hint="eastAsia"/>
          <w:szCs w:val="21"/>
        </w:rPr>
        <w:t>比选申请</w:t>
      </w:r>
      <w:r>
        <w:rPr>
          <w:szCs w:val="21"/>
        </w:rPr>
        <w:t>文件。</w:t>
      </w:r>
    </w:p>
    <w:p w:rsidR="002A527B" w:rsidRDefault="00D95841">
      <w:pPr>
        <w:spacing w:line="400" w:lineRule="exact"/>
        <w:ind w:firstLineChars="200" w:firstLine="420"/>
        <w:rPr>
          <w:szCs w:val="21"/>
        </w:rPr>
      </w:pPr>
      <w:r>
        <w:rPr>
          <w:szCs w:val="21"/>
        </w:rPr>
        <w:t>4</w:t>
      </w:r>
      <w:r>
        <w:rPr>
          <w:szCs w:val="21"/>
        </w:rPr>
        <w:t>．如我方中</w:t>
      </w:r>
      <w:r>
        <w:rPr>
          <w:rFonts w:hint="eastAsia"/>
          <w:szCs w:val="21"/>
        </w:rPr>
        <w:t>选</w:t>
      </w:r>
      <w:r>
        <w:rPr>
          <w:szCs w:val="21"/>
        </w:rPr>
        <w:t>，我方承诺：</w:t>
      </w:r>
    </w:p>
    <w:p w:rsidR="002A527B" w:rsidRDefault="00D95841">
      <w:pPr>
        <w:spacing w:line="400" w:lineRule="exact"/>
        <w:ind w:leftChars="400" w:left="945" w:hangingChars="50" w:hanging="105"/>
        <w:rPr>
          <w:szCs w:val="21"/>
        </w:rPr>
      </w:pPr>
      <w:r>
        <w:rPr>
          <w:szCs w:val="21"/>
        </w:rPr>
        <w:t>（</w:t>
      </w:r>
      <w:r>
        <w:rPr>
          <w:szCs w:val="21"/>
        </w:rPr>
        <w:t>1</w:t>
      </w:r>
      <w:r>
        <w:rPr>
          <w:szCs w:val="21"/>
        </w:rPr>
        <w:t>）在收到中</w:t>
      </w:r>
      <w:r>
        <w:rPr>
          <w:rFonts w:hint="eastAsia"/>
          <w:szCs w:val="21"/>
        </w:rPr>
        <w:t>选</w:t>
      </w:r>
      <w:r>
        <w:rPr>
          <w:szCs w:val="21"/>
        </w:rPr>
        <w:t>通知书后，在中</w:t>
      </w:r>
      <w:r>
        <w:rPr>
          <w:rFonts w:hint="eastAsia"/>
          <w:szCs w:val="21"/>
        </w:rPr>
        <w:t>选</w:t>
      </w:r>
      <w:r>
        <w:rPr>
          <w:szCs w:val="21"/>
        </w:rPr>
        <w:t>通知书规定的期限内与你方签订合同；</w:t>
      </w:r>
    </w:p>
    <w:p w:rsidR="002A527B" w:rsidRDefault="00D95841">
      <w:pPr>
        <w:spacing w:line="400" w:lineRule="exact"/>
        <w:ind w:leftChars="400" w:left="945" w:hangingChars="50" w:hanging="105"/>
        <w:rPr>
          <w:szCs w:val="21"/>
        </w:rPr>
      </w:pPr>
      <w:r>
        <w:rPr>
          <w:szCs w:val="21"/>
        </w:rPr>
        <w:t>（</w:t>
      </w:r>
      <w:r>
        <w:rPr>
          <w:szCs w:val="21"/>
        </w:rPr>
        <w:t>2</w:t>
      </w:r>
      <w:r>
        <w:rPr>
          <w:szCs w:val="21"/>
        </w:rPr>
        <w:t>）在签订合同时不向你方提出附加条件；</w:t>
      </w:r>
    </w:p>
    <w:p w:rsidR="002A527B" w:rsidRDefault="00D95841">
      <w:pPr>
        <w:spacing w:line="400" w:lineRule="exact"/>
        <w:ind w:leftChars="400" w:left="945" w:hangingChars="50" w:hanging="105"/>
        <w:rPr>
          <w:szCs w:val="21"/>
        </w:rPr>
      </w:pPr>
      <w:bookmarkStart w:id="6" w:name="_Toc352691658"/>
      <w:bookmarkStart w:id="7" w:name="_Toc369531694"/>
      <w:bookmarkStart w:id="8" w:name="_Toc1187"/>
      <w:r>
        <w:rPr>
          <w:szCs w:val="21"/>
        </w:rPr>
        <w:t>（</w:t>
      </w:r>
      <w:r>
        <w:rPr>
          <w:rFonts w:hint="eastAsia"/>
          <w:szCs w:val="21"/>
        </w:rPr>
        <w:t>3</w:t>
      </w:r>
      <w:r>
        <w:rPr>
          <w:szCs w:val="21"/>
        </w:rPr>
        <w:t>）在合</w:t>
      </w:r>
      <w:bookmarkEnd w:id="6"/>
      <w:bookmarkEnd w:id="7"/>
      <w:bookmarkEnd w:id="8"/>
      <w:r>
        <w:rPr>
          <w:szCs w:val="21"/>
        </w:rPr>
        <w:t>同约定的期限内完成合同规定的全部义务。</w:t>
      </w:r>
    </w:p>
    <w:p w:rsidR="002A527B" w:rsidRDefault="00D95841">
      <w:pPr>
        <w:spacing w:line="400" w:lineRule="exact"/>
        <w:ind w:firstLineChars="200" w:firstLine="420"/>
        <w:rPr>
          <w:b/>
          <w:bCs/>
          <w:szCs w:val="21"/>
        </w:rPr>
      </w:pPr>
      <w:r>
        <w:rPr>
          <w:szCs w:val="21"/>
        </w:rPr>
        <w:t>5</w:t>
      </w:r>
      <w:r>
        <w:rPr>
          <w:szCs w:val="21"/>
        </w:rPr>
        <w:t>．我方在此声明，所递交的</w:t>
      </w:r>
      <w:r>
        <w:rPr>
          <w:rFonts w:hint="eastAsia"/>
          <w:szCs w:val="21"/>
        </w:rPr>
        <w:t>比选申请</w:t>
      </w:r>
      <w:r>
        <w:rPr>
          <w:szCs w:val="21"/>
        </w:rPr>
        <w:t>文件及有关资料内容完整、真实和准确，不存在</w:t>
      </w:r>
      <w:r>
        <w:rPr>
          <w:rFonts w:hint="eastAsia"/>
          <w:szCs w:val="21"/>
        </w:rPr>
        <w:t>任何</w:t>
      </w:r>
      <w:r>
        <w:rPr>
          <w:rFonts w:hint="eastAsia"/>
          <w:bCs/>
          <w:szCs w:val="21"/>
        </w:rPr>
        <w:t>欺骗行为</w:t>
      </w:r>
      <w:r>
        <w:rPr>
          <w:szCs w:val="21"/>
        </w:rPr>
        <w:t>。</w:t>
      </w:r>
    </w:p>
    <w:p w:rsidR="002A527B" w:rsidRDefault="00D95841">
      <w:pPr>
        <w:spacing w:line="400" w:lineRule="exact"/>
        <w:ind w:firstLineChars="200" w:firstLine="420"/>
        <w:rPr>
          <w:szCs w:val="21"/>
        </w:rPr>
      </w:pPr>
      <w:r>
        <w:rPr>
          <w:szCs w:val="21"/>
        </w:rPr>
        <w:t>6</w:t>
      </w:r>
      <w:r>
        <w:rPr>
          <w:szCs w:val="21"/>
        </w:rPr>
        <w:t>．</w:t>
      </w:r>
      <w:r>
        <w:rPr>
          <w:szCs w:val="21"/>
          <w:u w:val="single"/>
        </w:rPr>
        <w:tab/>
      </w:r>
      <w:r>
        <w:rPr>
          <w:szCs w:val="21"/>
        </w:rPr>
        <w:t>（其他补充说明）。</w:t>
      </w:r>
    </w:p>
    <w:p w:rsidR="002A527B" w:rsidRDefault="002A527B">
      <w:pPr>
        <w:spacing w:line="400" w:lineRule="exact"/>
        <w:ind w:firstLineChars="1200" w:firstLine="2520"/>
        <w:jc w:val="left"/>
        <w:rPr>
          <w:szCs w:val="21"/>
        </w:rPr>
      </w:pPr>
      <w:bookmarkStart w:id="9" w:name="_Toc352691660"/>
      <w:bookmarkStart w:id="10" w:name="_Toc352691659"/>
      <w:bookmarkStart w:id="11" w:name="_Toc369531696"/>
      <w:bookmarkStart w:id="12" w:name="_Toc16824"/>
      <w:bookmarkStart w:id="13" w:name="_Toc369531695"/>
      <w:bookmarkStart w:id="14" w:name="_Toc16568"/>
      <w:bookmarkEnd w:id="9"/>
      <w:bookmarkEnd w:id="10"/>
      <w:bookmarkEnd w:id="11"/>
      <w:bookmarkEnd w:id="12"/>
      <w:bookmarkEnd w:id="13"/>
      <w:bookmarkEnd w:id="14"/>
    </w:p>
    <w:p w:rsidR="002A527B" w:rsidRDefault="00D95841">
      <w:pPr>
        <w:spacing w:line="400" w:lineRule="exact"/>
        <w:ind w:firstLineChars="1200" w:firstLine="2520"/>
        <w:jc w:val="left"/>
        <w:rPr>
          <w:szCs w:val="21"/>
        </w:rPr>
      </w:pPr>
      <w:r>
        <w:rPr>
          <w:rFonts w:hint="eastAsia"/>
          <w:szCs w:val="21"/>
        </w:rPr>
        <w:t>比选申请</w:t>
      </w:r>
      <w:r>
        <w:rPr>
          <w:szCs w:val="21"/>
        </w:rPr>
        <w:t>人：（盖单位章）</w:t>
      </w:r>
    </w:p>
    <w:p w:rsidR="002A527B" w:rsidRDefault="00D95841">
      <w:pPr>
        <w:spacing w:line="400" w:lineRule="exact"/>
        <w:jc w:val="left"/>
        <w:rPr>
          <w:szCs w:val="21"/>
        </w:rPr>
      </w:pPr>
      <w:r>
        <w:rPr>
          <w:color w:val="000000"/>
        </w:rPr>
        <w:t xml:space="preserve">                        </w:t>
      </w:r>
      <w:r>
        <w:rPr>
          <w:color w:val="000000"/>
        </w:rPr>
        <w:t>法定代表人</w:t>
      </w:r>
      <w:r>
        <w:rPr>
          <w:szCs w:val="21"/>
        </w:rPr>
        <w:t>或其委托代理人：</w:t>
      </w:r>
      <w:r>
        <w:rPr>
          <w:szCs w:val="21"/>
          <w:u w:val="single"/>
        </w:rPr>
        <w:tab/>
      </w:r>
      <w:r>
        <w:rPr>
          <w:szCs w:val="21"/>
        </w:rPr>
        <w:t>（签字）</w:t>
      </w:r>
    </w:p>
    <w:p w:rsidR="002A527B" w:rsidRDefault="00D95841">
      <w:pPr>
        <w:spacing w:line="400" w:lineRule="exact"/>
        <w:ind w:firstLineChars="1200" w:firstLine="2520"/>
        <w:jc w:val="left"/>
        <w:rPr>
          <w:szCs w:val="21"/>
        </w:rPr>
      </w:pPr>
      <w:r>
        <w:rPr>
          <w:szCs w:val="21"/>
        </w:rPr>
        <w:t>地</w:t>
      </w:r>
      <w:r>
        <w:rPr>
          <w:szCs w:val="21"/>
        </w:rPr>
        <w:t xml:space="preserve">    </w:t>
      </w:r>
      <w:r>
        <w:rPr>
          <w:szCs w:val="21"/>
        </w:rPr>
        <w:t>址：</w:t>
      </w:r>
      <w:r>
        <w:rPr>
          <w:szCs w:val="21"/>
          <w:u w:val="single"/>
        </w:rPr>
        <w:tab/>
      </w:r>
      <w:r>
        <w:rPr>
          <w:szCs w:val="21"/>
          <w:u w:val="single"/>
        </w:rPr>
        <w:tab/>
      </w:r>
    </w:p>
    <w:p w:rsidR="002A527B" w:rsidRDefault="00D95841">
      <w:pPr>
        <w:spacing w:line="400" w:lineRule="exact"/>
        <w:ind w:firstLineChars="1200" w:firstLine="2520"/>
        <w:jc w:val="left"/>
        <w:rPr>
          <w:szCs w:val="21"/>
        </w:rPr>
      </w:pPr>
      <w:r>
        <w:rPr>
          <w:szCs w:val="21"/>
        </w:rPr>
        <w:t>网</w:t>
      </w:r>
      <w:r>
        <w:rPr>
          <w:szCs w:val="21"/>
        </w:rPr>
        <w:t xml:space="preserve">    </w:t>
      </w:r>
      <w:r>
        <w:rPr>
          <w:szCs w:val="21"/>
        </w:rPr>
        <w:t>址：</w:t>
      </w:r>
      <w:r>
        <w:rPr>
          <w:szCs w:val="21"/>
          <w:u w:val="single"/>
        </w:rPr>
        <w:tab/>
      </w:r>
    </w:p>
    <w:p w:rsidR="002A527B" w:rsidRDefault="00D95841">
      <w:pPr>
        <w:spacing w:line="400" w:lineRule="exact"/>
        <w:ind w:firstLineChars="1200" w:firstLine="2520"/>
        <w:jc w:val="left"/>
        <w:rPr>
          <w:szCs w:val="21"/>
        </w:rPr>
      </w:pPr>
      <w:r>
        <w:rPr>
          <w:szCs w:val="21"/>
        </w:rPr>
        <w:t>电</w:t>
      </w:r>
      <w:r>
        <w:rPr>
          <w:szCs w:val="21"/>
        </w:rPr>
        <w:t xml:space="preserve">    </w:t>
      </w:r>
      <w:r>
        <w:rPr>
          <w:szCs w:val="21"/>
        </w:rPr>
        <w:t>话：</w:t>
      </w:r>
      <w:r>
        <w:rPr>
          <w:szCs w:val="21"/>
          <w:u w:val="single"/>
        </w:rPr>
        <w:tab/>
      </w:r>
      <w:r>
        <w:rPr>
          <w:szCs w:val="21"/>
          <w:u w:val="single"/>
        </w:rPr>
        <w:tab/>
      </w:r>
    </w:p>
    <w:p w:rsidR="002A527B" w:rsidRDefault="00D95841">
      <w:pPr>
        <w:spacing w:line="400" w:lineRule="exact"/>
        <w:ind w:firstLineChars="1200" w:firstLine="2520"/>
        <w:jc w:val="left"/>
        <w:rPr>
          <w:szCs w:val="21"/>
        </w:rPr>
      </w:pPr>
      <w:r>
        <w:rPr>
          <w:szCs w:val="21"/>
        </w:rPr>
        <w:t>传</w:t>
      </w:r>
      <w:r>
        <w:rPr>
          <w:szCs w:val="21"/>
        </w:rPr>
        <w:t xml:space="preserve">    </w:t>
      </w:r>
      <w:r>
        <w:rPr>
          <w:szCs w:val="21"/>
        </w:rPr>
        <w:t>真：</w:t>
      </w:r>
      <w:r>
        <w:rPr>
          <w:szCs w:val="21"/>
          <w:u w:val="single"/>
        </w:rPr>
        <w:tab/>
      </w:r>
    </w:p>
    <w:p w:rsidR="002A527B" w:rsidRDefault="00D95841">
      <w:pPr>
        <w:spacing w:line="400" w:lineRule="exact"/>
        <w:ind w:firstLineChars="2250" w:firstLine="4725"/>
        <w:jc w:val="right"/>
        <w:rPr>
          <w:szCs w:val="21"/>
        </w:rPr>
      </w:pPr>
      <w:r>
        <w:rPr>
          <w:szCs w:val="21"/>
        </w:rPr>
        <w:t>年月日</w:t>
      </w:r>
    </w:p>
    <w:p w:rsidR="002A527B" w:rsidRDefault="002A527B">
      <w:pPr>
        <w:spacing w:line="360" w:lineRule="auto"/>
        <w:jc w:val="center"/>
        <w:rPr>
          <w:rFonts w:ascii="宋体" w:hAnsi="宋体"/>
          <w:b/>
          <w:color w:val="000000"/>
          <w:sz w:val="28"/>
          <w:szCs w:val="28"/>
        </w:rPr>
      </w:pPr>
      <w:bookmarkStart w:id="15" w:name="_Toc219178931"/>
    </w:p>
    <w:p w:rsidR="002A527B" w:rsidRDefault="00D95841">
      <w:pPr>
        <w:spacing w:line="360" w:lineRule="auto"/>
        <w:jc w:val="center"/>
        <w:rPr>
          <w:rFonts w:ascii="宋体" w:hAnsi="宋体"/>
          <w:b/>
          <w:color w:val="000000"/>
          <w:sz w:val="28"/>
          <w:szCs w:val="28"/>
        </w:rPr>
      </w:pPr>
      <w:r>
        <w:rPr>
          <w:rFonts w:ascii="宋体" w:hAnsi="宋体" w:hint="eastAsia"/>
          <w:b/>
          <w:color w:val="000000"/>
          <w:sz w:val="28"/>
          <w:szCs w:val="28"/>
        </w:rPr>
        <w:lastRenderedPageBreak/>
        <w:t>二、法定代表人身份证明及授权委托书</w:t>
      </w:r>
    </w:p>
    <w:p w:rsidR="002A527B" w:rsidRDefault="00D95841">
      <w:pPr>
        <w:spacing w:line="360" w:lineRule="auto"/>
        <w:jc w:val="center"/>
        <w:rPr>
          <w:rFonts w:ascii="宋体" w:hAnsi="宋体"/>
          <w:b/>
          <w:color w:val="000000"/>
          <w:sz w:val="24"/>
        </w:rPr>
      </w:pPr>
      <w:r>
        <w:rPr>
          <w:rFonts w:ascii="宋体" w:hAnsi="宋体" w:hint="eastAsia"/>
          <w:b/>
          <w:color w:val="000000"/>
          <w:sz w:val="24"/>
        </w:rPr>
        <w:t>（一）法定代表人授权委托书</w:t>
      </w:r>
      <w:bookmarkEnd w:id="15"/>
    </w:p>
    <w:p w:rsidR="002A527B" w:rsidRDefault="002A527B">
      <w:pPr>
        <w:spacing w:line="400" w:lineRule="exact"/>
        <w:jc w:val="left"/>
        <w:rPr>
          <w:rFonts w:ascii="宋体" w:hAnsi="宋体"/>
          <w:color w:val="000000"/>
          <w:szCs w:val="21"/>
        </w:rPr>
      </w:pPr>
    </w:p>
    <w:p w:rsidR="002A527B" w:rsidRDefault="00D95841">
      <w:pPr>
        <w:spacing w:line="400" w:lineRule="exact"/>
        <w:jc w:val="left"/>
        <w:rPr>
          <w:rFonts w:ascii="宋体" w:hAnsi="宋体"/>
          <w:b/>
          <w:color w:val="000000"/>
          <w:sz w:val="24"/>
        </w:rPr>
      </w:pPr>
      <w:r>
        <w:rPr>
          <w:rFonts w:ascii="宋体" w:hAnsi="宋体" w:hint="eastAsia"/>
          <w:color w:val="000000"/>
          <w:szCs w:val="21"/>
        </w:rPr>
        <w:t xml:space="preserve">    本授权委托书声明：本人（姓名）系（参选单位名称）的法定代表人，现授权委托（单位名称）的（姓名）为我公司唯一代理人，以本公司的名义参加（比选人名称、项目名称）的比选活动。代理人根据授权，以我方名义签署、澄清确认、递交、撤回、修改比选项目比选申请文件、签订合同和处理有关事宜，其法律后果由我方承担。</w:t>
      </w:r>
    </w:p>
    <w:p w:rsidR="002A527B" w:rsidRDefault="00D95841">
      <w:pPr>
        <w:pStyle w:val="20"/>
        <w:spacing w:after="0" w:line="400" w:lineRule="exact"/>
        <w:ind w:leftChars="0" w:left="0"/>
        <w:jc w:val="left"/>
        <w:rPr>
          <w:rFonts w:ascii="宋体" w:hAnsi="宋体"/>
          <w:color w:val="000000"/>
          <w:szCs w:val="21"/>
        </w:rPr>
      </w:pPr>
      <w:r>
        <w:rPr>
          <w:rFonts w:ascii="宋体" w:hAnsi="宋体" w:hint="eastAsia"/>
          <w:color w:val="000000"/>
          <w:szCs w:val="21"/>
        </w:rPr>
        <w:t xml:space="preserve">    代理人无转委权。</w:t>
      </w:r>
    </w:p>
    <w:p w:rsidR="002A527B" w:rsidRDefault="00D95841">
      <w:pPr>
        <w:pStyle w:val="20"/>
        <w:spacing w:after="0" w:line="400" w:lineRule="exact"/>
        <w:ind w:leftChars="0" w:left="0"/>
        <w:jc w:val="left"/>
        <w:rPr>
          <w:rFonts w:ascii="宋体" w:hAnsi="宋体"/>
          <w:color w:val="000000"/>
          <w:szCs w:val="21"/>
        </w:rPr>
      </w:pPr>
      <w:r>
        <w:rPr>
          <w:rFonts w:ascii="宋体" w:hAnsi="宋体" w:hint="eastAsia"/>
          <w:color w:val="000000"/>
          <w:szCs w:val="21"/>
        </w:rPr>
        <w:t xml:space="preserve">    特此委托。</w:t>
      </w:r>
    </w:p>
    <w:p w:rsidR="002A527B" w:rsidRDefault="00D95841">
      <w:pPr>
        <w:pStyle w:val="a3"/>
        <w:spacing w:line="400" w:lineRule="exact"/>
        <w:jc w:val="left"/>
        <w:rPr>
          <w:color w:val="000000"/>
          <w:sz w:val="21"/>
          <w:szCs w:val="21"/>
        </w:rPr>
      </w:pPr>
      <w:r>
        <w:rPr>
          <w:rFonts w:hint="eastAsia"/>
          <w:color w:val="000000"/>
          <w:sz w:val="21"/>
          <w:szCs w:val="21"/>
        </w:rPr>
        <w:t xml:space="preserve">    附：法定代表人身份证复印件及委托代理人身份证复印件</w:t>
      </w:r>
    </w:p>
    <w:p w:rsidR="002A527B" w:rsidRDefault="00D95841">
      <w:pPr>
        <w:pStyle w:val="a3"/>
        <w:spacing w:line="400" w:lineRule="exact"/>
        <w:jc w:val="left"/>
        <w:rPr>
          <w:color w:val="000000"/>
          <w:sz w:val="21"/>
          <w:szCs w:val="21"/>
        </w:rPr>
      </w:pPr>
      <w:r>
        <w:rPr>
          <w:rFonts w:hint="eastAsia"/>
          <w:color w:val="000000"/>
          <w:sz w:val="21"/>
          <w:szCs w:val="21"/>
        </w:rPr>
        <w:t xml:space="preserve">    注：本授权委托书需由比选申请人加盖单位公章并由其法定代表人和委托代理人签字。</w:t>
      </w:r>
    </w:p>
    <w:p w:rsidR="002A527B" w:rsidRDefault="002A527B">
      <w:pPr>
        <w:pStyle w:val="a3"/>
        <w:spacing w:line="400" w:lineRule="exact"/>
        <w:jc w:val="left"/>
        <w:rPr>
          <w:color w:val="000000"/>
          <w:sz w:val="21"/>
          <w:szCs w:val="21"/>
        </w:rPr>
      </w:pPr>
    </w:p>
    <w:p w:rsidR="002A527B" w:rsidRDefault="002A527B">
      <w:pPr>
        <w:pStyle w:val="a3"/>
        <w:spacing w:line="400" w:lineRule="exact"/>
        <w:jc w:val="left"/>
        <w:rPr>
          <w:color w:val="000000"/>
          <w:sz w:val="21"/>
          <w:szCs w:val="21"/>
        </w:rPr>
      </w:pPr>
    </w:p>
    <w:p w:rsidR="002A527B" w:rsidRDefault="00D95841">
      <w:pPr>
        <w:pStyle w:val="a3"/>
        <w:spacing w:line="400" w:lineRule="exact"/>
        <w:jc w:val="left"/>
        <w:rPr>
          <w:color w:val="000000"/>
          <w:sz w:val="21"/>
          <w:szCs w:val="21"/>
        </w:rPr>
      </w:pPr>
      <w:r>
        <w:rPr>
          <w:rFonts w:hint="eastAsia"/>
          <w:color w:val="000000"/>
          <w:sz w:val="21"/>
          <w:szCs w:val="21"/>
        </w:rPr>
        <w:t xml:space="preserve">                           比选申请人：  （盖单位章）</w:t>
      </w:r>
    </w:p>
    <w:p w:rsidR="002A527B" w:rsidRDefault="002A527B">
      <w:pPr>
        <w:pStyle w:val="a3"/>
        <w:spacing w:line="400" w:lineRule="exact"/>
        <w:jc w:val="left"/>
        <w:rPr>
          <w:color w:val="000000"/>
          <w:sz w:val="21"/>
          <w:szCs w:val="21"/>
        </w:rPr>
      </w:pPr>
    </w:p>
    <w:p w:rsidR="002A527B" w:rsidRDefault="00D95841">
      <w:pPr>
        <w:pStyle w:val="a3"/>
        <w:spacing w:line="400" w:lineRule="exact"/>
        <w:jc w:val="left"/>
        <w:rPr>
          <w:color w:val="000000"/>
          <w:sz w:val="21"/>
          <w:szCs w:val="21"/>
        </w:rPr>
      </w:pPr>
      <w:r>
        <w:rPr>
          <w:rFonts w:hint="eastAsia"/>
          <w:color w:val="000000"/>
          <w:sz w:val="21"/>
          <w:szCs w:val="21"/>
        </w:rPr>
        <w:t xml:space="preserve">                           法定代表人：   （签字）</w:t>
      </w:r>
    </w:p>
    <w:p w:rsidR="002A527B" w:rsidRDefault="002A527B">
      <w:pPr>
        <w:pStyle w:val="a3"/>
        <w:spacing w:line="400" w:lineRule="exact"/>
        <w:jc w:val="left"/>
        <w:rPr>
          <w:color w:val="000000"/>
          <w:sz w:val="21"/>
          <w:szCs w:val="21"/>
        </w:rPr>
      </w:pPr>
    </w:p>
    <w:p w:rsidR="002A527B" w:rsidRDefault="00D95841">
      <w:pPr>
        <w:pStyle w:val="a3"/>
        <w:spacing w:line="400" w:lineRule="exact"/>
        <w:jc w:val="left"/>
        <w:rPr>
          <w:color w:val="000000"/>
          <w:sz w:val="21"/>
          <w:szCs w:val="21"/>
        </w:rPr>
      </w:pPr>
      <w:r>
        <w:rPr>
          <w:rFonts w:hint="eastAsia"/>
          <w:color w:val="000000"/>
          <w:sz w:val="21"/>
          <w:szCs w:val="21"/>
        </w:rPr>
        <w:t xml:space="preserve">                           身份证号码：</w:t>
      </w:r>
    </w:p>
    <w:p w:rsidR="002A527B" w:rsidRDefault="002A527B">
      <w:pPr>
        <w:pStyle w:val="a3"/>
        <w:spacing w:line="400" w:lineRule="exact"/>
        <w:jc w:val="left"/>
        <w:rPr>
          <w:color w:val="000000"/>
          <w:sz w:val="21"/>
          <w:szCs w:val="21"/>
        </w:rPr>
      </w:pPr>
    </w:p>
    <w:p w:rsidR="002A527B" w:rsidRDefault="00D95841">
      <w:pPr>
        <w:pStyle w:val="a3"/>
        <w:spacing w:line="400" w:lineRule="exact"/>
        <w:jc w:val="left"/>
        <w:rPr>
          <w:color w:val="000000"/>
          <w:sz w:val="21"/>
          <w:szCs w:val="21"/>
        </w:rPr>
      </w:pPr>
      <w:r>
        <w:rPr>
          <w:rFonts w:hint="eastAsia"/>
          <w:color w:val="000000"/>
          <w:sz w:val="21"/>
          <w:szCs w:val="21"/>
        </w:rPr>
        <w:t xml:space="preserve">                           委托代理人：   （签字）</w:t>
      </w:r>
    </w:p>
    <w:p w:rsidR="002A527B" w:rsidRDefault="002A527B">
      <w:pPr>
        <w:pStyle w:val="a3"/>
        <w:spacing w:line="400" w:lineRule="exact"/>
        <w:jc w:val="left"/>
        <w:rPr>
          <w:color w:val="000000"/>
          <w:sz w:val="21"/>
          <w:szCs w:val="21"/>
        </w:rPr>
      </w:pPr>
    </w:p>
    <w:p w:rsidR="002A527B" w:rsidRDefault="00D95841">
      <w:pPr>
        <w:pStyle w:val="a3"/>
        <w:spacing w:line="400" w:lineRule="exact"/>
        <w:jc w:val="left"/>
        <w:rPr>
          <w:color w:val="000000"/>
          <w:sz w:val="21"/>
          <w:szCs w:val="21"/>
        </w:rPr>
      </w:pPr>
      <w:r>
        <w:rPr>
          <w:rFonts w:hint="eastAsia"/>
          <w:color w:val="000000"/>
          <w:sz w:val="21"/>
          <w:szCs w:val="21"/>
        </w:rPr>
        <w:t xml:space="preserve">                           身份证号码：</w:t>
      </w:r>
    </w:p>
    <w:p w:rsidR="002A527B" w:rsidRDefault="002A527B">
      <w:pPr>
        <w:pStyle w:val="a3"/>
        <w:spacing w:line="400" w:lineRule="exact"/>
        <w:jc w:val="left"/>
        <w:rPr>
          <w:color w:val="000000"/>
          <w:sz w:val="21"/>
          <w:szCs w:val="21"/>
        </w:rPr>
      </w:pPr>
    </w:p>
    <w:p w:rsidR="002A527B" w:rsidRDefault="00D95841">
      <w:pPr>
        <w:pStyle w:val="a3"/>
        <w:spacing w:line="400" w:lineRule="exact"/>
        <w:jc w:val="left"/>
        <w:rPr>
          <w:color w:val="000000"/>
          <w:sz w:val="21"/>
          <w:szCs w:val="21"/>
        </w:rPr>
      </w:pPr>
      <w:r>
        <w:rPr>
          <w:rFonts w:hint="eastAsia"/>
          <w:color w:val="000000"/>
          <w:sz w:val="21"/>
          <w:szCs w:val="21"/>
        </w:rPr>
        <w:t>年月日</w:t>
      </w:r>
    </w:p>
    <w:p w:rsidR="002A527B" w:rsidRDefault="002A527B">
      <w:pPr>
        <w:spacing w:line="400" w:lineRule="exact"/>
        <w:jc w:val="left"/>
        <w:rPr>
          <w:rFonts w:ascii="宋体" w:hAnsi="宋体"/>
          <w:b/>
          <w:bCs/>
          <w:color w:val="000000"/>
          <w:sz w:val="24"/>
        </w:rPr>
      </w:pPr>
    </w:p>
    <w:p w:rsidR="002A527B" w:rsidRDefault="002A527B">
      <w:pPr>
        <w:spacing w:line="400" w:lineRule="exact"/>
        <w:jc w:val="left"/>
        <w:rPr>
          <w:rFonts w:ascii="宋体" w:hAnsi="宋体"/>
          <w:b/>
          <w:bCs/>
          <w:color w:val="000000"/>
          <w:sz w:val="24"/>
        </w:rPr>
      </w:pPr>
    </w:p>
    <w:p w:rsidR="002A527B" w:rsidRDefault="002A527B">
      <w:pPr>
        <w:spacing w:line="400" w:lineRule="exact"/>
        <w:jc w:val="left"/>
        <w:rPr>
          <w:rFonts w:ascii="宋体" w:hAnsi="宋体"/>
          <w:b/>
          <w:bCs/>
          <w:color w:val="000000"/>
          <w:sz w:val="24"/>
        </w:rPr>
      </w:pPr>
    </w:p>
    <w:p w:rsidR="002A527B" w:rsidRDefault="002A527B">
      <w:pPr>
        <w:jc w:val="center"/>
        <w:rPr>
          <w:rFonts w:ascii="宋体" w:hAnsi="宋体"/>
          <w:b/>
          <w:bCs/>
          <w:color w:val="000000"/>
          <w:sz w:val="24"/>
        </w:rPr>
      </w:pPr>
    </w:p>
    <w:p w:rsidR="002A527B" w:rsidRDefault="002A527B">
      <w:pPr>
        <w:jc w:val="center"/>
        <w:rPr>
          <w:rFonts w:ascii="宋体" w:hAnsi="宋体"/>
          <w:b/>
          <w:bCs/>
          <w:color w:val="000000"/>
          <w:sz w:val="24"/>
        </w:rPr>
      </w:pPr>
    </w:p>
    <w:p w:rsidR="002A527B" w:rsidRDefault="002A527B">
      <w:pPr>
        <w:jc w:val="center"/>
        <w:rPr>
          <w:rFonts w:ascii="宋体" w:hAnsi="宋体"/>
          <w:b/>
          <w:bCs/>
          <w:color w:val="000000"/>
          <w:sz w:val="24"/>
        </w:rPr>
      </w:pPr>
    </w:p>
    <w:p w:rsidR="002A527B" w:rsidRDefault="002A527B">
      <w:pPr>
        <w:jc w:val="center"/>
        <w:rPr>
          <w:rFonts w:ascii="宋体" w:hAnsi="宋体"/>
          <w:b/>
          <w:bCs/>
          <w:color w:val="000000"/>
          <w:sz w:val="24"/>
        </w:rPr>
      </w:pPr>
    </w:p>
    <w:p w:rsidR="002A527B" w:rsidRDefault="002A527B">
      <w:pPr>
        <w:jc w:val="center"/>
        <w:rPr>
          <w:rFonts w:ascii="宋体" w:hAnsi="宋体"/>
          <w:b/>
          <w:bCs/>
          <w:color w:val="000000"/>
          <w:sz w:val="24"/>
        </w:rPr>
      </w:pPr>
    </w:p>
    <w:p w:rsidR="002A527B" w:rsidRDefault="002A527B">
      <w:pPr>
        <w:jc w:val="center"/>
        <w:rPr>
          <w:rFonts w:ascii="宋体" w:hAnsi="宋体"/>
          <w:b/>
          <w:bCs/>
          <w:color w:val="000000"/>
          <w:sz w:val="24"/>
        </w:rPr>
      </w:pPr>
    </w:p>
    <w:p w:rsidR="002A527B" w:rsidRDefault="002A527B">
      <w:pPr>
        <w:jc w:val="center"/>
        <w:rPr>
          <w:rFonts w:ascii="宋体" w:hAnsi="宋体"/>
          <w:b/>
          <w:bCs/>
          <w:color w:val="000000"/>
          <w:sz w:val="24"/>
        </w:rPr>
      </w:pPr>
    </w:p>
    <w:p w:rsidR="002A527B" w:rsidRDefault="00D95841">
      <w:pPr>
        <w:jc w:val="center"/>
        <w:rPr>
          <w:rFonts w:ascii="宋体" w:hAnsi="宋体"/>
          <w:b/>
          <w:color w:val="000000"/>
          <w:sz w:val="24"/>
        </w:rPr>
      </w:pPr>
      <w:r>
        <w:rPr>
          <w:rFonts w:ascii="宋体" w:hAnsi="宋体" w:hint="eastAsia"/>
          <w:b/>
          <w:bCs/>
          <w:color w:val="000000"/>
          <w:sz w:val="24"/>
        </w:rPr>
        <w:t>（二）</w:t>
      </w:r>
      <w:r>
        <w:rPr>
          <w:rFonts w:ascii="宋体" w:hAnsi="宋体" w:hint="eastAsia"/>
          <w:b/>
          <w:color w:val="000000"/>
          <w:sz w:val="24"/>
        </w:rPr>
        <w:t>法定代表人身份证明</w:t>
      </w:r>
    </w:p>
    <w:p w:rsidR="002A527B" w:rsidRDefault="002A527B">
      <w:pPr>
        <w:tabs>
          <w:tab w:val="left" w:pos="5565"/>
        </w:tabs>
        <w:autoSpaceDE w:val="0"/>
        <w:autoSpaceDN w:val="0"/>
        <w:adjustRightInd w:val="0"/>
        <w:snapToGrid w:val="0"/>
        <w:spacing w:line="600" w:lineRule="exact"/>
        <w:jc w:val="left"/>
        <w:rPr>
          <w:rFonts w:ascii="宋体" w:hAnsi="宋体" w:cs="MingLiU"/>
          <w:color w:val="000000"/>
          <w:kern w:val="0"/>
          <w:szCs w:val="21"/>
        </w:rPr>
      </w:pPr>
    </w:p>
    <w:p w:rsidR="002A527B" w:rsidRDefault="00D95841">
      <w:pPr>
        <w:tabs>
          <w:tab w:val="left" w:pos="5565"/>
        </w:tabs>
        <w:autoSpaceDE w:val="0"/>
        <w:autoSpaceDN w:val="0"/>
        <w:adjustRightInd w:val="0"/>
        <w:snapToGrid w:val="0"/>
        <w:spacing w:line="600" w:lineRule="exact"/>
        <w:jc w:val="left"/>
        <w:rPr>
          <w:rFonts w:ascii="宋体" w:hAnsi="宋体" w:cs="MingLiU"/>
          <w:color w:val="000000"/>
          <w:kern w:val="0"/>
          <w:szCs w:val="21"/>
        </w:rPr>
      </w:pPr>
      <w:r>
        <w:rPr>
          <w:rFonts w:ascii="宋体" w:hAnsi="宋体" w:cs="MingLiU" w:hint="eastAsia"/>
          <w:color w:val="000000"/>
          <w:kern w:val="0"/>
          <w:szCs w:val="21"/>
        </w:rPr>
        <w:t>比选申请人名称：</w:t>
      </w:r>
      <w:r>
        <w:rPr>
          <w:rFonts w:ascii="宋体" w:hAnsi="宋体" w:hint="eastAsia"/>
          <w:color w:val="000000"/>
          <w:kern w:val="0"/>
          <w:szCs w:val="21"/>
          <w:u w:val="single"/>
        </w:rPr>
        <w:tab/>
      </w:r>
    </w:p>
    <w:p w:rsidR="002A527B" w:rsidRDefault="00D95841">
      <w:pPr>
        <w:tabs>
          <w:tab w:val="left" w:pos="1580"/>
          <w:tab w:val="left" w:pos="3260"/>
          <w:tab w:val="left" w:pos="4840"/>
          <w:tab w:val="left" w:pos="6300"/>
        </w:tabs>
        <w:autoSpaceDE w:val="0"/>
        <w:autoSpaceDN w:val="0"/>
        <w:adjustRightInd w:val="0"/>
        <w:snapToGrid w:val="0"/>
        <w:spacing w:line="600" w:lineRule="exact"/>
        <w:jc w:val="left"/>
        <w:rPr>
          <w:rFonts w:ascii="宋体" w:hAnsi="宋体" w:cs="MingLiU"/>
          <w:color w:val="000000"/>
          <w:kern w:val="0"/>
          <w:szCs w:val="21"/>
        </w:rPr>
      </w:pPr>
      <w:r>
        <w:rPr>
          <w:rFonts w:ascii="宋体" w:hAnsi="宋体" w:cs="MingLiU" w:hint="eastAsia"/>
          <w:color w:val="000000"/>
          <w:kern w:val="0"/>
          <w:szCs w:val="21"/>
        </w:rPr>
        <w:t>姓名：</w:t>
      </w:r>
      <w:r>
        <w:rPr>
          <w:rFonts w:ascii="宋体" w:hAnsi="宋体" w:hint="eastAsia"/>
          <w:color w:val="000000"/>
          <w:kern w:val="0"/>
          <w:szCs w:val="21"/>
          <w:u w:val="single"/>
        </w:rPr>
        <w:tab/>
      </w:r>
      <w:r>
        <w:rPr>
          <w:rFonts w:ascii="宋体" w:hAnsi="宋体" w:cs="MingLiU" w:hint="eastAsia"/>
          <w:color w:val="000000"/>
          <w:kern w:val="0"/>
          <w:szCs w:val="21"/>
        </w:rPr>
        <w:t>性别</w:t>
      </w:r>
      <w:r>
        <w:rPr>
          <w:rFonts w:ascii="宋体" w:hAnsi="宋体" w:cs="MingLiU" w:hint="eastAsia"/>
          <w:color w:val="000000"/>
          <w:spacing w:val="-1"/>
          <w:kern w:val="0"/>
          <w:szCs w:val="21"/>
        </w:rPr>
        <w:t>：</w:t>
      </w:r>
      <w:r>
        <w:rPr>
          <w:rFonts w:ascii="宋体" w:hAnsi="宋体" w:hint="eastAsia"/>
          <w:color w:val="000000"/>
          <w:kern w:val="0"/>
          <w:szCs w:val="21"/>
          <w:u w:val="single"/>
        </w:rPr>
        <w:tab/>
      </w:r>
      <w:r>
        <w:rPr>
          <w:rFonts w:ascii="宋体" w:hAnsi="宋体" w:cs="MingLiU" w:hint="eastAsia"/>
          <w:color w:val="000000"/>
          <w:spacing w:val="-1"/>
          <w:kern w:val="0"/>
          <w:szCs w:val="21"/>
        </w:rPr>
        <w:t>年</w:t>
      </w:r>
      <w:r>
        <w:rPr>
          <w:rFonts w:ascii="宋体" w:hAnsi="宋体" w:cs="MingLiU" w:hint="eastAsia"/>
          <w:color w:val="000000"/>
          <w:kern w:val="0"/>
          <w:szCs w:val="21"/>
        </w:rPr>
        <w:t>龄：职务：</w:t>
      </w:r>
      <w:r>
        <w:rPr>
          <w:rFonts w:ascii="宋体" w:hAnsi="宋体" w:hint="eastAsia"/>
          <w:color w:val="000000"/>
          <w:kern w:val="0"/>
          <w:szCs w:val="21"/>
          <w:u w:val="single"/>
        </w:rPr>
        <w:tab/>
      </w:r>
    </w:p>
    <w:p w:rsidR="002A527B" w:rsidRDefault="00D95841">
      <w:pPr>
        <w:tabs>
          <w:tab w:val="left" w:pos="3360"/>
        </w:tabs>
        <w:autoSpaceDE w:val="0"/>
        <w:autoSpaceDN w:val="0"/>
        <w:adjustRightInd w:val="0"/>
        <w:snapToGrid w:val="0"/>
        <w:spacing w:line="600" w:lineRule="exact"/>
        <w:jc w:val="left"/>
        <w:rPr>
          <w:rFonts w:ascii="宋体" w:hAnsi="宋体" w:cs="MingLiU"/>
          <w:color w:val="000000"/>
          <w:kern w:val="0"/>
          <w:szCs w:val="21"/>
        </w:rPr>
      </w:pPr>
      <w:r>
        <w:rPr>
          <w:rFonts w:ascii="宋体" w:hAnsi="宋体" w:cs="MingLiU" w:hint="eastAsia"/>
          <w:color w:val="000000"/>
          <w:kern w:val="0"/>
          <w:szCs w:val="21"/>
        </w:rPr>
        <w:t>系</w:t>
      </w:r>
      <w:r>
        <w:rPr>
          <w:rFonts w:ascii="宋体" w:hAnsi="宋体" w:hint="eastAsia"/>
          <w:color w:val="000000"/>
          <w:kern w:val="0"/>
          <w:szCs w:val="21"/>
          <w:u w:val="single"/>
        </w:rPr>
        <w:tab/>
      </w:r>
      <w:r>
        <w:rPr>
          <w:rFonts w:ascii="宋体" w:hAnsi="宋体" w:cs="MingLiU" w:hint="eastAsia"/>
          <w:color w:val="000000"/>
          <w:kern w:val="0"/>
          <w:szCs w:val="21"/>
        </w:rPr>
        <w:t>（比选申请人名称）的法定代表人。</w:t>
      </w:r>
    </w:p>
    <w:p w:rsidR="002A527B" w:rsidRDefault="002A527B">
      <w:pPr>
        <w:autoSpaceDE w:val="0"/>
        <w:autoSpaceDN w:val="0"/>
        <w:adjustRightInd w:val="0"/>
        <w:snapToGrid w:val="0"/>
        <w:spacing w:line="600" w:lineRule="exact"/>
        <w:jc w:val="left"/>
        <w:rPr>
          <w:rFonts w:ascii="宋体" w:hAnsi="宋体" w:cs="MingLiU"/>
          <w:color w:val="000000"/>
          <w:kern w:val="0"/>
          <w:szCs w:val="21"/>
        </w:rPr>
      </w:pPr>
    </w:p>
    <w:p w:rsidR="002A527B" w:rsidRDefault="00D95841" w:rsidP="002A527B">
      <w:pPr>
        <w:autoSpaceDE w:val="0"/>
        <w:autoSpaceDN w:val="0"/>
        <w:adjustRightInd w:val="0"/>
        <w:snapToGrid w:val="0"/>
        <w:spacing w:line="600" w:lineRule="exact"/>
        <w:ind w:firstLineChars="386" w:firstLine="811"/>
        <w:jc w:val="left"/>
        <w:rPr>
          <w:rFonts w:ascii="宋体" w:hAnsi="宋体" w:cs="MingLiU"/>
          <w:color w:val="000000"/>
          <w:kern w:val="0"/>
          <w:szCs w:val="21"/>
        </w:rPr>
      </w:pPr>
      <w:r>
        <w:rPr>
          <w:rFonts w:ascii="宋体" w:hAnsi="宋体" w:cs="MingLiU" w:hint="eastAsia"/>
          <w:color w:val="000000"/>
          <w:kern w:val="0"/>
          <w:szCs w:val="21"/>
        </w:rPr>
        <w:t>特此证明。</w:t>
      </w:r>
    </w:p>
    <w:p w:rsidR="002A527B" w:rsidRDefault="002A527B">
      <w:pPr>
        <w:autoSpaceDE w:val="0"/>
        <w:autoSpaceDN w:val="0"/>
        <w:adjustRightInd w:val="0"/>
        <w:snapToGrid w:val="0"/>
        <w:spacing w:line="600" w:lineRule="exact"/>
        <w:jc w:val="left"/>
        <w:rPr>
          <w:rFonts w:ascii="宋体" w:hAnsi="宋体" w:cs="MingLiU"/>
          <w:color w:val="000000"/>
          <w:kern w:val="0"/>
          <w:szCs w:val="21"/>
        </w:rPr>
      </w:pPr>
    </w:p>
    <w:p w:rsidR="002A527B" w:rsidRDefault="00D95841">
      <w:pPr>
        <w:tabs>
          <w:tab w:val="left" w:pos="5460"/>
        </w:tabs>
        <w:autoSpaceDE w:val="0"/>
        <w:autoSpaceDN w:val="0"/>
        <w:adjustRightInd w:val="0"/>
        <w:snapToGrid w:val="0"/>
        <w:spacing w:line="600" w:lineRule="exact"/>
        <w:ind w:firstLine="2100"/>
        <w:jc w:val="left"/>
        <w:rPr>
          <w:rFonts w:ascii="宋体" w:hAnsi="宋体" w:cs="MingLiU"/>
          <w:color w:val="000000"/>
          <w:kern w:val="0"/>
          <w:szCs w:val="21"/>
        </w:rPr>
      </w:pPr>
      <w:r>
        <w:rPr>
          <w:rFonts w:ascii="宋体" w:hAnsi="宋体" w:cs="MingLiU" w:hint="eastAsia"/>
          <w:color w:val="000000"/>
          <w:kern w:val="0"/>
          <w:szCs w:val="21"/>
        </w:rPr>
        <w:t xml:space="preserve">       比选申请人：</w:t>
      </w:r>
      <w:r>
        <w:rPr>
          <w:rFonts w:ascii="宋体" w:hAnsi="宋体" w:hint="eastAsia"/>
          <w:color w:val="000000"/>
          <w:kern w:val="0"/>
          <w:szCs w:val="21"/>
          <w:u w:val="single"/>
        </w:rPr>
        <w:tab/>
      </w:r>
      <w:r>
        <w:rPr>
          <w:rFonts w:ascii="宋体" w:hAnsi="宋体" w:cs="MingLiU" w:hint="eastAsia"/>
          <w:color w:val="000000"/>
          <w:spacing w:val="-1"/>
          <w:kern w:val="0"/>
          <w:szCs w:val="21"/>
        </w:rPr>
        <w:t>（</w:t>
      </w:r>
      <w:r>
        <w:rPr>
          <w:rFonts w:ascii="宋体" w:hAnsi="宋体" w:cs="MingLiU" w:hint="eastAsia"/>
          <w:color w:val="000000"/>
          <w:kern w:val="0"/>
          <w:szCs w:val="21"/>
        </w:rPr>
        <w:t>盖单位公章）</w:t>
      </w:r>
    </w:p>
    <w:p w:rsidR="002A527B" w:rsidRDefault="002A527B">
      <w:pPr>
        <w:autoSpaceDE w:val="0"/>
        <w:autoSpaceDN w:val="0"/>
        <w:adjustRightInd w:val="0"/>
        <w:snapToGrid w:val="0"/>
        <w:spacing w:line="600" w:lineRule="exact"/>
        <w:jc w:val="left"/>
        <w:rPr>
          <w:rFonts w:ascii="宋体" w:hAnsi="宋体" w:cs="MingLiU"/>
          <w:color w:val="000000"/>
          <w:kern w:val="0"/>
          <w:szCs w:val="21"/>
        </w:rPr>
      </w:pPr>
    </w:p>
    <w:p w:rsidR="002A527B" w:rsidRDefault="00D95841">
      <w:pPr>
        <w:tabs>
          <w:tab w:val="left" w:pos="4935"/>
          <w:tab w:val="left" w:pos="5460"/>
          <w:tab w:val="left" w:pos="6400"/>
        </w:tabs>
        <w:autoSpaceDE w:val="0"/>
        <w:autoSpaceDN w:val="0"/>
        <w:adjustRightInd w:val="0"/>
        <w:snapToGrid w:val="0"/>
        <w:spacing w:line="600" w:lineRule="exact"/>
        <w:ind w:firstLine="3780"/>
        <w:jc w:val="left"/>
        <w:rPr>
          <w:rFonts w:ascii="宋体" w:hAnsi="宋体" w:cs="MingLiU"/>
          <w:color w:val="000000"/>
          <w:kern w:val="0"/>
          <w:szCs w:val="21"/>
        </w:rPr>
      </w:pPr>
      <w:r>
        <w:rPr>
          <w:rFonts w:ascii="宋体" w:hAnsi="宋体" w:hint="eastAsia"/>
          <w:color w:val="000000"/>
          <w:kern w:val="0"/>
          <w:szCs w:val="21"/>
          <w:u w:val="single"/>
        </w:rPr>
        <w:tab/>
      </w:r>
      <w:r>
        <w:rPr>
          <w:rFonts w:ascii="宋体" w:hAnsi="宋体" w:cs="MingLiU" w:hint="eastAsia"/>
          <w:color w:val="000000"/>
          <w:spacing w:val="-1"/>
          <w:kern w:val="0"/>
          <w:szCs w:val="21"/>
        </w:rPr>
        <w:t>年</w:t>
      </w:r>
      <w:r>
        <w:rPr>
          <w:rFonts w:ascii="宋体" w:hAnsi="宋体" w:cs="MingLiU" w:hint="eastAsia"/>
          <w:color w:val="000000"/>
          <w:kern w:val="0"/>
          <w:szCs w:val="21"/>
        </w:rPr>
        <w:t>月日</w:t>
      </w:r>
    </w:p>
    <w:p w:rsidR="002A527B" w:rsidRDefault="002A527B">
      <w:pPr>
        <w:autoSpaceDE w:val="0"/>
        <w:autoSpaceDN w:val="0"/>
        <w:adjustRightInd w:val="0"/>
        <w:snapToGrid w:val="0"/>
        <w:spacing w:line="600" w:lineRule="exact"/>
        <w:jc w:val="left"/>
        <w:rPr>
          <w:rFonts w:ascii="宋体" w:hAnsi="宋体"/>
          <w:color w:val="000000"/>
          <w:kern w:val="0"/>
          <w:szCs w:val="21"/>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2A527B">
        <w:trPr>
          <w:trHeight w:val="2340"/>
        </w:trPr>
        <w:tc>
          <w:tcPr>
            <w:tcW w:w="3960" w:type="dxa"/>
          </w:tcPr>
          <w:p w:rsidR="002A527B" w:rsidRDefault="002A527B">
            <w:pPr>
              <w:spacing w:line="520" w:lineRule="exact"/>
              <w:ind w:firstLineChars="100" w:firstLine="211"/>
              <w:rPr>
                <w:rFonts w:ascii="宋体" w:hAnsi="宋体"/>
                <w:b/>
                <w:color w:val="000000"/>
                <w:szCs w:val="21"/>
              </w:rPr>
            </w:pPr>
          </w:p>
          <w:p w:rsidR="002A527B" w:rsidRDefault="00D95841">
            <w:pPr>
              <w:spacing w:line="520" w:lineRule="exact"/>
              <w:ind w:firstLineChars="100" w:firstLine="211"/>
              <w:rPr>
                <w:rFonts w:ascii="宋体" w:hAnsi="宋体"/>
                <w:b/>
                <w:color w:val="000000"/>
                <w:szCs w:val="21"/>
              </w:rPr>
            </w:pPr>
            <w:r>
              <w:rPr>
                <w:rFonts w:ascii="宋体" w:hAnsi="宋体" w:hint="eastAsia"/>
                <w:b/>
                <w:color w:val="000000"/>
                <w:szCs w:val="21"/>
              </w:rPr>
              <w:t>法定代表人身份证正面复印件</w:t>
            </w:r>
          </w:p>
          <w:p w:rsidR="002A527B" w:rsidRDefault="002A527B">
            <w:pPr>
              <w:spacing w:line="520" w:lineRule="exact"/>
              <w:rPr>
                <w:rFonts w:ascii="宋体" w:hAnsi="宋体"/>
                <w:b/>
                <w:color w:val="000000"/>
                <w:szCs w:val="21"/>
              </w:rPr>
            </w:pPr>
          </w:p>
        </w:tc>
      </w:tr>
    </w:tbl>
    <w:p w:rsidR="002A527B" w:rsidRDefault="002A527B">
      <w:pPr>
        <w:rPr>
          <w:rFonts w:ascii="宋体" w:hAnsi="宋体"/>
          <w:vanish/>
          <w:szCs w:val="21"/>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2A527B">
        <w:trPr>
          <w:trHeight w:val="2340"/>
        </w:trPr>
        <w:tc>
          <w:tcPr>
            <w:tcW w:w="3960" w:type="dxa"/>
          </w:tcPr>
          <w:p w:rsidR="002A527B" w:rsidRDefault="002A527B">
            <w:pPr>
              <w:spacing w:line="520" w:lineRule="exact"/>
              <w:ind w:firstLineChars="100" w:firstLine="211"/>
              <w:rPr>
                <w:rFonts w:ascii="宋体" w:hAnsi="宋体"/>
                <w:b/>
                <w:color w:val="000000"/>
                <w:szCs w:val="21"/>
              </w:rPr>
            </w:pPr>
          </w:p>
          <w:p w:rsidR="002A527B" w:rsidRDefault="00D95841">
            <w:pPr>
              <w:spacing w:line="520" w:lineRule="exact"/>
              <w:ind w:firstLineChars="100" w:firstLine="211"/>
              <w:rPr>
                <w:rFonts w:ascii="宋体" w:hAnsi="宋体"/>
                <w:b/>
                <w:color w:val="000000"/>
                <w:szCs w:val="21"/>
              </w:rPr>
            </w:pPr>
            <w:r>
              <w:rPr>
                <w:rFonts w:ascii="宋体" w:hAnsi="宋体" w:hint="eastAsia"/>
                <w:b/>
                <w:color w:val="000000"/>
                <w:szCs w:val="21"/>
              </w:rPr>
              <w:t>法定代表人身份证背面复印件</w:t>
            </w:r>
          </w:p>
          <w:p w:rsidR="002A527B" w:rsidRDefault="002A527B">
            <w:pPr>
              <w:spacing w:line="520" w:lineRule="exact"/>
              <w:rPr>
                <w:rFonts w:ascii="宋体" w:hAnsi="宋体"/>
                <w:b/>
                <w:color w:val="000000"/>
                <w:szCs w:val="21"/>
              </w:rPr>
            </w:pPr>
          </w:p>
        </w:tc>
      </w:tr>
    </w:tbl>
    <w:p w:rsidR="002A527B" w:rsidRDefault="002A527B">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szCs w:val="21"/>
        </w:rPr>
      </w:pPr>
    </w:p>
    <w:p w:rsidR="002A527B" w:rsidRDefault="002A527B">
      <w:pPr>
        <w:spacing w:line="360" w:lineRule="auto"/>
        <w:jc w:val="left"/>
        <w:rPr>
          <w:b/>
          <w:color w:val="000000"/>
          <w:sz w:val="28"/>
          <w:szCs w:val="28"/>
        </w:rPr>
      </w:pPr>
    </w:p>
    <w:p w:rsidR="002A527B" w:rsidRDefault="002A527B">
      <w:pPr>
        <w:spacing w:line="360" w:lineRule="auto"/>
        <w:jc w:val="left"/>
        <w:rPr>
          <w:b/>
          <w:color w:val="000000"/>
          <w:sz w:val="28"/>
          <w:szCs w:val="28"/>
        </w:rPr>
      </w:pPr>
    </w:p>
    <w:p w:rsidR="002A527B" w:rsidRDefault="002A527B">
      <w:pPr>
        <w:spacing w:line="360" w:lineRule="auto"/>
        <w:jc w:val="left"/>
        <w:rPr>
          <w:b/>
          <w:color w:val="000000"/>
          <w:sz w:val="28"/>
          <w:szCs w:val="28"/>
        </w:rPr>
      </w:pPr>
    </w:p>
    <w:p w:rsidR="002A527B" w:rsidRDefault="002A527B">
      <w:pPr>
        <w:spacing w:line="360" w:lineRule="auto"/>
        <w:jc w:val="left"/>
        <w:rPr>
          <w:b/>
          <w:color w:val="000000"/>
          <w:sz w:val="28"/>
          <w:szCs w:val="28"/>
        </w:rPr>
      </w:pPr>
    </w:p>
    <w:p w:rsidR="002A527B" w:rsidRDefault="002A527B">
      <w:pPr>
        <w:spacing w:line="360" w:lineRule="auto"/>
        <w:jc w:val="left"/>
        <w:rPr>
          <w:b/>
          <w:color w:val="000000"/>
          <w:sz w:val="28"/>
          <w:szCs w:val="28"/>
        </w:rPr>
      </w:pPr>
    </w:p>
    <w:p w:rsidR="002A527B" w:rsidRDefault="002A527B">
      <w:pPr>
        <w:spacing w:line="360" w:lineRule="auto"/>
        <w:jc w:val="left"/>
        <w:rPr>
          <w:b/>
          <w:color w:val="000000"/>
          <w:sz w:val="28"/>
          <w:szCs w:val="28"/>
        </w:rPr>
      </w:pPr>
    </w:p>
    <w:p w:rsidR="002A527B" w:rsidRDefault="002A527B">
      <w:pPr>
        <w:spacing w:line="360" w:lineRule="auto"/>
        <w:jc w:val="left"/>
        <w:rPr>
          <w:b/>
          <w:color w:val="000000"/>
          <w:sz w:val="28"/>
          <w:szCs w:val="28"/>
        </w:rPr>
      </w:pPr>
    </w:p>
    <w:p w:rsidR="002A527B" w:rsidRDefault="002A527B">
      <w:pPr>
        <w:spacing w:line="360" w:lineRule="auto"/>
        <w:jc w:val="left"/>
        <w:rPr>
          <w:b/>
          <w:color w:val="000000"/>
          <w:sz w:val="28"/>
          <w:szCs w:val="28"/>
        </w:rPr>
      </w:pPr>
    </w:p>
    <w:p w:rsidR="002A527B" w:rsidRDefault="002A527B">
      <w:pPr>
        <w:spacing w:line="360" w:lineRule="auto"/>
        <w:jc w:val="left"/>
        <w:rPr>
          <w:b/>
          <w:color w:val="000000"/>
          <w:sz w:val="28"/>
          <w:szCs w:val="28"/>
        </w:rPr>
      </w:pPr>
    </w:p>
    <w:p w:rsidR="002A527B" w:rsidRDefault="002A527B">
      <w:pPr>
        <w:spacing w:line="360" w:lineRule="auto"/>
        <w:jc w:val="left"/>
        <w:rPr>
          <w:b/>
          <w:color w:val="000000"/>
          <w:sz w:val="28"/>
          <w:szCs w:val="28"/>
        </w:rPr>
      </w:pPr>
    </w:p>
    <w:p w:rsidR="002A527B" w:rsidRDefault="002A527B">
      <w:pPr>
        <w:spacing w:line="360" w:lineRule="auto"/>
        <w:jc w:val="left"/>
        <w:rPr>
          <w:b/>
          <w:color w:val="000000"/>
          <w:szCs w:val="21"/>
        </w:rPr>
      </w:pPr>
    </w:p>
    <w:p w:rsidR="002A527B" w:rsidRDefault="00D95841">
      <w:pPr>
        <w:spacing w:line="360" w:lineRule="auto"/>
        <w:jc w:val="left"/>
        <w:rPr>
          <w:b/>
          <w:color w:val="000000"/>
          <w:sz w:val="28"/>
          <w:szCs w:val="28"/>
        </w:rPr>
      </w:pPr>
      <w:r>
        <w:rPr>
          <w:rFonts w:hint="eastAsia"/>
          <w:b/>
          <w:color w:val="000000"/>
          <w:sz w:val="28"/>
          <w:szCs w:val="28"/>
        </w:rPr>
        <w:lastRenderedPageBreak/>
        <w:t>三、</w:t>
      </w:r>
      <w:r>
        <w:rPr>
          <w:rFonts w:asciiTheme="minorEastAsia" w:eastAsiaTheme="minorEastAsia" w:hAnsiTheme="minorEastAsia" w:hint="eastAsia"/>
          <w:b/>
          <w:sz w:val="28"/>
          <w:szCs w:val="28"/>
        </w:rPr>
        <w:t>营业执照副本</w:t>
      </w:r>
    </w:p>
    <w:p w:rsidR="002A527B" w:rsidRDefault="00D95841">
      <w:pPr>
        <w:spacing w:line="360" w:lineRule="auto"/>
        <w:jc w:val="left"/>
        <w:rPr>
          <w:rFonts w:asciiTheme="minorEastAsia" w:eastAsiaTheme="minorEastAsia" w:hAnsiTheme="minorEastAsia"/>
          <w:b/>
          <w:sz w:val="28"/>
          <w:szCs w:val="28"/>
        </w:rPr>
      </w:pPr>
      <w:r>
        <w:rPr>
          <w:rFonts w:hint="eastAsia"/>
          <w:b/>
          <w:color w:val="000000"/>
          <w:sz w:val="28"/>
          <w:szCs w:val="28"/>
        </w:rPr>
        <w:t>四、</w:t>
      </w:r>
      <w:r>
        <w:rPr>
          <w:rFonts w:asciiTheme="minorEastAsia" w:eastAsiaTheme="minorEastAsia" w:hAnsiTheme="minorEastAsia" w:hint="eastAsia"/>
          <w:b/>
          <w:sz w:val="28"/>
          <w:szCs w:val="28"/>
        </w:rPr>
        <w:t>商务部分</w:t>
      </w:r>
    </w:p>
    <w:p w:rsidR="002A527B" w:rsidRDefault="00D95841">
      <w:pPr>
        <w:spacing w:line="360" w:lineRule="auto"/>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五、技术部分</w:t>
      </w:r>
    </w:p>
    <w:p w:rsidR="002A527B" w:rsidRDefault="00D95841">
      <w:pPr>
        <w:spacing w:line="360" w:lineRule="auto"/>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六、其它须说明材料</w:t>
      </w:r>
    </w:p>
    <w:p w:rsidR="002A527B" w:rsidRDefault="00D95841">
      <w:pPr>
        <w:spacing w:line="360" w:lineRule="auto"/>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目录由比选申请人自行编制</w:t>
      </w:r>
    </w:p>
    <w:p w:rsidR="002A527B" w:rsidRDefault="002A527B">
      <w:pPr>
        <w:spacing w:line="360" w:lineRule="auto"/>
        <w:jc w:val="center"/>
        <w:rPr>
          <w:b/>
          <w:color w:val="000000"/>
          <w:sz w:val="28"/>
          <w:szCs w:val="28"/>
        </w:rPr>
      </w:pPr>
    </w:p>
    <w:p w:rsidR="002A527B" w:rsidRDefault="002A527B">
      <w:pPr>
        <w:spacing w:line="360" w:lineRule="auto"/>
        <w:jc w:val="center"/>
        <w:rPr>
          <w:b/>
          <w:color w:val="000000"/>
          <w:sz w:val="28"/>
          <w:szCs w:val="28"/>
        </w:rPr>
      </w:pPr>
    </w:p>
    <w:p w:rsidR="002A527B" w:rsidRDefault="002A527B">
      <w:pPr>
        <w:spacing w:line="360" w:lineRule="auto"/>
        <w:jc w:val="center"/>
        <w:rPr>
          <w:b/>
          <w:color w:val="000000"/>
          <w:sz w:val="28"/>
          <w:szCs w:val="28"/>
        </w:rPr>
      </w:pPr>
    </w:p>
    <w:p w:rsidR="002A527B" w:rsidRDefault="002A527B">
      <w:pPr>
        <w:spacing w:line="360" w:lineRule="auto"/>
        <w:jc w:val="center"/>
        <w:rPr>
          <w:b/>
          <w:color w:val="000000"/>
          <w:sz w:val="28"/>
          <w:szCs w:val="28"/>
        </w:rPr>
      </w:pPr>
    </w:p>
    <w:p w:rsidR="002A527B" w:rsidRDefault="002A527B">
      <w:pPr>
        <w:spacing w:line="360" w:lineRule="auto"/>
        <w:jc w:val="center"/>
        <w:rPr>
          <w:b/>
          <w:color w:val="000000"/>
          <w:sz w:val="28"/>
          <w:szCs w:val="28"/>
        </w:rPr>
      </w:pPr>
    </w:p>
    <w:p w:rsidR="002A527B" w:rsidRDefault="002A527B">
      <w:pPr>
        <w:spacing w:line="360" w:lineRule="auto"/>
        <w:jc w:val="center"/>
        <w:rPr>
          <w:b/>
          <w:color w:val="000000"/>
          <w:sz w:val="28"/>
          <w:szCs w:val="28"/>
        </w:rPr>
      </w:pPr>
    </w:p>
    <w:p w:rsidR="002A527B" w:rsidRDefault="002A527B">
      <w:pPr>
        <w:spacing w:line="360" w:lineRule="auto"/>
        <w:jc w:val="center"/>
        <w:rPr>
          <w:b/>
          <w:color w:val="000000"/>
          <w:sz w:val="28"/>
          <w:szCs w:val="28"/>
        </w:rPr>
      </w:pPr>
    </w:p>
    <w:p w:rsidR="002A527B" w:rsidRDefault="002A527B">
      <w:pPr>
        <w:spacing w:line="360" w:lineRule="auto"/>
        <w:jc w:val="center"/>
        <w:rPr>
          <w:b/>
          <w:color w:val="000000"/>
          <w:sz w:val="28"/>
          <w:szCs w:val="28"/>
        </w:rPr>
      </w:pPr>
    </w:p>
    <w:p w:rsidR="002A527B" w:rsidRDefault="002A527B">
      <w:pPr>
        <w:spacing w:line="360" w:lineRule="auto"/>
        <w:jc w:val="center"/>
        <w:rPr>
          <w:b/>
          <w:color w:val="000000"/>
          <w:sz w:val="28"/>
          <w:szCs w:val="28"/>
        </w:rPr>
      </w:pPr>
    </w:p>
    <w:p w:rsidR="002A527B" w:rsidRDefault="002A527B">
      <w:pPr>
        <w:spacing w:line="360" w:lineRule="auto"/>
        <w:jc w:val="center"/>
        <w:rPr>
          <w:b/>
          <w:color w:val="000000"/>
          <w:sz w:val="28"/>
          <w:szCs w:val="28"/>
        </w:rPr>
      </w:pPr>
    </w:p>
    <w:p w:rsidR="002A527B" w:rsidRDefault="002A527B">
      <w:pPr>
        <w:spacing w:line="360" w:lineRule="auto"/>
        <w:jc w:val="center"/>
        <w:rPr>
          <w:b/>
          <w:color w:val="000000"/>
          <w:sz w:val="28"/>
          <w:szCs w:val="28"/>
        </w:rPr>
      </w:pPr>
    </w:p>
    <w:p w:rsidR="002A527B" w:rsidRDefault="002A527B">
      <w:pPr>
        <w:spacing w:line="360" w:lineRule="auto"/>
        <w:jc w:val="center"/>
        <w:rPr>
          <w:b/>
          <w:color w:val="000000"/>
          <w:sz w:val="28"/>
          <w:szCs w:val="28"/>
        </w:rPr>
      </w:pPr>
    </w:p>
    <w:p w:rsidR="002A527B" w:rsidRDefault="002A527B">
      <w:pPr>
        <w:spacing w:line="360" w:lineRule="auto"/>
        <w:jc w:val="center"/>
        <w:rPr>
          <w:b/>
          <w:color w:val="000000"/>
          <w:sz w:val="28"/>
          <w:szCs w:val="28"/>
        </w:rPr>
      </w:pPr>
    </w:p>
    <w:p w:rsidR="002A527B" w:rsidRDefault="002A527B">
      <w:pPr>
        <w:spacing w:line="360" w:lineRule="auto"/>
        <w:jc w:val="center"/>
        <w:rPr>
          <w:b/>
          <w:color w:val="000000"/>
          <w:sz w:val="28"/>
          <w:szCs w:val="28"/>
        </w:rPr>
      </w:pPr>
    </w:p>
    <w:p w:rsidR="002A527B" w:rsidRDefault="002A527B">
      <w:pPr>
        <w:spacing w:line="360" w:lineRule="auto"/>
        <w:jc w:val="center"/>
        <w:rPr>
          <w:b/>
          <w:color w:val="000000"/>
          <w:sz w:val="28"/>
          <w:szCs w:val="28"/>
        </w:rPr>
      </w:pPr>
    </w:p>
    <w:p w:rsidR="002A527B" w:rsidRDefault="002A527B">
      <w:pPr>
        <w:spacing w:line="360" w:lineRule="auto"/>
        <w:jc w:val="center"/>
        <w:rPr>
          <w:b/>
          <w:color w:val="000000"/>
          <w:sz w:val="28"/>
          <w:szCs w:val="28"/>
        </w:rPr>
      </w:pPr>
    </w:p>
    <w:p w:rsidR="002A527B" w:rsidRDefault="002A527B">
      <w:pPr>
        <w:spacing w:line="360" w:lineRule="auto"/>
        <w:jc w:val="center"/>
        <w:rPr>
          <w:b/>
          <w:color w:val="000000"/>
          <w:sz w:val="28"/>
          <w:szCs w:val="28"/>
        </w:rPr>
      </w:pPr>
    </w:p>
    <w:sectPr w:rsidR="002A527B" w:rsidSect="002A527B">
      <w:footerReference w:type="default" r:id="rId13"/>
      <w:footerReference w:type="first" r:id="rId14"/>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D2C" w:rsidRDefault="00BB7D2C" w:rsidP="002A527B">
      <w:r>
        <w:separator/>
      </w:r>
    </w:p>
  </w:endnote>
  <w:endnote w:type="continuationSeparator" w:id="0">
    <w:p w:rsidR="00BB7D2C" w:rsidRDefault="00BB7D2C" w:rsidP="002A52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00000000" w:usb2="00000016" w:usb3="00000000" w:csb0="0004000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27B" w:rsidRDefault="00032799">
    <w:pPr>
      <w:pStyle w:val="a6"/>
      <w:framePr w:wrap="around" w:vAnchor="text" w:hAnchor="margin" w:xAlign="center" w:y="1"/>
      <w:rPr>
        <w:rStyle w:val="a9"/>
      </w:rPr>
    </w:pPr>
    <w:r>
      <w:fldChar w:fldCharType="begin"/>
    </w:r>
    <w:r w:rsidR="00D95841">
      <w:rPr>
        <w:rStyle w:val="a9"/>
      </w:rPr>
      <w:instrText xml:space="preserve">PAGE  </w:instrText>
    </w:r>
    <w:r>
      <w:fldChar w:fldCharType="end"/>
    </w:r>
  </w:p>
  <w:p w:rsidR="002A527B" w:rsidRDefault="002A527B">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3706"/>
    </w:sdtPr>
    <w:sdtContent>
      <w:p w:rsidR="002A527B" w:rsidRDefault="00032799">
        <w:pPr>
          <w:pStyle w:val="a6"/>
          <w:jc w:val="center"/>
        </w:pPr>
        <w:r w:rsidRPr="00032799">
          <w:fldChar w:fldCharType="begin"/>
        </w:r>
        <w:r w:rsidR="00D95841">
          <w:instrText xml:space="preserve"> PAGE   \* MERGEFORMAT </w:instrText>
        </w:r>
        <w:r w:rsidRPr="00032799">
          <w:fldChar w:fldCharType="separate"/>
        </w:r>
        <w:r w:rsidR="00D95841">
          <w:rPr>
            <w:lang w:val="zh-CN"/>
          </w:rPr>
          <w:t>1</w:t>
        </w:r>
        <w:r>
          <w:rPr>
            <w:lang w:val="zh-CN"/>
          </w:rPr>
          <w:fldChar w:fldCharType="end"/>
        </w:r>
      </w:p>
    </w:sdtContent>
  </w:sdt>
  <w:p w:rsidR="002A527B" w:rsidRDefault="002A527B">
    <w:pPr>
      <w:pStyle w:val="a6"/>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27B" w:rsidRDefault="002A527B">
    <w:pPr>
      <w:pStyle w:val="a6"/>
      <w:jc w:val="center"/>
    </w:pPr>
  </w:p>
  <w:p w:rsidR="002A527B" w:rsidRDefault="002A527B">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3709"/>
    </w:sdtPr>
    <w:sdtContent>
      <w:p w:rsidR="002A527B" w:rsidRDefault="00D95841">
        <w:pPr>
          <w:pStyle w:val="a6"/>
          <w:jc w:val="center"/>
        </w:pPr>
        <w:r>
          <w:rPr>
            <w:rFonts w:hint="eastAsia"/>
          </w:rPr>
          <w:t>第</w:t>
        </w:r>
        <w:r w:rsidR="00032799" w:rsidRPr="00032799">
          <w:fldChar w:fldCharType="begin"/>
        </w:r>
        <w:r>
          <w:instrText xml:space="preserve"> PAGE   \* MERGEFORMAT </w:instrText>
        </w:r>
        <w:r w:rsidR="00032799" w:rsidRPr="00032799">
          <w:fldChar w:fldCharType="separate"/>
        </w:r>
        <w:r w:rsidR="00AA11F1" w:rsidRPr="00AA11F1">
          <w:rPr>
            <w:noProof/>
            <w:lang w:val="zh-CN"/>
          </w:rPr>
          <w:t>14</w:t>
        </w:r>
        <w:r w:rsidR="00032799">
          <w:rPr>
            <w:lang w:val="zh-CN"/>
          </w:rPr>
          <w:fldChar w:fldCharType="end"/>
        </w:r>
        <w:r>
          <w:rPr>
            <w:rFonts w:hint="eastAsia"/>
          </w:rPr>
          <w:t>页，共</w:t>
        </w:r>
        <w:r>
          <w:rPr>
            <w:rFonts w:hint="eastAsia"/>
          </w:rPr>
          <w:t>14</w:t>
        </w:r>
        <w:r>
          <w:rPr>
            <w:rFonts w:hint="eastAsia"/>
          </w:rPr>
          <w:t>页</w:t>
        </w:r>
      </w:p>
    </w:sdtContent>
  </w:sdt>
  <w:p w:rsidR="002A527B" w:rsidRDefault="002A527B">
    <w:pPr>
      <w:pStyle w:val="a6"/>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3702"/>
    </w:sdtPr>
    <w:sdtContent>
      <w:p w:rsidR="002A527B" w:rsidRDefault="00D95841">
        <w:pPr>
          <w:pStyle w:val="a6"/>
          <w:jc w:val="center"/>
        </w:pPr>
        <w:r>
          <w:rPr>
            <w:rFonts w:hint="eastAsia"/>
          </w:rPr>
          <w:t>1</w:t>
        </w:r>
        <w:r w:rsidR="00032799" w:rsidRPr="00032799">
          <w:fldChar w:fldCharType="begin"/>
        </w:r>
        <w:r>
          <w:instrText xml:space="preserve"> PAGE   \* MERGEFORMAT </w:instrText>
        </w:r>
        <w:r w:rsidR="00032799" w:rsidRPr="00032799">
          <w:fldChar w:fldCharType="separate"/>
        </w:r>
        <w:r>
          <w:rPr>
            <w:lang w:val="zh-CN"/>
          </w:rPr>
          <w:t>2</w:t>
        </w:r>
        <w:r w:rsidR="00032799">
          <w:rPr>
            <w:lang w:val="zh-CN"/>
          </w:rPr>
          <w:fldChar w:fldCharType="end"/>
        </w:r>
      </w:p>
    </w:sdtContent>
  </w:sdt>
  <w:p w:rsidR="002A527B" w:rsidRDefault="002A527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D2C" w:rsidRDefault="00BB7D2C" w:rsidP="002A527B">
      <w:r>
        <w:separator/>
      </w:r>
    </w:p>
  </w:footnote>
  <w:footnote w:type="continuationSeparator" w:id="0">
    <w:p w:rsidR="00BB7D2C" w:rsidRDefault="00BB7D2C" w:rsidP="002A52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841" w:rsidRDefault="00D9584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841" w:rsidRDefault="00D95841">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841" w:rsidRDefault="00D95841">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7A86"/>
    <w:rsid w:val="00011E5B"/>
    <w:rsid w:val="00032799"/>
    <w:rsid w:val="0004291A"/>
    <w:rsid w:val="00067C7B"/>
    <w:rsid w:val="00081A42"/>
    <w:rsid w:val="000A73A5"/>
    <w:rsid w:val="000D03C3"/>
    <w:rsid w:val="000F7D62"/>
    <w:rsid w:val="00140C45"/>
    <w:rsid w:val="0018236A"/>
    <w:rsid w:val="001839D4"/>
    <w:rsid w:val="00192EFC"/>
    <w:rsid w:val="001C3CFB"/>
    <w:rsid w:val="001C7E78"/>
    <w:rsid w:val="001D60FB"/>
    <w:rsid w:val="001E2CC2"/>
    <w:rsid w:val="00221ECF"/>
    <w:rsid w:val="00231309"/>
    <w:rsid w:val="002448F4"/>
    <w:rsid w:val="00252C7B"/>
    <w:rsid w:val="002714B2"/>
    <w:rsid w:val="00277C82"/>
    <w:rsid w:val="00293913"/>
    <w:rsid w:val="002A527B"/>
    <w:rsid w:val="002B2ADE"/>
    <w:rsid w:val="002F70E8"/>
    <w:rsid w:val="00300B6B"/>
    <w:rsid w:val="00335BA5"/>
    <w:rsid w:val="00337586"/>
    <w:rsid w:val="00342A61"/>
    <w:rsid w:val="00343403"/>
    <w:rsid w:val="00361C20"/>
    <w:rsid w:val="00365252"/>
    <w:rsid w:val="003759D8"/>
    <w:rsid w:val="003A7A86"/>
    <w:rsid w:val="003B6C28"/>
    <w:rsid w:val="003D726A"/>
    <w:rsid w:val="003E01E8"/>
    <w:rsid w:val="003E3F9B"/>
    <w:rsid w:val="004646F9"/>
    <w:rsid w:val="0047425F"/>
    <w:rsid w:val="004765C9"/>
    <w:rsid w:val="0047699E"/>
    <w:rsid w:val="004816C0"/>
    <w:rsid w:val="00486817"/>
    <w:rsid w:val="00490F77"/>
    <w:rsid w:val="0049451C"/>
    <w:rsid w:val="00497322"/>
    <w:rsid w:val="004A0463"/>
    <w:rsid w:val="004C4A2F"/>
    <w:rsid w:val="004E69FD"/>
    <w:rsid w:val="004F0FFE"/>
    <w:rsid w:val="0054041C"/>
    <w:rsid w:val="0054484F"/>
    <w:rsid w:val="005640DA"/>
    <w:rsid w:val="005654AC"/>
    <w:rsid w:val="00570158"/>
    <w:rsid w:val="00576BC1"/>
    <w:rsid w:val="005A6A3F"/>
    <w:rsid w:val="005E7384"/>
    <w:rsid w:val="00604E73"/>
    <w:rsid w:val="00611E44"/>
    <w:rsid w:val="00622392"/>
    <w:rsid w:val="00634258"/>
    <w:rsid w:val="006478C4"/>
    <w:rsid w:val="006657A3"/>
    <w:rsid w:val="00671456"/>
    <w:rsid w:val="006B52DD"/>
    <w:rsid w:val="006B5541"/>
    <w:rsid w:val="006C0012"/>
    <w:rsid w:val="006C091E"/>
    <w:rsid w:val="006C748C"/>
    <w:rsid w:val="006D094A"/>
    <w:rsid w:val="006F08E1"/>
    <w:rsid w:val="006F6C5D"/>
    <w:rsid w:val="007051F0"/>
    <w:rsid w:val="007064F5"/>
    <w:rsid w:val="007102AE"/>
    <w:rsid w:val="00712240"/>
    <w:rsid w:val="00724ACC"/>
    <w:rsid w:val="0073578E"/>
    <w:rsid w:val="007360BA"/>
    <w:rsid w:val="007418D2"/>
    <w:rsid w:val="007F6F5F"/>
    <w:rsid w:val="00802C08"/>
    <w:rsid w:val="00803363"/>
    <w:rsid w:val="0081601D"/>
    <w:rsid w:val="00821120"/>
    <w:rsid w:val="008212F0"/>
    <w:rsid w:val="0084293E"/>
    <w:rsid w:val="00860FF5"/>
    <w:rsid w:val="00866EC8"/>
    <w:rsid w:val="008720EB"/>
    <w:rsid w:val="00884F53"/>
    <w:rsid w:val="00891490"/>
    <w:rsid w:val="008D6EA2"/>
    <w:rsid w:val="008D7996"/>
    <w:rsid w:val="00904951"/>
    <w:rsid w:val="009357E3"/>
    <w:rsid w:val="009510D4"/>
    <w:rsid w:val="009637AE"/>
    <w:rsid w:val="0096698C"/>
    <w:rsid w:val="009852D7"/>
    <w:rsid w:val="00996CA6"/>
    <w:rsid w:val="009B7710"/>
    <w:rsid w:val="009C0599"/>
    <w:rsid w:val="009C0EF3"/>
    <w:rsid w:val="009E7DF1"/>
    <w:rsid w:val="009F5A88"/>
    <w:rsid w:val="00A04518"/>
    <w:rsid w:val="00A12B38"/>
    <w:rsid w:val="00A23A61"/>
    <w:rsid w:val="00A3000A"/>
    <w:rsid w:val="00A516F2"/>
    <w:rsid w:val="00A51E70"/>
    <w:rsid w:val="00A70C2E"/>
    <w:rsid w:val="00A84412"/>
    <w:rsid w:val="00A97F6C"/>
    <w:rsid w:val="00AA11F1"/>
    <w:rsid w:val="00AA3AEC"/>
    <w:rsid w:val="00AC3041"/>
    <w:rsid w:val="00AC6ADF"/>
    <w:rsid w:val="00AD1A52"/>
    <w:rsid w:val="00B258EC"/>
    <w:rsid w:val="00B65BA1"/>
    <w:rsid w:val="00B66FE4"/>
    <w:rsid w:val="00B8492C"/>
    <w:rsid w:val="00BA2922"/>
    <w:rsid w:val="00BA514C"/>
    <w:rsid w:val="00BA7879"/>
    <w:rsid w:val="00BB7D2C"/>
    <w:rsid w:val="00BC3939"/>
    <w:rsid w:val="00BC4313"/>
    <w:rsid w:val="00BD0411"/>
    <w:rsid w:val="00BF3CA3"/>
    <w:rsid w:val="00C060BC"/>
    <w:rsid w:val="00C36B77"/>
    <w:rsid w:val="00C6198E"/>
    <w:rsid w:val="00C7005A"/>
    <w:rsid w:val="00C765EE"/>
    <w:rsid w:val="00CA5793"/>
    <w:rsid w:val="00CC74F0"/>
    <w:rsid w:val="00CE2C84"/>
    <w:rsid w:val="00D10F2B"/>
    <w:rsid w:val="00D313E7"/>
    <w:rsid w:val="00D44C57"/>
    <w:rsid w:val="00D55E83"/>
    <w:rsid w:val="00D62086"/>
    <w:rsid w:val="00D83364"/>
    <w:rsid w:val="00D8433B"/>
    <w:rsid w:val="00D95841"/>
    <w:rsid w:val="00DC181E"/>
    <w:rsid w:val="00DC6555"/>
    <w:rsid w:val="00E02574"/>
    <w:rsid w:val="00E15979"/>
    <w:rsid w:val="00E32191"/>
    <w:rsid w:val="00E51E42"/>
    <w:rsid w:val="00EB4412"/>
    <w:rsid w:val="00EC4F0B"/>
    <w:rsid w:val="00ED794E"/>
    <w:rsid w:val="00EE7A44"/>
    <w:rsid w:val="00F07AB8"/>
    <w:rsid w:val="00F25E0D"/>
    <w:rsid w:val="00F42C34"/>
    <w:rsid w:val="00F54082"/>
    <w:rsid w:val="00F62E21"/>
    <w:rsid w:val="00F92979"/>
    <w:rsid w:val="00F93D94"/>
    <w:rsid w:val="00FB1CC5"/>
    <w:rsid w:val="00FC564A"/>
    <w:rsid w:val="1C8E406A"/>
    <w:rsid w:val="251A2B0E"/>
    <w:rsid w:val="25E50C63"/>
    <w:rsid w:val="4E333878"/>
    <w:rsid w:val="762945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Body Text" w:semiHidden="0" w:uiPriority="0" w:unhideWhenUsed="0"/>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27B"/>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2A527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2A527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2A527B"/>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2A527B"/>
    <w:rPr>
      <w:rFonts w:ascii="宋体" w:hAnsi="宋体"/>
      <w:sz w:val="28"/>
    </w:rPr>
  </w:style>
  <w:style w:type="paragraph" w:styleId="a4">
    <w:name w:val="Date"/>
    <w:basedOn w:val="a"/>
    <w:next w:val="a"/>
    <w:link w:val="Char0"/>
    <w:uiPriority w:val="99"/>
    <w:semiHidden/>
    <w:unhideWhenUsed/>
    <w:rsid w:val="002A527B"/>
    <w:pPr>
      <w:ind w:leftChars="2500" w:left="100"/>
    </w:pPr>
  </w:style>
  <w:style w:type="paragraph" w:styleId="20">
    <w:name w:val="Body Text Indent 2"/>
    <w:basedOn w:val="a"/>
    <w:link w:val="2Char0"/>
    <w:qFormat/>
    <w:rsid w:val="002A527B"/>
    <w:pPr>
      <w:spacing w:after="120" w:line="480" w:lineRule="auto"/>
      <w:ind w:leftChars="200" w:left="420"/>
    </w:pPr>
  </w:style>
  <w:style w:type="paragraph" w:styleId="a5">
    <w:name w:val="Balloon Text"/>
    <w:basedOn w:val="a"/>
    <w:link w:val="Char1"/>
    <w:uiPriority w:val="99"/>
    <w:semiHidden/>
    <w:unhideWhenUsed/>
    <w:qFormat/>
    <w:rsid w:val="002A527B"/>
    <w:rPr>
      <w:sz w:val="18"/>
      <w:szCs w:val="18"/>
    </w:rPr>
  </w:style>
  <w:style w:type="paragraph" w:styleId="a6">
    <w:name w:val="footer"/>
    <w:basedOn w:val="a"/>
    <w:link w:val="Char2"/>
    <w:uiPriority w:val="99"/>
    <w:unhideWhenUsed/>
    <w:qFormat/>
    <w:rsid w:val="002A527B"/>
    <w:pPr>
      <w:tabs>
        <w:tab w:val="center" w:pos="4153"/>
        <w:tab w:val="right" w:pos="8306"/>
      </w:tabs>
      <w:snapToGrid w:val="0"/>
      <w:jc w:val="left"/>
    </w:pPr>
    <w:rPr>
      <w:sz w:val="18"/>
      <w:szCs w:val="18"/>
    </w:rPr>
  </w:style>
  <w:style w:type="paragraph" w:styleId="a7">
    <w:name w:val="header"/>
    <w:basedOn w:val="a"/>
    <w:link w:val="Char3"/>
    <w:uiPriority w:val="99"/>
    <w:semiHidden/>
    <w:unhideWhenUsed/>
    <w:qFormat/>
    <w:rsid w:val="002A527B"/>
    <w:pPr>
      <w:pBdr>
        <w:bottom w:val="single" w:sz="6" w:space="1" w:color="auto"/>
      </w:pBdr>
      <w:tabs>
        <w:tab w:val="center" w:pos="4153"/>
        <w:tab w:val="right" w:pos="8306"/>
      </w:tabs>
      <w:snapToGrid w:val="0"/>
      <w:jc w:val="center"/>
    </w:pPr>
    <w:rPr>
      <w:sz w:val="18"/>
      <w:szCs w:val="18"/>
    </w:rPr>
  </w:style>
  <w:style w:type="table" w:styleId="a8">
    <w:name w:val="Table Grid"/>
    <w:basedOn w:val="a1"/>
    <w:qFormat/>
    <w:rsid w:val="002A52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rsid w:val="002A527B"/>
  </w:style>
  <w:style w:type="character" w:customStyle="1" w:styleId="Char3">
    <w:name w:val="页眉 Char"/>
    <w:basedOn w:val="a0"/>
    <w:link w:val="a7"/>
    <w:uiPriority w:val="99"/>
    <w:semiHidden/>
    <w:qFormat/>
    <w:rsid w:val="002A527B"/>
    <w:rPr>
      <w:sz w:val="18"/>
      <w:szCs w:val="18"/>
    </w:rPr>
  </w:style>
  <w:style w:type="character" w:customStyle="1" w:styleId="Char2">
    <w:name w:val="页脚 Char"/>
    <w:basedOn w:val="a0"/>
    <w:link w:val="a6"/>
    <w:uiPriority w:val="99"/>
    <w:qFormat/>
    <w:rsid w:val="002A527B"/>
    <w:rPr>
      <w:sz w:val="18"/>
      <w:szCs w:val="18"/>
    </w:rPr>
  </w:style>
  <w:style w:type="character" w:customStyle="1" w:styleId="2Char">
    <w:name w:val="标题 2 Char"/>
    <w:basedOn w:val="a0"/>
    <w:link w:val="2"/>
    <w:uiPriority w:val="9"/>
    <w:semiHidden/>
    <w:qFormat/>
    <w:rsid w:val="002A527B"/>
    <w:rPr>
      <w:rFonts w:asciiTheme="majorHAnsi" w:eastAsiaTheme="majorEastAsia" w:hAnsiTheme="majorHAnsi" w:cstheme="majorBidi"/>
      <w:b/>
      <w:bCs/>
      <w:sz w:val="32"/>
      <w:szCs w:val="32"/>
    </w:rPr>
  </w:style>
  <w:style w:type="character" w:customStyle="1" w:styleId="3Char">
    <w:name w:val="标题 3 Char"/>
    <w:basedOn w:val="a0"/>
    <w:link w:val="3"/>
    <w:qFormat/>
    <w:rsid w:val="002A527B"/>
    <w:rPr>
      <w:rFonts w:ascii="Times New Roman" w:eastAsia="宋体" w:hAnsi="Times New Roman" w:cs="Times New Roman"/>
      <w:b/>
      <w:bCs/>
      <w:sz w:val="32"/>
      <w:szCs w:val="32"/>
    </w:rPr>
  </w:style>
  <w:style w:type="character" w:customStyle="1" w:styleId="Char1">
    <w:name w:val="批注框文本 Char"/>
    <w:basedOn w:val="a0"/>
    <w:link w:val="a5"/>
    <w:uiPriority w:val="99"/>
    <w:semiHidden/>
    <w:rsid w:val="002A527B"/>
    <w:rPr>
      <w:rFonts w:ascii="Times New Roman" w:eastAsia="宋体" w:hAnsi="Times New Roman" w:cs="Times New Roman"/>
      <w:sz w:val="18"/>
      <w:szCs w:val="18"/>
    </w:rPr>
  </w:style>
  <w:style w:type="paragraph" w:customStyle="1" w:styleId="CM101">
    <w:name w:val="CM101"/>
    <w:basedOn w:val="a"/>
    <w:next w:val="a"/>
    <w:qFormat/>
    <w:rsid w:val="002A527B"/>
    <w:pPr>
      <w:autoSpaceDE w:val="0"/>
      <w:autoSpaceDN w:val="0"/>
      <w:adjustRightInd w:val="0"/>
      <w:spacing w:after="800"/>
      <w:jc w:val="left"/>
    </w:pPr>
    <w:rPr>
      <w:rFonts w:ascii="宋体"/>
      <w:kern w:val="0"/>
      <w:sz w:val="24"/>
    </w:rPr>
  </w:style>
  <w:style w:type="paragraph" w:customStyle="1" w:styleId="-1">
    <w:name w:val="附件标题-1"/>
    <w:basedOn w:val="a"/>
    <w:rsid w:val="002A527B"/>
    <w:pPr>
      <w:spacing w:beforeLines="50" w:afterLines="50"/>
      <w:jc w:val="center"/>
    </w:pPr>
    <w:rPr>
      <w:rFonts w:eastAsia="黑体"/>
      <w:sz w:val="32"/>
    </w:rPr>
  </w:style>
  <w:style w:type="character" w:customStyle="1" w:styleId="2Char0">
    <w:name w:val="正文文本缩进 2 Char"/>
    <w:basedOn w:val="a0"/>
    <w:link w:val="20"/>
    <w:rsid w:val="002A527B"/>
    <w:rPr>
      <w:rFonts w:ascii="Times New Roman" w:eastAsia="宋体" w:hAnsi="Times New Roman" w:cs="Times New Roman"/>
      <w:szCs w:val="24"/>
    </w:rPr>
  </w:style>
  <w:style w:type="character" w:customStyle="1" w:styleId="Char">
    <w:name w:val="正文文本 Char"/>
    <w:basedOn w:val="a0"/>
    <w:link w:val="a3"/>
    <w:qFormat/>
    <w:rsid w:val="002A527B"/>
    <w:rPr>
      <w:rFonts w:ascii="宋体" w:eastAsia="宋体" w:hAnsi="宋体" w:cs="Times New Roman"/>
      <w:sz w:val="28"/>
      <w:szCs w:val="24"/>
    </w:rPr>
  </w:style>
  <w:style w:type="paragraph" w:customStyle="1" w:styleId="Default">
    <w:name w:val="Default"/>
    <w:qFormat/>
    <w:rsid w:val="002A527B"/>
    <w:pPr>
      <w:widowControl w:val="0"/>
      <w:autoSpaceDE w:val="0"/>
      <w:autoSpaceDN w:val="0"/>
      <w:adjustRightInd w:val="0"/>
    </w:pPr>
    <w:rPr>
      <w:rFonts w:ascii="宋体" w:eastAsia="宋体" w:hAnsi="Times New Roman" w:cs="宋体"/>
      <w:color w:val="000000"/>
      <w:sz w:val="24"/>
      <w:szCs w:val="24"/>
    </w:rPr>
  </w:style>
  <w:style w:type="paragraph" w:customStyle="1" w:styleId="CM1">
    <w:name w:val="CM1"/>
    <w:basedOn w:val="Default"/>
    <w:next w:val="Default"/>
    <w:qFormat/>
    <w:rsid w:val="002A527B"/>
    <w:rPr>
      <w:rFonts w:cs="Times New Roman"/>
      <w:color w:val="auto"/>
    </w:rPr>
  </w:style>
  <w:style w:type="character" w:customStyle="1" w:styleId="1Char">
    <w:name w:val="标题 1 Char"/>
    <w:basedOn w:val="a0"/>
    <w:link w:val="1"/>
    <w:uiPriority w:val="9"/>
    <w:rsid w:val="002A527B"/>
    <w:rPr>
      <w:rFonts w:ascii="Times New Roman" w:eastAsia="宋体" w:hAnsi="Times New Roman" w:cs="Times New Roman"/>
      <w:b/>
      <w:bCs/>
      <w:kern w:val="44"/>
      <w:sz w:val="44"/>
      <w:szCs w:val="44"/>
    </w:rPr>
  </w:style>
  <w:style w:type="paragraph" w:styleId="aa">
    <w:name w:val="List Paragraph"/>
    <w:basedOn w:val="a"/>
    <w:uiPriority w:val="34"/>
    <w:qFormat/>
    <w:rsid w:val="002A527B"/>
    <w:pPr>
      <w:ind w:firstLineChars="200" w:firstLine="420"/>
    </w:pPr>
  </w:style>
  <w:style w:type="character" w:customStyle="1" w:styleId="Char0">
    <w:name w:val="日期 Char"/>
    <w:basedOn w:val="a0"/>
    <w:link w:val="a4"/>
    <w:uiPriority w:val="99"/>
    <w:semiHidden/>
    <w:rsid w:val="002A527B"/>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1038</Words>
  <Characters>5922</Characters>
  <Application>Microsoft Office Word</Application>
  <DocSecurity>0</DocSecurity>
  <Lines>49</Lines>
  <Paragraphs>13</Paragraphs>
  <ScaleCrop>false</ScaleCrop>
  <Company>Www.SangSan.Cn</Company>
  <LinksUpToDate>false</LinksUpToDate>
  <CharactersWithSpaces>6947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桑三博客</dc:creator>
  <cp:lastModifiedBy>admin</cp:lastModifiedBy>
  <cp:revision>2</cp:revision>
  <cp:lastPrinted>2020-07-24T02:03:00Z</cp:lastPrinted>
  <dcterms:created xsi:type="dcterms:W3CDTF">2020-07-31T05:42:00Z</dcterms:created>
  <dcterms:modified xsi:type="dcterms:W3CDTF">2020-07-31T05:42:00Z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