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Default="00944803" w:rsidP="004E7315">
      <w:pPr>
        <w:rPr>
          <w:rFonts w:asciiTheme="minorEastAsia" w:eastAsiaTheme="minorEastAsia" w:hAnsiTheme="minorEastAsia"/>
          <w:sz w:val="44"/>
          <w:szCs w:val="44"/>
        </w:rPr>
      </w:pPr>
    </w:p>
    <w:p w:rsidR="004E7315" w:rsidRPr="004E7315" w:rsidRDefault="004E7315" w:rsidP="004E7315">
      <w:pPr>
        <w:rPr>
          <w:rFonts w:asciiTheme="minorEastAsia" w:eastAsiaTheme="minorEastAsia" w:hAnsiTheme="minorEastAsia"/>
          <w:sz w:val="44"/>
          <w:szCs w:val="44"/>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重钢总医院违章建筑整改工程</w:t>
      </w:r>
    </w:p>
    <w:p w:rsidR="00944803" w:rsidRPr="004E7315" w:rsidRDefault="00944803" w:rsidP="004E7315">
      <w:pPr>
        <w:jc w:val="center"/>
        <w:rPr>
          <w:rFonts w:asciiTheme="minorEastAsia" w:eastAsiaTheme="minorEastAsia" w:hAnsiTheme="minorEastAsia"/>
          <w:b/>
          <w:sz w:val="36"/>
          <w:szCs w:val="36"/>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竞争性比选文件</w:t>
      </w: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hint="eastAsia"/>
          <w:b/>
          <w:sz w:val="30"/>
          <w:szCs w:val="30"/>
        </w:rPr>
        <w:t>比选方：重钢总医院</w:t>
      </w: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b/>
          <w:sz w:val="30"/>
          <w:szCs w:val="30"/>
        </w:rPr>
        <w:t>2020</w:t>
      </w:r>
      <w:r w:rsidRPr="00663352">
        <w:rPr>
          <w:rFonts w:asciiTheme="minorEastAsia" w:eastAsiaTheme="minorEastAsia" w:hAnsiTheme="minorEastAsia" w:hint="eastAsia"/>
          <w:b/>
          <w:sz w:val="30"/>
          <w:szCs w:val="30"/>
        </w:rPr>
        <w:t>年</w:t>
      </w:r>
      <w:r w:rsidR="005C3862">
        <w:rPr>
          <w:rFonts w:asciiTheme="minorEastAsia" w:eastAsiaTheme="minorEastAsia" w:hAnsiTheme="minorEastAsia" w:hint="eastAsia"/>
          <w:b/>
          <w:sz w:val="30"/>
          <w:szCs w:val="30"/>
        </w:rPr>
        <w:t>8</w:t>
      </w:r>
      <w:r w:rsidRPr="00663352">
        <w:rPr>
          <w:rFonts w:asciiTheme="minorEastAsia" w:eastAsiaTheme="minorEastAsia" w:hAnsiTheme="minorEastAsia" w:hint="eastAsia"/>
          <w:b/>
          <w:sz w:val="30"/>
          <w:szCs w:val="30"/>
        </w:rPr>
        <w:t>月</w:t>
      </w:r>
      <w:r w:rsidR="00C363E0">
        <w:rPr>
          <w:rFonts w:asciiTheme="minorEastAsia" w:eastAsiaTheme="minorEastAsia" w:hAnsiTheme="minorEastAsia" w:hint="eastAsia"/>
          <w:b/>
          <w:sz w:val="30"/>
          <w:szCs w:val="30"/>
        </w:rPr>
        <w:t>14</w:t>
      </w:r>
      <w:r w:rsidRPr="00663352">
        <w:rPr>
          <w:rFonts w:asciiTheme="minorEastAsia" w:eastAsiaTheme="minorEastAsia" w:hAnsiTheme="minorEastAsia" w:hint="eastAsia"/>
          <w:b/>
          <w:sz w:val="30"/>
          <w:szCs w:val="30"/>
        </w:rPr>
        <w:t>日</w:t>
      </w:r>
    </w:p>
    <w:p w:rsidR="004E7315" w:rsidRP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DD0D71" w:rsidRDefault="00DD0D71" w:rsidP="004E7315">
      <w:pPr>
        <w:rPr>
          <w:rFonts w:asciiTheme="minorEastAsia" w:eastAsiaTheme="minorEastAsia" w:hAnsiTheme="minorEastAsia"/>
          <w:sz w:val="32"/>
          <w:szCs w:val="32"/>
        </w:rPr>
        <w:sectPr w:rsidR="00DD0D71" w:rsidSect="004E7315">
          <w:footerReference w:type="default" r:id="rId7"/>
          <w:pgSz w:w="11906" w:h="16838"/>
          <w:pgMar w:top="1440" w:right="1797" w:bottom="1440" w:left="1797" w:header="851" w:footer="992" w:gutter="0"/>
          <w:cols w:space="425"/>
          <w:docGrid w:linePitch="312"/>
        </w:sectPr>
      </w:pPr>
    </w:p>
    <w:p w:rsidR="00944803" w:rsidRPr="004E7315" w:rsidRDefault="00944803" w:rsidP="00DD0D71">
      <w:pPr>
        <w:spacing w:line="400" w:lineRule="exact"/>
        <w:jc w:val="center"/>
        <w:rPr>
          <w:rFonts w:asciiTheme="minorEastAsia" w:eastAsiaTheme="minorEastAsia" w:hAnsiTheme="minorEastAsia" w:cs="Times New Roman"/>
          <w:b/>
          <w:bCs/>
        </w:rPr>
      </w:pPr>
      <w:r w:rsidRPr="004E7315">
        <w:rPr>
          <w:rFonts w:asciiTheme="minorEastAsia" w:eastAsiaTheme="minorEastAsia" w:hAnsiTheme="minorEastAsia" w:cs="宋体" w:hint="eastAsia"/>
          <w:b/>
          <w:bCs/>
        </w:rPr>
        <w:lastRenderedPageBreak/>
        <w:t>第一章</w:t>
      </w:r>
      <w:r w:rsidRPr="004E7315">
        <w:rPr>
          <w:rFonts w:asciiTheme="minorEastAsia" w:eastAsiaTheme="minorEastAsia" w:hAnsiTheme="minorEastAsia" w:cs="宋体"/>
          <w:b/>
          <w:bCs/>
        </w:rPr>
        <w:t xml:space="preserve"> </w:t>
      </w:r>
      <w:r w:rsidRPr="004E7315">
        <w:rPr>
          <w:rFonts w:asciiTheme="minorEastAsia" w:eastAsiaTheme="minorEastAsia" w:hAnsiTheme="minorEastAsia" w:cs="宋体" w:hint="eastAsia"/>
          <w:b/>
          <w:bCs/>
        </w:rPr>
        <w:t>竞争性比选邀请书</w:t>
      </w:r>
    </w:p>
    <w:p w:rsidR="00944803" w:rsidRPr="004E7315" w:rsidRDefault="00944803" w:rsidP="004E7315">
      <w:pPr>
        <w:spacing w:line="400" w:lineRule="exact"/>
        <w:ind w:firstLineChars="200" w:firstLine="420"/>
        <w:rPr>
          <w:rFonts w:asciiTheme="minorEastAsia" w:eastAsiaTheme="minorEastAsia" w:hAnsiTheme="minorEastAsia" w:cs="Times New Roman"/>
        </w:rPr>
      </w:pPr>
    </w:p>
    <w:p w:rsidR="00944803" w:rsidRPr="004E7315" w:rsidRDefault="00944803" w:rsidP="004E7315">
      <w:pPr>
        <w:spacing w:line="400" w:lineRule="exact"/>
        <w:rPr>
          <w:rFonts w:asciiTheme="minorEastAsia" w:eastAsiaTheme="minorEastAsia" w:hAnsiTheme="minorEastAsia" w:cs="Times New Roman"/>
        </w:rPr>
      </w:pPr>
      <w:r w:rsidRPr="004E7315">
        <w:rPr>
          <w:rFonts w:asciiTheme="minorEastAsia" w:eastAsiaTheme="minorEastAsia" w:hAnsiTheme="minorEastAsia" w:cs="宋体" w:hint="eastAsia"/>
        </w:rPr>
        <w:t>各比选申请人</w:t>
      </w:r>
      <w:r w:rsidRPr="004E7315">
        <w:rPr>
          <w:rFonts w:asciiTheme="minorEastAsia" w:eastAsiaTheme="minorEastAsia" w:hAnsiTheme="minorEastAsia" w:cs="宋体"/>
        </w:rPr>
        <w:t>:</w:t>
      </w:r>
    </w:p>
    <w:p w:rsidR="00944803" w:rsidRPr="004E7315" w:rsidRDefault="00944803" w:rsidP="00B85A33">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重钢总医院（以下简称比选方）拟对重钢总医院违章建筑整改工程组织比选，拟邀请你单位参与竞争性比选。</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一、比选项目概况</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（一）项目名称：重钢总医院违章建筑整改工程。</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（二）项目地点：重庆市大渡口区大堰</w:t>
      </w:r>
      <w:proofErr w:type="gramStart"/>
      <w:r w:rsidRPr="004E7315">
        <w:rPr>
          <w:rFonts w:asciiTheme="minorEastAsia" w:eastAsiaTheme="minorEastAsia" w:hAnsiTheme="minorEastAsia" w:cs="宋体" w:hint="eastAsia"/>
        </w:rPr>
        <w:t>三村特一号</w:t>
      </w:r>
      <w:proofErr w:type="gramEnd"/>
      <w:r w:rsidRPr="004E7315">
        <w:rPr>
          <w:rFonts w:asciiTheme="minorEastAsia" w:eastAsiaTheme="minorEastAsia" w:hAnsiTheme="minorEastAsia" w:cs="宋体" w:hint="eastAsia"/>
        </w:rPr>
        <w:t>。</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（三）主要建设内容：根据大渡口区违章建筑整治专项行动要求，需将污水站车辆出入通道等六处违章建筑进行整改。改造范围约</w:t>
      </w:r>
      <w:r w:rsidRPr="004E7315">
        <w:rPr>
          <w:rFonts w:asciiTheme="minorEastAsia" w:eastAsiaTheme="minorEastAsia" w:hAnsiTheme="minorEastAsia" w:cs="宋体"/>
        </w:rPr>
        <w:t>830</w:t>
      </w:r>
      <w:r w:rsidRPr="004E7315">
        <w:rPr>
          <w:rFonts w:asciiTheme="minorEastAsia" w:eastAsiaTheme="minorEastAsia" w:hAnsiTheme="minorEastAsia" w:cs="宋体" w:hint="eastAsia"/>
        </w:rPr>
        <w:t>平方米，具体改造内容为：拆除、更换耐力板、喷漆等。</w:t>
      </w:r>
    </w:p>
    <w:p w:rsidR="00944803" w:rsidRPr="004E7315" w:rsidRDefault="00A20E9D"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（四）建设工期：自合同签订之日起20</w:t>
      </w:r>
      <w:proofErr w:type="gramStart"/>
      <w:r>
        <w:rPr>
          <w:rFonts w:asciiTheme="minorEastAsia" w:eastAsiaTheme="minorEastAsia" w:hAnsiTheme="minorEastAsia" w:cs="宋体" w:hint="eastAsia"/>
        </w:rPr>
        <w:t>日</w:t>
      </w:r>
      <w:r w:rsidR="00944803" w:rsidRPr="004E7315">
        <w:rPr>
          <w:rFonts w:asciiTheme="minorEastAsia" w:eastAsiaTheme="minorEastAsia" w:hAnsiTheme="minorEastAsia" w:cs="宋体" w:hint="eastAsia"/>
        </w:rPr>
        <w:t>历天</w:t>
      </w:r>
      <w:proofErr w:type="gramEnd"/>
      <w:r w:rsidR="00944803" w:rsidRPr="004E7315">
        <w:rPr>
          <w:rFonts w:asciiTheme="minorEastAsia" w:eastAsiaTheme="minorEastAsia" w:hAnsiTheme="minorEastAsia" w:cs="宋体" w:hint="eastAsia"/>
        </w:rPr>
        <w:t>内完成（具体时间以比选人要求为准）。</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（五）最高限价：本项目最高限价为：</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元），比选报价不得超过最高限价，否则，作废。</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（六）资金来源：业主方重钢总医院自筹。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本次比选不组织现场勘察，如有需要请自行勘察。</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sidR="00B85A33">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B85A33">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0B4475"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sidR="00B85A33">
        <w:rPr>
          <w:rFonts w:asciiTheme="minorEastAsia" w:eastAsiaTheme="minorEastAsia" w:hAnsiTheme="minorEastAsia" w:cs="宋体" w:hint="eastAsia"/>
        </w:rPr>
        <w:t>、</w:t>
      </w:r>
      <w:r w:rsidR="000B4475">
        <w:rPr>
          <w:rFonts w:asciiTheme="minorEastAsia" w:eastAsiaTheme="minorEastAsia" w:hAnsiTheme="minorEastAsia" w:cs="宋体" w:hint="eastAsia"/>
        </w:rPr>
        <w:t>具有建设行政主管部门颁发的房屋建筑工程施工总承包叁级及以上资质。</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00944803" w:rsidRPr="004E7315">
        <w:rPr>
          <w:rFonts w:asciiTheme="minorEastAsia" w:eastAsiaTheme="minorEastAsia" w:hAnsiTheme="minorEastAsia" w:cs="宋体" w:hint="eastAsia"/>
        </w:rPr>
        <w:t>重庆市市外建筑企业须取得分支</w:t>
      </w:r>
      <w:proofErr w:type="gramStart"/>
      <w:r w:rsidR="00944803" w:rsidRPr="004E7315">
        <w:rPr>
          <w:rFonts w:asciiTheme="minorEastAsia" w:eastAsiaTheme="minorEastAsia" w:hAnsiTheme="minorEastAsia" w:cs="宋体" w:hint="eastAsia"/>
        </w:rPr>
        <w:t>机构入渝证明</w:t>
      </w:r>
      <w:proofErr w:type="gramEnd"/>
      <w:r w:rsidR="00944803" w:rsidRPr="004E7315">
        <w:rPr>
          <w:rFonts w:asciiTheme="minorEastAsia" w:eastAsiaTheme="minorEastAsia" w:hAnsiTheme="minorEastAsia" w:cs="宋体" w:hint="eastAsia"/>
        </w:rPr>
        <w:t>。</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00B85A33">
        <w:rPr>
          <w:rFonts w:asciiTheme="minorEastAsia" w:eastAsiaTheme="minorEastAsia" w:hAnsiTheme="minorEastAsia" w:cs="宋体" w:hint="eastAsia"/>
        </w:rPr>
        <w:t>、</w:t>
      </w:r>
      <w:r w:rsidR="00944803" w:rsidRPr="004E7315">
        <w:rPr>
          <w:rFonts w:asciiTheme="minorEastAsia" w:eastAsiaTheme="minorEastAsia" w:hAnsiTheme="minorEastAsia" w:cs="宋体" w:hint="eastAsia"/>
        </w:rPr>
        <w:t>具备建设行政主管部门颁发的有效的安全生产许可证。</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0B4475">
        <w:rPr>
          <w:rFonts w:asciiTheme="minorEastAsia" w:eastAsiaTheme="minorEastAsia" w:hAnsiTheme="minorEastAsia" w:cs="宋体" w:hint="eastAsia"/>
        </w:rPr>
        <w:t>、最近三年没有出现违法违规或失信行为。</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sidR="000B4475">
        <w:rPr>
          <w:rFonts w:asciiTheme="minorEastAsia" w:eastAsiaTheme="minorEastAsia" w:hAnsiTheme="minorEastAsia" w:cs="宋体" w:hint="eastAsia"/>
        </w:rPr>
        <w:t>、最近三年没有拖欠劳务费的败诉记录。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000B4475">
        <w:rPr>
          <w:rFonts w:asciiTheme="minorEastAsia" w:eastAsiaTheme="minorEastAsia" w:hAnsiTheme="minorEastAsia" w:cs="宋体" w:hint="eastAsia"/>
        </w:rPr>
        <w:t>、最近三年没有无故弃标的不良记录。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sidR="000B4475">
        <w:rPr>
          <w:rFonts w:asciiTheme="minorEastAsia" w:eastAsiaTheme="minorEastAsia" w:hAnsiTheme="minorEastAsia" w:cs="宋体" w:hint="eastAsia"/>
        </w:rPr>
        <w:t>、受到行政处罚的不在其行政处罚期内。</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三、比选时间、地点及文件获取</w:t>
      </w:r>
    </w:p>
    <w:p w:rsidR="00944803"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hint="eastAsia"/>
        </w:rPr>
        <w:lastRenderedPageBreak/>
        <w:t>（一）比选文件发布时间：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00B07C5C">
        <w:rPr>
          <w:rFonts w:asciiTheme="minorEastAsia" w:eastAsiaTheme="minorEastAsia" w:hAnsiTheme="minorEastAsia" w:cs="宋体" w:hint="eastAsia"/>
        </w:rPr>
        <w:t>8</w:t>
      </w:r>
      <w:r w:rsidRPr="004E7315">
        <w:rPr>
          <w:rFonts w:asciiTheme="minorEastAsia" w:eastAsiaTheme="minorEastAsia" w:hAnsiTheme="minorEastAsia" w:cs="宋体" w:hint="eastAsia"/>
        </w:rPr>
        <w:t>月</w:t>
      </w:r>
      <w:r w:rsidR="00C363E0">
        <w:rPr>
          <w:rFonts w:asciiTheme="minorEastAsia" w:eastAsiaTheme="minorEastAsia" w:hAnsiTheme="minorEastAsia" w:cs="宋体" w:hint="eastAsia"/>
        </w:rPr>
        <w:t>14</w:t>
      </w:r>
      <w:r w:rsidRPr="004E7315">
        <w:rPr>
          <w:rFonts w:asciiTheme="minorEastAsia" w:eastAsiaTheme="minorEastAsia" w:hAnsiTheme="minorEastAsia" w:cs="宋体" w:hint="eastAsia"/>
        </w:rPr>
        <w:t>日。</w:t>
      </w:r>
    </w:p>
    <w:p w:rsidR="009028F9" w:rsidRPr="004E7315" w:rsidRDefault="009028F9"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（二）比选时间：2020年8月</w:t>
      </w:r>
      <w:r w:rsidR="00C363E0">
        <w:rPr>
          <w:rFonts w:asciiTheme="minorEastAsia" w:eastAsiaTheme="minorEastAsia" w:hAnsiTheme="minorEastAsia" w:cs="宋体" w:hint="eastAsia"/>
        </w:rPr>
        <w:t>18</w:t>
      </w:r>
      <w:r w:rsidR="004B0B9B">
        <w:rPr>
          <w:rFonts w:asciiTheme="minorEastAsia" w:eastAsiaTheme="minorEastAsia" w:hAnsiTheme="minorEastAsia" w:cs="宋体" w:hint="eastAsia"/>
        </w:rPr>
        <w:t>日上</w:t>
      </w:r>
      <w:r>
        <w:rPr>
          <w:rFonts w:asciiTheme="minorEastAsia" w:eastAsiaTheme="minorEastAsia" w:hAnsiTheme="minorEastAsia" w:cs="宋体" w:hint="eastAsia"/>
        </w:rPr>
        <w:t>午</w:t>
      </w:r>
      <w:r w:rsidR="00B07C5C">
        <w:rPr>
          <w:rFonts w:asciiTheme="minorEastAsia" w:eastAsiaTheme="minorEastAsia" w:hAnsiTheme="minorEastAsia" w:cs="宋体" w:hint="eastAsia"/>
        </w:rPr>
        <w:t>10</w:t>
      </w:r>
      <w:r>
        <w:rPr>
          <w:rFonts w:asciiTheme="minorEastAsia" w:eastAsiaTheme="minorEastAsia" w:hAnsiTheme="minorEastAsia" w:cs="宋体" w:hint="eastAsia"/>
        </w:rPr>
        <w:t>：00时。</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（二）比选文件获取方式：重钢总医院官网。</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w:t>
      </w:r>
      <w:r w:rsidRPr="004E7315">
        <w:rPr>
          <w:rFonts w:asciiTheme="minorEastAsia" w:eastAsiaTheme="minorEastAsia" w:hAnsiTheme="minorEastAsia" w:cs="宋体"/>
        </w:rPr>
        <w:t>http://www.cghospital.com.cn</w:t>
      </w:r>
      <w:r w:rsidRPr="004E7315">
        <w:rPr>
          <w:rFonts w:asciiTheme="minorEastAsia" w:eastAsiaTheme="minorEastAsia" w:hAnsiTheme="minorEastAsia" w:cs="宋体" w:hint="eastAsia"/>
        </w:rPr>
        <w:t>）公示公告栏。</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（三）递交比选申请文件截止时间：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00B07C5C">
        <w:rPr>
          <w:rFonts w:asciiTheme="minorEastAsia" w:eastAsiaTheme="minorEastAsia" w:hAnsiTheme="minorEastAsia" w:cs="宋体" w:hint="eastAsia"/>
        </w:rPr>
        <w:t>8</w:t>
      </w:r>
      <w:r w:rsidRPr="004E7315">
        <w:rPr>
          <w:rFonts w:asciiTheme="minorEastAsia" w:eastAsiaTheme="minorEastAsia" w:hAnsiTheme="minorEastAsia" w:cs="宋体" w:hint="eastAsia"/>
        </w:rPr>
        <w:t>月</w:t>
      </w:r>
      <w:r w:rsidR="00C363E0">
        <w:rPr>
          <w:rFonts w:asciiTheme="minorEastAsia" w:eastAsiaTheme="minorEastAsia" w:hAnsiTheme="minorEastAsia" w:cs="宋体" w:hint="eastAsia"/>
        </w:rPr>
        <w:t>18</w:t>
      </w:r>
      <w:r w:rsidR="004B0B9B">
        <w:rPr>
          <w:rFonts w:asciiTheme="minorEastAsia" w:eastAsiaTheme="minorEastAsia" w:hAnsiTheme="minorEastAsia" w:cs="宋体" w:hint="eastAsia"/>
        </w:rPr>
        <w:t>日上午</w:t>
      </w:r>
      <w:r w:rsidR="00B07C5C">
        <w:rPr>
          <w:rFonts w:asciiTheme="minorEastAsia" w:eastAsiaTheme="minorEastAsia" w:hAnsiTheme="minorEastAsia" w:cs="宋体" w:hint="eastAsia"/>
        </w:rPr>
        <w:t>10</w:t>
      </w:r>
      <w:r w:rsidR="009028F9">
        <w:rPr>
          <w:rFonts w:asciiTheme="minorEastAsia" w:eastAsiaTheme="minorEastAsia" w:hAnsiTheme="minorEastAsia" w:cs="宋体" w:hint="eastAsia"/>
        </w:rPr>
        <w:t>：00</w:t>
      </w:r>
      <w:r w:rsidRPr="004E7315">
        <w:rPr>
          <w:rFonts w:asciiTheme="minorEastAsia" w:eastAsiaTheme="minorEastAsia" w:hAnsiTheme="minorEastAsia" w:cs="宋体" w:hint="eastAsia"/>
        </w:rPr>
        <w:t>时。超过截止</w:t>
      </w:r>
      <w:proofErr w:type="gramStart"/>
      <w:r w:rsidRPr="004E7315">
        <w:rPr>
          <w:rFonts w:asciiTheme="minorEastAsia" w:eastAsiaTheme="minorEastAsia" w:hAnsiTheme="minorEastAsia" w:cs="宋体" w:hint="eastAsia"/>
        </w:rPr>
        <w:t>时间的恕不</w:t>
      </w:r>
      <w:proofErr w:type="gramEnd"/>
      <w:r w:rsidRPr="004E7315">
        <w:rPr>
          <w:rFonts w:asciiTheme="minorEastAsia" w:eastAsiaTheme="minorEastAsia" w:hAnsiTheme="minorEastAsia" w:cs="宋体" w:hint="eastAsia"/>
        </w:rPr>
        <w:t>接受，现场递交。</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（四）递交比选申请文件地点：重庆市大渡口区大堰</w:t>
      </w:r>
      <w:proofErr w:type="gramStart"/>
      <w:r w:rsidRPr="004E7315">
        <w:rPr>
          <w:rFonts w:asciiTheme="minorEastAsia" w:eastAsiaTheme="minorEastAsia" w:hAnsiTheme="minorEastAsia" w:cs="宋体" w:hint="eastAsia"/>
        </w:rPr>
        <w:t>三村特</w:t>
      </w: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号</w:t>
      </w:r>
      <w:proofErr w:type="gramEnd"/>
      <w:r w:rsidRPr="004E7315">
        <w:rPr>
          <w:rFonts w:asciiTheme="minorEastAsia" w:eastAsiaTheme="minorEastAsia" w:hAnsiTheme="minorEastAsia" w:cs="宋体" w:hint="eastAsia"/>
        </w:rPr>
        <w:t>重钢总医院办公楼三楼</w:t>
      </w:r>
      <w:proofErr w:type="gramStart"/>
      <w:r w:rsidRPr="004E7315">
        <w:rPr>
          <w:rFonts w:asciiTheme="minorEastAsia" w:eastAsiaTheme="minorEastAsia" w:hAnsiTheme="minorEastAsia" w:cs="宋体" w:hint="eastAsia"/>
        </w:rPr>
        <w:t>一</w:t>
      </w:r>
      <w:proofErr w:type="gramEnd"/>
      <w:r w:rsidRPr="004E7315">
        <w:rPr>
          <w:rFonts w:asciiTheme="minorEastAsia" w:eastAsiaTheme="minorEastAsia" w:hAnsiTheme="minorEastAsia" w:cs="宋体" w:hint="eastAsia"/>
        </w:rPr>
        <w:t>会议室。</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四、比选方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（一）比选方：重钢总医院</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（二）联系人：</w:t>
      </w:r>
      <w:r w:rsidRPr="004E7315">
        <w:rPr>
          <w:rFonts w:asciiTheme="minorEastAsia" w:eastAsiaTheme="minorEastAsia" w:hAnsiTheme="minorEastAsia" w:cs="宋体"/>
        </w:rPr>
        <w:t xml:space="preserve"> </w:t>
      </w:r>
      <w:r w:rsidRPr="004E7315">
        <w:rPr>
          <w:rFonts w:asciiTheme="minorEastAsia" w:eastAsiaTheme="minorEastAsia" w:hAnsiTheme="minorEastAsia" w:cs="宋体" w:hint="eastAsia"/>
        </w:rPr>
        <w:t>尹柱川</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（三）联系方式：</w:t>
      </w:r>
      <w:r w:rsidRPr="004E7315">
        <w:rPr>
          <w:rFonts w:asciiTheme="minorEastAsia" w:eastAsiaTheme="minorEastAsia" w:hAnsiTheme="minorEastAsia" w:cs="宋体"/>
        </w:rPr>
        <w:t xml:space="preserve">023-81915011  </w:t>
      </w:r>
    </w:p>
    <w:p w:rsidR="00944803" w:rsidRPr="004E7315" w:rsidRDefault="00944803" w:rsidP="004E7315">
      <w:pPr>
        <w:spacing w:line="400" w:lineRule="exact"/>
        <w:jc w:val="center"/>
        <w:rPr>
          <w:rFonts w:asciiTheme="minorEastAsia" w:eastAsiaTheme="minorEastAsia" w:hAnsiTheme="minorEastAsia" w:cs="Times New Roman"/>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AA46E8" w:rsidRPr="008D2848" w:rsidRDefault="00AA46E8" w:rsidP="00AA46E8">
      <w:pPr>
        <w:spacing w:line="400" w:lineRule="exact"/>
        <w:jc w:val="center"/>
        <w:rPr>
          <w:rFonts w:ascii="宋体" w:cs="Times New Roman"/>
          <w:b/>
          <w:bCs/>
        </w:rPr>
      </w:pPr>
      <w:r>
        <w:rPr>
          <w:rFonts w:ascii="宋体" w:hAnsi="宋体" w:cs="宋体" w:hint="eastAsia"/>
          <w:b/>
          <w:bCs/>
        </w:rPr>
        <w:lastRenderedPageBreak/>
        <w:t>第二</w:t>
      </w:r>
      <w:r w:rsidRPr="008D2848">
        <w:rPr>
          <w:rFonts w:ascii="宋体" w:hAnsi="宋体" w:cs="宋体" w:hint="eastAsia"/>
          <w:b/>
          <w:bCs/>
        </w:rPr>
        <w:t>章</w:t>
      </w:r>
      <w:r w:rsidRPr="008D2848">
        <w:rPr>
          <w:rFonts w:ascii="宋体" w:hAnsi="宋体" w:cs="宋体"/>
          <w:b/>
          <w:bCs/>
        </w:rPr>
        <w:t xml:space="preserve"> </w:t>
      </w:r>
      <w:r w:rsidRPr="008D2848">
        <w:rPr>
          <w:rFonts w:ascii="宋体" w:hAnsi="宋体" w:cs="宋体" w:hint="eastAsia"/>
          <w:b/>
          <w:bCs/>
        </w:rPr>
        <w:t>比选申请人须知</w:t>
      </w:r>
      <w:bookmarkStart w:id="0" w:name="_Toc721"/>
    </w:p>
    <w:p w:rsidR="00AA46E8" w:rsidRPr="008D2848" w:rsidRDefault="00AA46E8" w:rsidP="00AA46E8">
      <w:pPr>
        <w:spacing w:line="400" w:lineRule="exact"/>
        <w:ind w:firstLineChars="200" w:firstLine="422"/>
        <w:rPr>
          <w:rFonts w:ascii="宋体" w:cs="Times New Roman"/>
          <w:b/>
          <w:bCs/>
        </w:rPr>
      </w:pPr>
    </w:p>
    <w:p w:rsidR="00AA46E8" w:rsidRDefault="00AA46E8" w:rsidP="00AA46E8">
      <w:pPr>
        <w:spacing w:line="400" w:lineRule="exact"/>
        <w:ind w:firstLineChars="200" w:firstLine="422"/>
        <w:rPr>
          <w:rFonts w:ascii="宋体" w:hAnsi="宋体" w:cs="宋体"/>
          <w:b/>
          <w:bCs/>
        </w:rPr>
      </w:pPr>
      <w:r>
        <w:rPr>
          <w:rFonts w:ascii="宋体" w:hAnsi="宋体" w:cs="宋体" w:hint="eastAsia"/>
          <w:b/>
          <w:bCs/>
        </w:rPr>
        <w:t>一、项目名称：</w:t>
      </w:r>
      <w:r w:rsidRPr="004E7315">
        <w:rPr>
          <w:rFonts w:asciiTheme="minorEastAsia" w:eastAsiaTheme="minorEastAsia" w:hAnsiTheme="minorEastAsia" w:cs="宋体" w:hint="eastAsia"/>
        </w:rPr>
        <w:t>重钢总医院违章建筑整改工程</w:t>
      </w:r>
    </w:p>
    <w:p w:rsidR="00AA46E8" w:rsidRPr="004E7315" w:rsidRDefault="00AA46E8" w:rsidP="00AA46E8">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r>
        <w:rPr>
          <w:rFonts w:asciiTheme="minorEastAsia" w:eastAsiaTheme="minorEastAsia" w:hAnsiTheme="minorEastAsia" w:cs="宋体" w:hint="eastAsia"/>
          <w:b/>
          <w:bCs/>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AA46E8" w:rsidRDefault="00AA46E8" w:rsidP="00AA46E8">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Pr>
          <w:rFonts w:asciiTheme="minorEastAsia" w:eastAsiaTheme="minorEastAsia" w:hAnsiTheme="minorEastAsia" w:cs="宋体" w:hint="eastAsia"/>
        </w:rPr>
        <w:t>、具有建设行政主管部门颁发的房屋建筑工程施工总承包叁级及以上资质。</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Pr="004E7315">
        <w:rPr>
          <w:rFonts w:asciiTheme="minorEastAsia" w:eastAsiaTheme="minorEastAsia" w:hAnsiTheme="minorEastAsia" w:cs="宋体" w:hint="eastAsia"/>
        </w:rPr>
        <w:t>重庆市市外建筑企业须取得分支</w:t>
      </w:r>
      <w:proofErr w:type="gramStart"/>
      <w:r w:rsidRPr="004E7315">
        <w:rPr>
          <w:rFonts w:asciiTheme="minorEastAsia" w:eastAsiaTheme="minorEastAsia" w:hAnsiTheme="minorEastAsia" w:cs="宋体" w:hint="eastAsia"/>
        </w:rPr>
        <w:t>机构入渝证明</w:t>
      </w:r>
      <w:proofErr w:type="gramEnd"/>
      <w:r w:rsidRPr="004E7315">
        <w:rPr>
          <w:rFonts w:asciiTheme="minorEastAsia" w:eastAsiaTheme="minorEastAsia" w:hAnsiTheme="minorEastAsia" w:cs="宋体" w:hint="eastAsia"/>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Pr="004E7315">
        <w:rPr>
          <w:rFonts w:asciiTheme="minorEastAsia" w:eastAsiaTheme="minorEastAsia" w:hAnsiTheme="minorEastAsia" w:cs="宋体" w:hint="eastAsia"/>
        </w:rPr>
        <w:t>具备建设行政主管部门颁发的有效的安全生产许可证。</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、最近三年没有出现违法违规或失信行为。</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Pr>
          <w:rFonts w:asciiTheme="minorEastAsia" w:eastAsiaTheme="minorEastAsia" w:hAnsiTheme="minorEastAsia" w:cs="宋体" w:hint="eastAsia"/>
        </w:rPr>
        <w:t>、最近三年没有拖欠劳务费的败诉记录。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Pr>
          <w:rFonts w:asciiTheme="minorEastAsia" w:eastAsiaTheme="minorEastAsia" w:hAnsiTheme="minorEastAsia" w:cs="宋体" w:hint="eastAsia"/>
        </w:rPr>
        <w:t>、最近三年没有无故弃标的不良记录。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Pr>
          <w:rFonts w:asciiTheme="minorEastAsia" w:eastAsiaTheme="minorEastAsia" w:hAnsiTheme="minorEastAsia" w:cs="宋体" w:hint="eastAsia"/>
        </w:rPr>
        <w:t>、受到行政处罚的不在其行政处罚期内。</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5376BA" w:rsidRPr="005376BA" w:rsidRDefault="005376BA" w:rsidP="005376BA">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w:t>
      </w:r>
      <w:r w:rsidRPr="004E7315">
        <w:rPr>
          <w:rFonts w:asciiTheme="minorEastAsia" w:eastAsiaTheme="minorEastAsia" w:hAnsiTheme="minorEastAsia" w:cs="宋体" w:hint="eastAsia"/>
          <w:b/>
          <w:bCs/>
        </w:rPr>
        <w:t>项目技术规格、数量及质量要求</w:t>
      </w:r>
    </w:p>
    <w:p w:rsidR="005376BA" w:rsidRPr="004E7315" w:rsidRDefault="005376BA" w:rsidP="005376BA">
      <w:pPr>
        <w:spacing w:line="400" w:lineRule="exact"/>
        <w:ind w:firstLineChars="200" w:firstLine="422"/>
        <w:rPr>
          <w:rFonts w:asciiTheme="minorEastAsia" w:eastAsiaTheme="minorEastAsia" w:hAnsiTheme="minorEastAsia" w:cs="Times New Roman"/>
          <w:b/>
          <w:bCs/>
        </w:rPr>
      </w:pPr>
      <w:r>
        <w:rPr>
          <w:rFonts w:asciiTheme="minorEastAsia" w:eastAsiaTheme="minorEastAsia" w:hAnsiTheme="minorEastAsia" w:cs="宋体" w:hint="eastAsia"/>
          <w:b/>
          <w:bCs/>
        </w:rPr>
        <w:t>1、</w:t>
      </w:r>
      <w:r w:rsidRPr="004E7315">
        <w:rPr>
          <w:rFonts w:asciiTheme="minorEastAsia" w:eastAsiaTheme="minorEastAsia" w:hAnsiTheme="minorEastAsia" w:cs="宋体" w:hint="eastAsia"/>
          <w:b/>
          <w:bCs/>
        </w:rPr>
        <w:t>主要工程量</w:t>
      </w:r>
    </w:p>
    <w:tbl>
      <w:tblPr>
        <w:tblW w:w="4753" w:type="pct"/>
        <w:jc w:val="center"/>
        <w:tblLook w:val="00A0"/>
      </w:tblPr>
      <w:tblGrid>
        <w:gridCol w:w="1269"/>
        <w:gridCol w:w="1733"/>
        <w:gridCol w:w="1931"/>
        <w:gridCol w:w="846"/>
        <w:gridCol w:w="708"/>
        <w:gridCol w:w="1133"/>
        <w:gridCol w:w="992"/>
      </w:tblGrid>
      <w:tr w:rsidR="005376BA" w:rsidRPr="008F0CD2" w:rsidTr="008F0CD2">
        <w:trPr>
          <w:trHeight w:val="90"/>
          <w:jc w:val="center"/>
        </w:trPr>
        <w:tc>
          <w:tcPr>
            <w:tcW w:w="737" w:type="pct"/>
            <w:tcBorders>
              <w:top w:val="single" w:sz="4" w:space="0" w:color="auto"/>
              <w:left w:val="single" w:sz="4" w:space="0" w:color="auto"/>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对应图号</w:t>
            </w:r>
          </w:p>
        </w:tc>
        <w:tc>
          <w:tcPr>
            <w:tcW w:w="100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位置</w:t>
            </w:r>
          </w:p>
        </w:tc>
        <w:tc>
          <w:tcPr>
            <w:tcW w:w="112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整改方案</w:t>
            </w:r>
          </w:p>
        </w:tc>
        <w:tc>
          <w:tcPr>
            <w:tcW w:w="49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数量</w:t>
            </w:r>
          </w:p>
        </w:tc>
        <w:tc>
          <w:tcPr>
            <w:tcW w:w="41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单位</w:t>
            </w:r>
          </w:p>
        </w:tc>
        <w:tc>
          <w:tcPr>
            <w:tcW w:w="658"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单价</w:t>
            </w:r>
          </w:p>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（元</w:t>
            </w:r>
            <w:r w:rsidRPr="008F0CD2">
              <w:rPr>
                <w:rFonts w:asciiTheme="minorEastAsia" w:eastAsiaTheme="minorEastAsia" w:hAnsiTheme="minorEastAsia" w:cs="宋体"/>
                <w:sz w:val="18"/>
                <w:szCs w:val="18"/>
              </w:rPr>
              <w:t>/</w:t>
            </w:r>
            <w:r w:rsidRPr="008F0CD2">
              <w:rPr>
                <w:rFonts w:asciiTheme="minorEastAsia" w:eastAsiaTheme="minorEastAsia" w:hAnsiTheme="minorEastAsia" w:cs="宋体" w:hint="eastAsia"/>
                <w:sz w:val="18"/>
                <w:szCs w:val="18"/>
              </w:rPr>
              <w:t>㎡）</w:t>
            </w:r>
          </w:p>
        </w:tc>
        <w:tc>
          <w:tcPr>
            <w:tcW w:w="57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总价（元）</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80</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污水站车辆出入通道</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40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102</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急救车停车雨棚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70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81</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设备耗材库房通道雨棚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更换</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厚透明耐力板（原有龙骨保留）</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125</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药剂科库房遮雨棚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拆除原蓝色耐力板及龙骨</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门窗增加</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厚透明耐力板遮雨棚</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107</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外科楼</w:t>
            </w:r>
            <w:r w:rsidRPr="008F0CD2">
              <w:rPr>
                <w:rFonts w:asciiTheme="minorEastAsia" w:eastAsiaTheme="minorEastAsia" w:hAnsiTheme="minorEastAsia" w:cs="宋体"/>
                <w:sz w:val="18"/>
                <w:szCs w:val="18"/>
              </w:rPr>
              <w:t>5</w:t>
            </w:r>
            <w:r w:rsidRPr="008F0CD2">
              <w:rPr>
                <w:rFonts w:asciiTheme="minorEastAsia" w:eastAsiaTheme="minorEastAsia" w:hAnsiTheme="minorEastAsia" w:cs="宋体" w:hint="eastAsia"/>
                <w:sz w:val="18"/>
                <w:szCs w:val="18"/>
              </w:rPr>
              <w:t>楼屋面临床科室库房</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r w:rsidRPr="008F0CD2">
              <w:rPr>
                <w:rFonts w:asciiTheme="minorEastAsia" w:eastAsiaTheme="minorEastAsia" w:hAnsiTheme="minorEastAsia" w:cs="宋体"/>
                <w:sz w:val="18"/>
                <w:szCs w:val="18"/>
              </w:rPr>
              <w:t>103</w:t>
            </w:r>
            <w:r w:rsidRPr="008F0CD2">
              <w:rPr>
                <w:rFonts w:asciiTheme="minorEastAsia" w:eastAsiaTheme="minorEastAsia" w:hAnsiTheme="minorEastAsia" w:cs="宋体" w:hint="eastAsia"/>
                <w:sz w:val="18"/>
                <w:szCs w:val="18"/>
              </w:rPr>
              <w:t>、</w:t>
            </w:r>
            <w:r w:rsidRPr="008F0CD2">
              <w:rPr>
                <w:rFonts w:asciiTheme="minorEastAsia" w:eastAsiaTheme="minorEastAsia" w:hAnsiTheme="minorEastAsia" w:cs="宋体"/>
                <w:sz w:val="18"/>
                <w:szCs w:val="18"/>
              </w:rPr>
              <w:t>104</w:t>
            </w:r>
            <w:proofErr w:type="gramEnd"/>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外科手术室通风空调设备雨棚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360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合计</w:t>
            </w:r>
          </w:p>
        </w:tc>
        <w:tc>
          <w:tcPr>
            <w:tcW w:w="100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bl>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备注：</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、图片为无人机航拍，面积不准确，具体以实际测量为准。</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lastRenderedPageBreak/>
        <w:t>2</w:t>
      </w:r>
      <w:r w:rsidRPr="004E7315">
        <w:rPr>
          <w:rFonts w:asciiTheme="minorEastAsia" w:eastAsiaTheme="minorEastAsia" w:hAnsiTheme="minorEastAsia" w:cs="宋体" w:hint="eastAsia"/>
        </w:rPr>
        <w:t>、各比选申请单位报价前，应对本费用估算表中工程数量、项目进行现场复核，对价格进行市场调查，结合比选文件中给定工程量进行费用测算后自主报价。</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Pr="004E7315">
        <w:rPr>
          <w:rFonts w:asciiTheme="minorEastAsia" w:eastAsiaTheme="minorEastAsia" w:hAnsiTheme="minorEastAsia" w:cs="宋体" w:hint="eastAsia"/>
        </w:rPr>
        <w:t>、拆除后废旧物资由承包单位处置。</w:t>
      </w:r>
    </w:p>
    <w:p w:rsidR="005376BA" w:rsidRPr="007318E5" w:rsidRDefault="005376BA" w:rsidP="005376BA">
      <w:pPr>
        <w:spacing w:line="520" w:lineRule="exact"/>
        <w:ind w:firstLineChars="200" w:firstLine="422"/>
        <w:rPr>
          <w:rFonts w:ascii="宋体" w:cs="Times New Roman"/>
          <w:b/>
          <w:bCs/>
        </w:rPr>
      </w:pPr>
      <w:r w:rsidRPr="007318E5">
        <w:rPr>
          <w:rFonts w:ascii="宋体" w:hAnsi="宋体" w:cs="宋体" w:hint="eastAsia"/>
          <w:b/>
          <w:bCs/>
        </w:rPr>
        <w:t>二、建筑情况</w:t>
      </w:r>
    </w:p>
    <w:p w:rsidR="005376BA" w:rsidRPr="008D2848" w:rsidRDefault="005376BA" w:rsidP="005376BA">
      <w:pPr>
        <w:spacing w:line="520" w:lineRule="exact"/>
        <w:ind w:firstLineChars="950" w:firstLine="1995"/>
        <w:rPr>
          <w:rFonts w:ascii="宋体" w:cs="Times New Roman"/>
        </w:rPr>
      </w:pPr>
      <w:r w:rsidRPr="008D2848">
        <w:rPr>
          <w:rFonts w:ascii="宋体" w:hAnsi="宋体" w:cs="宋体"/>
        </w:rPr>
        <w:t>1</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80                 </w:t>
      </w:r>
      <w:r>
        <w:rPr>
          <w:rFonts w:ascii="宋体" w:hAnsi="宋体" w:cs="宋体" w:hint="eastAsia"/>
        </w:rPr>
        <w:t xml:space="preserve">      </w:t>
      </w:r>
      <w:r w:rsidRPr="008D2848">
        <w:rPr>
          <w:rFonts w:ascii="宋体" w:hAnsi="宋体" w:cs="宋体"/>
        </w:rPr>
        <w:t>2</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102</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43150" cy="162877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343150" cy="16287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33625" cy="1638300"/>
            <wp:effectExtent l="19050" t="0" r="9525" b="0"/>
            <wp:docPr id="8" name="图片 9" descr="车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车场"/>
                    <pic:cNvPicPr>
                      <a:picLocks noChangeAspect="1" noChangeArrowheads="1"/>
                    </pic:cNvPicPr>
                  </pic:nvPicPr>
                  <pic:blipFill>
                    <a:blip r:embed="rId9"/>
                    <a:srcRect/>
                    <a:stretch>
                      <a:fillRect/>
                    </a:stretch>
                  </pic:blipFill>
                  <pic:spPr bwMode="auto">
                    <a:xfrm>
                      <a:off x="0" y="0"/>
                      <a:ext cx="2333625" cy="16383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950" w:firstLine="1995"/>
        <w:rPr>
          <w:rFonts w:ascii="宋体" w:cs="Times New Roman"/>
        </w:rPr>
      </w:pPr>
      <w:r w:rsidRPr="008D2848">
        <w:rPr>
          <w:rFonts w:ascii="宋体" w:hAnsi="宋体" w:cs="宋体"/>
        </w:rPr>
        <w:t>3</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81                </w:t>
      </w:r>
      <w:r>
        <w:rPr>
          <w:rFonts w:ascii="宋体" w:hAnsi="宋体" w:cs="宋体" w:hint="eastAsia"/>
        </w:rPr>
        <w:t xml:space="preserve">        </w:t>
      </w:r>
      <w:r w:rsidRPr="008D2848">
        <w:rPr>
          <w:rFonts w:ascii="宋体" w:hAnsi="宋体" w:cs="宋体"/>
        </w:rPr>
        <w:t>4</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125</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247900" cy="159067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2247900" cy="15906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81250" cy="1676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srcRect/>
                    <a:stretch>
                      <a:fillRect/>
                    </a:stretch>
                  </pic:blipFill>
                  <pic:spPr bwMode="auto">
                    <a:xfrm>
                      <a:off x="0" y="0"/>
                      <a:ext cx="2381250" cy="16764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1000" w:firstLine="2100"/>
        <w:rPr>
          <w:rFonts w:ascii="宋体" w:cs="Times New Roman"/>
        </w:rPr>
      </w:pPr>
      <w:r w:rsidRPr="008D2848">
        <w:rPr>
          <w:rFonts w:ascii="宋体" w:hAnsi="宋体" w:cs="宋体"/>
        </w:rPr>
        <w:t>5</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107             </w:t>
      </w:r>
      <w:r>
        <w:rPr>
          <w:rFonts w:ascii="宋体" w:hAnsi="宋体" w:cs="宋体" w:hint="eastAsia"/>
        </w:rPr>
        <w:t xml:space="preserve">          </w:t>
      </w:r>
      <w:r w:rsidRPr="008D2848">
        <w:rPr>
          <w:rFonts w:ascii="宋体" w:hAnsi="宋体" w:cs="宋体"/>
        </w:rPr>
        <w:t>6</w:t>
      </w:r>
      <w:r w:rsidRPr="008D2848">
        <w:rPr>
          <w:rFonts w:ascii="宋体" w:hAnsi="宋体" w:cs="宋体" w:hint="eastAsia"/>
        </w:rPr>
        <w:t>、</w:t>
      </w:r>
      <w:proofErr w:type="gramStart"/>
      <w:r w:rsidRPr="008D2848">
        <w:rPr>
          <w:rFonts w:ascii="宋体" w:hAnsi="宋体" w:cs="宋体" w:hint="eastAsia"/>
        </w:rPr>
        <w:t>图斑号</w:t>
      </w:r>
      <w:r w:rsidRPr="008D2848">
        <w:rPr>
          <w:rFonts w:ascii="宋体" w:hAnsi="宋体" w:cs="宋体"/>
        </w:rPr>
        <w:t>103</w:t>
      </w:r>
      <w:r w:rsidRPr="008D2848">
        <w:rPr>
          <w:rFonts w:ascii="宋体" w:hAnsi="宋体" w:cs="宋体" w:hint="eastAsia"/>
        </w:rPr>
        <w:t>、</w:t>
      </w:r>
      <w:r w:rsidRPr="008D2848">
        <w:rPr>
          <w:rFonts w:ascii="宋体" w:hAnsi="宋体" w:cs="宋体"/>
        </w:rPr>
        <w:t>104</w:t>
      </w:r>
      <w:proofErr w:type="gramEnd"/>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05050" cy="1609725"/>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srcRect/>
                    <a:stretch>
                      <a:fillRect/>
                    </a:stretch>
                  </pic:blipFill>
                  <pic:spPr bwMode="auto">
                    <a:xfrm>
                      <a:off x="0" y="0"/>
                      <a:ext cx="2305050" cy="160972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b/>
          <w:bCs/>
          <w:noProof/>
          <w:sz w:val="32"/>
          <w:szCs w:val="32"/>
        </w:rPr>
        <w:drawing>
          <wp:inline distT="0" distB="0" distL="0" distR="0">
            <wp:extent cx="2352675" cy="1647825"/>
            <wp:effectExtent l="19050" t="0" r="9525" b="0"/>
            <wp:docPr id="12" name="图片 13" descr="IMG_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5152"/>
                    <pic:cNvPicPr>
                      <a:picLocks noChangeAspect="1" noChangeArrowheads="1"/>
                    </pic:cNvPicPr>
                  </pic:nvPicPr>
                  <pic:blipFill>
                    <a:blip r:embed="rId13"/>
                    <a:srcRect/>
                    <a:stretch>
                      <a:fillRect/>
                    </a:stretch>
                  </pic:blipFill>
                  <pic:spPr bwMode="auto">
                    <a:xfrm>
                      <a:off x="0" y="0"/>
                      <a:ext cx="2352675" cy="1647825"/>
                    </a:xfrm>
                    <a:prstGeom prst="rect">
                      <a:avLst/>
                    </a:prstGeom>
                    <a:noFill/>
                    <a:ln w="9525">
                      <a:noFill/>
                      <a:miter lim="800000"/>
                      <a:headEnd/>
                      <a:tailEnd/>
                    </a:ln>
                  </pic:spPr>
                </pic:pic>
              </a:graphicData>
            </a:graphic>
          </wp:inline>
        </w:drawing>
      </w:r>
    </w:p>
    <w:p w:rsidR="00AA46E8" w:rsidRPr="00AE0E8B" w:rsidRDefault="008F0CD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lastRenderedPageBreak/>
        <w:t>四</w:t>
      </w:r>
      <w:r w:rsidR="00AA46E8" w:rsidRPr="00AE0E8B">
        <w:rPr>
          <w:rFonts w:asciiTheme="minorEastAsia" w:eastAsiaTheme="minorEastAsia" w:hAnsiTheme="minorEastAsia" w:hint="eastAsia"/>
          <w:b/>
        </w:rPr>
        <w:t>、比选报价、限价、评分说明</w:t>
      </w:r>
    </w:p>
    <w:p w:rsidR="00AA46E8" w:rsidRPr="00142C48" w:rsidRDefault="00AA46E8" w:rsidP="00AA46E8">
      <w:pPr>
        <w:spacing w:line="400" w:lineRule="exact"/>
        <w:ind w:firstLineChars="200" w:firstLine="420"/>
        <w:rPr>
          <w:rFonts w:asciiTheme="minorEastAsia" w:eastAsiaTheme="minorEastAsia" w:hAnsiTheme="minorEastAsia"/>
        </w:rPr>
      </w:pPr>
      <w:r w:rsidRPr="00142C48">
        <w:rPr>
          <w:rFonts w:asciiTheme="minorEastAsia" w:eastAsiaTheme="minorEastAsia" w:hAnsiTheme="minorEastAsia" w:hint="eastAsia"/>
        </w:rPr>
        <w:t>（一）报价说明：</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1、最本次比选有二次报价，以总价报价的形式进行报价，报价最多保留小数点后两位。</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2、</w:t>
      </w:r>
      <w:r w:rsidRPr="008D2848">
        <w:rPr>
          <w:rFonts w:ascii="宋体" w:hAnsi="宋体" w:cs="宋体" w:hint="eastAsia"/>
        </w:rPr>
        <w:t>比选申请人根据比选人提供的资料及技术要求，结合当地市场价格、充分考虑本项目现场实际情况及风险，依据本企业自身实力、本企业定额、技术及管理水平等自主报价。</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3、</w:t>
      </w:r>
      <w:r w:rsidRPr="008D2848">
        <w:rPr>
          <w:rFonts w:ascii="宋体" w:hAnsi="宋体" w:cs="宋体" w:hint="eastAsia"/>
        </w:rPr>
        <w:t>比选申请人应先到工地踏勘以充分了解生产组织状况、位置、情况、道路、交通、自然环境、社会环境及任何其它足以影响比选价格的情况，任何因忽视或误解工地情况而导致的索赔将不获批准。</w:t>
      </w:r>
    </w:p>
    <w:p w:rsidR="00AA46E8" w:rsidRDefault="00F00B55" w:rsidP="00AA46E8">
      <w:pPr>
        <w:spacing w:line="400" w:lineRule="exact"/>
        <w:ind w:firstLineChars="200" w:firstLine="420"/>
        <w:rPr>
          <w:rFonts w:ascii="宋体" w:hAnsi="宋体" w:cs="宋体"/>
        </w:rPr>
      </w:pPr>
      <w:r>
        <w:rPr>
          <w:rFonts w:ascii="宋体" w:hAnsi="宋体" w:cs="宋体" w:hint="eastAsia"/>
        </w:rPr>
        <w:t>4</w:t>
      </w:r>
      <w:r w:rsidR="00AA46E8">
        <w:rPr>
          <w:rFonts w:ascii="宋体" w:hAnsi="宋体" w:cs="宋体" w:hint="eastAsia"/>
        </w:rPr>
        <w:t>、</w:t>
      </w:r>
      <w:r w:rsidR="00AA46E8" w:rsidRPr="008D2848">
        <w:rPr>
          <w:rFonts w:ascii="宋体" w:hAnsi="宋体" w:cs="宋体" w:hint="eastAsia"/>
        </w:rPr>
        <w:t>比选申请人的比选报价应包含完成本项目合同范围内的全部工作内容所涉及的人工费、材料费（</w:t>
      </w:r>
      <w:proofErr w:type="gramStart"/>
      <w:r w:rsidR="00AA46E8" w:rsidRPr="008D2848">
        <w:rPr>
          <w:rFonts w:ascii="宋体" w:hAnsi="宋体" w:cs="宋体" w:hint="eastAsia"/>
        </w:rPr>
        <w:t>包括乙供备品</w:t>
      </w:r>
      <w:proofErr w:type="gramEnd"/>
      <w:r w:rsidR="00AA46E8" w:rsidRPr="008D2848">
        <w:rPr>
          <w:rFonts w:ascii="宋体" w:hAnsi="宋体" w:cs="宋体" w:hint="eastAsia"/>
        </w:rPr>
        <w:t>备件费）、机械费、安全文明费、管理费、各类保险费、利润、税金等全部费用以及国家、比选人规定各项费用。</w:t>
      </w:r>
    </w:p>
    <w:p w:rsidR="00AA46E8" w:rsidRPr="008D2848" w:rsidRDefault="00F00B55" w:rsidP="00AA46E8">
      <w:pPr>
        <w:spacing w:line="400" w:lineRule="exact"/>
        <w:ind w:firstLineChars="200" w:firstLine="420"/>
        <w:rPr>
          <w:rFonts w:ascii="宋体" w:cs="Times New Roman"/>
        </w:rPr>
      </w:pPr>
      <w:r>
        <w:rPr>
          <w:rFonts w:ascii="宋体" w:hAnsi="宋体" w:cs="宋体" w:hint="eastAsia"/>
        </w:rPr>
        <w:t>5</w:t>
      </w:r>
      <w:r w:rsidR="00AA46E8">
        <w:rPr>
          <w:rFonts w:ascii="宋体" w:hAnsi="宋体" w:cs="宋体" w:hint="eastAsia"/>
        </w:rPr>
        <w:t>、</w:t>
      </w:r>
      <w:r w:rsidR="00AA46E8" w:rsidRPr="008D2848">
        <w:rPr>
          <w:rFonts w:ascii="宋体" w:hAnsi="宋体" w:cs="宋体" w:hint="eastAsia"/>
        </w:rPr>
        <w:t>本比选项目从比选文件发出之日至合同实施期间中选价格不因市场及政策性变化而调整。</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w:t>
      </w:r>
      <w:r w:rsidRPr="00AE0E8B">
        <w:rPr>
          <w:rFonts w:asciiTheme="minorEastAsia" w:eastAsiaTheme="minorEastAsia" w:hAnsiTheme="minorEastAsia" w:hint="eastAsia"/>
        </w:rPr>
        <w:t>限价说明：</w:t>
      </w:r>
      <w:r>
        <w:rPr>
          <w:rFonts w:asciiTheme="minorEastAsia" w:eastAsiaTheme="minorEastAsia" w:hAnsiTheme="minorEastAsia" w:hint="eastAsia"/>
        </w:rPr>
        <w:t>1、</w:t>
      </w:r>
      <w:r w:rsidRPr="00AE0E8B">
        <w:rPr>
          <w:rFonts w:asciiTheme="minorEastAsia" w:eastAsiaTheme="minorEastAsia" w:hAnsiTheme="minorEastAsia" w:hint="eastAsia"/>
        </w:rPr>
        <w:t>本项目只设置总价最高限价，总价最高限价为人民币</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w:t>
      </w:r>
      <w:r w:rsidRPr="00AE0E8B">
        <w:rPr>
          <w:rFonts w:asciiTheme="minorEastAsia" w:eastAsiaTheme="minorEastAsia" w:hAnsiTheme="minorEastAsia" w:hint="eastAsia"/>
        </w:rPr>
        <w:t>。比选申请人的报价不得超过相对应的最高限价，否则，其比选申请文件按否决投标处理。</w:t>
      </w:r>
    </w:p>
    <w:p w:rsidR="00AA46E8" w:rsidRPr="002B74A3" w:rsidRDefault="00AA46E8" w:rsidP="00AA46E8">
      <w:pPr>
        <w:spacing w:line="400" w:lineRule="exact"/>
        <w:ind w:firstLineChars="200" w:firstLine="420"/>
        <w:rPr>
          <w:rFonts w:asciiTheme="minorEastAsia" w:eastAsiaTheme="minorEastAsia" w:hAnsiTheme="minorEastAsia"/>
        </w:rPr>
      </w:pPr>
      <w:r w:rsidRPr="002B74A3">
        <w:rPr>
          <w:rFonts w:asciiTheme="minorEastAsia" w:eastAsiaTheme="minorEastAsia" w:hAnsiTheme="minorEastAsia" w:hint="eastAsia"/>
        </w:rPr>
        <w:t>（三）评分说明：</w:t>
      </w:r>
    </w:p>
    <w:p w:rsidR="00AA46E8" w:rsidRPr="00F01936" w:rsidRDefault="00AA46E8" w:rsidP="00AA46E8">
      <w:pPr>
        <w:spacing w:line="370" w:lineRule="exact"/>
        <w:ind w:firstLineChars="200" w:firstLine="420"/>
        <w:rPr>
          <w:rFonts w:ascii="宋体" w:hAnsi="宋体"/>
          <w:color w:val="000000"/>
        </w:rPr>
      </w:pPr>
      <w:r>
        <w:rPr>
          <w:rFonts w:ascii="宋体" w:hAnsi="宋体" w:hint="eastAsia"/>
          <w:color w:val="000000"/>
        </w:rPr>
        <w:t>1、</w:t>
      </w:r>
      <w:r w:rsidRPr="00F01936">
        <w:rPr>
          <w:rFonts w:ascii="宋体" w:hAnsi="宋体" w:hint="eastAsia"/>
          <w:color w:val="000000"/>
        </w:rPr>
        <w:t>评审小组的组成：评审</w:t>
      </w:r>
      <w:r>
        <w:rPr>
          <w:rFonts w:ascii="宋体" w:hAnsi="宋体" w:hint="eastAsia"/>
          <w:color w:val="000000"/>
        </w:rPr>
        <w:t>由</w:t>
      </w:r>
      <w:r w:rsidRPr="00F01936">
        <w:rPr>
          <w:rFonts w:ascii="宋体" w:hAnsi="宋体" w:hint="eastAsia"/>
          <w:color w:val="000000"/>
        </w:rPr>
        <w:t>比选方相关人员组成评审小组，并根据比选文件的要求对比选申请人进行审查，不满足比选文件要求的不继续参</w:t>
      </w:r>
      <w:r>
        <w:rPr>
          <w:rFonts w:ascii="宋体" w:hAnsi="宋体" w:hint="eastAsia"/>
          <w:color w:val="000000"/>
        </w:rPr>
        <w:t>与评审；满足比选文件要求的比选申请人继续进行评审，并推荐三位中选</w:t>
      </w:r>
      <w:r w:rsidRPr="00F01936">
        <w:rPr>
          <w:rFonts w:ascii="宋体" w:hAnsi="宋体" w:hint="eastAsia"/>
          <w:color w:val="000000"/>
        </w:rPr>
        <w:t>候选申请人。</w:t>
      </w:r>
    </w:p>
    <w:p w:rsidR="00AA46E8" w:rsidRDefault="00AA46E8" w:rsidP="00AA46E8">
      <w:pPr>
        <w:snapToGrid w:val="0"/>
        <w:spacing w:line="370" w:lineRule="exact"/>
        <w:ind w:firstLineChars="200" w:firstLine="420"/>
        <w:rPr>
          <w:rFonts w:ascii="宋体" w:hAnsi="宋体"/>
          <w:bCs/>
          <w:color w:val="000000"/>
        </w:rPr>
      </w:pPr>
      <w:r>
        <w:rPr>
          <w:rFonts w:ascii="宋体" w:hAnsi="宋体" w:hint="eastAsia"/>
          <w:bCs/>
          <w:color w:val="000000"/>
        </w:rPr>
        <w:t>2、</w:t>
      </w:r>
      <w:r w:rsidRPr="00F01936">
        <w:rPr>
          <w:rFonts w:ascii="宋体" w:hAnsi="宋体" w:hint="eastAsia"/>
          <w:bCs/>
          <w:color w:val="000000"/>
        </w:rPr>
        <w:t>评审原则</w:t>
      </w:r>
      <w:r w:rsidRPr="005376BA">
        <w:rPr>
          <w:rFonts w:ascii="宋体" w:hAnsi="宋体" w:hint="eastAsia"/>
          <w:bCs/>
        </w:rPr>
        <w:t>：合理低价法。满足</w:t>
      </w:r>
      <w:r>
        <w:rPr>
          <w:rFonts w:ascii="宋体" w:hAnsi="宋体" w:hint="eastAsia"/>
          <w:bCs/>
          <w:color w:val="000000"/>
        </w:rPr>
        <w:t>比选文件要求，在满足合理低价的基础上，价格最低的作为第一中选候选申请人。凡参加本次比选的比选申请人均被视为接受上述项目的比选条款。</w:t>
      </w:r>
    </w:p>
    <w:p w:rsidR="00A20E9D" w:rsidRPr="00AE0E8B" w:rsidRDefault="008F0CD2" w:rsidP="00A20E9D">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五</w:t>
      </w:r>
      <w:r w:rsidR="00A20E9D" w:rsidRPr="005032E0">
        <w:rPr>
          <w:rFonts w:asciiTheme="minorEastAsia" w:eastAsiaTheme="minorEastAsia" w:hAnsiTheme="minorEastAsia" w:hint="eastAsia"/>
          <w:b/>
        </w:rPr>
        <w:t>、比选有效期</w:t>
      </w:r>
      <w:r w:rsidR="00A20E9D" w:rsidRPr="00AE0E8B">
        <w:rPr>
          <w:rFonts w:asciiTheme="minorEastAsia" w:eastAsiaTheme="minorEastAsia" w:hAnsiTheme="minorEastAsia" w:hint="eastAsia"/>
        </w:rPr>
        <w:t>：</w:t>
      </w:r>
      <w:r w:rsidR="00A20E9D">
        <w:rPr>
          <w:rFonts w:asciiTheme="minorEastAsia" w:eastAsiaTheme="minorEastAsia" w:hAnsiTheme="minorEastAsia" w:hint="eastAsia"/>
          <w:bCs/>
        </w:rPr>
        <w:t>20</w:t>
      </w:r>
      <w:r w:rsidR="00A20E9D" w:rsidRPr="00AE0E8B">
        <w:rPr>
          <w:rFonts w:asciiTheme="minorEastAsia" w:eastAsiaTheme="minorEastAsia" w:hAnsiTheme="minorEastAsia" w:hint="eastAsia"/>
          <w:bCs/>
        </w:rPr>
        <w:t>日历天（从提交比选申请文件截止日起计算）</w:t>
      </w:r>
    </w:p>
    <w:p w:rsidR="008F0CD2" w:rsidRPr="00AE0E8B" w:rsidRDefault="008F0CD2" w:rsidP="008F0CD2">
      <w:pPr>
        <w:spacing w:line="400" w:lineRule="exact"/>
        <w:ind w:firstLineChars="200" w:firstLine="422"/>
        <w:rPr>
          <w:rFonts w:asciiTheme="minorEastAsia" w:eastAsiaTheme="minorEastAsia" w:hAnsiTheme="minorEastAsia"/>
        </w:rPr>
      </w:pPr>
      <w:bookmarkStart w:id="1" w:name="_Toc29773"/>
      <w:bookmarkEnd w:id="0"/>
      <w:r>
        <w:rPr>
          <w:rFonts w:asciiTheme="minorEastAsia" w:eastAsiaTheme="minorEastAsia" w:hAnsiTheme="minorEastAsia" w:hint="eastAsia"/>
          <w:b/>
        </w:rPr>
        <w:t>六</w:t>
      </w:r>
      <w:r w:rsidRPr="005032E0">
        <w:rPr>
          <w:rFonts w:asciiTheme="minorEastAsia" w:eastAsiaTheme="minorEastAsia" w:hAnsiTheme="minorEastAsia" w:hint="eastAsia"/>
          <w:b/>
        </w:rPr>
        <w:t>、比选申请文件的组成</w:t>
      </w:r>
      <w:r w:rsidRPr="00AE0E8B">
        <w:rPr>
          <w:rFonts w:asciiTheme="minorEastAsia" w:eastAsiaTheme="minorEastAsia" w:hAnsiTheme="minorEastAsia" w:hint="eastAsia"/>
        </w:rPr>
        <w:t>：</w:t>
      </w:r>
    </w:p>
    <w:p w:rsidR="008F0CD2" w:rsidRPr="00146EED" w:rsidRDefault="00FB41F8"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比选报价函</w:t>
      </w:r>
      <w:r w:rsidR="008F0CD2" w:rsidRPr="00146EED">
        <w:rPr>
          <w:rFonts w:asciiTheme="minorEastAsia" w:eastAsiaTheme="minorEastAsia" w:hAnsiTheme="minorEastAsia" w:hint="eastAsia"/>
        </w:rPr>
        <w:t>；</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法定代表人授权书及法定代表人身份证明；</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营业执照副本；</w:t>
      </w:r>
    </w:p>
    <w:p w:rsidR="008F0CD2" w:rsidRPr="00146EED" w:rsidRDefault="008F0CD2"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资质材料</w:t>
      </w:r>
      <w:r w:rsidRPr="00146EED">
        <w:rPr>
          <w:rFonts w:asciiTheme="minorEastAsia" w:eastAsiaTheme="minorEastAsia" w:hAnsiTheme="minorEastAsia" w:hint="eastAsia"/>
        </w:rPr>
        <w:t>；</w:t>
      </w:r>
    </w:p>
    <w:p w:rsidR="008F0CD2" w:rsidRPr="00146EED" w:rsidRDefault="00DB73DF"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其它须说明的资料。</w:t>
      </w:r>
    </w:p>
    <w:p w:rsidR="008F0CD2" w:rsidRPr="00F01936" w:rsidRDefault="008F0CD2" w:rsidP="008F0CD2">
      <w:pPr>
        <w:spacing w:line="400" w:lineRule="exact"/>
        <w:ind w:firstLineChars="200" w:firstLine="420"/>
        <w:rPr>
          <w:rFonts w:asciiTheme="minorEastAsia" w:eastAsiaTheme="minorEastAsia" w:hAnsiTheme="minorEastAsia"/>
        </w:rPr>
      </w:pPr>
      <w:r w:rsidRPr="00F01936">
        <w:rPr>
          <w:rFonts w:asciiTheme="minorEastAsia" w:eastAsiaTheme="minorEastAsia" w:hAnsiTheme="minorEastAsia" w:hint="eastAsia"/>
        </w:rPr>
        <w:t>注意：以上资料应提供复印件并加盖鲜章，比选申请文件</w:t>
      </w:r>
      <w:r>
        <w:rPr>
          <w:rFonts w:asciiTheme="minorEastAsia" w:eastAsiaTheme="minorEastAsia" w:hAnsiTheme="minorEastAsia" w:hint="eastAsia"/>
        </w:rPr>
        <w:t>应提交正本一份，副本一</w:t>
      </w:r>
      <w:r w:rsidRPr="00F01936">
        <w:rPr>
          <w:rFonts w:asciiTheme="minorEastAsia" w:eastAsiaTheme="minorEastAsia" w:hAnsiTheme="minorEastAsia" w:hint="eastAsia"/>
        </w:rPr>
        <w:t>份封装入一大袋，并加盖比选申请人公章。未按规定密封的比选申请文件将被拒绝接收。本次比选须由法定代表人或其代理人（附授权委托书）参加，并携带身份证原件。</w:t>
      </w:r>
    </w:p>
    <w:p w:rsidR="00AA46E8" w:rsidRPr="008D2848" w:rsidRDefault="00A63912" w:rsidP="00AA46E8">
      <w:pPr>
        <w:spacing w:line="400" w:lineRule="exact"/>
        <w:ind w:firstLineChars="200" w:firstLine="422"/>
        <w:rPr>
          <w:rFonts w:ascii="宋体" w:cs="Times New Roman"/>
          <w:b/>
          <w:bCs/>
        </w:rPr>
      </w:pPr>
      <w:r>
        <w:rPr>
          <w:rFonts w:ascii="宋体" w:hAnsi="宋体" w:cs="宋体" w:hint="eastAsia"/>
          <w:b/>
          <w:bCs/>
        </w:rPr>
        <w:t>七</w:t>
      </w:r>
      <w:r w:rsidR="00AA46E8" w:rsidRPr="008D2848">
        <w:rPr>
          <w:rFonts w:ascii="宋体" w:hAnsi="宋体" w:cs="宋体" w:hint="eastAsia"/>
          <w:b/>
          <w:bCs/>
        </w:rPr>
        <w:t>、签订合同</w:t>
      </w:r>
      <w:bookmarkEnd w:id="1"/>
    </w:p>
    <w:p w:rsidR="00A63912" w:rsidRDefault="00A63912" w:rsidP="00A63912">
      <w:pPr>
        <w:tabs>
          <w:tab w:val="left" w:pos="1080"/>
        </w:tabs>
        <w:spacing w:line="370" w:lineRule="exact"/>
        <w:ind w:firstLineChars="200" w:firstLine="422"/>
        <w:rPr>
          <w:rFonts w:ascii="宋体" w:hAnsi="宋体"/>
          <w:color w:val="000000"/>
        </w:rPr>
      </w:pPr>
      <w:bookmarkStart w:id="2" w:name="_Toc12789069"/>
      <w:bookmarkStart w:id="3" w:name="_Toc256249129"/>
      <w:r>
        <w:rPr>
          <w:rFonts w:ascii="宋体" w:hAnsi="宋体" w:hint="eastAsia"/>
          <w:b/>
          <w:color w:val="000000"/>
        </w:rPr>
        <w:lastRenderedPageBreak/>
        <w:t>八</w:t>
      </w:r>
      <w:r w:rsidRPr="005032E0">
        <w:rPr>
          <w:rFonts w:ascii="宋体" w:hAnsi="宋体" w:hint="eastAsia"/>
          <w:b/>
          <w:color w:val="000000"/>
        </w:rPr>
        <w:t>、合同的签订</w:t>
      </w:r>
      <w:bookmarkEnd w:id="2"/>
      <w:bookmarkEnd w:id="3"/>
      <w:r>
        <w:rPr>
          <w:rFonts w:ascii="宋体" w:hAnsi="宋体" w:hint="eastAsia"/>
          <w:color w:val="000000"/>
        </w:rPr>
        <w:t>：中选人应当自中选通知书签章起15 天内，按比选文件合同模板和中选人的比选申请文件内容与比选人签订书面合同。中选人无正当理由拒签合同的或因中选</w:t>
      </w:r>
      <w:proofErr w:type="gramStart"/>
      <w:r>
        <w:rPr>
          <w:rFonts w:ascii="宋体" w:hAnsi="宋体" w:hint="eastAsia"/>
          <w:color w:val="000000"/>
        </w:rPr>
        <w:t>人原因</w:t>
      </w:r>
      <w:proofErr w:type="gramEnd"/>
      <w:r>
        <w:rPr>
          <w:rFonts w:ascii="宋体" w:hAnsi="宋体" w:hint="eastAsia"/>
          <w:color w:val="000000"/>
        </w:rPr>
        <w:t>未在规定时间内</w:t>
      </w:r>
      <w:proofErr w:type="gramStart"/>
      <w:r>
        <w:rPr>
          <w:rFonts w:ascii="宋体" w:hAnsi="宋体" w:hint="eastAsia"/>
          <w:color w:val="000000"/>
        </w:rPr>
        <w:t>签定</w:t>
      </w:r>
      <w:proofErr w:type="gramEnd"/>
      <w:r>
        <w:rPr>
          <w:rFonts w:ascii="宋体" w:hAnsi="宋体" w:hint="eastAsia"/>
          <w:color w:val="000000"/>
        </w:rPr>
        <w:t>合同的，比选人取消其中选资格；给比选人造成的损失，中选人应当对造成的损失进行赔偿。如中选第一候选人未签订合同，比选人有权选择第二候选人签订书面合同。</w:t>
      </w:r>
    </w:p>
    <w:p w:rsidR="00AA46E8" w:rsidRPr="0023798D" w:rsidRDefault="00A63912" w:rsidP="00AA46E8">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九</w:t>
      </w:r>
      <w:r w:rsidR="00AA46E8" w:rsidRPr="008D6EA2">
        <w:rPr>
          <w:rFonts w:asciiTheme="minorEastAsia" w:eastAsiaTheme="minorEastAsia" w:hAnsiTheme="minorEastAsia" w:hint="eastAsia"/>
          <w:b/>
        </w:rPr>
        <w:t>、费用</w:t>
      </w:r>
      <w:r w:rsidR="00AA46E8">
        <w:rPr>
          <w:rFonts w:asciiTheme="minorEastAsia" w:eastAsiaTheme="minorEastAsia" w:hAnsiTheme="minorEastAsia" w:hint="eastAsia"/>
        </w:rPr>
        <w:t>：</w:t>
      </w:r>
      <w:r w:rsidR="00AA46E8" w:rsidRPr="0023798D">
        <w:rPr>
          <w:rFonts w:asciiTheme="minorEastAsia" w:eastAsiaTheme="minorEastAsia" w:hAnsiTheme="minorEastAsia" w:hint="eastAsia"/>
        </w:rPr>
        <w:t>不论比选结果如何，比选申请单位自行承担与本次比选有关的所有费用。</w:t>
      </w:r>
    </w:p>
    <w:p w:rsidR="00AA46E8" w:rsidRPr="00D8433B" w:rsidRDefault="00A6391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十</w:t>
      </w:r>
      <w:r w:rsidR="00AA46E8" w:rsidRPr="00D8433B">
        <w:rPr>
          <w:rFonts w:asciiTheme="minorEastAsia" w:eastAsiaTheme="minorEastAsia" w:hAnsiTheme="minorEastAsia" w:hint="eastAsia"/>
          <w:b/>
        </w:rPr>
        <w:t>、如有未尽事宜，最终</w:t>
      </w:r>
      <w:r w:rsidR="00AA46E8" w:rsidRPr="00D8433B">
        <w:rPr>
          <w:rFonts w:asciiTheme="minorEastAsia" w:eastAsiaTheme="minorEastAsia" w:hAnsiTheme="minorEastAsia"/>
          <w:b/>
        </w:rPr>
        <w:t>解释权在</w:t>
      </w:r>
      <w:r w:rsidR="00AA46E8" w:rsidRPr="00D8433B">
        <w:rPr>
          <w:rFonts w:asciiTheme="minorEastAsia" w:eastAsiaTheme="minorEastAsia" w:hAnsiTheme="minorEastAsia" w:hint="eastAsia"/>
          <w:b/>
        </w:rPr>
        <w:t>比选方。</w:t>
      </w:r>
    </w:p>
    <w:p w:rsidR="00AA46E8" w:rsidRPr="00AA46E8" w:rsidRDefault="00AA46E8" w:rsidP="004E7315">
      <w:pPr>
        <w:spacing w:line="400" w:lineRule="exact"/>
        <w:jc w:val="center"/>
        <w:rPr>
          <w:rFonts w:asciiTheme="minorEastAsia" w:eastAsiaTheme="minorEastAsia" w:hAnsiTheme="minorEastAsia" w:cs="宋体"/>
          <w:b/>
          <w:bCs/>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3828D2" w:rsidRDefault="003828D2" w:rsidP="008D2848">
      <w:pPr>
        <w:spacing w:line="400" w:lineRule="exact"/>
        <w:jc w:val="center"/>
        <w:rPr>
          <w:rFonts w:ascii="宋体" w:hAnsi="宋体" w:cs="宋体"/>
          <w:b/>
          <w:bCs/>
        </w:rPr>
      </w:pPr>
    </w:p>
    <w:p w:rsidR="00F56E7A" w:rsidRDefault="00F56E7A" w:rsidP="008D2848">
      <w:pPr>
        <w:spacing w:line="400" w:lineRule="exact"/>
        <w:jc w:val="center"/>
        <w:rPr>
          <w:rFonts w:ascii="宋体" w:cs="Times New Roman"/>
          <w:b/>
          <w:bCs/>
        </w:rPr>
      </w:pPr>
      <w:bookmarkStart w:id="4" w:name="_Toc26898"/>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bookmarkEnd w:id="4"/>
    <w:p w:rsidR="00944803" w:rsidRPr="00050F5B" w:rsidRDefault="006038ED" w:rsidP="00050F5B">
      <w:pPr>
        <w:spacing w:line="520" w:lineRule="exact"/>
        <w:jc w:val="center"/>
        <w:rPr>
          <w:rFonts w:ascii="宋体" w:cs="Times New Roman"/>
          <w:b/>
          <w:bCs/>
          <w:sz w:val="28"/>
          <w:szCs w:val="28"/>
        </w:rPr>
      </w:pPr>
      <w:r>
        <w:rPr>
          <w:rFonts w:ascii="宋体" w:hAnsi="宋体" w:cs="宋体" w:hint="eastAsia"/>
          <w:b/>
          <w:bCs/>
          <w:sz w:val="28"/>
          <w:szCs w:val="28"/>
        </w:rPr>
        <w:lastRenderedPageBreak/>
        <w:t>第三</w:t>
      </w:r>
      <w:r w:rsidR="00944803" w:rsidRPr="00050F5B">
        <w:rPr>
          <w:rFonts w:ascii="宋体" w:hAnsi="宋体" w:cs="宋体" w:hint="eastAsia"/>
          <w:b/>
          <w:bCs/>
          <w:sz w:val="28"/>
          <w:szCs w:val="28"/>
        </w:rPr>
        <w:t>章</w:t>
      </w:r>
      <w:r w:rsidR="00944803" w:rsidRPr="00050F5B">
        <w:rPr>
          <w:rFonts w:ascii="宋体" w:hAnsi="宋体" w:cs="宋体"/>
          <w:b/>
          <w:bCs/>
          <w:sz w:val="28"/>
          <w:szCs w:val="28"/>
        </w:rPr>
        <w:t xml:space="preserve"> </w:t>
      </w:r>
      <w:r w:rsidR="00944803" w:rsidRPr="00050F5B">
        <w:rPr>
          <w:rFonts w:ascii="宋体" w:hAnsi="宋体" w:cs="宋体" w:hint="eastAsia"/>
          <w:b/>
          <w:bCs/>
          <w:sz w:val="28"/>
          <w:szCs w:val="28"/>
        </w:rPr>
        <w:t>合同主要条款、格式合同（样本）</w:t>
      </w:r>
    </w:p>
    <w:p w:rsidR="00944803" w:rsidRPr="00383C4A" w:rsidRDefault="00944803" w:rsidP="001F6E1C">
      <w:pPr>
        <w:spacing w:line="520" w:lineRule="exact"/>
        <w:ind w:firstLineChars="200" w:firstLine="640"/>
        <w:rPr>
          <w:rFonts w:ascii="仿宋" w:eastAsia="仿宋" w:hAnsi="仿宋" w:cs="Times New Roman"/>
          <w:sz w:val="32"/>
          <w:szCs w:val="32"/>
        </w:rPr>
      </w:pPr>
    </w:p>
    <w:p w:rsidR="00944803" w:rsidRPr="00E719CA" w:rsidRDefault="00944803" w:rsidP="00E719CA">
      <w:pPr>
        <w:jc w:val="center"/>
        <w:rPr>
          <w:rFonts w:cs="Times New Roman"/>
          <w:b/>
          <w:bCs/>
          <w:kern w:val="0"/>
          <w:sz w:val="36"/>
          <w:szCs w:val="36"/>
          <w:lang w:val="zh-CN"/>
        </w:rPr>
      </w:pPr>
      <w:r>
        <w:rPr>
          <w:rFonts w:cs="宋体" w:hint="eastAsia"/>
          <w:b/>
          <w:bCs/>
          <w:kern w:val="0"/>
          <w:sz w:val="36"/>
          <w:szCs w:val="36"/>
          <w:lang w:val="zh-CN"/>
        </w:rPr>
        <w:t>重钢总医院违章建筑整改工程</w:t>
      </w: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E719CA" w:rsidRDefault="00944803" w:rsidP="00E719CA">
      <w:pPr>
        <w:jc w:val="center"/>
        <w:rPr>
          <w:rFonts w:cs="Times New Roman"/>
          <w:b/>
          <w:bCs/>
          <w:kern w:val="0"/>
          <w:sz w:val="36"/>
          <w:szCs w:val="36"/>
          <w:lang w:val="zh-CN"/>
        </w:rPr>
      </w:pPr>
      <w:bookmarkStart w:id="5" w:name="_Toc38441791"/>
      <w:r w:rsidRPr="00E719CA">
        <w:rPr>
          <w:rFonts w:cs="宋体" w:hint="eastAsia"/>
          <w:b/>
          <w:bCs/>
          <w:kern w:val="0"/>
          <w:sz w:val="36"/>
          <w:szCs w:val="36"/>
          <w:lang w:val="zh-CN"/>
        </w:rPr>
        <w:t>施工合同</w:t>
      </w:r>
      <w:bookmarkEnd w:id="5"/>
    </w:p>
    <w:p w:rsidR="00944803" w:rsidRPr="00E719CA" w:rsidRDefault="00944803" w:rsidP="00E719CA">
      <w:pPr>
        <w:rPr>
          <w:rFonts w:cs="Times New Roma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Default="00944803"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合同编号：</w:t>
      </w: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发包人：重钢总医院</w:t>
      </w:r>
    </w:p>
    <w:p w:rsidR="00944803" w:rsidRPr="006D4AFB" w:rsidRDefault="00944803" w:rsidP="00E719CA">
      <w:pPr>
        <w:pStyle w:val="HTML"/>
        <w:spacing w:line="520" w:lineRule="exact"/>
        <w:ind w:firstLine="726"/>
        <w:rPr>
          <w:rFonts w:ascii="宋体" w:eastAsia="宋体" w:hAnsi="宋体" w:cs="宋体"/>
          <w:b/>
          <w:bCs/>
          <w:sz w:val="24"/>
          <w:szCs w:val="24"/>
        </w:rPr>
      </w:pPr>
      <w:r w:rsidRPr="006D4AFB">
        <w:rPr>
          <w:rFonts w:ascii="宋体" w:eastAsia="宋体" w:hAnsi="宋体" w:cs="宋体" w:hint="eastAsia"/>
          <w:b/>
          <w:bCs/>
          <w:sz w:val="24"/>
          <w:szCs w:val="24"/>
        </w:rPr>
        <w:t>承包人：</w:t>
      </w:r>
      <w:r w:rsidRPr="006D4AFB">
        <w:rPr>
          <w:rFonts w:ascii="宋体" w:eastAsia="宋体" w:hAnsi="宋体" w:cs="宋体"/>
          <w:b/>
          <w:bCs/>
          <w:sz w:val="24"/>
          <w:szCs w:val="24"/>
        </w:rPr>
        <w:t xml:space="preserve"> </w:t>
      </w:r>
    </w:p>
    <w:p w:rsidR="00944803" w:rsidRPr="006D4AFB" w:rsidRDefault="00944803" w:rsidP="006D4AFB">
      <w:pPr>
        <w:pStyle w:val="HTML"/>
        <w:spacing w:line="400" w:lineRule="exact"/>
        <w:ind w:firstLine="723"/>
        <w:jc w:val="center"/>
        <w:rPr>
          <w:rFonts w:ascii="宋体" w:eastAsia="宋体" w:hAnsi="宋体" w:cs="Times New Roman"/>
          <w:b/>
          <w:bCs/>
          <w:sz w:val="21"/>
          <w:szCs w:val="21"/>
          <w:lang w:val="zh-CN"/>
        </w:rPr>
      </w:pPr>
      <w:r>
        <w:rPr>
          <w:rFonts w:ascii="宋体" w:eastAsia="宋体" w:hAnsi="宋体" w:cs="Times New Roman"/>
          <w:b/>
          <w:bCs/>
          <w:sz w:val="32"/>
          <w:szCs w:val="32"/>
        </w:rPr>
        <w:br w:type="page"/>
      </w:r>
      <w:r w:rsidRPr="006D4AFB">
        <w:rPr>
          <w:rFonts w:ascii="宋体" w:eastAsia="宋体" w:hAnsi="宋体" w:cs="宋体" w:hint="eastAsia"/>
          <w:b/>
          <w:bCs/>
          <w:sz w:val="21"/>
          <w:szCs w:val="21"/>
          <w:lang w:val="zh-CN"/>
        </w:rPr>
        <w:lastRenderedPageBreak/>
        <w:t>合同条款</w:t>
      </w:r>
      <w:bookmarkStart w:id="6" w:name="_Hlt164337416"/>
      <w:bookmarkEnd w:id="6"/>
    </w:p>
    <w:p w:rsidR="009D458D" w:rsidRDefault="009D458D" w:rsidP="009D458D">
      <w:pPr>
        <w:tabs>
          <w:tab w:val="left" w:pos="1050"/>
          <w:tab w:val="left" w:pos="1470"/>
        </w:tabs>
        <w:adjustRightInd w:val="0"/>
        <w:snapToGrid w:val="0"/>
        <w:spacing w:line="400" w:lineRule="exact"/>
        <w:jc w:val="center"/>
        <w:rPr>
          <w:rFonts w:asciiTheme="minorEastAsia" w:eastAsiaTheme="minorEastAsia" w:hAnsiTheme="minorEastAsia"/>
          <w:b/>
        </w:rPr>
      </w:pPr>
      <w:r w:rsidRPr="00366724">
        <w:rPr>
          <w:rFonts w:asciiTheme="minorEastAsia" w:eastAsiaTheme="minorEastAsia" w:hAnsiTheme="minorEastAsia" w:hint="eastAsia"/>
          <w:b/>
        </w:rPr>
        <w:t>（说明：本合同为格式合同，甲方保留更改合同要约条款的权利。）</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发包人：重钢总医院（以下简称甲方）</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承包人：</w:t>
      </w:r>
      <w:r w:rsidRPr="006D4AFB">
        <w:rPr>
          <w:rFonts w:ascii="宋体" w:hAnsi="宋体" w:cs="宋体"/>
        </w:rPr>
        <w:t xml:space="preserve"> (</w:t>
      </w:r>
      <w:r w:rsidRPr="006D4AFB">
        <w:rPr>
          <w:rFonts w:ascii="宋体" w:hAnsi="宋体" w:cs="宋体" w:hint="eastAsia"/>
        </w:rPr>
        <w:t>以下简称乙方</w:t>
      </w:r>
      <w:r w:rsidRPr="006D4AFB">
        <w:rPr>
          <w:rFonts w:ascii="宋体" w:hAnsi="宋体" w:cs="宋体"/>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第一条</w:t>
      </w:r>
      <w:r w:rsidRPr="006D4AFB">
        <w:rPr>
          <w:rFonts w:ascii="宋体" w:hAnsi="宋体" w:cs="宋体"/>
        </w:rPr>
        <w:t xml:space="preserve">  </w:t>
      </w:r>
      <w:r w:rsidRPr="006D4AFB">
        <w:rPr>
          <w:rFonts w:ascii="宋体" w:hAnsi="宋体" w:cs="宋体" w:hint="eastAsia"/>
        </w:rPr>
        <w:t>工程概况</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、工程名称：重钢总医院违章建筑整改工程</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、工程地点：重钢总医院</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第二条</w:t>
      </w:r>
      <w:r w:rsidRPr="006D4AFB">
        <w:rPr>
          <w:rFonts w:ascii="宋体" w:hAnsi="宋体" w:cs="宋体"/>
        </w:rPr>
        <w:t xml:space="preserve">  </w:t>
      </w:r>
      <w:r w:rsidRPr="006D4AFB">
        <w:rPr>
          <w:rFonts w:ascii="宋体" w:hAnsi="宋体" w:cs="宋体" w:hint="eastAsia"/>
        </w:rPr>
        <w:t>承包范围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根据大渡口区违章建筑整治专项行动要求，需将污水站车辆出入通道等六处违章建筑进行整改。改造范围约</w:t>
      </w:r>
      <w:r w:rsidRPr="006D4AFB">
        <w:rPr>
          <w:rFonts w:ascii="宋体" w:hAnsi="宋体" w:cs="宋体"/>
        </w:rPr>
        <w:t>830</w:t>
      </w:r>
      <w:r w:rsidRPr="006D4AFB">
        <w:rPr>
          <w:rFonts w:ascii="宋体" w:hAnsi="宋体" w:cs="宋体" w:hint="eastAsia"/>
        </w:rPr>
        <w:t>平方米，具体改造内容为：拆除、更换耐力板、喷漆等。</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第三条</w:t>
      </w:r>
      <w:r w:rsidRPr="006D4AFB">
        <w:rPr>
          <w:rFonts w:ascii="宋体" w:hAnsi="宋体" w:cs="宋体"/>
        </w:rPr>
        <w:t xml:space="preserve">  </w:t>
      </w:r>
      <w:r w:rsidRPr="006D4AFB">
        <w:rPr>
          <w:rFonts w:ascii="宋体" w:hAnsi="宋体" w:cs="宋体" w:hint="eastAsia"/>
        </w:rPr>
        <w:t>承包方式</w:t>
      </w:r>
    </w:p>
    <w:p w:rsidR="00944803" w:rsidRPr="006D4AFB" w:rsidRDefault="00215096" w:rsidP="006D4AFB">
      <w:pPr>
        <w:spacing w:line="400" w:lineRule="exact"/>
        <w:ind w:firstLine="454"/>
        <w:rPr>
          <w:rFonts w:ascii="宋体" w:cs="Times New Roman"/>
        </w:rPr>
      </w:pPr>
      <w:r>
        <w:rPr>
          <w:rFonts w:ascii="宋体" w:hAnsi="宋体" w:cs="宋体" w:hint="eastAsia"/>
        </w:rPr>
        <w:t>独立承包，不准分包或转包</w:t>
      </w:r>
      <w:r w:rsidR="00944803" w:rsidRPr="006D4AFB">
        <w:rPr>
          <w:rFonts w:ascii="宋体" w:hAnsi="宋体" w:cs="宋体" w:hint="eastAsia"/>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第四条</w:t>
      </w:r>
      <w:r w:rsidRPr="006D4AFB">
        <w:rPr>
          <w:rFonts w:ascii="宋体" w:hAnsi="宋体" w:cs="宋体"/>
        </w:rPr>
        <w:t xml:space="preserve">  </w:t>
      </w:r>
      <w:r w:rsidRPr="006D4AFB">
        <w:rPr>
          <w:rFonts w:ascii="宋体" w:hAnsi="宋体" w:cs="宋体" w:hint="eastAsia"/>
        </w:rPr>
        <w:t>计量、计价原则</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、计量原则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现场签证。</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、计价原则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固定单价结算。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结算价</w:t>
      </w:r>
      <w:r w:rsidRPr="006D4AFB">
        <w:rPr>
          <w:rFonts w:ascii="宋体" w:hAnsi="宋体" w:cs="宋体"/>
        </w:rPr>
        <w:t>=</w:t>
      </w:r>
      <w:r w:rsidRPr="006D4AFB">
        <w:rPr>
          <w:rFonts w:ascii="宋体" w:hAnsi="宋体" w:cs="宋体" w:hint="eastAsia"/>
        </w:rPr>
        <w:t>完成工程量</w:t>
      </w:r>
      <w:r w:rsidRPr="006D4AFB">
        <w:rPr>
          <w:rFonts w:ascii="宋体" w:hAnsi="宋体" w:cs="宋体"/>
        </w:rPr>
        <w:t>*</w:t>
      </w:r>
      <w:r w:rsidRPr="006D4AFB">
        <w:rPr>
          <w:rFonts w:ascii="宋体" w:hAnsi="宋体" w:cs="宋体" w:hint="eastAsia"/>
        </w:rPr>
        <w:t>合同单价</w:t>
      </w:r>
    </w:p>
    <w:p w:rsidR="00944803" w:rsidRPr="006D4AFB" w:rsidRDefault="00944803" w:rsidP="006D4AFB">
      <w:pPr>
        <w:spacing w:line="400" w:lineRule="exact"/>
        <w:ind w:firstLine="454"/>
        <w:rPr>
          <w:rFonts w:ascii="宋体" w:cs="宋体"/>
        </w:rPr>
      </w:pPr>
      <w:r w:rsidRPr="006D4AFB">
        <w:rPr>
          <w:rFonts w:ascii="宋体" w:hAnsi="宋体" w:cs="宋体" w:hint="eastAsia"/>
        </w:rPr>
        <w:t>其中完成工程量为甲乙双方确认工程量，合同单价为承包人中标价。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第五条</w:t>
      </w:r>
      <w:r w:rsidRPr="006D4AFB">
        <w:rPr>
          <w:rFonts w:ascii="宋体" w:hAnsi="宋体" w:cs="宋体"/>
        </w:rPr>
        <w:t xml:space="preserve">  </w:t>
      </w:r>
      <w:r w:rsidRPr="006D4AFB">
        <w:rPr>
          <w:rFonts w:ascii="宋体" w:hAnsi="宋体" w:cs="宋体" w:hint="eastAsia"/>
        </w:rPr>
        <w:t>工程造价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本合同为最高限价承包合同，最高限价为人民币</w:t>
      </w:r>
      <w:r w:rsidR="00581749">
        <w:rPr>
          <w:rFonts w:ascii="宋体" w:hAnsi="宋体" w:cs="宋体" w:hint="eastAsia"/>
        </w:rPr>
        <w:t>4.6万元</w:t>
      </w:r>
      <w:r w:rsidRPr="006D4AFB">
        <w:rPr>
          <w:rFonts w:ascii="宋体" w:hAnsi="宋体" w:cs="宋体" w:hint="eastAsia"/>
        </w:rPr>
        <w:t>，工程完工后按合同第四条的计价原则编制结算。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第六条</w:t>
      </w:r>
      <w:r w:rsidRPr="006D4AFB">
        <w:rPr>
          <w:rFonts w:ascii="宋体" w:hAnsi="宋体" w:cs="宋体"/>
        </w:rPr>
        <w:t xml:space="preserve">  </w:t>
      </w:r>
      <w:r w:rsidRPr="006D4AFB">
        <w:rPr>
          <w:rFonts w:ascii="宋体" w:hAnsi="宋体" w:cs="宋体" w:hint="eastAsia"/>
        </w:rPr>
        <w:t>付款方式</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、工程不支付预付款。</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、完工经发包人有关部门验收合格后，办理完成结算并提交竣工资料后支付至结算款的</w:t>
      </w:r>
      <w:r w:rsidRPr="006D4AFB">
        <w:rPr>
          <w:rFonts w:ascii="宋体" w:hAnsi="宋体" w:cs="宋体"/>
        </w:rPr>
        <w:t>95%</w:t>
      </w:r>
      <w:r w:rsidRPr="006D4AFB">
        <w:rPr>
          <w:rFonts w:ascii="宋体" w:hAnsi="宋体" w:cs="宋体" w:hint="eastAsia"/>
        </w:rPr>
        <w:t>，剩余结算款的</w:t>
      </w:r>
      <w:r w:rsidRPr="006D4AFB">
        <w:rPr>
          <w:rFonts w:ascii="宋体" w:hAnsi="宋体" w:cs="宋体"/>
        </w:rPr>
        <w:t>5%</w:t>
      </w:r>
      <w:r w:rsidRPr="006D4AFB">
        <w:rPr>
          <w:rFonts w:ascii="宋体" w:hAnsi="宋体" w:cs="宋体" w:hint="eastAsia"/>
        </w:rPr>
        <w:t>作为质保金，质保期为两年，期满后无息支付。</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、付款方式：银行转账或电汇。</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第七条</w:t>
      </w:r>
      <w:r w:rsidRPr="006D4AFB">
        <w:rPr>
          <w:rFonts w:ascii="宋体" w:hAnsi="宋体" w:cs="宋体"/>
        </w:rPr>
        <w:t xml:space="preserve">  </w:t>
      </w:r>
      <w:r w:rsidRPr="006D4AFB">
        <w:rPr>
          <w:rFonts w:ascii="宋体" w:hAnsi="宋体" w:cs="宋体" w:hint="eastAsia"/>
        </w:rPr>
        <w:t>计划工期</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、计划开工日期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日，计划竣工日期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日（实际开工时间以发包人审批的开工报告为准）。</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、本合同总工期</w:t>
      </w:r>
      <w:r w:rsidRPr="006D4AFB">
        <w:rPr>
          <w:rFonts w:ascii="宋体" w:hAnsi="宋体" w:cs="宋体"/>
        </w:rPr>
        <w:t>20</w:t>
      </w:r>
      <w:r w:rsidRPr="006D4AFB">
        <w:rPr>
          <w:rFonts w:ascii="宋体" w:hAnsi="宋体" w:cs="宋体" w:hint="eastAsia"/>
        </w:rPr>
        <w:t>日历天。</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第八条</w:t>
      </w:r>
      <w:r w:rsidRPr="006D4AFB">
        <w:rPr>
          <w:rFonts w:ascii="宋体" w:hAnsi="宋体" w:cs="宋体"/>
        </w:rPr>
        <w:t xml:space="preserve">  </w:t>
      </w:r>
      <w:r w:rsidRPr="006D4AFB">
        <w:rPr>
          <w:rFonts w:ascii="宋体" w:hAnsi="宋体" w:cs="宋体" w:hint="eastAsia"/>
        </w:rPr>
        <w:t>材料、设备供应</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1</w:t>
      </w:r>
      <w:r w:rsidRPr="006D4AFB">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、具有特殊要求的个别材料、设备由发包人提供，其余材料由承包人自行采购供应。</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第九条</w:t>
      </w:r>
      <w:r w:rsidRPr="006D4AFB">
        <w:rPr>
          <w:rFonts w:ascii="宋体" w:hAnsi="宋体" w:cs="宋体"/>
        </w:rPr>
        <w:t xml:space="preserve">  </w:t>
      </w:r>
      <w:r w:rsidRPr="006D4AFB">
        <w:rPr>
          <w:rFonts w:ascii="宋体" w:hAnsi="宋体" w:cs="宋体" w:hint="eastAsia"/>
        </w:rPr>
        <w:t>质量及验收</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、本工程执行国家颁发的现行建设工程质量检验标准和验收规范及国家颁发的工程建设标准强制性条文。</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2</w:t>
      </w:r>
      <w:r w:rsidRPr="006D4AFB">
        <w:rPr>
          <w:rFonts w:ascii="宋体" w:hAnsi="宋体" w:cs="宋体" w:hint="eastAsia"/>
        </w:rPr>
        <w:t>、本工程发包人向承包人提供技术资料，承包人必须严格按照有关技术要求施工，确保工程质量。</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、工程竣工验收以有关技术要求，国家及行业颁发的验评标准和施工验收规范为依据。</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4</w:t>
      </w:r>
      <w:r w:rsidRPr="006D4AFB">
        <w:rPr>
          <w:rFonts w:ascii="宋体" w:hAnsi="宋体" w:cs="宋体" w:hint="eastAsia"/>
        </w:rPr>
        <w:t>、本工程保修期</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1</w:t>
      </w:r>
      <w:r w:rsidRPr="006D4AFB">
        <w:rPr>
          <w:rFonts w:ascii="宋体" w:hAnsi="宋体" w:cs="宋体" w:hint="eastAsia"/>
        </w:rPr>
        <w:t>）地基基础和主体结构为设计文件规定的该工程合理使用年限；</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）屋面防水、有防水要求的卫生间、房间和外墙面的防渗漏为</w:t>
      </w:r>
      <w:r w:rsidRPr="006D4AFB">
        <w:rPr>
          <w:rFonts w:ascii="宋体" w:hAnsi="宋体" w:cs="宋体"/>
        </w:rPr>
        <w:t>5</w:t>
      </w:r>
      <w:r w:rsidRPr="006D4AFB">
        <w:rPr>
          <w:rFonts w:ascii="宋体" w:hAnsi="宋体" w:cs="宋体" w:hint="eastAsia"/>
        </w:rPr>
        <w:t>年；</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3</w:t>
      </w:r>
      <w:r w:rsidRPr="006D4AFB">
        <w:rPr>
          <w:rFonts w:ascii="宋体" w:hAnsi="宋体" w:cs="宋体" w:hint="eastAsia"/>
        </w:rPr>
        <w:t>）其它为</w:t>
      </w:r>
      <w:r w:rsidRPr="006D4AFB">
        <w:rPr>
          <w:rFonts w:ascii="宋体" w:hAnsi="宋体" w:cs="宋体"/>
        </w:rPr>
        <w:t>2</w:t>
      </w:r>
      <w:r w:rsidRPr="006D4AFB">
        <w:rPr>
          <w:rFonts w:ascii="宋体" w:hAnsi="宋体" w:cs="宋体" w:hint="eastAsia"/>
        </w:rPr>
        <w:t>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保修期内如系施工原因造成的质量问题由承包人无偿返修，并向发包人赔偿由此造成的全部经济损失。</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、严格执行重庆建委关于《重庆市建筑工地文明施工标准》的规定，做到“门前三包”。工程竣工后应及时清理现场的余土及其</w:t>
      </w:r>
      <w:proofErr w:type="gramStart"/>
      <w:r w:rsidRPr="006D4AFB">
        <w:rPr>
          <w:rFonts w:ascii="宋体" w:hAnsi="宋体" w:cs="宋体" w:hint="eastAsia"/>
        </w:rPr>
        <w:t>它施工</w:t>
      </w:r>
      <w:proofErr w:type="gramEnd"/>
      <w:r w:rsidRPr="006D4AFB">
        <w:rPr>
          <w:rFonts w:ascii="宋体" w:hAnsi="宋体" w:cs="宋体" w:hint="eastAsia"/>
        </w:rPr>
        <w:t>堆积物。</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、本工程完工后在</w:t>
      </w:r>
      <w:r w:rsidRPr="006D4AFB">
        <w:rPr>
          <w:rFonts w:ascii="宋体" w:hAnsi="宋体" w:cs="宋体"/>
        </w:rPr>
        <w:t>20</w:t>
      </w:r>
      <w:r w:rsidRPr="006D4AFB">
        <w:rPr>
          <w:rFonts w:ascii="宋体" w:hAnsi="宋体" w:cs="宋体" w:hint="eastAsia"/>
        </w:rPr>
        <w:t>日内承包人向发包人提供完整的竣工资料二套，并向发包人提出验收申请，发包人接到验收申请后一周内组织验收。</w:t>
      </w:r>
    </w:p>
    <w:p w:rsidR="00944803" w:rsidRPr="006D4AFB" w:rsidRDefault="00944803" w:rsidP="006D4AFB">
      <w:pPr>
        <w:spacing w:line="400" w:lineRule="exact"/>
        <w:ind w:firstLine="454"/>
        <w:rPr>
          <w:rFonts w:ascii="宋体" w:cs="Times New Roman"/>
        </w:rPr>
      </w:pPr>
      <w:r w:rsidRPr="006D4AFB">
        <w:rPr>
          <w:rFonts w:ascii="宋体" w:hAnsi="宋体" w:cs="宋体"/>
        </w:rPr>
        <w:t>7</w:t>
      </w:r>
      <w:r w:rsidRPr="006D4AFB">
        <w:rPr>
          <w:rFonts w:ascii="宋体" w:hAnsi="宋体" w:cs="宋体" w:hint="eastAsia"/>
        </w:rPr>
        <w:t>、竣工资料中的工程量核定单，隐蔽工程验收单等经济签证必须是原始签证凭据。</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、承包人应向发包人移交完整的施工技术资料。</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第十条</w:t>
      </w:r>
      <w:r w:rsidRPr="006D4AFB">
        <w:rPr>
          <w:rFonts w:ascii="宋体" w:cs="Times New Roman"/>
        </w:rPr>
        <w:t>  </w:t>
      </w:r>
      <w:r w:rsidRPr="006D4AFB">
        <w:rPr>
          <w:rFonts w:ascii="宋体" w:hAnsi="宋体" w:cs="宋体" w:hint="eastAsia"/>
        </w:rPr>
        <w:t>违约责任</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本工程承包人未能按合同工期完工，工期每延误一天则对承包人处</w:t>
      </w:r>
      <w:r w:rsidRPr="006D4AFB">
        <w:rPr>
          <w:rFonts w:ascii="宋体" w:hAnsi="宋体" w:cs="宋体"/>
        </w:rPr>
        <w:t>1000</w:t>
      </w:r>
      <w:r w:rsidRPr="006D4AFB">
        <w:rPr>
          <w:rFonts w:ascii="宋体" w:hAnsi="宋体" w:cs="宋体" w:hint="eastAsia"/>
        </w:rPr>
        <w:t>元违约金，累积计算，违约金从承包人工程费中扣除。</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lastRenderedPageBreak/>
        <w:t>本工程质量验收不合格，除承包人无条件返工达到验收标准外，还对承包人处工程造价</w:t>
      </w:r>
      <w:r w:rsidRPr="006D4AFB">
        <w:rPr>
          <w:rFonts w:ascii="宋体" w:hAnsi="宋体" w:cs="宋体"/>
        </w:rPr>
        <w:t>1.5%</w:t>
      </w:r>
      <w:r w:rsidRPr="006D4AFB">
        <w:rPr>
          <w:rFonts w:ascii="宋体" w:hAnsi="宋体" w:cs="宋体" w:hint="eastAsia"/>
        </w:rPr>
        <w:t>的违约金，违约金从承包人工程费中扣除。</w:t>
      </w:r>
      <w:r w:rsidRPr="006D4AFB">
        <w:rPr>
          <w:rFonts w:ascii="宋体" w:hAnsi="宋体" w:cs="宋体"/>
        </w:rPr>
        <w:t xml:space="preserve"> </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第十一条</w:t>
      </w:r>
      <w:r w:rsidRPr="006D4AFB">
        <w:rPr>
          <w:rFonts w:ascii="宋体" w:hAnsi="宋体" w:cs="宋体"/>
        </w:rPr>
        <w:t xml:space="preserve">  </w:t>
      </w:r>
      <w:r w:rsidRPr="006D4AFB">
        <w:rPr>
          <w:rFonts w:ascii="宋体" w:hAnsi="宋体" w:cs="宋体" w:hint="eastAsia"/>
        </w:rPr>
        <w:t>争议</w:t>
      </w:r>
    </w:p>
    <w:p w:rsidR="00944803" w:rsidRPr="006D4AFB" w:rsidRDefault="00944803" w:rsidP="006D4AFB">
      <w:pPr>
        <w:pStyle w:val="ae"/>
        <w:spacing w:after="0" w:line="400" w:lineRule="exact"/>
        <w:rPr>
          <w:rFonts w:ascii="宋体" w:cs="Times New Roman"/>
        </w:rPr>
      </w:pPr>
      <w:r w:rsidRPr="006D4AFB">
        <w:rPr>
          <w:rFonts w:ascii="宋体" w:hAnsi="宋体" w:cs="宋体" w:hint="eastAsia"/>
        </w:rPr>
        <w:t>本合同在履行过程中，双方发生争议，应本着友好原则协商解决。若协商不能解决问题，双方均可在工程或发包人所在地法院诉讼。</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第十二条</w:t>
      </w:r>
      <w:r w:rsidRPr="006D4AFB">
        <w:rPr>
          <w:rFonts w:ascii="宋体" w:hAnsi="宋体" w:cs="宋体"/>
        </w:rPr>
        <w:t xml:space="preserve">  </w:t>
      </w:r>
      <w:r w:rsidRPr="006D4AFB">
        <w:rPr>
          <w:rFonts w:ascii="宋体" w:hAnsi="宋体" w:cs="宋体" w:hint="eastAsia"/>
        </w:rPr>
        <w:t>其它</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、本工程实施中的环境保护、职业健康工作，按国家相关法规执行，并由项目单位职能部门进行全过程管理。</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、本工程禁止转包及挂靠，承包人进场的主要人员必须与书面报出的相吻合，进场后未经发包人许可承包人不得擅自变更。</w:t>
      </w:r>
      <w:r w:rsidRPr="006D4AFB">
        <w:rPr>
          <w:rFonts w:ascii="宋体" w:hAnsi="宋体" w:cs="宋体"/>
        </w:rPr>
        <w:t xml:space="preserve"> </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、在工程实施中，若发现承包人将工程转包或属挂靠以及过量分包，发包人有权终止其施工，由此发生的一切损失由承包人自行承担。</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、因下列暂停施工增加的费用和工期延误由承包人承担：</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）承包人违约引起的暂停施工；</w:t>
      </w:r>
    </w:p>
    <w:p w:rsidR="00944803" w:rsidRPr="006D4AFB" w:rsidRDefault="00944803" w:rsidP="006D4AFB">
      <w:pPr>
        <w:spacing w:line="400" w:lineRule="exact"/>
        <w:ind w:firstLineChars="150" w:firstLine="315"/>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）承包人认为实施该部分内容可能亏损的暂停施工；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）承包人擅自暂停施工；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）承包人其他原因引起的暂停施工。</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若因承包人原因导致工期延误，承包人将承担以此对发包人造成的全部损失，且工期每延误一天对承包人处</w:t>
      </w:r>
      <w:r w:rsidRPr="006D4AFB">
        <w:rPr>
          <w:rFonts w:ascii="宋体" w:hAnsi="宋体" w:cs="宋体"/>
        </w:rPr>
        <w:t>1000</w:t>
      </w:r>
      <w:r w:rsidRPr="006D4AFB">
        <w:rPr>
          <w:rFonts w:ascii="宋体" w:hAnsi="宋体" w:cs="宋体" w:hint="eastAsia"/>
        </w:rPr>
        <w:t>元违约金。</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、本工程完工办理结算时，造价人员必须持证上岗，非执业资格者一律不予接待。</w:t>
      </w:r>
    </w:p>
    <w:p w:rsidR="00944803" w:rsidRPr="006D4AFB" w:rsidRDefault="00944803" w:rsidP="006D4AFB">
      <w:pPr>
        <w:spacing w:line="400" w:lineRule="exact"/>
        <w:ind w:firstLine="454"/>
        <w:rPr>
          <w:rFonts w:ascii="宋体" w:cs="Times New Roman"/>
          <w:b/>
          <w:bCs/>
          <w:u w:val="single"/>
        </w:rPr>
      </w:pPr>
      <w:r w:rsidRPr="006D4AFB">
        <w:rPr>
          <w:rFonts w:ascii="宋体" w:hAnsi="宋体" w:cs="宋体"/>
          <w:b/>
          <w:bCs/>
          <w:u w:val="single"/>
        </w:rPr>
        <w:t>7</w:t>
      </w:r>
      <w:r w:rsidRPr="006D4AFB">
        <w:rPr>
          <w:rFonts w:ascii="宋体" w:hAnsi="宋体" w:cs="宋体" w:hint="eastAsia"/>
          <w:b/>
          <w:bCs/>
          <w:u w:val="single"/>
        </w:rPr>
        <w:t>、承包人在报送结算书时不得虚报、冒报。本工程结算审核费用以结算审定金额为基准计算，若（结算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w:t>
      </w:r>
      <w:proofErr w:type="gramStart"/>
      <w:r w:rsidRPr="006D4AFB">
        <w:rPr>
          <w:rFonts w:ascii="宋体" w:hAnsi="宋体" w:cs="宋体" w:hint="eastAsia"/>
          <w:b/>
          <w:bCs/>
          <w:u w:val="single"/>
        </w:rPr>
        <w:t>送审值</w:t>
      </w:r>
      <w:proofErr w:type="gramEnd"/>
      <w:r w:rsidRPr="006D4AFB">
        <w:rPr>
          <w:rFonts w:ascii="宋体" w:hAnsi="宋体" w:cs="宋体" w:hint="eastAsia"/>
          <w:b/>
          <w:bCs/>
          <w:u w:val="single"/>
        </w:rPr>
        <w:t>≤</w:t>
      </w:r>
      <w:r w:rsidRPr="006D4AFB">
        <w:rPr>
          <w:rFonts w:ascii="宋体" w:hAnsi="宋体" w:cs="宋体"/>
          <w:b/>
          <w:bCs/>
          <w:u w:val="single"/>
        </w:rPr>
        <w:t>5%</w:t>
      </w:r>
      <w:r w:rsidRPr="006D4AFB">
        <w:rPr>
          <w:rFonts w:ascii="宋体" w:hAnsi="宋体" w:cs="宋体" w:hint="eastAsia"/>
          <w:b/>
          <w:bCs/>
          <w:u w:val="single"/>
        </w:rPr>
        <w:t>时，只计取基本审计费，由发包人支付；若（结算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结算送审值＞</w:t>
      </w:r>
      <w:r w:rsidRPr="006D4AFB">
        <w:rPr>
          <w:rFonts w:ascii="宋体" w:hAnsi="宋体" w:cs="宋体"/>
          <w:b/>
          <w:bCs/>
          <w:u w:val="single"/>
        </w:rPr>
        <w:t>5%</w:t>
      </w:r>
      <w:r w:rsidRPr="006D4AFB">
        <w:rPr>
          <w:rFonts w:ascii="宋体" w:hAnsi="宋体" w:cs="宋体" w:hint="eastAsia"/>
          <w:b/>
          <w:bCs/>
          <w:u w:val="single"/>
        </w:rPr>
        <w:t>时，发包人支付基本审计费，超过</w:t>
      </w:r>
      <w:r w:rsidRPr="006D4AFB">
        <w:rPr>
          <w:rFonts w:ascii="宋体" w:hAnsi="宋体" w:cs="宋体"/>
          <w:b/>
          <w:bCs/>
          <w:u w:val="single"/>
        </w:rPr>
        <w:t>5%</w:t>
      </w:r>
      <w:r w:rsidRPr="006D4AFB">
        <w:rPr>
          <w:rFonts w:ascii="宋体" w:hAnsi="宋体" w:cs="宋体" w:hint="eastAsia"/>
          <w:b/>
          <w:bCs/>
          <w:u w:val="single"/>
        </w:rPr>
        <w:t>部分的审</w:t>
      </w:r>
      <w:proofErr w:type="gramStart"/>
      <w:r w:rsidRPr="006D4AFB">
        <w:rPr>
          <w:rFonts w:ascii="宋体" w:hAnsi="宋体" w:cs="宋体" w:hint="eastAsia"/>
          <w:b/>
          <w:bCs/>
          <w:u w:val="single"/>
        </w:rPr>
        <w:t>减效益费</w:t>
      </w:r>
      <w:proofErr w:type="gramEnd"/>
      <w:r w:rsidRPr="006D4AFB">
        <w:rPr>
          <w:rFonts w:ascii="宋体" w:hAnsi="宋体" w:cs="宋体" w:hint="eastAsia"/>
          <w:b/>
          <w:bCs/>
          <w:u w:val="single"/>
        </w:rPr>
        <w:t>由承包人支付，直接在结算时扣除。</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、本合同经双方签章后生效，保修期满，结清工程价款后自然失效。</w:t>
      </w:r>
    </w:p>
    <w:p w:rsidR="00944803" w:rsidRPr="006D4AFB" w:rsidRDefault="00944803" w:rsidP="006D4AFB">
      <w:pPr>
        <w:spacing w:line="400" w:lineRule="exact"/>
        <w:ind w:firstLine="454"/>
        <w:rPr>
          <w:rFonts w:ascii="宋体" w:cs="Times New Roman"/>
        </w:rPr>
      </w:pPr>
      <w:r w:rsidRPr="006D4AFB">
        <w:rPr>
          <w:rFonts w:ascii="宋体" w:hAnsi="宋体" w:cs="宋体"/>
        </w:rPr>
        <w:t>9</w:t>
      </w:r>
      <w:r w:rsidRPr="006D4AFB">
        <w:rPr>
          <w:rFonts w:ascii="宋体" w:hAnsi="宋体" w:cs="宋体" w:hint="eastAsia"/>
        </w:rPr>
        <w:t>、本合同陆份，甲方肆份，乙方两份，均具有同等法律效力。</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发包人（章）：</w:t>
      </w:r>
      <w:r w:rsidRPr="006D4AFB">
        <w:rPr>
          <w:rFonts w:ascii="宋体" w:hAnsi="宋体" w:cs="宋体"/>
        </w:rPr>
        <w:t xml:space="preserve">                        </w:t>
      </w:r>
      <w:r w:rsidRPr="006D4AFB">
        <w:rPr>
          <w:rFonts w:ascii="宋体" w:hAnsi="宋体" w:cs="宋体" w:hint="eastAsia"/>
        </w:rPr>
        <w:t>承包人（章）：</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hint="eastAsia"/>
        </w:rPr>
        <w:t>法定代表人：</w:t>
      </w:r>
      <w:r w:rsidRPr="006D4AFB">
        <w:rPr>
          <w:rFonts w:ascii="宋体" w:hAnsi="宋体" w:cs="宋体"/>
        </w:rPr>
        <w:t xml:space="preserve">                         </w:t>
      </w:r>
      <w:r w:rsidRPr="006D4AFB">
        <w:rPr>
          <w:rFonts w:ascii="宋体" w:hAnsi="宋体" w:cs="宋体" w:hint="eastAsia"/>
        </w:rPr>
        <w:t>法定代表人（或授权代表）：</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 xml:space="preserve">                                    </w:t>
      </w:r>
      <w:r w:rsidRPr="006D4AFB">
        <w:rPr>
          <w:rFonts w:ascii="宋体" w:hAnsi="宋体" w:cs="宋体" w:hint="eastAsia"/>
        </w:rPr>
        <w:t>承办人</w:t>
      </w:r>
      <w:r w:rsidRPr="006D4AFB">
        <w:rPr>
          <w:rFonts w:ascii="宋体" w:hAnsi="宋体" w:cs="宋体"/>
        </w:rPr>
        <w:t xml:space="preserve">: </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jc w:val="right"/>
        <w:rPr>
          <w:rFonts w:ascii="宋体" w:cs="Times New Roman"/>
        </w:rPr>
      </w:pPr>
      <w:r w:rsidRPr="006D4AFB">
        <w:rPr>
          <w:rFonts w:ascii="宋体" w:hAnsi="宋体" w:cs="宋体"/>
        </w:rPr>
        <w:t xml:space="preserve">                 </w:t>
      </w:r>
      <w:r w:rsidRPr="006D4AFB">
        <w:rPr>
          <w:rFonts w:ascii="宋体" w:hAnsi="宋体" w:cs="宋体" w:hint="eastAsia"/>
        </w:rPr>
        <w:t>签约地点：重钢总医院</w:t>
      </w:r>
    </w:p>
    <w:p w:rsidR="00944803" w:rsidRPr="006D4AFB" w:rsidRDefault="00944803" w:rsidP="006D4AFB">
      <w:pPr>
        <w:spacing w:line="400" w:lineRule="exact"/>
        <w:ind w:firstLineChars="200" w:firstLine="420"/>
        <w:jc w:val="right"/>
        <w:rPr>
          <w:rFonts w:ascii="宋体" w:cs="Times New Roman"/>
        </w:rPr>
      </w:pPr>
      <w:r w:rsidRPr="006D4AFB">
        <w:rPr>
          <w:rFonts w:ascii="宋体" w:hAnsi="宋体" w:cs="宋体"/>
        </w:rPr>
        <w:t xml:space="preserve">               2020</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w:t>
      </w:r>
    </w:p>
    <w:p w:rsidR="00944803" w:rsidRPr="00F94616" w:rsidRDefault="00944803" w:rsidP="006D4AFB">
      <w:pPr>
        <w:autoSpaceDE w:val="0"/>
        <w:autoSpaceDN w:val="0"/>
        <w:adjustRightInd w:val="0"/>
        <w:spacing w:line="400" w:lineRule="exact"/>
        <w:jc w:val="left"/>
        <w:outlineLvl w:val="2"/>
        <w:rPr>
          <w:rFonts w:ascii="宋体" w:cs="Times New Roman"/>
          <w:sz w:val="28"/>
          <w:szCs w:val="28"/>
        </w:rPr>
      </w:pPr>
      <w:r w:rsidRPr="006D4AFB">
        <w:rPr>
          <w:rFonts w:ascii="宋体" w:cs="Times New Roman"/>
        </w:rPr>
        <w:br w:type="page"/>
      </w:r>
      <w:r w:rsidRPr="00F94616">
        <w:rPr>
          <w:rFonts w:ascii="宋体" w:hAnsi="宋体" w:cs="宋体" w:hint="eastAsia"/>
          <w:b/>
          <w:bCs/>
          <w:sz w:val="28"/>
          <w:szCs w:val="28"/>
        </w:rPr>
        <w:lastRenderedPageBreak/>
        <w:t>合同附件一</w:t>
      </w:r>
      <w:r w:rsidRPr="00F94616">
        <w:rPr>
          <w:rFonts w:ascii="宋体" w:hAnsi="宋体" w:cs="宋体"/>
          <w:b/>
          <w:bCs/>
          <w:sz w:val="28"/>
          <w:szCs w:val="28"/>
        </w:rPr>
        <w:t>:</w:t>
      </w:r>
    </w:p>
    <w:p w:rsidR="00944803" w:rsidRPr="00F94616" w:rsidRDefault="00944803" w:rsidP="006614B7">
      <w:pPr>
        <w:jc w:val="center"/>
        <w:rPr>
          <w:rFonts w:ascii="宋体" w:cs="Times New Roman"/>
          <w:b/>
          <w:bCs/>
          <w:spacing w:val="40"/>
          <w:sz w:val="28"/>
          <w:szCs w:val="28"/>
        </w:rPr>
      </w:pPr>
      <w:r w:rsidRPr="00F94616">
        <w:rPr>
          <w:rFonts w:ascii="宋体" w:hAnsi="宋体" w:cs="宋体" w:hint="eastAsia"/>
          <w:b/>
          <w:bCs/>
          <w:spacing w:val="40"/>
          <w:sz w:val="28"/>
          <w:szCs w:val="28"/>
        </w:rPr>
        <w:t>工程施工安全、治安、消防协议</w:t>
      </w:r>
    </w:p>
    <w:p w:rsidR="00944803" w:rsidRPr="00F94616" w:rsidRDefault="00944803" w:rsidP="006614B7">
      <w:pPr>
        <w:spacing w:line="440" w:lineRule="exact"/>
        <w:rPr>
          <w:rFonts w:ascii="宋体" w:cs="Times New Roman"/>
          <w:sz w:val="28"/>
          <w:szCs w:val="28"/>
        </w:rPr>
      </w:pPr>
    </w:p>
    <w:p w:rsidR="00944803" w:rsidRPr="00F94616" w:rsidRDefault="00944803" w:rsidP="006614B7">
      <w:pPr>
        <w:spacing w:line="440" w:lineRule="exact"/>
        <w:rPr>
          <w:rFonts w:ascii="宋体" w:cs="Times New Roman"/>
          <w:sz w:val="28"/>
          <w:szCs w:val="28"/>
        </w:rPr>
      </w:pPr>
      <w:r w:rsidRPr="00F94616">
        <w:rPr>
          <w:rFonts w:ascii="宋体" w:hAnsi="宋体" w:cs="宋体" w:hint="eastAsia"/>
          <w:b/>
          <w:bCs/>
          <w:sz w:val="28"/>
          <w:szCs w:val="28"/>
        </w:rPr>
        <w:t>业主方：</w:t>
      </w:r>
      <w:r w:rsidRPr="00F94616">
        <w:rPr>
          <w:rFonts w:ascii="宋体" w:hAnsi="宋体" w:cs="宋体" w:hint="eastAsia"/>
          <w:sz w:val="28"/>
          <w:szCs w:val="28"/>
        </w:rPr>
        <w:t>重钢总医院</w:t>
      </w:r>
      <w:r w:rsidRPr="00F94616">
        <w:rPr>
          <w:rFonts w:ascii="宋体" w:hAnsi="宋体" w:cs="宋体"/>
          <w:sz w:val="28"/>
          <w:szCs w:val="28"/>
        </w:rPr>
        <w:t xml:space="preserve">                           </w:t>
      </w:r>
      <w:r w:rsidRPr="00F94616">
        <w:rPr>
          <w:rFonts w:ascii="宋体" w:hAnsi="宋体" w:cs="宋体" w:hint="eastAsia"/>
          <w:sz w:val="28"/>
          <w:szCs w:val="28"/>
        </w:rPr>
        <w:t>（以下简称甲方）</w:t>
      </w:r>
    </w:p>
    <w:p w:rsidR="00944803" w:rsidRPr="00F94616" w:rsidRDefault="00944803" w:rsidP="00C363E0">
      <w:pPr>
        <w:spacing w:beforeLines="50" w:line="440" w:lineRule="exact"/>
        <w:rPr>
          <w:rFonts w:ascii="宋体" w:cs="Times New Roman"/>
          <w:sz w:val="28"/>
          <w:szCs w:val="28"/>
        </w:rPr>
      </w:pPr>
      <w:r w:rsidRPr="00F94616">
        <w:rPr>
          <w:rFonts w:ascii="宋体" w:hAnsi="宋体" w:cs="宋体" w:hint="eastAsia"/>
          <w:b/>
          <w:bCs/>
          <w:sz w:val="28"/>
          <w:szCs w:val="28"/>
        </w:rPr>
        <w:t>承包人：</w:t>
      </w:r>
      <w:r w:rsidRPr="00F94616">
        <w:rPr>
          <w:rFonts w:ascii="宋体" w:hAnsi="宋体" w:cs="宋体"/>
          <w:sz w:val="28"/>
          <w:szCs w:val="28"/>
        </w:rPr>
        <w:t xml:space="preserve">                                     </w:t>
      </w:r>
      <w:r w:rsidRPr="00F94616">
        <w:rPr>
          <w:rFonts w:ascii="宋体" w:hAnsi="宋体" w:cs="宋体" w:hint="eastAsia"/>
          <w:sz w:val="28"/>
          <w:szCs w:val="28"/>
        </w:rPr>
        <w:t>（以下简称乙方）</w:t>
      </w:r>
    </w:p>
    <w:p w:rsidR="00944803" w:rsidRPr="00F94616" w:rsidRDefault="00683AAC" w:rsidP="006614B7">
      <w:pPr>
        <w:spacing w:line="440" w:lineRule="exact"/>
        <w:rPr>
          <w:rFonts w:ascii="宋体" w:cs="Times New Roman"/>
          <w:sz w:val="28"/>
          <w:szCs w:val="28"/>
        </w:rPr>
      </w:pPr>
      <w:r w:rsidRPr="00683AAC">
        <w:rPr>
          <w:noProof/>
        </w:rPr>
        <w:pict>
          <v:line id="_x0000_s1026" style="position:absolute;left:0;text-align:left;z-index:251658240" from="0,7pt" to="450pt,7pt" strokeweight="4.5pt">
            <v:stroke linestyle="thinThick"/>
          </v:line>
        </w:pic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第一条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协议概况</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、工程项目名称：重钢总医院违章建筑整改工程</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、工程地址：大渡口区大堰</w:t>
      </w:r>
      <w:proofErr w:type="gramStart"/>
      <w:r w:rsidRPr="006D4AFB">
        <w:rPr>
          <w:rFonts w:asciiTheme="minorEastAsia" w:eastAsiaTheme="minorEastAsia" w:hAnsiTheme="minorEastAsia" w:cs="宋体" w:hint="eastAsia"/>
        </w:rPr>
        <w:t>三村特</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号</w:t>
      </w:r>
      <w:proofErr w:type="gramEnd"/>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、工程内容及承包范围：</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根据大渡口区违章建筑整治专项行动要求，需将污水站车辆出入通道等六处违章建筑进行整改。改造范围约</w:t>
      </w:r>
      <w:r w:rsidRPr="006D4AFB">
        <w:rPr>
          <w:rFonts w:asciiTheme="minorEastAsia" w:eastAsiaTheme="minorEastAsia" w:hAnsiTheme="minorEastAsia" w:cs="宋体"/>
        </w:rPr>
        <w:t>830</w:t>
      </w:r>
      <w:r w:rsidRPr="006D4AFB">
        <w:rPr>
          <w:rFonts w:asciiTheme="minorEastAsia" w:eastAsiaTheme="minorEastAsia" w:hAnsiTheme="minorEastAsia" w:cs="宋体" w:hint="eastAsia"/>
        </w:rPr>
        <w:t>平方米，具体改造内容为：拆除、更换耐力板、喷漆等。</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、甲方将重钢总医院违章建筑整改工程交由乙方承建，同时将安全生产、消防等安全管理责任一并发包给乙方。</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、甲乙双方共同遵守国家和地方有关安全生产和企业内部保卫的法律、法规和条例，认真执行行业、企业安全技术标准和规范，明确双方职责、责任。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、工期：</w:t>
      </w: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日历天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（实际开工日期以开</w:t>
      </w:r>
      <w:proofErr w:type="gramStart"/>
      <w:r w:rsidRPr="006D4AFB">
        <w:rPr>
          <w:rFonts w:asciiTheme="minorEastAsia" w:eastAsiaTheme="minorEastAsia" w:hAnsiTheme="minorEastAsia" w:cs="宋体" w:hint="eastAsia"/>
        </w:rPr>
        <w:t>工令</w:t>
      </w:r>
      <w:proofErr w:type="gramEnd"/>
      <w:r w:rsidRPr="006D4AFB">
        <w:rPr>
          <w:rFonts w:asciiTheme="minorEastAsia" w:eastAsiaTheme="minorEastAsia" w:hAnsiTheme="minorEastAsia" w:cs="宋体" w:hint="eastAsia"/>
        </w:rPr>
        <w:t>为准）</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第二条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工作目标</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、工亡事故、重伤事故、重大消防事故、重大交通事故、重大环境污染事故、刑事案件为零，轻伤事故控制</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‰以内；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、逐步改善施工作业环境和作业条件，预防和减少职业病危险，确保作业人员身体健康。</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第三条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双方责任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（一）甲方责任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、甲方负责将本单位安全、治安、消防等规章制度告之乙方的义务。</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、在工程开工前，由甲方对乙方主要管理人员进行安全、治安、消防等技术交底，建立相应的安全技术交底资料和台帐。</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3</w:t>
      </w:r>
      <w:r w:rsidRPr="006D4AFB">
        <w:rPr>
          <w:rFonts w:asciiTheme="minorEastAsia" w:eastAsiaTheme="minorEastAsia" w:hAnsiTheme="minorEastAsia" w:cs="宋体" w:hint="eastAsia"/>
        </w:rPr>
        <w:t>、甲方有协助乙方搞好安全生产、治安和消防管理以及督促检查的义务，并督促乙方严格遵守甲方的相关管理制度。</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、甲方有权对乙方违反相关管理制度行为进行考核的权利，乙方不得拒绝执行。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、甲方有权监督、检查乙方安全措施的落实情况，督促整改隐患、制止违章指挥和违章作业的权利。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、甲方有权督促乙方在第三方生产现场作业时，由乙方与第三方签订相应的安全协议并提交安全措施。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（二）乙方责任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、乙方负责人在施工前要进行安全专项检查，熟知建筑立体结构和平面布局，做好安全措施编制。特别是隧道安全专项组织措施、高切坡挡</w:t>
      </w:r>
      <w:proofErr w:type="gramStart"/>
      <w:r w:rsidRPr="006D4AFB">
        <w:rPr>
          <w:rFonts w:asciiTheme="minorEastAsia" w:eastAsiaTheme="minorEastAsia" w:hAnsiTheme="minorEastAsia" w:cs="宋体" w:hint="eastAsia"/>
        </w:rPr>
        <w:t>墙安全</w:t>
      </w:r>
      <w:proofErr w:type="gramEnd"/>
      <w:r w:rsidRPr="006D4AFB">
        <w:rPr>
          <w:rFonts w:asciiTheme="minorEastAsia" w:eastAsiaTheme="minorEastAsia" w:hAnsiTheme="minorEastAsia" w:cs="宋体" w:hint="eastAsia"/>
        </w:rPr>
        <w:t>专项组织措施及保留建筑安全专项组织措施。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、乙方需保证进场施工人员符合以下条件，并承担由此产生的全部费用：</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）在用工前负责对所有施工人员（含民工）进行审查，并将民工的相关人员资料提供给甲方；</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）负责对施工人员进行岗前安全生产的教育和培训；</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）负责对进场施工人员开展法制教育和防火教育；</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）负责对进场施工的各种工作人员进行书面交底或相关防护技能的培训，明确重大危险点、危险源；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）乙方保证进场施工的电工、电气焊工、油漆工等特种工种人员必须按照国家有关规定经</w:t>
      </w:r>
      <w:r w:rsidRPr="006D4AFB">
        <w:rPr>
          <w:rFonts w:asciiTheme="minorEastAsia" w:eastAsiaTheme="minorEastAsia" w:hAnsiTheme="minorEastAsia" w:cs="宋体" w:hint="eastAsia"/>
        </w:rPr>
        <w:lastRenderedPageBreak/>
        <w:t>过专门的安全作业培训，并取得特种作业操作资格证书后，方可上岗作业。乙方应定期对特种作业人员进行培训，作好相关培训记录。</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如甲方发现乙方的施工人员不符合以上要求，每发现一次甲方将对乙方处以</w:t>
      </w:r>
      <w:r w:rsidRPr="006D4AFB">
        <w:rPr>
          <w:rFonts w:asciiTheme="minorEastAsia" w:eastAsiaTheme="minorEastAsia" w:hAnsiTheme="minorEastAsia" w:cs="Times New Roman"/>
        </w:rPr>
        <w:t> </w:t>
      </w:r>
      <w:r w:rsidRPr="006D4AFB">
        <w:rPr>
          <w:rFonts w:asciiTheme="minorEastAsia" w:eastAsiaTheme="minorEastAsia" w:hAnsiTheme="minorEastAsia" w:cs="宋体"/>
          <w:u w:val="single"/>
        </w:rPr>
        <w:t>1000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7</w:t>
      </w:r>
      <w:r w:rsidRPr="006D4AFB">
        <w:rPr>
          <w:rFonts w:asciiTheme="minorEastAsia" w:eastAsiaTheme="minorEastAsia" w:hAnsiTheme="minorEastAsia" w:cs="宋体" w:hint="eastAsia"/>
        </w:rPr>
        <w:t>、乙方提供的作业人员，必须身体健康，禁止使用未成年工和</w:t>
      </w:r>
      <w:r w:rsidRPr="006D4AFB">
        <w:rPr>
          <w:rFonts w:asciiTheme="minorEastAsia" w:eastAsiaTheme="minorEastAsia" w:hAnsiTheme="minorEastAsia" w:cs="宋体"/>
        </w:rPr>
        <w:t>60</w:t>
      </w:r>
      <w:r w:rsidRPr="006D4AFB">
        <w:rPr>
          <w:rFonts w:asciiTheme="minorEastAsia" w:eastAsiaTheme="minorEastAsia" w:hAnsiTheme="minorEastAsia" w:cs="宋体" w:hint="eastAsia"/>
        </w:rPr>
        <w:t>周岁以上人员，禁止聘用违法人员，女职工的劳动保护遵守国家规定，乙方作业人员禁止带家属、子女等闲杂人员进入工地。</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8</w:t>
      </w:r>
      <w:r w:rsidRPr="006D4AFB">
        <w:rPr>
          <w:rFonts w:asciiTheme="minorEastAsia" w:eastAsiaTheme="minorEastAsia" w:hAnsiTheme="minorEastAsia"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sz w:val="21"/>
          <w:szCs w:val="21"/>
        </w:rPr>
        <w:t>9</w:t>
      </w:r>
      <w:r w:rsidRPr="006D4AFB">
        <w:rPr>
          <w:rFonts w:asciiTheme="minorEastAsia" w:eastAsiaTheme="minorEastAsia" w:hAnsiTheme="minorEastAsia"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hint="eastAsia"/>
          <w:sz w:val="21"/>
          <w:szCs w:val="21"/>
        </w:rPr>
        <w:t>施工单位在采用新技术、新工艺、新设备、新材料时，应当对作业人员进行相应的安全生产教育培训。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10</w:t>
      </w:r>
      <w:r w:rsidRPr="006D4AFB">
        <w:rPr>
          <w:rFonts w:asciiTheme="minorEastAsia" w:eastAsiaTheme="minorEastAsia" w:hAnsiTheme="minorEastAsia" w:cs="宋体" w:hint="eastAsia"/>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11</w:t>
      </w:r>
      <w:r w:rsidRPr="006D4AFB">
        <w:rPr>
          <w:rFonts w:asciiTheme="minorEastAsia" w:eastAsiaTheme="minorEastAsia" w:hAnsiTheme="minorEastAsia"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6D4AFB">
        <w:rPr>
          <w:rFonts w:asciiTheme="minorEastAsia" w:eastAsiaTheme="minorEastAsia" w:hAnsiTheme="minorEastAsia" w:cs="宋体"/>
          <w:u w:val="single"/>
        </w:rPr>
        <w:t>200</w:t>
      </w:r>
      <w:r w:rsidRPr="006D4AFB">
        <w:rPr>
          <w:rFonts w:asciiTheme="minorEastAsia" w:eastAsiaTheme="minorEastAsia" w:hAnsiTheme="minorEastAsia" w:cs="宋体" w:hint="eastAsia"/>
        </w:rPr>
        <w:t>元。</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12</w:t>
      </w:r>
      <w:r w:rsidRPr="006D4AFB">
        <w:rPr>
          <w:rFonts w:asciiTheme="minorEastAsia" w:eastAsiaTheme="minorEastAsia" w:hAnsiTheme="minorEastAsia"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13</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专人督促监管并保证施工人员在施工现场不得私自拉接电线、插座；</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如若发现乙方施工人员存在上述行为，甲方可对乙方处以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次的罚款。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14</w:t>
      </w:r>
      <w:r w:rsidRPr="006D4AFB">
        <w:rPr>
          <w:rFonts w:asciiTheme="minorEastAsia" w:eastAsiaTheme="minorEastAsia" w:hAnsiTheme="minorEastAsia" w:cs="宋体" w:hint="eastAsia"/>
        </w:rPr>
        <w:t>、乙方需要动用电焊、气割或使用明火作业时，应提前</w:t>
      </w:r>
      <w:r w:rsidRPr="006D4AFB">
        <w:rPr>
          <w:rFonts w:asciiTheme="minorEastAsia" w:eastAsiaTheme="minorEastAsia" w:hAnsiTheme="minorEastAsia" w:cs="宋体"/>
        </w:rPr>
        <w:t>48</w:t>
      </w:r>
      <w:r w:rsidRPr="006D4AFB">
        <w:rPr>
          <w:rFonts w:asciiTheme="minorEastAsia" w:eastAsiaTheme="minorEastAsia" w:hAnsiTheme="minorEastAsia" w:cs="宋体" w:hint="eastAsia"/>
        </w:rPr>
        <w:t>小时向甲方提出申请，并将如何采取安全防护措施的方案报甲方审查。经甲方审查批准并办理动火作业证后方可施工。如若乙方违规操作，甲方可对乙方处以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15</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专人看管在施工现场存放的各类施工材料、设备及工具。如有丢失，甲方不承担任何责任。同时，乙方保证在看管过程中：</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）各种施工材料要分类堆放并码放整齐。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）储存易燃易爆危险品的，严格按照国家有关危险物品储存条件管理，设立专库并指派专人值班看管。</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）存在火灾危险的工种作业区之间必须设立防火间距。</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）每日收工前，必须将当日产生的施工垃圾清理干净并清运出场。</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如由于乙方的看管疏忽给甲方造成损失，需向甲方赔偿全部损失，同时甲方可对乙方处以</w:t>
      </w:r>
      <w:r w:rsidRPr="006D4AFB">
        <w:rPr>
          <w:rFonts w:asciiTheme="minorEastAsia" w:eastAsiaTheme="minorEastAsia" w:hAnsiTheme="minorEastAsia" w:cs="宋体"/>
          <w:u w:val="single"/>
        </w:rPr>
        <w:t>200 </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16</w:t>
      </w:r>
      <w:r w:rsidRPr="006D4AFB">
        <w:rPr>
          <w:rFonts w:asciiTheme="minorEastAsia" w:eastAsiaTheme="minorEastAsia" w:hAnsiTheme="minorEastAsia"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17</w:t>
      </w:r>
      <w:r w:rsidRPr="006D4AFB">
        <w:rPr>
          <w:rFonts w:asciiTheme="minorEastAsia" w:eastAsiaTheme="minorEastAsia" w:hAnsiTheme="minorEastAsia" w:cs="宋体" w:hint="eastAsia"/>
        </w:rPr>
        <w:t>、乙方应按照有关规定确保将生活费、工资等发放到自己职工手中，如因生活费、工资等问题引起法律纠纷，甲方不承担任何责任。如给甲方造成损失的，乙方应赔偿全部损失。</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18</w:t>
      </w:r>
      <w:r w:rsidRPr="006D4AFB">
        <w:rPr>
          <w:rFonts w:asciiTheme="minorEastAsia" w:eastAsiaTheme="minorEastAsia" w:hAnsiTheme="minorEastAsia" w:cs="宋体" w:hint="eastAsia"/>
        </w:rPr>
        <w:t>、因乙方存在重大安全隐患被政府安监部门、消防监督部门等责令停止施工的，工程延期责任由乙方自行承担。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19</w:t>
      </w:r>
      <w:r w:rsidRPr="006D4AFB">
        <w:rPr>
          <w:rFonts w:asciiTheme="minorEastAsia" w:eastAsiaTheme="minorEastAsia" w:hAnsiTheme="minorEastAsia"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、乙方施工使用和租赁的特种设备，应由乙方按照国家特种设备的管理规定，办理相关手续，取得检定合格证后方可投入施工生产。否则发生一切事故和损失，由乙方承担。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21</w:t>
      </w:r>
      <w:r w:rsidRPr="006D4AFB">
        <w:rPr>
          <w:rFonts w:asciiTheme="minorEastAsia" w:eastAsiaTheme="minorEastAsia" w:hAnsiTheme="minorEastAsia"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乙方人员发生工伤事故后或因乙方原因造成第三方工伤事故和其他经济损失，由乙方负责支付医疗费及生活费并向保险机构索赔，赔偿费用不足的差额部分由乙方承担。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lastRenderedPageBreak/>
        <w:t>乙方作业人员或乙方非作业人员脱离施工现场所发生人身伤亡事故，按《工伤保险条例》（</w:t>
      </w:r>
      <w:r w:rsidRPr="006D4AFB">
        <w:rPr>
          <w:rFonts w:asciiTheme="minorEastAsia" w:eastAsiaTheme="minorEastAsia" w:hAnsiTheme="minorEastAsia" w:cs="宋体"/>
        </w:rPr>
        <w:t>2011</w:t>
      </w:r>
      <w:r w:rsidRPr="006D4AFB">
        <w:rPr>
          <w:rFonts w:asciiTheme="minorEastAsia" w:eastAsiaTheme="minorEastAsia" w:hAnsiTheme="minorEastAsia" w:cs="宋体" w:hint="eastAsia"/>
        </w:rPr>
        <w:t>版）进行工伤认定并负责处理善后事宜。</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第四条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甲方有权对乙方的违章行为、事故按甲方上级主管部门和甲方规定考核。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第五条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本协议双方签字盖章后生效，工程竣工验收后自然失效。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本协议一式陆份，甲方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份，乙方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份，具有同等法律效力。</w:t>
      </w:r>
    </w:p>
    <w:p w:rsidR="00944803" w:rsidRDefault="00944803"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Pr="006D4AFB" w:rsidRDefault="006D4AFB" w:rsidP="006D4AFB">
      <w:pPr>
        <w:spacing w:line="400" w:lineRule="exact"/>
        <w:ind w:firstLineChars="192" w:firstLine="403"/>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甲方（盖章）：</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乙方（盖章）：</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法定代表人（签字）：</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法定代表人（签字）：</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乙方负责人：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安全管理人：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电话：</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电话：</w:t>
      </w:r>
    </w:p>
    <w:p w:rsidR="00944803" w:rsidRPr="006D4AFB" w:rsidRDefault="00944803" w:rsidP="006D4AFB">
      <w:pPr>
        <w:spacing w:line="400" w:lineRule="exact"/>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p>
    <w:p w:rsidR="00944803" w:rsidRPr="006D4AFB" w:rsidRDefault="00944803" w:rsidP="006D4AFB">
      <w:pPr>
        <w:spacing w:line="400" w:lineRule="exact"/>
        <w:rPr>
          <w:rFonts w:asciiTheme="minorEastAsia" w:eastAsiaTheme="minorEastAsia" w:hAnsiTheme="minorEastAsia" w:cs="Times New Roman"/>
        </w:rPr>
      </w:pPr>
    </w:p>
    <w:p w:rsidR="00071FFF" w:rsidRDefault="00944803" w:rsidP="00071FFF">
      <w:pPr>
        <w:pStyle w:val="HTML"/>
        <w:spacing w:line="400" w:lineRule="exact"/>
        <w:ind w:firstLine="723"/>
        <w:jc w:val="center"/>
        <w:rPr>
          <w:rFonts w:asciiTheme="minorEastAsia" w:eastAsiaTheme="minorEastAsia" w:hAnsiTheme="minorEastAsia"/>
          <w:sz w:val="21"/>
          <w:szCs w:val="21"/>
        </w:rPr>
      </w:pPr>
      <w:r w:rsidRPr="006D4AFB">
        <w:rPr>
          <w:rFonts w:asciiTheme="minorEastAsia" w:eastAsiaTheme="minorEastAsia" w:hAnsiTheme="minorEastAsia" w:hint="eastAsia"/>
          <w:sz w:val="21"/>
          <w:szCs w:val="21"/>
        </w:rPr>
        <w:t>签约日期：</w:t>
      </w:r>
      <w:r w:rsidRPr="006D4AFB">
        <w:rPr>
          <w:rFonts w:asciiTheme="minorEastAsia" w:eastAsiaTheme="minorEastAsia" w:hAnsiTheme="minorEastAsia" w:cs="宋体"/>
          <w:sz w:val="21"/>
          <w:szCs w:val="21"/>
        </w:rPr>
        <w:t>2020</w:t>
      </w:r>
      <w:r w:rsidRPr="006D4AFB">
        <w:rPr>
          <w:rFonts w:asciiTheme="minorEastAsia" w:eastAsiaTheme="minorEastAsia" w:hAnsiTheme="minorEastAsia" w:hint="eastAsia"/>
          <w:sz w:val="21"/>
          <w:szCs w:val="21"/>
        </w:rPr>
        <w:t>年</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月</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日</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签约地点：重钢总医院</w:t>
      </w: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944803" w:rsidRPr="00437D37" w:rsidRDefault="008E22A5" w:rsidP="00071FFF">
      <w:pPr>
        <w:pStyle w:val="HTML"/>
        <w:spacing w:line="400" w:lineRule="exact"/>
        <w:ind w:firstLine="723"/>
        <w:jc w:val="center"/>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lastRenderedPageBreak/>
        <w:t>第四</w:t>
      </w:r>
      <w:r w:rsidR="00944803" w:rsidRPr="00437D37">
        <w:rPr>
          <w:rFonts w:asciiTheme="minorEastAsia" w:eastAsiaTheme="minorEastAsia" w:hAnsiTheme="minorEastAsia" w:cs="宋体" w:hint="eastAsia"/>
          <w:b/>
          <w:bCs/>
          <w:sz w:val="28"/>
          <w:szCs w:val="28"/>
        </w:rPr>
        <w:t>章</w:t>
      </w:r>
      <w:r w:rsidR="00944803" w:rsidRPr="00437D37">
        <w:rPr>
          <w:rFonts w:asciiTheme="minorEastAsia" w:eastAsiaTheme="minorEastAsia" w:hAnsiTheme="minorEastAsia" w:cs="宋体"/>
          <w:b/>
          <w:bCs/>
          <w:sz w:val="28"/>
          <w:szCs w:val="28"/>
        </w:rPr>
        <w:t xml:space="preserve">   </w:t>
      </w:r>
      <w:r w:rsidR="00944803" w:rsidRPr="00437D37">
        <w:rPr>
          <w:rFonts w:asciiTheme="minorEastAsia" w:eastAsiaTheme="minorEastAsia" w:hAnsiTheme="minorEastAsia" w:cs="宋体" w:hint="eastAsia"/>
          <w:b/>
          <w:bCs/>
          <w:sz w:val="28"/>
          <w:szCs w:val="28"/>
        </w:rPr>
        <w:t>部分投标文件格式</w:t>
      </w:r>
      <w:r w:rsidR="00437D37" w:rsidRPr="00437D37">
        <w:rPr>
          <w:rFonts w:asciiTheme="minorEastAsia" w:eastAsiaTheme="minorEastAsia" w:hAnsiTheme="minorEastAsia" w:cs="宋体" w:hint="eastAsia"/>
          <w:b/>
          <w:bCs/>
          <w:sz w:val="28"/>
          <w:szCs w:val="28"/>
        </w:rPr>
        <w:t>（可参照）</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t>一</w:t>
      </w:r>
      <w:r>
        <w:rPr>
          <w:rFonts w:asciiTheme="minorEastAsia" w:eastAsiaTheme="minorEastAsia" w:hAnsiTheme="minorEastAsia" w:cs="宋体" w:hint="eastAsia"/>
          <w:b/>
          <w:sz w:val="24"/>
          <w:szCs w:val="24"/>
        </w:rPr>
        <w:t>、</w:t>
      </w:r>
      <w:r w:rsidR="00D61B56">
        <w:rPr>
          <w:rFonts w:asciiTheme="minorEastAsia" w:eastAsiaTheme="minorEastAsia" w:hAnsiTheme="minorEastAsia" w:cs="宋体" w:hint="eastAsia"/>
          <w:b/>
          <w:sz w:val="24"/>
          <w:szCs w:val="24"/>
        </w:rPr>
        <w:t>比选</w:t>
      </w:r>
      <w:r>
        <w:rPr>
          <w:rFonts w:asciiTheme="minorEastAsia" w:eastAsiaTheme="minorEastAsia" w:hAnsiTheme="minorEastAsia" w:cs="宋体" w:hint="eastAsia"/>
          <w:b/>
          <w:sz w:val="24"/>
          <w:szCs w:val="24"/>
        </w:rPr>
        <w:t>报价函</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致：重钢总医院：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1.</w:t>
      </w:r>
      <w:r w:rsidRPr="00437D37">
        <w:rPr>
          <w:rFonts w:asciiTheme="minorEastAsia" w:eastAsiaTheme="minorEastAsia" w:hAnsiTheme="minorEastAsia" w:cs="宋体" w:hint="eastAsia"/>
        </w:rPr>
        <w:t>我方已仔细研究了（签字）：重钢总医院违章建筑整改工程竞争性比</w:t>
      </w:r>
      <w:proofErr w:type="gramStart"/>
      <w:r w:rsidRPr="00437D37">
        <w:rPr>
          <w:rFonts w:asciiTheme="minorEastAsia" w:eastAsiaTheme="minorEastAsia" w:hAnsiTheme="minorEastAsia" w:cs="宋体" w:hint="eastAsia"/>
        </w:rPr>
        <w:t>选文件</w:t>
      </w:r>
      <w:proofErr w:type="gramEnd"/>
      <w:r w:rsidRPr="00437D37">
        <w:rPr>
          <w:rFonts w:asciiTheme="minorEastAsia" w:eastAsiaTheme="minorEastAsia" w:hAnsiTheme="minorEastAsia" w:cs="宋体" w:hint="eastAsia"/>
        </w:rPr>
        <w:t>的全部内容，愿意以：￥</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元（大写：</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人民币）的比选总报价，工期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日历天，质量达到</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标准，按合同约定实施和完成承包工程。</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2</w:t>
      </w:r>
      <w:r w:rsidRPr="00437D37">
        <w:rPr>
          <w:rFonts w:asciiTheme="minorEastAsia" w:eastAsiaTheme="minorEastAsia" w:hAnsiTheme="minorEastAsia" w:cs="宋体" w:hint="eastAsia"/>
        </w:rPr>
        <w:t>．我公司承诺：若我公司中选，我方承诺在合同约定的期限内按质按量完成合同内容。</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3</w:t>
      </w:r>
      <w:r w:rsidRPr="00437D37">
        <w:rPr>
          <w:rFonts w:asciiTheme="minorEastAsia" w:eastAsiaTheme="minorEastAsia" w:hAnsiTheme="minorEastAsia" w:cs="宋体" w:hint="eastAsia"/>
        </w:rPr>
        <w:t>．我方在此声明，所递交的比选申请文件及有关资料内容完整、真实和准确。</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4</w:t>
      </w:r>
      <w:r w:rsidRPr="00437D37">
        <w:rPr>
          <w:rFonts w:asciiTheme="minorEastAsia" w:eastAsiaTheme="minorEastAsia" w:hAnsiTheme="minorEastAsia" w:cs="宋体" w:hint="eastAsia"/>
        </w:rPr>
        <w:t>．其他补充说明。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　　　　（盖单位公章）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或其委托代理人：（签字）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电话：　　　　　　　　　　　　　　　　　　　　</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传真：　　　　　　　　　　　　　　　　　　　　</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lastRenderedPageBreak/>
        <w:t>二、</w:t>
      </w:r>
      <w:r w:rsidR="00944803" w:rsidRPr="00437D37">
        <w:rPr>
          <w:rFonts w:asciiTheme="minorEastAsia" w:eastAsiaTheme="minorEastAsia" w:hAnsiTheme="minorEastAsia" w:cs="宋体" w:hint="eastAsia"/>
          <w:b/>
          <w:sz w:val="24"/>
          <w:szCs w:val="24"/>
        </w:rPr>
        <w:t>法定代表人身份证明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比选申请人名称：</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单位性质：</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成立时间：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经营期限：</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姓名：</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性别：</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年龄：</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职务：</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系</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（投标人名称）的法定代表人。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特此证明。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1950" w:firstLine="4095"/>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00437D37">
        <w:rPr>
          <w:rFonts w:asciiTheme="minorEastAsia" w:eastAsiaTheme="minorEastAsia" w:hAnsiTheme="minorEastAsia" w:cs="宋体" w:hint="eastAsia"/>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550" w:firstLine="5355"/>
        <w:rPr>
          <w:rFonts w:asciiTheme="minorEastAsia" w:eastAsiaTheme="minorEastAsia" w:hAnsiTheme="minorEastAsia" w:cs="Times New Roman"/>
        </w:rPr>
      </w:pP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1120FE" w:rsidRDefault="001120FE" w:rsidP="001120FE">
      <w:pPr>
        <w:spacing w:line="400" w:lineRule="exact"/>
        <w:jc w:val="center"/>
        <w:rPr>
          <w:rFonts w:asciiTheme="minorEastAsia" w:eastAsiaTheme="minorEastAsia" w:hAnsiTheme="minorEastAsia" w:cs="Times New Roman"/>
          <w:b/>
          <w:sz w:val="24"/>
          <w:szCs w:val="24"/>
        </w:rPr>
      </w:pPr>
      <w:r w:rsidRPr="001120FE">
        <w:rPr>
          <w:rFonts w:asciiTheme="minorEastAsia" w:eastAsiaTheme="minorEastAsia" w:hAnsiTheme="minorEastAsia" w:cs="宋体" w:hint="eastAsia"/>
          <w:b/>
          <w:sz w:val="24"/>
          <w:szCs w:val="24"/>
        </w:rPr>
        <w:lastRenderedPageBreak/>
        <w:t>三</w:t>
      </w:r>
      <w:r w:rsidR="00944803" w:rsidRPr="001120FE">
        <w:rPr>
          <w:rFonts w:asciiTheme="minorEastAsia" w:eastAsiaTheme="minorEastAsia" w:hAnsiTheme="minorEastAsia" w:cs="宋体" w:hint="eastAsia"/>
          <w:b/>
          <w:sz w:val="24"/>
          <w:szCs w:val="24"/>
        </w:rPr>
        <w:t>、法定代表人授权委托书</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1120FE">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___________</w:t>
      </w:r>
      <w:r w:rsidRPr="00437D37">
        <w:rPr>
          <w:rFonts w:asciiTheme="minorEastAsia" w:eastAsiaTheme="minorEastAsia" w:hAnsiTheme="minorEastAsia" w:cs="宋体" w:hint="eastAsia"/>
        </w:rPr>
        <w:t>（单位名称）是依法成立的企业，法定地址</w:t>
      </w:r>
      <w:r w:rsidRPr="00437D37">
        <w:rPr>
          <w:rFonts w:asciiTheme="minorEastAsia" w:eastAsiaTheme="minorEastAsia" w:hAnsiTheme="minorEastAsia" w:cs="宋体"/>
        </w:rPr>
        <w:t>__________</w:t>
      </w:r>
      <w:r w:rsidRPr="00437D37">
        <w:rPr>
          <w:rFonts w:asciiTheme="minorEastAsia" w:eastAsiaTheme="minorEastAsia" w:hAnsiTheme="minorEastAsia" w:cs="宋体" w:hint="eastAsia"/>
        </w:rPr>
        <w:t>。</w:t>
      </w:r>
      <w:r w:rsidRPr="00437D37">
        <w:rPr>
          <w:rFonts w:asciiTheme="minorEastAsia" w:eastAsiaTheme="minorEastAsia" w:hAnsiTheme="minorEastAsia" w:cs="宋体"/>
        </w:rPr>
        <w:t xml:space="preserve"> _________</w:t>
      </w:r>
      <w:r w:rsidRPr="00437D37">
        <w:rPr>
          <w:rFonts w:asciiTheme="minorEastAsia" w:eastAsiaTheme="minorEastAsia" w:hAnsiTheme="minorEastAsia" w:cs="宋体" w:hint="eastAsia"/>
        </w:rPr>
        <w:t>（单位法定代表人姓名）特授权，（被授权人姓名）代表我单位参加贵公司重钢总医院违章建筑整改工程比选工作，并签署全部有关的文件、协议及合同。我单位对被授权人的签名负全部责任。在撤销</w:t>
      </w:r>
      <w:r w:rsidRPr="00437D37">
        <w:rPr>
          <w:rFonts w:asciiTheme="minorEastAsia" w:eastAsiaTheme="minorEastAsia" w:hAnsiTheme="minorEastAsia" w:cs="宋体"/>
        </w:rPr>
        <w:t>/</w:t>
      </w:r>
      <w:r w:rsidRPr="00437D37">
        <w:rPr>
          <w:rFonts w:asciiTheme="minorEastAsia" w:eastAsiaTheme="minorEastAsia" w:hAnsiTheme="minorEastAsia" w:cs="宋体" w:hint="eastAsia"/>
        </w:rPr>
        <w:t>变更授权的书面通知以前，本授权书一直有效。</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r w:rsidRPr="00437D37">
        <w:rPr>
          <w:rFonts w:asciiTheme="minorEastAsia" w:eastAsiaTheme="minorEastAsia" w:hAnsiTheme="minorEastAsia" w:cs="Times New Roman"/>
        </w:rPr>
        <w:tab/>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签发日期：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委托代理人：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Times New Roman"/>
        </w:rPr>
        <w:br w:type="page"/>
      </w:r>
    </w:p>
    <w:p w:rsidR="00944803" w:rsidRPr="001120FE" w:rsidRDefault="001120FE" w:rsidP="001120FE">
      <w:pPr>
        <w:spacing w:line="520" w:lineRule="exact"/>
        <w:jc w:val="center"/>
        <w:rPr>
          <w:rFonts w:ascii="宋体" w:cs="Times New Roman"/>
          <w:b/>
          <w:sz w:val="24"/>
          <w:szCs w:val="24"/>
        </w:rPr>
      </w:pPr>
      <w:r w:rsidRPr="001120FE">
        <w:rPr>
          <w:rFonts w:ascii="宋体" w:hAnsi="宋体" w:cs="宋体" w:hint="eastAsia"/>
          <w:b/>
          <w:sz w:val="24"/>
          <w:szCs w:val="24"/>
        </w:rPr>
        <w:lastRenderedPageBreak/>
        <w:t>四</w:t>
      </w:r>
      <w:r w:rsidR="00944803" w:rsidRPr="001120FE">
        <w:rPr>
          <w:rFonts w:ascii="宋体" w:hAnsi="宋体" w:cs="宋体" w:hint="eastAsia"/>
          <w:b/>
          <w:sz w:val="24"/>
          <w:szCs w:val="24"/>
        </w:rPr>
        <w:t>、比选申请</w:t>
      </w:r>
      <w:r w:rsidRPr="001120FE">
        <w:rPr>
          <w:rFonts w:ascii="宋体" w:hAnsi="宋体" w:cs="宋体" w:hint="eastAsia"/>
          <w:b/>
          <w:sz w:val="24"/>
          <w:szCs w:val="24"/>
        </w:rPr>
        <w:t>人基本情况表</w:t>
      </w:r>
    </w:p>
    <w:p w:rsidR="00944803" w:rsidRPr="001120FE" w:rsidRDefault="00944803" w:rsidP="001120FE">
      <w:pPr>
        <w:spacing w:line="520" w:lineRule="exact"/>
        <w:ind w:firstLineChars="200" w:firstLine="420"/>
        <w:rPr>
          <w:rFonts w:ascii="宋体" w:cs="Times New Roman"/>
        </w:rPr>
      </w:pPr>
    </w:p>
    <w:tbl>
      <w:tblPr>
        <w:tblW w:w="8821" w:type="dxa"/>
        <w:jc w:val="center"/>
        <w:tblInd w:w="-8" w:type="dxa"/>
        <w:tblLayout w:type="fixed"/>
        <w:tblCellMar>
          <w:left w:w="10" w:type="dxa"/>
          <w:right w:w="10" w:type="dxa"/>
        </w:tblCellMar>
        <w:tblLook w:val="00A0"/>
      </w:tblPr>
      <w:tblGrid>
        <w:gridCol w:w="3156"/>
        <w:gridCol w:w="1551"/>
        <w:gridCol w:w="1997"/>
        <w:gridCol w:w="2117"/>
      </w:tblGrid>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CA568A">
            <w:pPr>
              <w:spacing w:line="520" w:lineRule="exact"/>
              <w:rPr>
                <w:rFonts w:ascii="宋体" w:cs="宋体"/>
              </w:rPr>
            </w:pPr>
            <w:r w:rsidRPr="001120FE">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单位组织机构简介：</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（部室划分、各部室人数、中高级职称、注册造价师、等人数）</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企业组织机构框图附后。</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技术人员总数：</w:t>
            </w:r>
            <w:r w:rsidRPr="001120FE">
              <w:rPr>
                <w:rFonts w:ascii="宋体" w:hAnsi="宋体" w:cs="宋体"/>
              </w:rPr>
              <w:t xml:space="preserve">          </w:t>
            </w:r>
            <w:r w:rsidRPr="001120FE">
              <w:rPr>
                <w:rFonts w:ascii="宋体" w:hAnsi="宋体" w:cs="宋体" w:hint="eastAsia"/>
              </w:rPr>
              <w:t>人</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注册造价工程师：</w:t>
            </w:r>
            <w:r w:rsidRPr="001120FE">
              <w:rPr>
                <w:rFonts w:ascii="宋体" w:hAnsi="宋体" w:cs="宋体"/>
              </w:rPr>
              <w:t xml:space="preserve">        </w:t>
            </w:r>
            <w:r w:rsidRPr="001120FE">
              <w:rPr>
                <w:rFonts w:ascii="宋体" w:hAnsi="宋体" w:cs="宋体" w:hint="eastAsia"/>
              </w:rPr>
              <w:t>人</w:t>
            </w:r>
          </w:p>
        </w:tc>
      </w:tr>
    </w:tbl>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比选申请人名称：（盖章）</w:t>
      </w: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法定代表人或授权代表：（签字）</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日期：</w:t>
      </w:r>
      <w:r w:rsidRPr="001120FE">
        <w:rPr>
          <w:rFonts w:ascii="宋体" w:hAnsi="宋体" w:cs="宋体"/>
        </w:rPr>
        <w:t xml:space="preserve">     </w:t>
      </w:r>
      <w:r w:rsidRPr="001120FE">
        <w:rPr>
          <w:rFonts w:ascii="宋体" w:hAnsi="宋体" w:cs="宋体" w:hint="eastAsia"/>
        </w:rPr>
        <w:t>年</w:t>
      </w:r>
      <w:r w:rsidRPr="001120FE">
        <w:rPr>
          <w:rFonts w:ascii="宋体" w:hAnsi="宋体" w:cs="宋体"/>
        </w:rPr>
        <w:t xml:space="preserve">    </w:t>
      </w:r>
      <w:r w:rsidRPr="001120FE">
        <w:rPr>
          <w:rFonts w:ascii="宋体" w:hAnsi="宋体" w:cs="宋体" w:hint="eastAsia"/>
        </w:rPr>
        <w:t>月</w:t>
      </w:r>
      <w:r w:rsidRPr="001120FE">
        <w:rPr>
          <w:rFonts w:ascii="宋体" w:hAnsi="宋体" w:cs="宋体"/>
        </w:rPr>
        <w:t xml:space="preserve">    </w:t>
      </w:r>
      <w:r w:rsidRPr="001120FE">
        <w:rPr>
          <w:rFonts w:ascii="宋体" w:hAnsi="宋体" w:cs="宋体" w:hint="eastAsia"/>
        </w:rPr>
        <w:t>日</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p>
    <w:p w:rsidR="00944803" w:rsidRPr="009468BF" w:rsidRDefault="00944803" w:rsidP="001F6E1C">
      <w:pPr>
        <w:spacing w:line="520" w:lineRule="exact"/>
        <w:ind w:firstLineChars="200" w:firstLine="560"/>
        <w:rPr>
          <w:rFonts w:ascii="宋体" w:cs="Times New Roman"/>
          <w:sz w:val="28"/>
          <w:szCs w:val="28"/>
        </w:rPr>
      </w:pPr>
    </w:p>
    <w:p w:rsidR="00944803" w:rsidRDefault="00944803" w:rsidP="001F6E1C">
      <w:pPr>
        <w:spacing w:line="520" w:lineRule="exact"/>
        <w:ind w:firstLineChars="200" w:firstLine="560"/>
        <w:rPr>
          <w:rFonts w:ascii="宋体" w:cs="Times New Roman"/>
          <w:sz w:val="28"/>
          <w:szCs w:val="28"/>
        </w:rPr>
      </w:pPr>
    </w:p>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1A6AE5" w:rsidP="001A6AE5">
      <w:pPr>
        <w:spacing w:line="520" w:lineRule="exact"/>
        <w:jc w:val="center"/>
        <w:rPr>
          <w:rFonts w:ascii="宋体" w:cs="Times New Roman"/>
          <w:b/>
          <w:sz w:val="24"/>
          <w:szCs w:val="24"/>
        </w:rPr>
      </w:pPr>
      <w:bookmarkStart w:id="7" w:name="_Toc463284934"/>
      <w:bookmarkStart w:id="8" w:name="_Toc300754822"/>
      <w:bookmarkStart w:id="9" w:name="_Toc7413"/>
      <w:r w:rsidRPr="001A6AE5">
        <w:rPr>
          <w:rFonts w:ascii="宋体" w:hAnsi="宋体" w:cs="宋体" w:hint="eastAsia"/>
          <w:b/>
          <w:sz w:val="24"/>
          <w:szCs w:val="24"/>
        </w:rPr>
        <w:lastRenderedPageBreak/>
        <w:t>五、</w:t>
      </w:r>
      <w:r w:rsidR="00944803" w:rsidRPr="001A6AE5">
        <w:rPr>
          <w:rFonts w:ascii="宋体" w:hAnsi="宋体" w:cs="宋体" w:hint="eastAsia"/>
          <w:b/>
          <w:sz w:val="24"/>
          <w:szCs w:val="24"/>
        </w:rPr>
        <w:t>近年完成的类似项目情况表</w:t>
      </w:r>
      <w:bookmarkEnd w:id="7"/>
      <w:bookmarkEnd w:id="8"/>
      <w:bookmarkEnd w:id="9"/>
    </w:p>
    <w:p w:rsidR="00944803" w:rsidRPr="001A6AE5" w:rsidRDefault="00944803" w:rsidP="001A6AE5">
      <w:pPr>
        <w:spacing w:line="520" w:lineRule="exact"/>
        <w:ind w:firstLineChars="200" w:firstLine="420"/>
        <w:rPr>
          <w:rFonts w:ascii="宋体" w:cs="Times New Roman"/>
        </w:rPr>
      </w:pPr>
    </w:p>
    <w:tbl>
      <w:tblPr>
        <w:tblW w:w="8324" w:type="dxa"/>
        <w:jc w:val="center"/>
        <w:tblLayout w:type="fixed"/>
        <w:tblCellMar>
          <w:left w:w="0" w:type="dxa"/>
          <w:right w:w="0" w:type="dxa"/>
        </w:tblCellMar>
        <w:tblLook w:val="00A0"/>
      </w:tblPr>
      <w:tblGrid>
        <w:gridCol w:w="2150"/>
        <w:gridCol w:w="6174"/>
      </w:tblGrid>
      <w:tr w:rsidR="00944803" w:rsidRPr="001A6AE5">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bl>
    <w:p w:rsidR="00944803" w:rsidRPr="001A6AE5" w:rsidRDefault="00944803" w:rsidP="001A6AE5">
      <w:pPr>
        <w:spacing w:line="520" w:lineRule="exact"/>
        <w:ind w:firstLineChars="200" w:firstLine="420"/>
        <w:rPr>
          <w:rFonts w:ascii="宋体" w:cs="Times New Roman"/>
        </w:rPr>
      </w:pPr>
    </w:p>
    <w:p w:rsidR="00944803" w:rsidRPr="001A6AE5" w:rsidRDefault="001A6AE5" w:rsidP="001A6AE5">
      <w:pPr>
        <w:spacing w:line="520" w:lineRule="exact"/>
        <w:jc w:val="center"/>
        <w:rPr>
          <w:rFonts w:ascii="宋体" w:cs="Times New Roman"/>
          <w:b/>
          <w:sz w:val="24"/>
          <w:szCs w:val="24"/>
        </w:rPr>
      </w:pPr>
      <w:r w:rsidRPr="001A6AE5">
        <w:rPr>
          <w:rFonts w:ascii="宋体" w:hAnsi="宋体" w:cs="宋体" w:hint="eastAsia"/>
          <w:b/>
          <w:sz w:val="24"/>
          <w:szCs w:val="24"/>
        </w:rPr>
        <w:lastRenderedPageBreak/>
        <w:t>六、</w:t>
      </w:r>
      <w:r w:rsidR="00944803" w:rsidRPr="001A6AE5">
        <w:rPr>
          <w:rFonts w:ascii="宋体" w:hAnsi="宋体" w:cs="宋体" w:hint="eastAsia"/>
          <w:b/>
          <w:sz w:val="24"/>
          <w:szCs w:val="24"/>
        </w:rPr>
        <w:t>重钢总医院违章建筑整改工程</w:t>
      </w:r>
      <w:r w:rsidRPr="001A6AE5">
        <w:rPr>
          <w:rFonts w:ascii="宋体" w:hAnsi="宋体" w:cs="宋体" w:hint="eastAsia"/>
          <w:b/>
          <w:sz w:val="24"/>
          <w:szCs w:val="24"/>
        </w:rPr>
        <w:t>完成时间承诺函</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rPr>
          <w:rFonts w:ascii="宋体" w:cs="Times New Roman"/>
        </w:rPr>
      </w:pPr>
      <w:r w:rsidRPr="001A6AE5">
        <w:rPr>
          <w:rFonts w:ascii="宋体" w:hAnsi="宋体" w:cs="宋体" w:hint="eastAsia"/>
        </w:rPr>
        <w:t>重钢总医院：</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我司承诺按比选方要求时间内完成重钢总医院违章建筑整改工程，若因客观原因导致无法按要求时间完成的需提前与重钢总医院沟通并取得院方的同意，否则无条件接受院方的处罚意见。</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比选申请人：　　　　（盖单位公章）</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法定代表人</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或其委托代理人：（签字）</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地址：</w:t>
      </w:r>
      <w:r w:rsidRPr="001A6AE5">
        <w:rPr>
          <w:rFonts w:ascii="宋体" w:cs="Times New Roman"/>
        </w:rPr>
        <w:tab/>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电话：　　　　　　　　　　　　　　　　　　　　</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传真：　　　　　　　　　　　　　　　　　　　　</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rPr>
        <w:t xml:space="preserve">                                  </w:t>
      </w:r>
      <w:r w:rsidRPr="001A6AE5">
        <w:rPr>
          <w:rFonts w:ascii="宋体" w:hAnsi="宋体" w:cs="宋体" w:hint="eastAsia"/>
        </w:rPr>
        <w:t>年</w:t>
      </w:r>
      <w:r w:rsidRPr="001A6AE5">
        <w:rPr>
          <w:rFonts w:ascii="宋体" w:hAnsi="宋体" w:cs="宋体"/>
        </w:rPr>
        <w:t xml:space="preserve">    </w:t>
      </w:r>
      <w:r w:rsidRPr="001A6AE5">
        <w:rPr>
          <w:rFonts w:ascii="宋体" w:hAnsi="宋体" w:cs="宋体" w:hint="eastAsia"/>
        </w:rPr>
        <w:t>月</w:t>
      </w:r>
      <w:r w:rsidRPr="001A6AE5">
        <w:rPr>
          <w:rFonts w:ascii="宋体" w:hAnsi="宋体" w:cs="宋体"/>
        </w:rPr>
        <w:t xml:space="preserve">     </w:t>
      </w:r>
      <w:r w:rsidRPr="001A6AE5">
        <w:rPr>
          <w:rFonts w:ascii="宋体" w:hAnsi="宋体" w:cs="宋体" w:hint="eastAsia"/>
        </w:rPr>
        <w:t>日</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Default="00944803"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Pr="001A6AE5" w:rsidRDefault="001A6AE5" w:rsidP="001A6AE5">
      <w:pPr>
        <w:spacing w:line="400" w:lineRule="exact"/>
        <w:ind w:firstLineChars="200" w:firstLine="420"/>
        <w:rPr>
          <w:rFonts w:ascii="宋体" w:cs="Times New Roman"/>
        </w:rPr>
      </w:pPr>
    </w:p>
    <w:p w:rsidR="00944803" w:rsidRPr="001A6AE5" w:rsidRDefault="001A6AE5" w:rsidP="001A6AE5">
      <w:pPr>
        <w:jc w:val="center"/>
        <w:rPr>
          <w:b/>
          <w:sz w:val="24"/>
          <w:szCs w:val="24"/>
        </w:rPr>
      </w:pPr>
      <w:r w:rsidRPr="001A6AE5">
        <w:rPr>
          <w:rFonts w:hint="eastAsia"/>
          <w:b/>
          <w:sz w:val="24"/>
          <w:szCs w:val="24"/>
        </w:rPr>
        <w:lastRenderedPageBreak/>
        <w:t>七</w:t>
      </w:r>
      <w:r w:rsidR="00944803" w:rsidRPr="001A6AE5">
        <w:rPr>
          <w:rFonts w:hint="eastAsia"/>
          <w:b/>
          <w:sz w:val="24"/>
          <w:szCs w:val="24"/>
        </w:rPr>
        <w:t>、比选工程技术规格</w:t>
      </w:r>
    </w:p>
    <w:tbl>
      <w:tblPr>
        <w:tblW w:w="9286" w:type="dxa"/>
        <w:jc w:val="center"/>
        <w:tblLayout w:type="fixed"/>
        <w:tblLook w:val="00A0"/>
      </w:tblPr>
      <w:tblGrid>
        <w:gridCol w:w="804"/>
        <w:gridCol w:w="1556"/>
        <w:gridCol w:w="903"/>
        <w:gridCol w:w="1203"/>
        <w:gridCol w:w="903"/>
        <w:gridCol w:w="1057"/>
        <w:gridCol w:w="2860"/>
      </w:tblGrid>
      <w:tr w:rsidR="00944803" w:rsidRPr="001A6AE5">
        <w:trPr>
          <w:trHeight w:val="270"/>
          <w:jc w:val="center"/>
        </w:trPr>
        <w:tc>
          <w:tcPr>
            <w:tcW w:w="804" w:type="dxa"/>
            <w:tcBorders>
              <w:top w:val="nil"/>
              <w:left w:val="nil"/>
              <w:bottom w:val="nil"/>
              <w:right w:val="nil"/>
            </w:tcBorders>
            <w:vAlign w:val="center"/>
          </w:tcPr>
          <w:p w:rsidR="00944803" w:rsidRPr="001A6AE5" w:rsidRDefault="00944803" w:rsidP="00DA5E85">
            <w:pPr>
              <w:rPr>
                <w:rFonts w:cs="Times New Roman"/>
              </w:rPr>
            </w:pPr>
          </w:p>
        </w:tc>
        <w:tc>
          <w:tcPr>
            <w:tcW w:w="1556"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1203"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3917" w:type="dxa"/>
            <w:gridSpan w:val="2"/>
            <w:tcBorders>
              <w:top w:val="nil"/>
              <w:left w:val="nil"/>
              <w:bottom w:val="single" w:sz="4" w:space="0" w:color="auto"/>
              <w:right w:val="nil"/>
            </w:tcBorders>
            <w:vAlign w:val="center"/>
          </w:tcPr>
          <w:p w:rsidR="00944803" w:rsidRPr="001A6AE5" w:rsidRDefault="00944803" w:rsidP="00DA5E85">
            <w:pPr>
              <w:rPr>
                <w:rFonts w:cs="Times New Roman"/>
              </w:rPr>
            </w:pPr>
          </w:p>
        </w:tc>
      </w:tr>
      <w:tr w:rsidR="00944803" w:rsidRPr="001A6AE5">
        <w:trPr>
          <w:trHeight w:val="528"/>
          <w:jc w:val="center"/>
        </w:trPr>
        <w:tc>
          <w:tcPr>
            <w:tcW w:w="804" w:type="dxa"/>
            <w:tcBorders>
              <w:top w:val="single" w:sz="4" w:space="0" w:color="auto"/>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序号</w:t>
            </w:r>
          </w:p>
        </w:tc>
        <w:tc>
          <w:tcPr>
            <w:tcW w:w="1556"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改造内容</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单位</w:t>
            </w:r>
          </w:p>
        </w:tc>
        <w:tc>
          <w:tcPr>
            <w:tcW w:w="12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工程量</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单价</w:t>
            </w: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合计</w:t>
            </w: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备注</w:t>
            </w:r>
          </w:p>
        </w:tc>
      </w:tr>
      <w:tr w:rsidR="00944803" w:rsidRPr="001A6AE5">
        <w:trPr>
          <w:trHeight w:val="421"/>
          <w:jc w:val="center"/>
        </w:trPr>
        <w:tc>
          <w:tcPr>
            <w:tcW w:w="804" w:type="dxa"/>
            <w:tcBorders>
              <w:top w:val="nil"/>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p>
        </w:tc>
        <w:tc>
          <w:tcPr>
            <w:tcW w:w="1556"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2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r>
    </w:tbl>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944803" w:rsidP="001A6AE5">
      <w:pPr>
        <w:spacing w:line="520" w:lineRule="exact"/>
        <w:ind w:firstLineChars="200" w:firstLine="420"/>
        <w:rPr>
          <w:rFonts w:ascii="宋体" w:cs="Times New Roman"/>
        </w:rPr>
      </w:pPr>
    </w:p>
    <w:p w:rsidR="00944803" w:rsidRPr="001A6AE5" w:rsidRDefault="00944803" w:rsidP="00D835D0">
      <w:pPr>
        <w:spacing w:line="520" w:lineRule="exact"/>
        <w:ind w:firstLineChars="2550" w:firstLine="5355"/>
        <w:rPr>
          <w:rFonts w:ascii="宋体" w:cs="Times New Roman"/>
        </w:rPr>
      </w:pPr>
      <w:r w:rsidRPr="001A6AE5">
        <w:rPr>
          <w:rFonts w:ascii="宋体" w:hAnsi="宋体" w:cs="宋体"/>
        </w:rPr>
        <w:t>2020</w:t>
      </w:r>
      <w:r w:rsidRPr="001A6AE5">
        <w:rPr>
          <w:rFonts w:ascii="宋体" w:hAnsi="宋体" w:cs="宋体" w:hint="eastAsia"/>
        </w:rPr>
        <w:t>年</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月</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日</w:t>
      </w:r>
    </w:p>
    <w:p w:rsidR="00944803" w:rsidRPr="009468BF" w:rsidRDefault="00944803" w:rsidP="00555193">
      <w:pPr>
        <w:spacing w:line="520" w:lineRule="exact"/>
        <w:ind w:firstLineChars="200" w:firstLine="560"/>
        <w:rPr>
          <w:rFonts w:ascii="宋体" w:cs="Times New Roman"/>
          <w:sz w:val="28"/>
          <w:szCs w:val="28"/>
        </w:rPr>
      </w:pPr>
    </w:p>
    <w:sectPr w:rsidR="00944803" w:rsidRPr="009468BF" w:rsidSect="00071FFF">
      <w:footerReference w:type="default" r:id="rId14"/>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E9" w:rsidRDefault="00D735E9" w:rsidP="00DA01E0">
      <w:pPr>
        <w:rPr>
          <w:rFonts w:cs="Times New Roman"/>
        </w:rPr>
      </w:pPr>
      <w:r>
        <w:rPr>
          <w:rFonts w:cs="Times New Roman"/>
        </w:rPr>
        <w:separator/>
      </w:r>
    </w:p>
  </w:endnote>
  <w:endnote w:type="continuationSeparator" w:id="0">
    <w:p w:rsidR="00D735E9" w:rsidRDefault="00D735E9" w:rsidP="00DA01E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0F" w:rsidRDefault="00656A0F">
    <w:pPr>
      <w:pStyle w:val="a5"/>
      <w:jc w:val="center"/>
    </w:pPr>
  </w:p>
  <w:p w:rsidR="00656A0F" w:rsidRDefault="00656A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861"/>
      <w:docPartObj>
        <w:docPartGallery w:val="Page Numbers (Bottom of Page)"/>
        <w:docPartUnique/>
      </w:docPartObj>
    </w:sdtPr>
    <w:sdtContent>
      <w:p w:rsidR="00071FFF" w:rsidRDefault="00071FFF">
        <w:pPr>
          <w:pStyle w:val="a5"/>
          <w:jc w:val="center"/>
        </w:pPr>
        <w:r>
          <w:rPr>
            <w:rFonts w:hint="eastAsia"/>
          </w:rPr>
          <w:t>第</w:t>
        </w:r>
        <w:fldSimple w:instr=" PAGE   \* MERGEFORMAT ">
          <w:r w:rsidR="00C363E0" w:rsidRPr="00C363E0">
            <w:rPr>
              <w:noProof/>
              <w:lang w:val="zh-CN"/>
            </w:rPr>
            <w:t>2</w:t>
          </w:r>
        </w:fldSimple>
        <w:r>
          <w:rPr>
            <w:rFonts w:hint="eastAsia"/>
          </w:rPr>
          <w:t>页，共</w:t>
        </w:r>
        <w:r w:rsidR="001164F6">
          <w:rPr>
            <w:rFonts w:hint="eastAsia"/>
          </w:rPr>
          <w:t>23</w:t>
        </w:r>
        <w:r>
          <w:rPr>
            <w:rFonts w:hint="eastAsia"/>
          </w:rPr>
          <w:t>页</w:t>
        </w:r>
      </w:p>
    </w:sdtContent>
  </w:sdt>
  <w:p w:rsidR="00944803" w:rsidRDefault="00944803">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E9" w:rsidRDefault="00D735E9" w:rsidP="00DA01E0">
      <w:pPr>
        <w:rPr>
          <w:rFonts w:cs="Times New Roman"/>
        </w:rPr>
      </w:pPr>
      <w:r>
        <w:rPr>
          <w:rFonts w:cs="Times New Roman"/>
        </w:rPr>
        <w:separator/>
      </w:r>
    </w:p>
  </w:footnote>
  <w:footnote w:type="continuationSeparator" w:id="0">
    <w:p w:rsidR="00D735E9" w:rsidRDefault="00D735E9" w:rsidP="00DA01E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60AA"/>
    <w:multiLevelType w:val="hybridMultilevel"/>
    <w:tmpl w:val="2D22F122"/>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FD225D1"/>
    <w:multiLevelType w:val="hybridMultilevel"/>
    <w:tmpl w:val="80E08F32"/>
    <w:lvl w:ilvl="0" w:tplc="00761008">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2">
    <w:nsid w:val="7F123B22"/>
    <w:multiLevelType w:val="hybridMultilevel"/>
    <w:tmpl w:val="C12ADC4E"/>
    <w:lvl w:ilvl="0" w:tplc="60924F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05FAF"/>
    <w:rsid w:val="00010831"/>
    <w:rsid w:val="00010BFE"/>
    <w:rsid w:val="00010DF9"/>
    <w:rsid w:val="0002632A"/>
    <w:rsid w:val="00026D57"/>
    <w:rsid w:val="00033B24"/>
    <w:rsid w:val="00042EF9"/>
    <w:rsid w:val="00050F5B"/>
    <w:rsid w:val="00051EFA"/>
    <w:rsid w:val="00053075"/>
    <w:rsid w:val="00057113"/>
    <w:rsid w:val="000636B6"/>
    <w:rsid w:val="00064DB7"/>
    <w:rsid w:val="000704AF"/>
    <w:rsid w:val="00070689"/>
    <w:rsid w:val="00071FFF"/>
    <w:rsid w:val="00082132"/>
    <w:rsid w:val="0009089E"/>
    <w:rsid w:val="000929CC"/>
    <w:rsid w:val="0009486C"/>
    <w:rsid w:val="00095311"/>
    <w:rsid w:val="000A1F1F"/>
    <w:rsid w:val="000A2673"/>
    <w:rsid w:val="000A2703"/>
    <w:rsid w:val="000A2AB9"/>
    <w:rsid w:val="000A364A"/>
    <w:rsid w:val="000A4EE1"/>
    <w:rsid w:val="000A6AD7"/>
    <w:rsid w:val="000B2A22"/>
    <w:rsid w:val="000B4475"/>
    <w:rsid w:val="000B7B86"/>
    <w:rsid w:val="000C02C2"/>
    <w:rsid w:val="000C6A86"/>
    <w:rsid w:val="000C7C5F"/>
    <w:rsid w:val="000D101D"/>
    <w:rsid w:val="000D3763"/>
    <w:rsid w:val="000D3EA2"/>
    <w:rsid w:val="000D68F8"/>
    <w:rsid w:val="000D74E2"/>
    <w:rsid w:val="000E0FBF"/>
    <w:rsid w:val="000E33E1"/>
    <w:rsid w:val="000E3916"/>
    <w:rsid w:val="000F0369"/>
    <w:rsid w:val="000F22B8"/>
    <w:rsid w:val="000F56D9"/>
    <w:rsid w:val="000F6F3B"/>
    <w:rsid w:val="001011D7"/>
    <w:rsid w:val="001021F2"/>
    <w:rsid w:val="00103C7A"/>
    <w:rsid w:val="001105D3"/>
    <w:rsid w:val="00111A50"/>
    <w:rsid w:val="001120FE"/>
    <w:rsid w:val="0011441A"/>
    <w:rsid w:val="001164F6"/>
    <w:rsid w:val="001208A6"/>
    <w:rsid w:val="00122A7C"/>
    <w:rsid w:val="0012629B"/>
    <w:rsid w:val="001262F5"/>
    <w:rsid w:val="00126F93"/>
    <w:rsid w:val="001346AB"/>
    <w:rsid w:val="00135E6C"/>
    <w:rsid w:val="0013724A"/>
    <w:rsid w:val="00137871"/>
    <w:rsid w:val="00141280"/>
    <w:rsid w:val="00144204"/>
    <w:rsid w:val="0014583B"/>
    <w:rsid w:val="00150FE4"/>
    <w:rsid w:val="00153DB6"/>
    <w:rsid w:val="00154A8E"/>
    <w:rsid w:val="00154DC1"/>
    <w:rsid w:val="00163FDE"/>
    <w:rsid w:val="001649DC"/>
    <w:rsid w:val="001743FD"/>
    <w:rsid w:val="00183217"/>
    <w:rsid w:val="00186983"/>
    <w:rsid w:val="001923F0"/>
    <w:rsid w:val="001945EE"/>
    <w:rsid w:val="001947B3"/>
    <w:rsid w:val="00194ADC"/>
    <w:rsid w:val="00195B95"/>
    <w:rsid w:val="00196532"/>
    <w:rsid w:val="00196931"/>
    <w:rsid w:val="001A4395"/>
    <w:rsid w:val="001A6097"/>
    <w:rsid w:val="001A6482"/>
    <w:rsid w:val="001A6AE5"/>
    <w:rsid w:val="001B4B0F"/>
    <w:rsid w:val="001B58AF"/>
    <w:rsid w:val="001B70E4"/>
    <w:rsid w:val="001C3F0A"/>
    <w:rsid w:val="001D52ED"/>
    <w:rsid w:val="001D58A5"/>
    <w:rsid w:val="001D6827"/>
    <w:rsid w:val="001E1CF5"/>
    <w:rsid w:val="001E7403"/>
    <w:rsid w:val="001F0916"/>
    <w:rsid w:val="001F1400"/>
    <w:rsid w:val="001F3540"/>
    <w:rsid w:val="001F6E1C"/>
    <w:rsid w:val="001F7D9B"/>
    <w:rsid w:val="002001C9"/>
    <w:rsid w:val="00200712"/>
    <w:rsid w:val="00205543"/>
    <w:rsid w:val="002063BC"/>
    <w:rsid w:val="00206CD1"/>
    <w:rsid w:val="002073DA"/>
    <w:rsid w:val="0021291F"/>
    <w:rsid w:val="00214520"/>
    <w:rsid w:val="00215096"/>
    <w:rsid w:val="00215994"/>
    <w:rsid w:val="0022104B"/>
    <w:rsid w:val="0022285E"/>
    <w:rsid w:val="002271A6"/>
    <w:rsid w:val="00232924"/>
    <w:rsid w:val="00234EAD"/>
    <w:rsid w:val="002408C1"/>
    <w:rsid w:val="0024168E"/>
    <w:rsid w:val="0025040E"/>
    <w:rsid w:val="002567BE"/>
    <w:rsid w:val="0026233B"/>
    <w:rsid w:val="002660E8"/>
    <w:rsid w:val="00266BFA"/>
    <w:rsid w:val="00271790"/>
    <w:rsid w:val="00272EB9"/>
    <w:rsid w:val="002747E8"/>
    <w:rsid w:val="002771CA"/>
    <w:rsid w:val="002775BD"/>
    <w:rsid w:val="002810EB"/>
    <w:rsid w:val="00282C85"/>
    <w:rsid w:val="002855E5"/>
    <w:rsid w:val="00286CFB"/>
    <w:rsid w:val="0029153C"/>
    <w:rsid w:val="002950A1"/>
    <w:rsid w:val="002B2205"/>
    <w:rsid w:val="002B444C"/>
    <w:rsid w:val="002B6646"/>
    <w:rsid w:val="002B785D"/>
    <w:rsid w:val="002C2BF7"/>
    <w:rsid w:val="002C3C2C"/>
    <w:rsid w:val="002C75EB"/>
    <w:rsid w:val="002D3A9A"/>
    <w:rsid w:val="002D78AF"/>
    <w:rsid w:val="002E015E"/>
    <w:rsid w:val="002E0AC5"/>
    <w:rsid w:val="002E2AC5"/>
    <w:rsid w:val="002E4224"/>
    <w:rsid w:val="002E7EB2"/>
    <w:rsid w:val="002F0D4F"/>
    <w:rsid w:val="002F112D"/>
    <w:rsid w:val="002F3CAF"/>
    <w:rsid w:val="002F6426"/>
    <w:rsid w:val="002F6AB3"/>
    <w:rsid w:val="003004A1"/>
    <w:rsid w:val="0030179A"/>
    <w:rsid w:val="003038AA"/>
    <w:rsid w:val="00306B90"/>
    <w:rsid w:val="00311957"/>
    <w:rsid w:val="00311A41"/>
    <w:rsid w:val="00312777"/>
    <w:rsid w:val="00312BB2"/>
    <w:rsid w:val="00314FD2"/>
    <w:rsid w:val="003171DF"/>
    <w:rsid w:val="00322A10"/>
    <w:rsid w:val="003269DB"/>
    <w:rsid w:val="00330CCD"/>
    <w:rsid w:val="0033345C"/>
    <w:rsid w:val="0033424E"/>
    <w:rsid w:val="0033515C"/>
    <w:rsid w:val="00337512"/>
    <w:rsid w:val="003414F6"/>
    <w:rsid w:val="003435B0"/>
    <w:rsid w:val="003467CB"/>
    <w:rsid w:val="00346B89"/>
    <w:rsid w:val="003470F6"/>
    <w:rsid w:val="00350590"/>
    <w:rsid w:val="00351D06"/>
    <w:rsid w:val="00356443"/>
    <w:rsid w:val="003565EC"/>
    <w:rsid w:val="00357F05"/>
    <w:rsid w:val="003657AB"/>
    <w:rsid w:val="0038026A"/>
    <w:rsid w:val="003828D2"/>
    <w:rsid w:val="003834A4"/>
    <w:rsid w:val="00383C4A"/>
    <w:rsid w:val="00384917"/>
    <w:rsid w:val="00387561"/>
    <w:rsid w:val="00387A83"/>
    <w:rsid w:val="00393A11"/>
    <w:rsid w:val="003955C4"/>
    <w:rsid w:val="00397FDF"/>
    <w:rsid w:val="003A0572"/>
    <w:rsid w:val="003A40C5"/>
    <w:rsid w:val="003A47E9"/>
    <w:rsid w:val="003B32A3"/>
    <w:rsid w:val="003B745E"/>
    <w:rsid w:val="003C0020"/>
    <w:rsid w:val="003C02E6"/>
    <w:rsid w:val="003C514C"/>
    <w:rsid w:val="003C5EDD"/>
    <w:rsid w:val="003C7925"/>
    <w:rsid w:val="003D361A"/>
    <w:rsid w:val="003D5A32"/>
    <w:rsid w:val="003D7859"/>
    <w:rsid w:val="00401DE4"/>
    <w:rsid w:val="00403072"/>
    <w:rsid w:val="004107C6"/>
    <w:rsid w:val="00411BE6"/>
    <w:rsid w:val="00431226"/>
    <w:rsid w:val="00437D37"/>
    <w:rsid w:val="00440163"/>
    <w:rsid w:val="00441450"/>
    <w:rsid w:val="004516CF"/>
    <w:rsid w:val="004543E1"/>
    <w:rsid w:val="00463CC7"/>
    <w:rsid w:val="0046637C"/>
    <w:rsid w:val="00471DB1"/>
    <w:rsid w:val="0047650C"/>
    <w:rsid w:val="0047724F"/>
    <w:rsid w:val="00482887"/>
    <w:rsid w:val="0048357E"/>
    <w:rsid w:val="0048457A"/>
    <w:rsid w:val="0048708A"/>
    <w:rsid w:val="00492BAA"/>
    <w:rsid w:val="00496863"/>
    <w:rsid w:val="0049742E"/>
    <w:rsid w:val="004979D3"/>
    <w:rsid w:val="004A3457"/>
    <w:rsid w:val="004B07C3"/>
    <w:rsid w:val="004B0B9B"/>
    <w:rsid w:val="004B2246"/>
    <w:rsid w:val="004B4522"/>
    <w:rsid w:val="004B6253"/>
    <w:rsid w:val="004C130C"/>
    <w:rsid w:val="004C593B"/>
    <w:rsid w:val="004C615E"/>
    <w:rsid w:val="004C7479"/>
    <w:rsid w:val="004D0FCD"/>
    <w:rsid w:val="004D4C14"/>
    <w:rsid w:val="004D4D54"/>
    <w:rsid w:val="004D5B64"/>
    <w:rsid w:val="004E0154"/>
    <w:rsid w:val="004E0FF1"/>
    <w:rsid w:val="004E1073"/>
    <w:rsid w:val="004E274C"/>
    <w:rsid w:val="004E67DA"/>
    <w:rsid w:val="004E7315"/>
    <w:rsid w:val="004F0F12"/>
    <w:rsid w:val="004F5D57"/>
    <w:rsid w:val="005021E7"/>
    <w:rsid w:val="005110F8"/>
    <w:rsid w:val="00512E7F"/>
    <w:rsid w:val="0051482D"/>
    <w:rsid w:val="005153CF"/>
    <w:rsid w:val="0052350D"/>
    <w:rsid w:val="005264B1"/>
    <w:rsid w:val="005305EC"/>
    <w:rsid w:val="005376BA"/>
    <w:rsid w:val="00544269"/>
    <w:rsid w:val="00544D37"/>
    <w:rsid w:val="00546F51"/>
    <w:rsid w:val="00547498"/>
    <w:rsid w:val="0054764D"/>
    <w:rsid w:val="00555193"/>
    <w:rsid w:val="00557032"/>
    <w:rsid w:val="0056134E"/>
    <w:rsid w:val="00564035"/>
    <w:rsid w:val="005662CE"/>
    <w:rsid w:val="00570DB6"/>
    <w:rsid w:val="005756C2"/>
    <w:rsid w:val="00581749"/>
    <w:rsid w:val="005836E8"/>
    <w:rsid w:val="005854E6"/>
    <w:rsid w:val="005858E7"/>
    <w:rsid w:val="0059009C"/>
    <w:rsid w:val="005900B0"/>
    <w:rsid w:val="00591B41"/>
    <w:rsid w:val="005923A8"/>
    <w:rsid w:val="005939D7"/>
    <w:rsid w:val="00594183"/>
    <w:rsid w:val="005A130B"/>
    <w:rsid w:val="005A349C"/>
    <w:rsid w:val="005A5203"/>
    <w:rsid w:val="005B34A9"/>
    <w:rsid w:val="005B765A"/>
    <w:rsid w:val="005B7B4B"/>
    <w:rsid w:val="005C3862"/>
    <w:rsid w:val="005D1D3B"/>
    <w:rsid w:val="005D77D4"/>
    <w:rsid w:val="005E4478"/>
    <w:rsid w:val="005E4CB0"/>
    <w:rsid w:val="005E6297"/>
    <w:rsid w:val="005F390E"/>
    <w:rsid w:val="005F3C13"/>
    <w:rsid w:val="006011E7"/>
    <w:rsid w:val="006038ED"/>
    <w:rsid w:val="00605598"/>
    <w:rsid w:val="00607410"/>
    <w:rsid w:val="006137A7"/>
    <w:rsid w:val="00620D4F"/>
    <w:rsid w:val="00622564"/>
    <w:rsid w:val="006261CA"/>
    <w:rsid w:val="00627E73"/>
    <w:rsid w:val="006314F0"/>
    <w:rsid w:val="006323CC"/>
    <w:rsid w:val="006342FA"/>
    <w:rsid w:val="00635136"/>
    <w:rsid w:val="00640426"/>
    <w:rsid w:val="006449D1"/>
    <w:rsid w:val="00650E5E"/>
    <w:rsid w:val="00652E24"/>
    <w:rsid w:val="006554B6"/>
    <w:rsid w:val="006556B1"/>
    <w:rsid w:val="00656A0F"/>
    <w:rsid w:val="00660CCA"/>
    <w:rsid w:val="006614B7"/>
    <w:rsid w:val="00663352"/>
    <w:rsid w:val="006642DF"/>
    <w:rsid w:val="006649BB"/>
    <w:rsid w:val="00667D2B"/>
    <w:rsid w:val="006704CE"/>
    <w:rsid w:val="00672F0C"/>
    <w:rsid w:val="00675BBE"/>
    <w:rsid w:val="00682323"/>
    <w:rsid w:val="00683AAC"/>
    <w:rsid w:val="00683AC9"/>
    <w:rsid w:val="0068585A"/>
    <w:rsid w:val="00691FA6"/>
    <w:rsid w:val="00693451"/>
    <w:rsid w:val="006A6A10"/>
    <w:rsid w:val="006A7547"/>
    <w:rsid w:val="006B103E"/>
    <w:rsid w:val="006B5184"/>
    <w:rsid w:val="006C1EB0"/>
    <w:rsid w:val="006D0CEB"/>
    <w:rsid w:val="006D108B"/>
    <w:rsid w:val="006D4420"/>
    <w:rsid w:val="006D4AFB"/>
    <w:rsid w:val="006D4E73"/>
    <w:rsid w:val="006D5A07"/>
    <w:rsid w:val="006E0456"/>
    <w:rsid w:val="006E210B"/>
    <w:rsid w:val="006E2FED"/>
    <w:rsid w:val="006E3641"/>
    <w:rsid w:val="006E3C83"/>
    <w:rsid w:val="006F1BB9"/>
    <w:rsid w:val="006F35DB"/>
    <w:rsid w:val="006F6BEE"/>
    <w:rsid w:val="00702AD4"/>
    <w:rsid w:val="00703659"/>
    <w:rsid w:val="007039B8"/>
    <w:rsid w:val="00705E2F"/>
    <w:rsid w:val="00707278"/>
    <w:rsid w:val="00710470"/>
    <w:rsid w:val="00715628"/>
    <w:rsid w:val="007179C1"/>
    <w:rsid w:val="0072599A"/>
    <w:rsid w:val="00726F95"/>
    <w:rsid w:val="00730902"/>
    <w:rsid w:val="007318E5"/>
    <w:rsid w:val="0073554C"/>
    <w:rsid w:val="00735ED8"/>
    <w:rsid w:val="00741D35"/>
    <w:rsid w:val="007435C6"/>
    <w:rsid w:val="007448FE"/>
    <w:rsid w:val="007451F7"/>
    <w:rsid w:val="00745AC6"/>
    <w:rsid w:val="00751C10"/>
    <w:rsid w:val="00754786"/>
    <w:rsid w:val="00757310"/>
    <w:rsid w:val="00760DC6"/>
    <w:rsid w:val="00770837"/>
    <w:rsid w:val="007738AF"/>
    <w:rsid w:val="0078015D"/>
    <w:rsid w:val="00787AFA"/>
    <w:rsid w:val="00793DD5"/>
    <w:rsid w:val="00794756"/>
    <w:rsid w:val="00795ECC"/>
    <w:rsid w:val="007A48DE"/>
    <w:rsid w:val="007A6751"/>
    <w:rsid w:val="007B0E0B"/>
    <w:rsid w:val="007B28EC"/>
    <w:rsid w:val="007B62AD"/>
    <w:rsid w:val="007B6B30"/>
    <w:rsid w:val="007C0CFB"/>
    <w:rsid w:val="007C4806"/>
    <w:rsid w:val="007C486E"/>
    <w:rsid w:val="007C73FF"/>
    <w:rsid w:val="007D2CF7"/>
    <w:rsid w:val="007D3339"/>
    <w:rsid w:val="007E2EE3"/>
    <w:rsid w:val="007E5770"/>
    <w:rsid w:val="007F018C"/>
    <w:rsid w:val="007F44C4"/>
    <w:rsid w:val="007F5F51"/>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0904"/>
    <w:rsid w:val="008B1DE7"/>
    <w:rsid w:val="008B30F3"/>
    <w:rsid w:val="008C0CE1"/>
    <w:rsid w:val="008C5669"/>
    <w:rsid w:val="008C7562"/>
    <w:rsid w:val="008D13DE"/>
    <w:rsid w:val="008D2848"/>
    <w:rsid w:val="008E09EB"/>
    <w:rsid w:val="008E2125"/>
    <w:rsid w:val="008E22A5"/>
    <w:rsid w:val="008E44DC"/>
    <w:rsid w:val="008E706A"/>
    <w:rsid w:val="008E71A0"/>
    <w:rsid w:val="008E7DEF"/>
    <w:rsid w:val="008F0CD2"/>
    <w:rsid w:val="008F1C15"/>
    <w:rsid w:val="009028F9"/>
    <w:rsid w:val="00902E76"/>
    <w:rsid w:val="00903354"/>
    <w:rsid w:val="0090477A"/>
    <w:rsid w:val="009057B9"/>
    <w:rsid w:val="00911868"/>
    <w:rsid w:val="009121EB"/>
    <w:rsid w:val="009167EE"/>
    <w:rsid w:val="00916EA5"/>
    <w:rsid w:val="009235FC"/>
    <w:rsid w:val="00926174"/>
    <w:rsid w:val="00926C14"/>
    <w:rsid w:val="009350BB"/>
    <w:rsid w:val="00935AD4"/>
    <w:rsid w:val="00942D1D"/>
    <w:rsid w:val="00944803"/>
    <w:rsid w:val="009468BF"/>
    <w:rsid w:val="00952BB3"/>
    <w:rsid w:val="00953D76"/>
    <w:rsid w:val="00954B4F"/>
    <w:rsid w:val="009614EC"/>
    <w:rsid w:val="00970C70"/>
    <w:rsid w:val="0097625B"/>
    <w:rsid w:val="00981BDE"/>
    <w:rsid w:val="00984283"/>
    <w:rsid w:val="00985FB6"/>
    <w:rsid w:val="009876EC"/>
    <w:rsid w:val="009955C0"/>
    <w:rsid w:val="0099717C"/>
    <w:rsid w:val="00997FB9"/>
    <w:rsid w:val="009A0A4C"/>
    <w:rsid w:val="009A2527"/>
    <w:rsid w:val="009A2B29"/>
    <w:rsid w:val="009A73B5"/>
    <w:rsid w:val="009B0AEA"/>
    <w:rsid w:val="009B11C5"/>
    <w:rsid w:val="009B3092"/>
    <w:rsid w:val="009B3B02"/>
    <w:rsid w:val="009B6368"/>
    <w:rsid w:val="009B7D44"/>
    <w:rsid w:val="009C49E4"/>
    <w:rsid w:val="009D0548"/>
    <w:rsid w:val="009D0926"/>
    <w:rsid w:val="009D1301"/>
    <w:rsid w:val="009D3751"/>
    <w:rsid w:val="009D458D"/>
    <w:rsid w:val="009D4D44"/>
    <w:rsid w:val="009D6D72"/>
    <w:rsid w:val="009D7B9B"/>
    <w:rsid w:val="009E2F26"/>
    <w:rsid w:val="009F366C"/>
    <w:rsid w:val="009F53E3"/>
    <w:rsid w:val="009F66D1"/>
    <w:rsid w:val="009F7E12"/>
    <w:rsid w:val="00A07FA7"/>
    <w:rsid w:val="00A10C32"/>
    <w:rsid w:val="00A12BFE"/>
    <w:rsid w:val="00A20347"/>
    <w:rsid w:val="00A20E9D"/>
    <w:rsid w:val="00A2162D"/>
    <w:rsid w:val="00A22C96"/>
    <w:rsid w:val="00A26634"/>
    <w:rsid w:val="00A313AE"/>
    <w:rsid w:val="00A35852"/>
    <w:rsid w:val="00A41270"/>
    <w:rsid w:val="00A46C4C"/>
    <w:rsid w:val="00A52C7A"/>
    <w:rsid w:val="00A53D3B"/>
    <w:rsid w:val="00A54ADF"/>
    <w:rsid w:val="00A56C51"/>
    <w:rsid w:val="00A63912"/>
    <w:rsid w:val="00A65375"/>
    <w:rsid w:val="00A66C91"/>
    <w:rsid w:val="00A6779A"/>
    <w:rsid w:val="00A67977"/>
    <w:rsid w:val="00A67D27"/>
    <w:rsid w:val="00A7712F"/>
    <w:rsid w:val="00A820B3"/>
    <w:rsid w:val="00A825F5"/>
    <w:rsid w:val="00A91221"/>
    <w:rsid w:val="00A9253C"/>
    <w:rsid w:val="00A939FE"/>
    <w:rsid w:val="00A947C7"/>
    <w:rsid w:val="00A9492A"/>
    <w:rsid w:val="00A94C74"/>
    <w:rsid w:val="00A955C3"/>
    <w:rsid w:val="00A9563B"/>
    <w:rsid w:val="00A963E4"/>
    <w:rsid w:val="00A97099"/>
    <w:rsid w:val="00AA13F7"/>
    <w:rsid w:val="00AA2388"/>
    <w:rsid w:val="00AA46E8"/>
    <w:rsid w:val="00AA72C6"/>
    <w:rsid w:val="00AB3143"/>
    <w:rsid w:val="00AB3223"/>
    <w:rsid w:val="00AB6DED"/>
    <w:rsid w:val="00AC06DC"/>
    <w:rsid w:val="00AC1E38"/>
    <w:rsid w:val="00AC233F"/>
    <w:rsid w:val="00AC5A75"/>
    <w:rsid w:val="00AC72CE"/>
    <w:rsid w:val="00AD3011"/>
    <w:rsid w:val="00AD3C4A"/>
    <w:rsid w:val="00AD6F0F"/>
    <w:rsid w:val="00AD7709"/>
    <w:rsid w:val="00AE0D64"/>
    <w:rsid w:val="00AE3E4F"/>
    <w:rsid w:val="00AE62AE"/>
    <w:rsid w:val="00AF59A8"/>
    <w:rsid w:val="00B04B49"/>
    <w:rsid w:val="00B04E5A"/>
    <w:rsid w:val="00B07C5C"/>
    <w:rsid w:val="00B07C64"/>
    <w:rsid w:val="00B12F0A"/>
    <w:rsid w:val="00B145BD"/>
    <w:rsid w:val="00B147DB"/>
    <w:rsid w:val="00B14B70"/>
    <w:rsid w:val="00B16370"/>
    <w:rsid w:val="00B2086C"/>
    <w:rsid w:val="00B248AC"/>
    <w:rsid w:val="00B30F15"/>
    <w:rsid w:val="00B31DBF"/>
    <w:rsid w:val="00B32AB7"/>
    <w:rsid w:val="00B42474"/>
    <w:rsid w:val="00B4410D"/>
    <w:rsid w:val="00B4558C"/>
    <w:rsid w:val="00B461B0"/>
    <w:rsid w:val="00B60042"/>
    <w:rsid w:val="00B61D4D"/>
    <w:rsid w:val="00B65B14"/>
    <w:rsid w:val="00B74142"/>
    <w:rsid w:val="00B8114A"/>
    <w:rsid w:val="00B85A33"/>
    <w:rsid w:val="00B864FC"/>
    <w:rsid w:val="00B86777"/>
    <w:rsid w:val="00B90C52"/>
    <w:rsid w:val="00B94AAA"/>
    <w:rsid w:val="00B95119"/>
    <w:rsid w:val="00B97023"/>
    <w:rsid w:val="00BA0C0D"/>
    <w:rsid w:val="00BB24EF"/>
    <w:rsid w:val="00BC1D37"/>
    <w:rsid w:val="00BD00DE"/>
    <w:rsid w:val="00BD1D5C"/>
    <w:rsid w:val="00BE350F"/>
    <w:rsid w:val="00BE5E74"/>
    <w:rsid w:val="00BF31DE"/>
    <w:rsid w:val="00BF3963"/>
    <w:rsid w:val="00BF4D3F"/>
    <w:rsid w:val="00C01731"/>
    <w:rsid w:val="00C01B61"/>
    <w:rsid w:val="00C024C4"/>
    <w:rsid w:val="00C0507B"/>
    <w:rsid w:val="00C10ED5"/>
    <w:rsid w:val="00C11A4E"/>
    <w:rsid w:val="00C17C5F"/>
    <w:rsid w:val="00C2234B"/>
    <w:rsid w:val="00C22CDB"/>
    <w:rsid w:val="00C23453"/>
    <w:rsid w:val="00C313F2"/>
    <w:rsid w:val="00C33D8B"/>
    <w:rsid w:val="00C34DF9"/>
    <w:rsid w:val="00C363E0"/>
    <w:rsid w:val="00C40D62"/>
    <w:rsid w:val="00C476CB"/>
    <w:rsid w:val="00C47D38"/>
    <w:rsid w:val="00C52C9B"/>
    <w:rsid w:val="00C6191D"/>
    <w:rsid w:val="00C619B3"/>
    <w:rsid w:val="00C6275A"/>
    <w:rsid w:val="00C62EBE"/>
    <w:rsid w:val="00C720B8"/>
    <w:rsid w:val="00C7683B"/>
    <w:rsid w:val="00C8405D"/>
    <w:rsid w:val="00C87890"/>
    <w:rsid w:val="00C91EC7"/>
    <w:rsid w:val="00C96BE6"/>
    <w:rsid w:val="00CA223D"/>
    <w:rsid w:val="00CA2F4B"/>
    <w:rsid w:val="00CA479B"/>
    <w:rsid w:val="00CA568A"/>
    <w:rsid w:val="00CA6F84"/>
    <w:rsid w:val="00CB1E16"/>
    <w:rsid w:val="00CB7090"/>
    <w:rsid w:val="00CC03FC"/>
    <w:rsid w:val="00CC242A"/>
    <w:rsid w:val="00CC3EF8"/>
    <w:rsid w:val="00CC5686"/>
    <w:rsid w:val="00CD0854"/>
    <w:rsid w:val="00CD2002"/>
    <w:rsid w:val="00CD2096"/>
    <w:rsid w:val="00CE6413"/>
    <w:rsid w:val="00CE7000"/>
    <w:rsid w:val="00CF03E2"/>
    <w:rsid w:val="00CF2A68"/>
    <w:rsid w:val="00CF36E7"/>
    <w:rsid w:val="00CF53A7"/>
    <w:rsid w:val="00D03046"/>
    <w:rsid w:val="00D04B6C"/>
    <w:rsid w:val="00D12A4C"/>
    <w:rsid w:val="00D142F2"/>
    <w:rsid w:val="00D1541B"/>
    <w:rsid w:val="00D27CF0"/>
    <w:rsid w:val="00D36AC4"/>
    <w:rsid w:val="00D40311"/>
    <w:rsid w:val="00D403CF"/>
    <w:rsid w:val="00D435CF"/>
    <w:rsid w:val="00D46970"/>
    <w:rsid w:val="00D51DB9"/>
    <w:rsid w:val="00D5540D"/>
    <w:rsid w:val="00D61B56"/>
    <w:rsid w:val="00D66463"/>
    <w:rsid w:val="00D72C6B"/>
    <w:rsid w:val="00D72E83"/>
    <w:rsid w:val="00D735E9"/>
    <w:rsid w:val="00D73F0E"/>
    <w:rsid w:val="00D74132"/>
    <w:rsid w:val="00D76607"/>
    <w:rsid w:val="00D835D0"/>
    <w:rsid w:val="00D849D3"/>
    <w:rsid w:val="00D85C9D"/>
    <w:rsid w:val="00D85F46"/>
    <w:rsid w:val="00D876CC"/>
    <w:rsid w:val="00D9218B"/>
    <w:rsid w:val="00DA01E0"/>
    <w:rsid w:val="00DA0484"/>
    <w:rsid w:val="00DA5E85"/>
    <w:rsid w:val="00DA6E6E"/>
    <w:rsid w:val="00DA7BF8"/>
    <w:rsid w:val="00DA7FAF"/>
    <w:rsid w:val="00DB09FC"/>
    <w:rsid w:val="00DB5EF6"/>
    <w:rsid w:val="00DB73DF"/>
    <w:rsid w:val="00DC0FB3"/>
    <w:rsid w:val="00DD0D71"/>
    <w:rsid w:val="00DD4F2C"/>
    <w:rsid w:val="00DD73F6"/>
    <w:rsid w:val="00DE3EEB"/>
    <w:rsid w:val="00DE4B6B"/>
    <w:rsid w:val="00DE6A98"/>
    <w:rsid w:val="00DF0046"/>
    <w:rsid w:val="00DF0CC5"/>
    <w:rsid w:val="00DF28FE"/>
    <w:rsid w:val="00DF3E6E"/>
    <w:rsid w:val="00DF65C7"/>
    <w:rsid w:val="00E11BF7"/>
    <w:rsid w:val="00E15BD6"/>
    <w:rsid w:val="00E20208"/>
    <w:rsid w:val="00E23368"/>
    <w:rsid w:val="00E26E3F"/>
    <w:rsid w:val="00E32F8E"/>
    <w:rsid w:val="00E33366"/>
    <w:rsid w:val="00E45A68"/>
    <w:rsid w:val="00E4668D"/>
    <w:rsid w:val="00E57E38"/>
    <w:rsid w:val="00E6100B"/>
    <w:rsid w:val="00E61277"/>
    <w:rsid w:val="00E6692A"/>
    <w:rsid w:val="00E70C4F"/>
    <w:rsid w:val="00E70E28"/>
    <w:rsid w:val="00E719CA"/>
    <w:rsid w:val="00E72B80"/>
    <w:rsid w:val="00E74D51"/>
    <w:rsid w:val="00E766A2"/>
    <w:rsid w:val="00E7755E"/>
    <w:rsid w:val="00E80A01"/>
    <w:rsid w:val="00E80D43"/>
    <w:rsid w:val="00E8505B"/>
    <w:rsid w:val="00EA3EFA"/>
    <w:rsid w:val="00EA5305"/>
    <w:rsid w:val="00EA7861"/>
    <w:rsid w:val="00EA7B92"/>
    <w:rsid w:val="00EB0099"/>
    <w:rsid w:val="00EB5DB9"/>
    <w:rsid w:val="00EC3712"/>
    <w:rsid w:val="00EC3C89"/>
    <w:rsid w:val="00EC4CF6"/>
    <w:rsid w:val="00EC6AB4"/>
    <w:rsid w:val="00ED2553"/>
    <w:rsid w:val="00ED3134"/>
    <w:rsid w:val="00EF1FEC"/>
    <w:rsid w:val="00EF59AB"/>
    <w:rsid w:val="00F00B55"/>
    <w:rsid w:val="00F03B1B"/>
    <w:rsid w:val="00F045E9"/>
    <w:rsid w:val="00F0650F"/>
    <w:rsid w:val="00F11AEC"/>
    <w:rsid w:val="00F15233"/>
    <w:rsid w:val="00F20009"/>
    <w:rsid w:val="00F22434"/>
    <w:rsid w:val="00F22B12"/>
    <w:rsid w:val="00F22E3D"/>
    <w:rsid w:val="00F23685"/>
    <w:rsid w:val="00F303A9"/>
    <w:rsid w:val="00F3292F"/>
    <w:rsid w:val="00F33D79"/>
    <w:rsid w:val="00F33F8F"/>
    <w:rsid w:val="00F35F65"/>
    <w:rsid w:val="00F36ED7"/>
    <w:rsid w:val="00F41A7B"/>
    <w:rsid w:val="00F44213"/>
    <w:rsid w:val="00F47B51"/>
    <w:rsid w:val="00F51117"/>
    <w:rsid w:val="00F521BE"/>
    <w:rsid w:val="00F557F8"/>
    <w:rsid w:val="00F56E7A"/>
    <w:rsid w:val="00F57E7C"/>
    <w:rsid w:val="00F57E99"/>
    <w:rsid w:val="00F63942"/>
    <w:rsid w:val="00F66000"/>
    <w:rsid w:val="00F66384"/>
    <w:rsid w:val="00F701D5"/>
    <w:rsid w:val="00F73447"/>
    <w:rsid w:val="00F73884"/>
    <w:rsid w:val="00F7436A"/>
    <w:rsid w:val="00F762F8"/>
    <w:rsid w:val="00F777EE"/>
    <w:rsid w:val="00F92996"/>
    <w:rsid w:val="00F93A9B"/>
    <w:rsid w:val="00F94616"/>
    <w:rsid w:val="00FA02D1"/>
    <w:rsid w:val="00FA1FC3"/>
    <w:rsid w:val="00FA7A7A"/>
    <w:rsid w:val="00FB2C88"/>
    <w:rsid w:val="00FB40AA"/>
    <w:rsid w:val="00FB41F8"/>
    <w:rsid w:val="00FC4F47"/>
    <w:rsid w:val="00FC61C9"/>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A01E0"/>
    <w:pPr>
      <w:widowControl w:val="0"/>
      <w:jc w:val="both"/>
    </w:pPr>
    <w:rPr>
      <w:rFonts w:cs="Calibri"/>
      <w:szCs w:val="21"/>
    </w:rPr>
  </w:style>
  <w:style w:type="paragraph" w:styleId="1">
    <w:name w:val="heading 1"/>
    <w:basedOn w:val="a"/>
    <w:next w:val="a"/>
    <w:link w:val="1Char"/>
    <w:uiPriority w:val="9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01E0"/>
    <w:pPr>
      <w:keepNext/>
      <w:keepLines/>
      <w:adjustRightInd w:val="0"/>
      <w:snapToGrid w:val="0"/>
      <w:spacing w:line="360" w:lineRule="auto"/>
      <w:outlineLvl w:val="1"/>
    </w:pPr>
    <w:rPr>
      <w:rFonts w:ascii="宋体" w:hAnsi="宋体" w:cs="宋体"/>
      <w:sz w:val="28"/>
      <w:szCs w:val="28"/>
    </w:rPr>
  </w:style>
  <w:style w:type="paragraph" w:styleId="3">
    <w:name w:val="heading 3"/>
    <w:basedOn w:val="a"/>
    <w:next w:val="a"/>
    <w:link w:val="3Char"/>
    <w:uiPriority w:val="99"/>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A01E0"/>
    <w:rPr>
      <w:b/>
      <w:bCs/>
      <w:kern w:val="44"/>
      <w:sz w:val="44"/>
      <w:szCs w:val="44"/>
    </w:rPr>
  </w:style>
  <w:style w:type="character" w:customStyle="1" w:styleId="2Char">
    <w:name w:val="标题 2 Char"/>
    <w:basedOn w:val="a0"/>
    <w:link w:val="2"/>
    <w:uiPriority w:val="99"/>
    <w:locked/>
    <w:rsid w:val="00DA01E0"/>
    <w:rPr>
      <w:rFonts w:ascii="宋体" w:eastAsia="宋体" w:hAnsi="宋体" w:cs="宋体"/>
      <w:kern w:val="2"/>
      <w:sz w:val="28"/>
      <w:szCs w:val="28"/>
    </w:rPr>
  </w:style>
  <w:style w:type="character" w:customStyle="1" w:styleId="3Char">
    <w:name w:val="标题 3 Char"/>
    <w:basedOn w:val="a0"/>
    <w:link w:val="3"/>
    <w:uiPriority w:val="99"/>
    <w:semiHidden/>
    <w:locked/>
    <w:rsid w:val="00DA01E0"/>
    <w:rPr>
      <w:b/>
      <w:bCs/>
      <w:kern w:val="2"/>
      <w:sz w:val="32"/>
      <w:szCs w:val="32"/>
    </w:rPr>
  </w:style>
  <w:style w:type="paragraph" w:styleId="a3">
    <w:name w:val="Plain Text"/>
    <w:basedOn w:val="a"/>
    <w:link w:val="Char"/>
    <w:uiPriority w:val="99"/>
    <w:rsid w:val="00DA01E0"/>
    <w:pPr>
      <w:adjustRightInd w:val="0"/>
      <w:snapToGrid w:val="0"/>
      <w:spacing w:line="360" w:lineRule="auto"/>
    </w:pPr>
    <w:rPr>
      <w:rFonts w:ascii="宋体" w:hAnsi="Courier New" w:cs="宋体"/>
    </w:rPr>
  </w:style>
  <w:style w:type="character" w:customStyle="1" w:styleId="Char">
    <w:name w:val="纯文本 Char"/>
    <w:basedOn w:val="a0"/>
    <w:link w:val="a3"/>
    <w:uiPriority w:val="99"/>
    <w:locked/>
    <w:rsid w:val="00DA01E0"/>
    <w:rPr>
      <w:rFonts w:ascii="宋体" w:eastAsia="宋体" w:hAnsi="Courier New" w:cs="宋体"/>
      <w:kern w:val="2"/>
      <w:sz w:val="21"/>
      <w:szCs w:val="21"/>
    </w:rPr>
  </w:style>
  <w:style w:type="paragraph" w:styleId="20">
    <w:name w:val="Body Text Indent 2"/>
    <w:basedOn w:val="a"/>
    <w:link w:val="2Char0"/>
    <w:uiPriority w:val="99"/>
    <w:rsid w:val="00DA01E0"/>
    <w:pPr>
      <w:snapToGrid w:val="0"/>
      <w:spacing w:line="440" w:lineRule="atLeast"/>
      <w:ind w:firstLine="570"/>
    </w:pPr>
    <w:rPr>
      <w:rFonts w:ascii="宋体" w:hAnsi="Times New Roman" w:cs="宋体"/>
      <w:sz w:val="28"/>
      <w:szCs w:val="28"/>
    </w:rPr>
  </w:style>
  <w:style w:type="character" w:customStyle="1" w:styleId="2Char0">
    <w:name w:val="正文文本缩进 2 Char"/>
    <w:basedOn w:val="a0"/>
    <w:link w:val="20"/>
    <w:uiPriority w:val="99"/>
    <w:locked/>
    <w:rsid w:val="00DA01E0"/>
    <w:rPr>
      <w:rFonts w:ascii="宋体" w:eastAsia="宋体" w:hAnsi="Times New Roman" w:cs="宋体"/>
      <w:kern w:val="2"/>
      <w:sz w:val="28"/>
      <w:szCs w:val="28"/>
    </w:rPr>
  </w:style>
  <w:style w:type="paragraph" w:styleId="a4">
    <w:name w:val="Balloon Text"/>
    <w:basedOn w:val="a"/>
    <w:link w:val="Char0"/>
    <w:uiPriority w:val="99"/>
    <w:semiHidden/>
    <w:rsid w:val="00DA01E0"/>
    <w:rPr>
      <w:sz w:val="18"/>
      <w:szCs w:val="18"/>
    </w:rPr>
  </w:style>
  <w:style w:type="character" w:customStyle="1" w:styleId="Char0">
    <w:name w:val="批注框文本 Char"/>
    <w:basedOn w:val="a0"/>
    <w:link w:val="a4"/>
    <w:uiPriority w:val="99"/>
    <w:semiHidden/>
    <w:locked/>
    <w:rsid w:val="00DA01E0"/>
    <w:rPr>
      <w:kern w:val="2"/>
      <w:sz w:val="18"/>
      <w:szCs w:val="18"/>
    </w:rPr>
  </w:style>
  <w:style w:type="paragraph" w:styleId="a5">
    <w:name w:val="footer"/>
    <w:basedOn w:val="a"/>
    <w:link w:val="Char1"/>
    <w:uiPriority w:val="99"/>
    <w:rsid w:val="00DA01E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DA01E0"/>
    <w:rPr>
      <w:sz w:val="18"/>
      <w:szCs w:val="18"/>
    </w:rPr>
  </w:style>
  <w:style w:type="paragraph" w:styleId="a6">
    <w:name w:val="header"/>
    <w:basedOn w:val="a"/>
    <w:link w:val="Char2"/>
    <w:uiPriority w:val="99"/>
    <w:rsid w:val="00DA01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DA01E0"/>
    <w:rPr>
      <w:sz w:val="18"/>
      <w:szCs w:val="18"/>
    </w:rPr>
  </w:style>
  <w:style w:type="paragraph" w:styleId="10">
    <w:name w:val="toc 1"/>
    <w:basedOn w:val="a"/>
    <w:next w:val="a"/>
    <w:autoRedefine/>
    <w:uiPriority w:val="99"/>
    <w:semiHidden/>
    <w:rsid w:val="00DA01E0"/>
    <w:pPr>
      <w:tabs>
        <w:tab w:val="left" w:pos="1260"/>
        <w:tab w:val="left" w:pos="1685"/>
        <w:tab w:val="right" w:leader="dot" w:pos="8400"/>
      </w:tabs>
      <w:spacing w:line="320" w:lineRule="exact"/>
      <w:ind w:firstLineChars="100" w:firstLine="280"/>
    </w:pPr>
    <w:rPr>
      <w:rFonts w:ascii="Times New Roman" w:hAnsi="Times New Roman" w:cs="Times New Roman"/>
      <w:sz w:val="28"/>
      <w:szCs w:val="28"/>
    </w:rPr>
  </w:style>
  <w:style w:type="paragraph" w:styleId="21">
    <w:name w:val="toc 2"/>
    <w:basedOn w:val="a"/>
    <w:next w:val="a"/>
    <w:autoRedefine/>
    <w:uiPriority w:val="99"/>
    <w:semiHidden/>
    <w:rsid w:val="00DA01E0"/>
    <w:pPr>
      <w:tabs>
        <w:tab w:val="right" w:leader="dot" w:pos="8400"/>
      </w:tabs>
      <w:spacing w:line="440" w:lineRule="exact"/>
      <w:ind w:leftChars="100" w:left="280" w:rightChars="-91" w:right="-91"/>
    </w:pPr>
    <w:rPr>
      <w:rFonts w:ascii="Times New Roman" w:hAnsi="Times New Roman" w:cs="Times New Roman"/>
      <w:sz w:val="28"/>
      <w:szCs w:val="28"/>
    </w:rPr>
  </w:style>
  <w:style w:type="table" w:styleId="a7">
    <w:name w:val="Table Grid"/>
    <w:basedOn w:val="a1"/>
    <w:uiPriority w:val="99"/>
    <w:rsid w:val="00DA01E0"/>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DA01E0"/>
    <w:pPr>
      <w:ind w:firstLineChars="200" w:firstLine="420"/>
    </w:pPr>
  </w:style>
  <w:style w:type="paragraph" w:customStyle="1" w:styleId="Normal0">
    <w:name w:val="Normal_0"/>
    <w:uiPriority w:val="99"/>
    <w:rsid w:val="00DA01E0"/>
    <w:pPr>
      <w:spacing w:before="120" w:after="240"/>
      <w:jc w:val="both"/>
    </w:pPr>
    <w:rPr>
      <w:rFonts w:cs="Calibri"/>
      <w:kern w:val="0"/>
      <w:sz w:val="22"/>
      <w:lang w:eastAsia="en-US"/>
    </w:rPr>
  </w:style>
  <w:style w:type="paragraph" w:customStyle="1" w:styleId="Normal1">
    <w:name w:val="Normal_1"/>
    <w:uiPriority w:val="99"/>
    <w:rsid w:val="00DA01E0"/>
    <w:pPr>
      <w:spacing w:before="120" w:after="240"/>
      <w:jc w:val="both"/>
    </w:pPr>
    <w:rPr>
      <w:rFonts w:cs="Calibri"/>
      <w:kern w:val="0"/>
      <w:sz w:val="22"/>
      <w:lang w:eastAsia="en-US"/>
    </w:rPr>
  </w:style>
  <w:style w:type="paragraph" w:styleId="a9">
    <w:name w:val="Revision"/>
    <w:hidden/>
    <w:uiPriority w:val="99"/>
    <w:rsid w:val="00B97023"/>
    <w:rPr>
      <w:rFonts w:cs="Calibri"/>
      <w:szCs w:val="21"/>
    </w:rPr>
  </w:style>
  <w:style w:type="character" w:styleId="aa">
    <w:name w:val="annotation reference"/>
    <w:basedOn w:val="a0"/>
    <w:uiPriority w:val="99"/>
    <w:semiHidden/>
    <w:rsid w:val="00BF3963"/>
    <w:rPr>
      <w:sz w:val="21"/>
      <w:szCs w:val="21"/>
    </w:rPr>
  </w:style>
  <w:style w:type="paragraph" w:styleId="ab">
    <w:name w:val="annotation text"/>
    <w:basedOn w:val="a"/>
    <w:link w:val="Char3"/>
    <w:uiPriority w:val="99"/>
    <w:semiHidden/>
    <w:rsid w:val="00BF3963"/>
    <w:pPr>
      <w:jc w:val="left"/>
    </w:pPr>
  </w:style>
  <w:style w:type="character" w:customStyle="1" w:styleId="Char3">
    <w:name w:val="批注文字 Char"/>
    <w:basedOn w:val="a0"/>
    <w:link w:val="ab"/>
    <w:uiPriority w:val="99"/>
    <w:semiHidden/>
    <w:locked/>
    <w:rsid w:val="00BF3963"/>
    <w:rPr>
      <w:kern w:val="2"/>
      <w:sz w:val="22"/>
      <w:szCs w:val="22"/>
    </w:rPr>
  </w:style>
  <w:style w:type="paragraph" w:styleId="ac">
    <w:name w:val="annotation subject"/>
    <w:basedOn w:val="ab"/>
    <w:next w:val="ab"/>
    <w:link w:val="Char4"/>
    <w:uiPriority w:val="99"/>
    <w:semiHidden/>
    <w:rsid w:val="00BF3963"/>
    <w:rPr>
      <w:b/>
      <w:bCs/>
    </w:rPr>
  </w:style>
  <w:style w:type="character" w:customStyle="1" w:styleId="Char4">
    <w:name w:val="批注主题 Char"/>
    <w:basedOn w:val="Char3"/>
    <w:link w:val="ac"/>
    <w:uiPriority w:val="99"/>
    <w:semiHidden/>
    <w:locked/>
    <w:rsid w:val="00BF3963"/>
    <w:rPr>
      <w:b/>
      <w:bCs/>
    </w:rPr>
  </w:style>
  <w:style w:type="paragraph" w:styleId="ad">
    <w:name w:val="Normal (Web)"/>
    <w:basedOn w:val="a"/>
    <w:uiPriority w:val="99"/>
    <w:rsid w:val="000D3EA2"/>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rsid w:val="000D3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Char">
    <w:name w:val="HTML 预设格式 Char"/>
    <w:basedOn w:val="a0"/>
    <w:link w:val="HTML"/>
    <w:uiPriority w:val="99"/>
    <w:locked/>
    <w:rsid w:val="000D3EA2"/>
    <w:rPr>
      <w:rFonts w:ascii="黑体" w:eastAsia="黑体" w:hAnsi="Courier New" w:cs="黑体"/>
    </w:rPr>
  </w:style>
  <w:style w:type="paragraph" w:styleId="ae">
    <w:name w:val="Body Text Indent"/>
    <w:basedOn w:val="a"/>
    <w:link w:val="Char5"/>
    <w:uiPriority w:val="99"/>
    <w:semiHidden/>
    <w:rsid w:val="006614B7"/>
    <w:pPr>
      <w:spacing w:after="120"/>
      <w:ind w:leftChars="200" w:left="420"/>
    </w:pPr>
  </w:style>
  <w:style w:type="character" w:customStyle="1" w:styleId="Char5">
    <w:name w:val="正文文本缩进 Char"/>
    <w:basedOn w:val="a0"/>
    <w:link w:val="ae"/>
    <w:uiPriority w:val="99"/>
    <w:semiHidden/>
    <w:locked/>
    <w:rsid w:val="006614B7"/>
    <w:rPr>
      <w:kern w:val="2"/>
      <w:sz w:val="22"/>
      <w:szCs w:val="22"/>
    </w:rPr>
  </w:style>
</w:styles>
</file>

<file path=word/webSettings.xml><?xml version="1.0" encoding="utf-8"?>
<w:webSettings xmlns:r="http://schemas.openxmlformats.org/officeDocument/2006/relationships" xmlns:w="http://schemas.openxmlformats.org/wordprocessingml/2006/main">
  <w:divs>
    <w:div w:id="50266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1684</Words>
  <Characters>9603</Characters>
  <Application>Microsoft Office Word</Application>
  <DocSecurity>0</DocSecurity>
  <Lines>80</Lines>
  <Paragraphs>22</Paragraphs>
  <ScaleCrop>false</ScaleCrop>
  <Company>Microsoft</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重钢总医院违章建筑整改工程</dc:title>
  <dc:creator>汪榆畯</dc:creator>
  <cp:lastModifiedBy>admin</cp:lastModifiedBy>
  <cp:revision>56</cp:revision>
  <cp:lastPrinted>2020-06-19T01:06:00Z</cp:lastPrinted>
  <dcterms:created xsi:type="dcterms:W3CDTF">2020-07-24T02:44:00Z</dcterms:created>
  <dcterms:modified xsi:type="dcterms:W3CDTF">2020-08-14T08:48:00Z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