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1694" w:rsidRDefault="002D0E01">
      <w:pPr>
        <w:spacing w:line="440" w:lineRule="exact"/>
        <w:jc w:val="center"/>
        <w:rPr>
          <w:rFonts w:ascii="宋体" w:hAnsi="宋体" w:cs="宋体"/>
          <w:sz w:val="24"/>
        </w:rPr>
      </w:pPr>
      <w:r>
        <w:rPr>
          <w:rFonts w:ascii="宋体" w:hAnsi="宋体" w:cs="宋体" w:hint="eastAsia"/>
          <w:sz w:val="36"/>
          <w:szCs w:val="36"/>
        </w:rPr>
        <w:t>采</w:t>
      </w:r>
      <w:r>
        <w:rPr>
          <w:rFonts w:ascii="宋体" w:hAnsi="宋体" w:cs="宋体" w:hint="eastAsia"/>
          <w:sz w:val="36"/>
          <w:szCs w:val="36"/>
        </w:rPr>
        <w:t xml:space="preserve">  </w:t>
      </w:r>
      <w:r>
        <w:rPr>
          <w:rFonts w:ascii="宋体" w:hAnsi="宋体" w:cs="宋体" w:hint="eastAsia"/>
          <w:sz w:val="36"/>
          <w:szCs w:val="36"/>
        </w:rPr>
        <w:t>购</w:t>
      </w:r>
      <w:r>
        <w:rPr>
          <w:rFonts w:ascii="宋体" w:hAnsi="宋体" w:cs="宋体" w:hint="eastAsia"/>
          <w:sz w:val="36"/>
          <w:szCs w:val="36"/>
        </w:rPr>
        <w:t xml:space="preserve">  </w:t>
      </w:r>
      <w:r>
        <w:rPr>
          <w:rFonts w:ascii="宋体" w:hAnsi="宋体" w:cs="宋体" w:hint="eastAsia"/>
          <w:sz w:val="36"/>
          <w:szCs w:val="36"/>
        </w:rPr>
        <w:t>公</w:t>
      </w:r>
      <w:r>
        <w:rPr>
          <w:rFonts w:ascii="宋体" w:hAnsi="宋体" w:cs="宋体" w:hint="eastAsia"/>
          <w:sz w:val="36"/>
          <w:szCs w:val="36"/>
        </w:rPr>
        <w:t xml:space="preserve">  </w:t>
      </w:r>
      <w:r>
        <w:rPr>
          <w:rFonts w:ascii="宋体" w:hAnsi="宋体" w:cs="宋体" w:hint="eastAsia"/>
          <w:sz w:val="36"/>
          <w:szCs w:val="36"/>
        </w:rPr>
        <w:t>告</w:t>
      </w:r>
    </w:p>
    <w:p w:rsidR="00DB1694" w:rsidRDefault="00DB1694">
      <w:pPr>
        <w:spacing w:line="440" w:lineRule="exact"/>
        <w:jc w:val="center"/>
        <w:rPr>
          <w:rFonts w:ascii="宋体" w:hAnsi="宋体" w:cs="宋体"/>
          <w:sz w:val="24"/>
        </w:rPr>
      </w:pPr>
    </w:p>
    <w:p w:rsidR="00DB1694" w:rsidRDefault="002D0E01">
      <w:pPr>
        <w:jc w:val="left"/>
        <w:rPr>
          <w:rFonts w:ascii="宋体" w:hAnsi="宋体" w:cs="宋体"/>
          <w:sz w:val="24"/>
        </w:rPr>
      </w:pPr>
      <w:r>
        <w:rPr>
          <w:rFonts w:ascii="宋体" w:hAnsi="宋体" w:cs="宋体" w:hint="eastAsia"/>
          <w:sz w:val="24"/>
        </w:rPr>
        <w:t>重庆医药集团供应链管理有限公司拟采购重钢总医院所需</w:t>
      </w:r>
      <w:r>
        <w:rPr>
          <w:rFonts w:ascii="宋体" w:hAnsi="宋体" w:cs="宋体" w:hint="eastAsia"/>
          <w:sz w:val="24"/>
        </w:rPr>
        <w:t>如下</w:t>
      </w:r>
      <w:r>
        <w:rPr>
          <w:rFonts w:ascii="宋体" w:hAnsi="宋体" w:cs="宋体" w:hint="eastAsia"/>
          <w:sz w:val="24"/>
        </w:rPr>
        <w:t>设备：</w:t>
      </w:r>
    </w:p>
    <w:p w:rsidR="00DB1694" w:rsidRDefault="00DB1694">
      <w:pPr>
        <w:jc w:val="left"/>
        <w:rPr>
          <w:rFonts w:ascii="宋体" w:hAnsi="宋体" w:cs="宋体"/>
          <w:sz w:val="24"/>
        </w:rPr>
      </w:pPr>
    </w:p>
    <w:p w:rsidR="00DB1694" w:rsidRDefault="002D0E01">
      <w:pPr>
        <w:jc w:val="left"/>
        <w:rPr>
          <w:rFonts w:ascii="宋体" w:hAnsi="宋体" w:cs="宋体"/>
          <w:sz w:val="24"/>
        </w:rPr>
      </w:pPr>
      <w:r>
        <w:rPr>
          <w:rFonts w:ascii="宋体" w:hAnsi="宋体" w:cs="宋体" w:hint="eastAsia"/>
          <w:sz w:val="24"/>
        </w:rPr>
        <w:t>一、名称</w:t>
      </w:r>
      <w:r>
        <w:rPr>
          <w:rFonts w:ascii="宋体" w:hAnsi="宋体" w:cs="宋体" w:hint="eastAsia"/>
          <w:sz w:val="24"/>
        </w:rPr>
        <w:t>：微创针刀镜手术器械及配套设备</w:t>
      </w:r>
      <w:bookmarkStart w:id="0" w:name="_GoBack"/>
      <w:bookmarkEnd w:id="0"/>
    </w:p>
    <w:p w:rsidR="00DB1694" w:rsidRDefault="002D0E01">
      <w:pPr>
        <w:jc w:val="left"/>
        <w:rPr>
          <w:rFonts w:ascii="宋体" w:hAnsi="宋体" w:cs="宋体"/>
          <w:sz w:val="24"/>
        </w:rPr>
      </w:pPr>
      <w:r>
        <w:rPr>
          <w:rFonts w:ascii="宋体" w:hAnsi="宋体" w:cs="宋体" w:hint="eastAsia"/>
          <w:sz w:val="24"/>
        </w:rPr>
        <w:t>使用科室：</w:t>
      </w:r>
      <w:r>
        <w:rPr>
          <w:rFonts w:ascii="宋体" w:hAnsi="宋体" w:cs="宋体" w:hint="eastAsia"/>
          <w:sz w:val="24"/>
        </w:rPr>
        <w:t>康复中医科</w:t>
      </w:r>
    </w:p>
    <w:p w:rsidR="00DB1694" w:rsidRDefault="002D0E01">
      <w:pPr>
        <w:jc w:val="left"/>
        <w:rPr>
          <w:rFonts w:ascii="宋体" w:hAnsi="宋体" w:cs="宋体"/>
          <w:sz w:val="24"/>
        </w:rPr>
      </w:pPr>
      <w:r>
        <w:rPr>
          <w:rFonts w:ascii="宋体" w:hAnsi="宋体" w:cs="宋体" w:hint="eastAsia"/>
          <w:sz w:val="24"/>
        </w:rPr>
        <w:t>数量：</w:t>
      </w:r>
      <w:r>
        <w:rPr>
          <w:rFonts w:ascii="宋体" w:hAnsi="宋体" w:cs="宋体" w:hint="eastAsia"/>
          <w:sz w:val="24"/>
        </w:rPr>
        <w:t>1</w:t>
      </w:r>
      <w:r>
        <w:rPr>
          <w:rFonts w:ascii="宋体" w:hAnsi="宋体" w:cs="宋体" w:hint="eastAsia"/>
          <w:sz w:val="24"/>
        </w:rPr>
        <w:t>套</w:t>
      </w:r>
    </w:p>
    <w:p w:rsidR="00DB1694" w:rsidRDefault="002D0E01">
      <w:pPr>
        <w:jc w:val="left"/>
        <w:rPr>
          <w:rFonts w:ascii="宋体" w:hAnsi="宋体" w:cs="宋体"/>
          <w:sz w:val="24"/>
        </w:rPr>
      </w:pPr>
      <w:r>
        <w:rPr>
          <w:rFonts w:ascii="宋体" w:hAnsi="宋体" w:cs="宋体" w:hint="eastAsia"/>
          <w:sz w:val="24"/>
        </w:rPr>
        <w:t>预算金额：</w:t>
      </w:r>
      <w:r>
        <w:rPr>
          <w:rFonts w:ascii="宋体" w:hAnsi="宋体" w:cs="宋体" w:hint="eastAsia"/>
          <w:sz w:val="24"/>
        </w:rPr>
        <w:t>90</w:t>
      </w:r>
      <w:r>
        <w:rPr>
          <w:rFonts w:ascii="宋体" w:hAnsi="宋体" w:cs="宋体" w:hint="eastAsia"/>
          <w:sz w:val="24"/>
        </w:rPr>
        <w:t>万元</w:t>
      </w:r>
      <w:r>
        <w:rPr>
          <w:rFonts w:ascii="宋体" w:hAnsi="宋体" w:cs="宋体" w:hint="eastAsia"/>
          <w:sz w:val="24"/>
        </w:rPr>
        <w:t>。</w:t>
      </w:r>
    </w:p>
    <w:p w:rsidR="00DB1694" w:rsidRDefault="002D0E01">
      <w:pPr>
        <w:jc w:val="left"/>
        <w:rPr>
          <w:rFonts w:ascii="宋体" w:hAnsi="宋体" w:cs="宋体"/>
          <w:sz w:val="24"/>
        </w:rPr>
      </w:pPr>
      <w:r>
        <w:rPr>
          <w:rFonts w:ascii="宋体" w:hAnsi="宋体" w:cs="宋体" w:hint="eastAsia"/>
          <w:sz w:val="24"/>
        </w:rPr>
        <w:t>使用要求：</w:t>
      </w:r>
    </w:p>
    <w:p w:rsidR="00DB1694" w:rsidRDefault="002D0E01">
      <w:pPr>
        <w:numPr>
          <w:ilvl w:val="0"/>
          <w:numId w:val="1"/>
        </w:numPr>
        <w:jc w:val="left"/>
        <w:rPr>
          <w:rFonts w:ascii="宋体" w:hAnsi="宋体" w:cs="宋体"/>
          <w:sz w:val="24"/>
        </w:rPr>
      </w:pPr>
      <w:r>
        <w:rPr>
          <w:rFonts w:ascii="宋体" w:hAnsi="宋体" w:hint="eastAsia"/>
          <w:sz w:val="24"/>
        </w:rPr>
        <w:t>无线掌上彩色超声诊断仪</w:t>
      </w:r>
      <w:r>
        <w:rPr>
          <w:rFonts w:ascii="宋体" w:hAnsi="宋体" w:hint="eastAsia"/>
          <w:sz w:val="24"/>
        </w:rPr>
        <w:t>W</w:t>
      </w:r>
      <w:r>
        <w:rPr>
          <w:rFonts w:ascii="宋体" w:hAnsi="宋体"/>
          <w:sz w:val="24"/>
        </w:rPr>
        <w:t>IFI</w:t>
      </w:r>
      <w:r>
        <w:rPr>
          <w:rFonts w:ascii="宋体" w:hAnsi="宋体" w:hint="eastAsia"/>
          <w:sz w:val="24"/>
        </w:rPr>
        <w:t>有效传输距离</w:t>
      </w:r>
      <w:r>
        <w:rPr>
          <w:rFonts w:ascii="宋体" w:hAnsi="宋体" w:hint="eastAsia"/>
          <w:sz w:val="24"/>
        </w:rPr>
        <w:t>10</w:t>
      </w:r>
      <w:r>
        <w:rPr>
          <w:rFonts w:ascii="宋体" w:hAnsi="宋体" w:hint="eastAsia"/>
          <w:sz w:val="24"/>
        </w:rPr>
        <w:t>米，工作续航大于</w:t>
      </w:r>
      <w:r>
        <w:rPr>
          <w:rFonts w:ascii="宋体" w:hAnsi="宋体" w:hint="eastAsia"/>
          <w:sz w:val="24"/>
        </w:rPr>
        <w:t>4</w:t>
      </w:r>
      <w:r>
        <w:rPr>
          <w:rFonts w:ascii="宋体" w:hAnsi="宋体" w:hint="eastAsia"/>
          <w:sz w:val="24"/>
        </w:rPr>
        <w:t>小时。医用一体化内窥镜摄像系统集摄像、拍照、光源和显示屏一体，操作连接简单，携带更加便捷。医用加压器具有正压和负压两种操作功能，且正压范围</w:t>
      </w:r>
      <w:r>
        <w:rPr>
          <w:rFonts w:ascii="宋体" w:hAnsi="宋体" w:hint="eastAsia"/>
          <w:sz w:val="24"/>
        </w:rPr>
        <w:t>10</w:t>
      </w:r>
      <w:r>
        <w:rPr>
          <w:rFonts w:ascii="宋体" w:hAnsi="宋体"/>
          <w:sz w:val="24"/>
        </w:rPr>
        <w:t>K</w:t>
      </w:r>
      <w:r>
        <w:rPr>
          <w:rFonts w:ascii="宋体" w:hAnsi="宋体" w:hint="eastAsia"/>
          <w:sz w:val="24"/>
        </w:rPr>
        <w:t>pa</w:t>
      </w:r>
      <w:r>
        <w:rPr>
          <w:rFonts w:ascii="宋体" w:hAnsi="宋体"/>
          <w:sz w:val="24"/>
        </w:rPr>
        <w:t>-</w:t>
      </w:r>
      <w:r>
        <w:rPr>
          <w:rFonts w:ascii="宋体" w:hAnsi="宋体" w:hint="eastAsia"/>
          <w:sz w:val="24"/>
        </w:rPr>
        <w:t>50</w:t>
      </w:r>
      <w:r>
        <w:rPr>
          <w:rFonts w:ascii="宋体" w:hAnsi="宋体"/>
          <w:sz w:val="24"/>
        </w:rPr>
        <w:t>K</w:t>
      </w:r>
      <w:r>
        <w:rPr>
          <w:rFonts w:ascii="宋体" w:hAnsi="宋体" w:hint="eastAsia"/>
          <w:sz w:val="24"/>
        </w:rPr>
        <w:t>怕，负压范围</w:t>
      </w:r>
      <w:r>
        <w:rPr>
          <w:rFonts w:ascii="宋体" w:hAnsi="宋体" w:hint="eastAsia"/>
          <w:sz w:val="24"/>
        </w:rPr>
        <w:t>-10</w:t>
      </w:r>
      <w:r>
        <w:rPr>
          <w:rFonts w:ascii="宋体" w:hAnsi="宋体"/>
          <w:sz w:val="24"/>
        </w:rPr>
        <w:t>K</w:t>
      </w:r>
      <w:r>
        <w:rPr>
          <w:rFonts w:ascii="宋体" w:hAnsi="宋体" w:hint="eastAsia"/>
          <w:sz w:val="24"/>
        </w:rPr>
        <w:t>pa</w:t>
      </w:r>
      <w:r>
        <w:rPr>
          <w:rFonts w:ascii="宋体" w:hAnsi="宋体"/>
          <w:sz w:val="24"/>
        </w:rPr>
        <w:t>—</w:t>
      </w:r>
      <w:r>
        <w:rPr>
          <w:rFonts w:ascii="宋体" w:hAnsi="宋体" w:hint="eastAsia"/>
          <w:sz w:val="24"/>
        </w:rPr>
        <w:t>50</w:t>
      </w:r>
      <w:r>
        <w:rPr>
          <w:rFonts w:ascii="宋体" w:hAnsi="宋体"/>
          <w:sz w:val="24"/>
        </w:rPr>
        <w:t>K</w:t>
      </w:r>
      <w:r>
        <w:rPr>
          <w:rFonts w:ascii="宋体" w:hAnsi="宋体" w:hint="eastAsia"/>
          <w:sz w:val="24"/>
        </w:rPr>
        <w:t>pa</w:t>
      </w:r>
      <w:r>
        <w:rPr>
          <w:rFonts w:ascii="宋体" w:hAnsi="宋体" w:cs="宋体" w:hint="eastAsia"/>
          <w:sz w:val="24"/>
        </w:rPr>
        <w:t>。</w:t>
      </w:r>
    </w:p>
    <w:p w:rsidR="00DB1694" w:rsidRDefault="002D0E01">
      <w:pPr>
        <w:jc w:val="left"/>
        <w:rPr>
          <w:rFonts w:ascii="宋体" w:hAnsi="宋体" w:cs="宋体"/>
          <w:sz w:val="24"/>
        </w:rPr>
      </w:pPr>
      <w:r>
        <w:rPr>
          <w:rFonts w:ascii="宋体" w:hAnsi="宋体" w:cs="宋体" w:hint="eastAsia"/>
          <w:sz w:val="24"/>
        </w:rPr>
        <w:t>2.</w:t>
      </w:r>
      <w:r>
        <w:rPr>
          <w:rFonts w:ascii="宋体" w:hAnsi="宋体" w:cs="宋体" w:hint="eastAsia"/>
          <w:sz w:val="24"/>
        </w:rPr>
        <w:t>满足</w:t>
      </w:r>
      <w:r>
        <w:rPr>
          <w:rFonts w:ascii="宋体" w:hAnsi="宋体" w:cs="宋体" w:hint="eastAsia"/>
          <w:sz w:val="24"/>
        </w:rPr>
        <w:t>科室</w:t>
      </w:r>
      <w:r>
        <w:rPr>
          <w:rFonts w:ascii="宋体" w:hAnsi="宋体" w:cs="宋体" w:hint="eastAsia"/>
          <w:sz w:val="24"/>
        </w:rPr>
        <w:t>需求</w:t>
      </w:r>
    </w:p>
    <w:p w:rsidR="00DB1694" w:rsidRDefault="00DB1694">
      <w:pPr>
        <w:jc w:val="left"/>
        <w:rPr>
          <w:rFonts w:ascii="宋体" w:hAnsi="宋体" w:cs="宋体"/>
          <w:sz w:val="24"/>
        </w:rPr>
      </w:pPr>
    </w:p>
    <w:p w:rsidR="00DB1694" w:rsidRDefault="002D0E01">
      <w:pPr>
        <w:ind w:firstLineChars="200" w:firstLine="480"/>
        <w:jc w:val="left"/>
        <w:rPr>
          <w:rFonts w:ascii="宋体" w:hAnsi="宋体" w:cs="宋体"/>
          <w:sz w:val="24"/>
        </w:rPr>
      </w:pPr>
      <w:r>
        <w:rPr>
          <w:rFonts w:ascii="宋体" w:hAnsi="宋体" w:cs="宋体" w:hint="eastAsia"/>
          <w:sz w:val="24"/>
        </w:rPr>
        <w:t>请各符合资质愿意参加的单位到重庆医药集团供应链管理有限公司业务部递交相关资质材料，我司将根据报名情况及科室需求情况组织对产品性能进行咨询，便于开展下一步的采购工作。</w:t>
      </w:r>
    </w:p>
    <w:p w:rsidR="00DB1694" w:rsidRDefault="002D0E01">
      <w:pPr>
        <w:ind w:firstLineChars="200" w:firstLine="480"/>
        <w:jc w:val="left"/>
        <w:rPr>
          <w:rFonts w:ascii="宋体" w:hAnsi="宋体" w:cs="宋体"/>
          <w:sz w:val="24"/>
        </w:rPr>
      </w:pPr>
      <w:r>
        <w:rPr>
          <w:rFonts w:ascii="宋体" w:hAnsi="宋体" w:cs="宋体" w:hint="eastAsia"/>
          <w:sz w:val="24"/>
        </w:rPr>
        <w:t>报名时间：自挂网之日起</w:t>
      </w:r>
      <w:r>
        <w:rPr>
          <w:rFonts w:ascii="宋体" w:hAnsi="宋体" w:cs="宋体" w:hint="eastAsia"/>
          <w:sz w:val="24"/>
        </w:rPr>
        <w:t>5</w:t>
      </w:r>
      <w:r>
        <w:rPr>
          <w:rFonts w:ascii="宋体" w:hAnsi="宋体" w:cs="宋体" w:hint="eastAsia"/>
          <w:sz w:val="24"/>
        </w:rPr>
        <w:t>个工作日止</w:t>
      </w:r>
    </w:p>
    <w:p w:rsidR="00DB1694" w:rsidRDefault="002D0E01">
      <w:pPr>
        <w:ind w:firstLineChars="200" w:firstLine="480"/>
        <w:jc w:val="left"/>
        <w:rPr>
          <w:rFonts w:ascii="宋体" w:hAnsi="宋体" w:cs="宋体"/>
          <w:sz w:val="24"/>
        </w:rPr>
      </w:pPr>
      <w:r>
        <w:rPr>
          <w:rFonts w:ascii="宋体" w:hAnsi="宋体" w:cs="宋体" w:hint="eastAsia"/>
          <w:sz w:val="24"/>
        </w:rPr>
        <w:t>报名及材料递交地址：重钢总医院老大楼行政楼</w:t>
      </w:r>
      <w:r>
        <w:rPr>
          <w:rFonts w:ascii="宋体" w:hAnsi="宋体" w:cs="宋体" w:hint="eastAsia"/>
          <w:sz w:val="24"/>
        </w:rPr>
        <w:t>2</w:t>
      </w:r>
      <w:r>
        <w:rPr>
          <w:rFonts w:ascii="宋体" w:hAnsi="宋体" w:cs="宋体" w:hint="eastAsia"/>
          <w:sz w:val="24"/>
        </w:rPr>
        <w:t>楼重庆医药集团供应链管理有限公司</w:t>
      </w:r>
      <w:r>
        <w:rPr>
          <w:rFonts w:ascii="宋体" w:hAnsi="宋体" w:cs="宋体" w:hint="eastAsia"/>
          <w:sz w:val="24"/>
        </w:rPr>
        <w:t>207</w:t>
      </w:r>
      <w:r>
        <w:rPr>
          <w:rFonts w:ascii="宋体" w:hAnsi="宋体" w:cs="宋体" w:hint="eastAsia"/>
          <w:sz w:val="24"/>
        </w:rPr>
        <w:t>室业务部</w:t>
      </w:r>
    </w:p>
    <w:p w:rsidR="00DB1694" w:rsidRDefault="002D0E01">
      <w:pPr>
        <w:ind w:firstLineChars="200" w:firstLine="480"/>
        <w:jc w:val="left"/>
        <w:rPr>
          <w:rFonts w:ascii="宋体" w:hAnsi="宋体" w:cs="宋体"/>
          <w:sz w:val="24"/>
        </w:rPr>
      </w:pPr>
      <w:r>
        <w:rPr>
          <w:rFonts w:ascii="宋体" w:hAnsi="宋体" w:cs="宋体" w:hint="eastAsia"/>
          <w:sz w:val="24"/>
        </w:rPr>
        <w:t>联系人及电话：</w:t>
      </w:r>
    </w:p>
    <w:p w:rsidR="00DB1694" w:rsidRDefault="002D0E01">
      <w:pPr>
        <w:ind w:firstLineChars="200" w:firstLine="480"/>
        <w:jc w:val="left"/>
        <w:rPr>
          <w:rFonts w:ascii="宋体" w:hAnsi="宋体" w:cs="宋体"/>
          <w:sz w:val="24"/>
        </w:rPr>
      </w:pPr>
      <w:r>
        <w:rPr>
          <w:rFonts w:ascii="宋体" w:hAnsi="宋体" w:cs="宋体" w:hint="eastAsia"/>
          <w:sz w:val="24"/>
        </w:rPr>
        <w:t>颜老师</w:t>
      </w:r>
      <w:r>
        <w:rPr>
          <w:rFonts w:ascii="宋体" w:hAnsi="宋体" w:cs="宋体"/>
          <w:sz w:val="24"/>
        </w:rPr>
        <w:t>023-6</w:t>
      </w:r>
      <w:r>
        <w:rPr>
          <w:rFonts w:ascii="宋体" w:hAnsi="宋体" w:cs="宋体" w:hint="eastAsia"/>
          <w:sz w:val="24"/>
        </w:rPr>
        <w:t>1874901</w:t>
      </w:r>
    </w:p>
    <w:p w:rsidR="00DB1694" w:rsidRDefault="00DB1694">
      <w:pPr>
        <w:ind w:firstLineChars="200" w:firstLine="480"/>
        <w:jc w:val="left"/>
        <w:rPr>
          <w:rFonts w:ascii="宋体" w:hAnsi="宋体" w:cs="宋体"/>
          <w:sz w:val="24"/>
        </w:rPr>
      </w:pPr>
    </w:p>
    <w:p w:rsidR="00DB1694" w:rsidRDefault="002D0E01">
      <w:pPr>
        <w:jc w:val="left"/>
        <w:rPr>
          <w:rFonts w:ascii="宋体" w:hAnsi="宋体" w:cs="宋体"/>
          <w:sz w:val="24"/>
        </w:rPr>
      </w:pPr>
      <w:r>
        <w:rPr>
          <w:rFonts w:ascii="宋体" w:hAnsi="宋体" w:cs="宋体" w:hint="eastAsia"/>
          <w:sz w:val="24"/>
        </w:rPr>
        <w:t>请注意！需提供的资质材料清单如下，</w:t>
      </w:r>
      <w:r>
        <w:rPr>
          <w:rFonts w:ascii="宋体" w:hAnsi="宋体" w:cs="宋体" w:hint="eastAsia"/>
          <w:b/>
          <w:bCs/>
          <w:sz w:val="24"/>
        </w:rPr>
        <w:t>全部需加盖公司鲜章，按照顺序摆放</w:t>
      </w:r>
      <w:r>
        <w:rPr>
          <w:rFonts w:ascii="宋体" w:hAnsi="宋体" w:cs="宋体" w:hint="eastAsia"/>
          <w:sz w:val="24"/>
        </w:rPr>
        <w:t>：</w:t>
      </w:r>
    </w:p>
    <w:p w:rsidR="00DB1694" w:rsidRDefault="002D0E01">
      <w:pPr>
        <w:jc w:val="left"/>
        <w:rPr>
          <w:rFonts w:ascii="宋体" w:hAnsi="宋体" w:cs="宋体"/>
          <w:sz w:val="24"/>
        </w:rPr>
      </w:pPr>
      <w:r>
        <w:rPr>
          <w:rFonts w:ascii="宋体" w:hAnsi="宋体" w:cs="宋体" w:hint="eastAsia"/>
          <w:sz w:val="24"/>
        </w:rPr>
        <w:t>1</w:t>
      </w:r>
      <w:r>
        <w:rPr>
          <w:rFonts w:ascii="宋体" w:hAnsi="宋体" w:cs="宋体" w:hint="eastAsia"/>
          <w:sz w:val="24"/>
        </w:rPr>
        <w:t>、《器械生产许可证》或《器械经营许可证》复印件；</w:t>
      </w:r>
    </w:p>
    <w:p w:rsidR="00DB1694" w:rsidRDefault="002D0E01">
      <w:pPr>
        <w:jc w:val="left"/>
        <w:rPr>
          <w:rFonts w:ascii="宋体" w:hAnsi="宋体" w:cs="宋体"/>
          <w:sz w:val="24"/>
        </w:rPr>
      </w:pPr>
      <w:r>
        <w:rPr>
          <w:rFonts w:ascii="宋体" w:hAnsi="宋体" w:cs="宋体" w:hint="eastAsia"/>
          <w:sz w:val="24"/>
        </w:rPr>
        <w:t>2</w:t>
      </w:r>
      <w:r>
        <w:rPr>
          <w:rFonts w:ascii="宋体" w:hAnsi="宋体" w:cs="宋体" w:hint="eastAsia"/>
          <w:sz w:val="24"/>
        </w:rPr>
        <w:t>、《营业执照》复印件及上年度年报公示；</w:t>
      </w:r>
    </w:p>
    <w:p w:rsidR="00DB1694" w:rsidRDefault="002D0E01">
      <w:pPr>
        <w:jc w:val="left"/>
        <w:rPr>
          <w:rFonts w:ascii="宋体" w:hAnsi="宋体" w:cs="宋体"/>
          <w:sz w:val="24"/>
        </w:rPr>
      </w:pPr>
      <w:r>
        <w:rPr>
          <w:rFonts w:ascii="宋体" w:hAnsi="宋体" w:cs="宋体" w:hint="eastAsia"/>
          <w:sz w:val="24"/>
        </w:rPr>
        <w:t>3</w:t>
      </w:r>
      <w:r>
        <w:rPr>
          <w:rFonts w:ascii="宋体" w:hAnsi="宋体" w:cs="宋体" w:hint="eastAsia"/>
          <w:sz w:val="24"/>
        </w:rPr>
        <w:t>、有法定代表人签章、且有明确授权范围和委托期限的企业《法人授权委托书》原件（可含如下文字：“致重庆医药集团供应链管理有限公司”）；</w:t>
      </w:r>
    </w:p>
    <w:p w:rsidR="00DB1694" w:rsidRDefault="002D0E01">
      <w:pPr>
        <w:jc w:val="left"/>
        <w:rPr>
          <w:rFonts w:ascii="宋体" w:hAnsi="宋体" w:cs="宋体"/>
          <w:sz w:val="24"/>
        </w:rPr>
      </w:pPr>
      <w:r>
        <w:rPr>
          <w:rFonts w:ascii="宋体" w:hAnsi="宋体" w:cs="宋体" w:hint="eastAsia"/>
          <w:sz w:val="24"/>
        </w:rPr>
        <w:t>4</w:t>
      </w:r>
      <w:r>
        <w:rPr>
          <w:rFonts w:ascii="宋体" w:hAnsi="宋体" w:cs="宋体" w:hint="eastAsia"/>
          <w:sz w:val="24"/>
        </w:rPr>
        <w:t>、销售人员身份证；</w:t>
      </w:r>
    </w:p>
    <w:p w:rsidR="00DB1694" w:rsidRDefault="002D0E01">
      <w:pPr>
        <w:rPr>
          <w:rFonts w:ascii="宋体" w:hAnsi="宋体" w:cs="宋体"/>
          <w:sz w:val="24"/>
        </w:rPr>
      </w:pPr>
      <w:r>
        <w:rPr>
          <w:rFonts w:ascii="宋体" w:hAnsi="宋体" w:cs="宋体" w:hint="eastAsia"/>
          <w:sz w:val="24"/>
        </w:rPr>
        <w:t>5</w:t>
      </w:r>
      <w:r>
        <w:rPr>
          <w:rFonts w:ascii="宋体" w:hAnsi="宋体" w:cs="宋体" w:hint="eastAsia"/>
          <w:sz w:val="24"/>
        </w:rPr>
        <w:t>、《质量保证协议》；</w:t>
      </w:r>
    </w:p>
    <w:p w:rsidR="00DB1694" w:rsidRDefault="002D0E01">
      <w:pPr>
        <w:rPr>
          <w:rFonts w:ascii="宋体" w:hAnsi="宋体" w:cs="宋体"/>
          <w:sz w:val="24"/>
        </w:rPr>
      </w:pPr>
      <w:r>
        <w:rPr>
          <w:rFonts w:ascii="宋体" w:hAnsi="宋体" w:cs="宋体" w:hint="eastAsia"/>
          <w:sz w:val="24"/>
        </w:rPr>
        <w:t>6</w:t>
      </w:r>
      <w:r>
        <w:rPr>
          <w:rFonts w:ascii="宋体" w:hAnsi="宋体" w:cs="宋体" w:hint="eastAsia"/>
          <w:sz w:val="24"/>
        </w:rPr>
        <w:t>、企业质量体系调查表复印件；</w:t>
      </w:r>
    </w:p>
    <w:p w:rsidR="00DB1694" w:rsidRDefault="002D0E01">
      <w:pPr>
        <w:rPr>
          <w:rFonts w:ascii="宋体" w:hAnsi="宋体" w:cs="宋体"/>
          <w:sz w:val="24"/>
        </w:rPr>
      </w:pPr>
      <w:r>
        <w:rPr>
          <w:rFonts w:ascii="宋体" w:hAnsi="宋体" w:cs="宋体" w:hint="eastAsia"/>
          <w:sz w:val="24"/>
        </w:rPr>
        <w:t>7</w:t>
      </w:r>
      <w:r>
        <w:rPr>
          <w:rFonts w:ascii="宋体" w:hAnsi="宋体" w:cs="宋体" w:hint="eastAsia"/>
          <w:sz w:val="24"/>
        </w:rPr>
        <w:t>、相关印章模板、加盖出库专用章原印章的随货同行单样式；</w:t>
      </w:r>
    </w:p>
    <w:p w:rsidR="00DB1694" w:rsidRDefault="002D0E01">
      <w:pPr>
        <w:rPr>
          <w:rFonts w:ascii="宋体" w:hAnsi="宋体" w:cs="宋体"/>
          <w:sz w:val="24"/>
        </w:rPr>
      </w:pPr>
      <w:r>
        <w:rPr>
          <w:rFonts w:ascii="宋体" w:hAnsi="宋体" w:cs="宋体" w:hint="eastAsia"/>
          <w:sz w:val="24"/>
        </w:rPr>
        <w:t>8</w:t>
      </w:r>
      <w:r>
        <w:rPr>
          <w:rFonts w:ascii="宋体" w:hAnsi="宋体" w:cs="宋体" w:hint="eastAsia"/>
          <w:sz w:val="24"/>
        </w:rPr>
        <w:t>、供货企业开户户名、开户银行及账号复印件；</w:t>
      </w:r>
    </w:p>
    <w:p w:rsidR="00DB1694" w:rsidRDefault="002D0E01">
      <w:pPr>
        <w:jc w:val="left"/>
        <w:rPr>
          <w:rFonts w:ascii="宋体" w:hAnsi="宋体" w:cs="宋体"/>
          <w:sz w:val="24"/>
        </w:rPr>
      </w:pPr>
      <w:r>
        <w:rPr>
          <w:rFonts w:ascii="宋体" w:hAnsi="宋体" w:cs="宋体" w:hint="eastAsia"/>
          <w:sz w:val="24"/>
        </w:rPr>
        <w:t>9</w:t>
      </w:r>
      <w:r>
        <w:rPr>
          <w:rFonts w:ascii="宋体" w:hAnsi="宋体" w:cs="宋体" w:hint="eastAsia"/>
          <w:sz w:val="24"/>
        </w:rPr>
        <w:t>、产品授权、授权单位的全套资质、《产品注册证》或再注册批件复印件。</w:t>
      </w:r>
    </w:p>
    <w:p w:rsidR="00DB1694" w:rsidRDefault="002D0E01">
      <w:pPr>
        <w:ind w:firstLineChars="200" w:firstLine="602"/>
        <w:rPr>
          <w:rFonts w:ascii="宋体" w:hAnsi="宋体" w:cs="宋体"/>
          <w:b/>
          <w:bCs/>
          <w:sz w:val="30"/>
          <w:szCs w:val="30"/>
        </w:rPr>
      </w:pPr>
      <w:r>
        <w:rPr>
          <w:rFonts w:ascii="宋体" w:hAnsi="宋体" w:cs="宋体" w:hint="eastAsia"/>
          <w:b/>
          <w:bCs/>
          <w:sz w:val="30"/>
          <w:szCs w:val="30"/>
        </w:rPr>
        <w:t>未在我司备案的单位必须提供以上所有资料；</w:t>
      </w:r>
    </w:p>
    <w:p w:rsidR="00DB1694" w:rsidRDefault="002D0E01">
      <w:pPr>
        <w:ind w:firstLineChars="200" w:firstLine="602"/>
        <w:rPr>
          <w:rFonts w:ascii="宋体" w:hAnsi="宋体" w:cs="宋体"/>
          <w:b/>
          <w:bCs/>
          <w:sz w:val="30"/>
          <w:szCs w:val="30"/>
        </w:rPr>
      </w:pPr>
      <w:r>
        <w:rPr>
          <w:rFonts w:ascii="宋体" w:hAnsi="宋体" w:cs="宋体" w:hint="eastAsia"/>
          <w:b/>
          <w:bCs/>
          <w:sz w:val="30"/>
          <w:szCs w:val="30"/>
        </w:rPr>
        <w:t>备案过的单位需提供清单中的第</w:t>
      </w:r>
      <w:r>
        <w:rPr>
          <w:rFonts w:ascii="宋体" w:hAnsi="宋体" w:cs="宋体" w:hint="eastAsia"/>
          <w:b/>
          <w:bCs/>
          <w:sz w:val="30"/>
          <w:szCs w:val="30"/>
        </w:rPr>
        <w:t>3</w:t>
      </w:r>
      <w:r>
        <w:rPr>
          <w:rFonts w:ascii="宋体" w:hAnsi="宋体" w:cs="宋体" w:hint="eastAsia"/>
          <w:b/>
          <w:bCs/>
          <w:sz w:val="30"/>
          <w:szCs w:val="30"/>
        </w:rPr>
        <w:t>项、第</w:t>
      </w:r>
      <w:r>
        <w:rPr>
          <w:rFonts w:ascii="宋体" w:hAnsi="宋体" w:cs="宋体" w:hint="eastAsia"/>
          <w:b/>
          <w:bCs/>
          <w:sz w:val="30"/>
          <w:szCs w:val="30"/>
        </w:rPr>
        <w:t>4</w:t>
      </w:r>
      <w:r>
        <w:rPr>
          <w:rFonts w:ascii="宋体" w:hAnsi="宋体" w:cs="宋体" w:hint="eastAsia"/>
          <w:b/>
          <w:bCs/>
          <w:sz w:val="30"/>
          <w:szCs w:val="30"/>
        </w:rPr>
        <w:t>项和第</w:t>
      </w:r>
      <w:r>
        <w:rPr>
          <w:rFonts w:ascii="宋体" w:hAnsi="宋体" w:cs="宋体" w:hint="eastAsia"/>
          <w:b/>
          <w:bCs/>
          <w:sz w:val="30"/>
          <w:szCs w:val="30"/>
        </w:rPr>
        <w:t>9</w:t>
      </w:r>
      <w:r>
        <w:rPr>
          <w:rFonts w:ascii="宋体" w:hAnsi="宋体" w:cs="宋体" w:hint="eastAsia"/>
          <w:b/>
          <w:bCs/>
          <w:sz w:val="30"/>
          <w:szCs w:val="30"/>
        </w:rPr>
        <w:t>项的材料。</w:t>
      </w:r>
    </w:p>
    <w:p w:rsidR="00DB1694" w:rsidRDefault="002D0E01">
      <w:pPr>
        <w:ind w:firstLineChars="200" w:firstLine="480"/>
        <w:jc w:val="left"/>
        <w:rPr>
          <w:rFonts w:ascii="宋体" w:hAnsi="宋体" w:cs="宋体"/>
          <w:sz w:val="24"/>
        </w:rPr>
      </w:pPr>
      <w:r>
        <w:rPr>
          <w:rFonts w:ascii="宋体" w:hAnsi="宋体" w:cs="宋体" w:hint="eastAsia"/>
          <w:sz w:val="24"/>
        </w:rPr>
        <w:t>如对我司此次项目的各个环节有异议，请书面回复重庆医药集团供应链管理有限公司业务部。</w:t>
      </w:r>
    </w:p>
    <w:p w:rsidR="00DB1694" w:rsidRDefault="00DB1694">
      <w:pPr>
        <w:ind w:firstLineChars="200" w:firstLine="480"/>
        <w:rPr>
          <w:rFonts w:ascii="宋体" w:hAnsi="宋体" w:cs="宋体"/>
          <w:sz w:val="24"/>
        </w:rPr>
      </w:pPr>
    </w:p>
    <w:p w:rsidR="00DB1694" w:rsidRDefault="002D0E01">
      <w:pPr>
        <w:ind w:firstLineChars="200" w:firstLine="480"/>
        <w:rPr>
          <w:rFonts w:ascii="宋体" w:hAnsi="宋体" w:cs="宋体"/>
          <w:sz w:val="24"/>
        </w:rPr>
      </w:pPr>
      <w:r>
        <w:rPr>
          <w:rFonts w:ascii="宋体" w:hAnsi="宋体" w:cs="宋体" w:hint="eastAsia"/>
          <w:sz w:val="24"/>
        </w:rPr>
        <w:t xml:space="preserve">    </w:t>
      </w:r>
      <w:r>
        <w:rPr>
          <w:rFonts w:ascii="宋体" w:hAnsi="宋体" w:cs="宋体" w:hint="eastAsia"/>
          <w:sz w:val="24"/>
        </w:rPr>
        <w:t>特此通知！谢谢！</w:t>
      </w:r>
    </w:p>
    <w:p w:rsidR="00DB1694" w:rsidRDefault="002D0E01">
      <w:pPr>
        <w:ind w:firstLineChars="200" w:firstLine="480"/>
        <w:jc w:val="right"/>
        <w:rPr>
          <w:rFonts w:ascii="宋体" w:hAnsi="宋体" w:cs="宋体"/>
          <w:sz w:val="24"/>
        </w:rPr>
      </w:pPr>
      <w:r>
        <w:rPr>
          <w:rFonts w:ascii="宋体" w:hAnsi="宋体" w:cs="宋体" w:hint="eastAsia"/>
          <w:sz w:val="24"/>
        </w:rPr>
        <w:t>2020</w:t>
      </w:r>
      <w:r>
        <w:rPr>
          <w:rFonts w:ascii="宋体" w:hAnsi="宋体" w:cs="宋体" w:hint="eastAsia"/>
          <w:sz w:val="24"/>
        </w:rPr>
        <w:t>年</w:t>
      </w:r>
      <w:r>
        <w:rPr>
          <w:rFonts w:ascii="宋体" w:hAnsi="宋体" w:cs="宋体" w:hint="eastAsia"/>
          <w:sz w:val="24"/>
        </w:rPr>
        <w:t>12</w:t>
      </w:r>
      <w:r>
        <w:rPr>
          <w:rFonts w:ascii="宋体" w:hAnsi="宋体" w:cs="宋体" w:hint="eastAsia"/>
          <w:sz w:val="24"/>
        </w:rPr>
        <w:t>月</w:t>
      </w:r>
      <w:r>
        <w:rPr>
          <w:rFonts w:ascii="宋体" w:hAnsi="宋体" w:cs="宋体" w:hint="eastAsia"/>
          <w:sz w:val="24"/>
        </w:rPr>
        <w:t>21</w:t>
      </w:r>
      <w:r>
        <w:rPr>
          <w:rFonts w:ascii="宋体" w:hAnsi="宋体" w:cs="宋体" w:hint="eastAsia"/>
          <w:sz w:val="24"/>
        </w:rPr>
        <w:t>日</w:t>
      </w:r>
    </w:p>
    <w:sectPr w:rsidR="00DB1694" w:rsidSect="00DB1694">
      <w:pgSz w:w="11906" w:h="16838"/>
      <w:pgMar w:top="947" w:right="1060" w:bottom="947" w:left="1060" w:header="851" w:footer="992"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D0E01" w:rsidRDefault="002D0E01" w:rsidP="006258C3">
      <w:r>
        <w:separator/>
      </w:r>
    </w:p>
  </w:endnote>
  <w:endnote w:type="continuationSeparator" w:id="1">
    <w:p w:rsidR="002D0E01" w:rsidRDefault="002D0E01" w:rsidP="006258C3">
      <w:r>
        <w:continuationSeparator/>
      </w:r>
    </w:p>
  </w:endnote>
</w:endnotes>
</file>

<file path=word/fontTable.xml><?xml version="1.0" encoding="utf-8"?>
<w:fonts xmlns:r="http://schemas.openxmlformats.org/officeDocument/2006/relationships" xmlns:w="http://schemas.openxmlformats.org/wordprocessingml/2006/main">
  <w:font w:name="等线">
    <w:altName w:val="Arial Unicode MS"/>
    <w:charset w:val="86"/>
    <w:family w:val="auto"/>
    <w:pitch w:val="default"/>
    <w:sig w:usb0="00000000" w:usb1="00000000"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等线 Light">
    <w:altName w:val="宋体"/>
    <w:panose1 w:val="00000000000000000000"/>
    <w:charset w:val="86"/>
    <w:family w:val="roman"/>
    <w:notTrueType/>
    <w:pitch w:val="default"/>
    <w:sig w:usb0="00000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D0E01" w:rsidRDefault="002D0E01" w:rsidP="006258C3">
      <w:r>
        <w:separator/>
      </w:r>
    </w:p>
  </w:footnote>
  <w:footnote w:type="continuationSeparator" w:id="1">
    <w:p w:rsidR="002D0E01" w:rsidRDefault="002D0E01" w:rsidP="006258C3">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885E0235"/>
    <w:multiLevelType w:val="singleLevel"/>
    <w:tmpl w:val="885E0235"/>
    <w:lvl w:ilvl="0">
      <w:start w:val="1"/>
      <w:numFmt w:val="decimal"/>
      <w:lvlText w:val="%1."/>
      <w:lvlJc w:val="left"/>
      <w:pPr>
        <w:tabs>
          <w:tab w:val="left" w:pos="312"/>
        </w:tabs>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noPunctuationKerning/>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A94BFD"/>
    <w:rsid w:val="000003BF"/>
    <w:rsid w:val="000B0DE4"/>
    <w:rsid w:val="000F115B"/>
    <w:rsid w:val="001362B0"/>
    <w:rsid w:val="00142B7E"/>
    <w:rsid w:val="0017158B"/>
    <w:rsid w:val="002D0E01"/>
    <w:rsid w:val="00373410"/>
    <w:rsid w:val="00433D26"/>
    <w:rsid w:val="004C63AC"/>
    <w:rsid w:val="006258C3"/>
    <w:rsid w:val="00670BB2"/>
    <w:rsid w:val="006717F8"/>
    <w:rsid w:val="00690385"/>
    <w:rsid w:val="007A7C3B"/>
    <w:rsid w:val="00832795"/>
    <w:rsid w:val="008D6D0C"/>
    <w:rsid w:val="00951A5D"/>
    <w:rsid w:val="00991BD5"/>
    <w:rsid w:val="00A94BFD"/>
    <w:rsid w:val="00B7213A"/>
    <w:rsid w:val="00C475FA"/>
    <w:rsid w:val="00C90FBB"/>
    <w:rsid w:val="00D0214D"/>
    <w:rsid w:val="00D622B8"/>
    <w:rsid w:val="00DB1694"/>
    <w:rsid w:val="00DB22FF"/>
    <w:rsid w:val="00DE2213"/>
    <w:rsid w:val="00ED5276"/>
    <w:rsid w:val="00F02F42"/>
    <w:rsid w:val="00F54C10"/>
    <w:rsid w:val="011C61FA"/>
    <w:rsid w:val="012468AF"/>
    <w:rsid w:val="01D56D40"/>
    <w:rsid w:val="02F84D11"/>
    <w:rsid w:val="037B1DD8"/>
    <w:rsid w:val="03FB193A"/>
    <w:rsid w:val="04BC6AB7"/>
    <w:rsid w:val="056437FC"/>
    <w:rsid w:val="064E1B80"/>
    <w:rsid w:val="06BC0F3D"/>
    <w:rsid w:val="07CF397D"/>
    <w:rsid w:val="08711031"/>
    <w:rsid w:val="08C25301"/>
    <w:rsid w:val="09791C2B"/>
    <w:rsid w:val="0B532B53"/>
    <w:rsid w:val="0BB44E50"/>
    <w:rsid w:val="0D0C4A8D"/>
    <w:rsid w:val="0D121E28"/>
    <w:rsid w:val="0ED37BC9"/>
    <w:rsid w:val="0EE2436B"/>
    <w:rsid w:val="0F076F82"/>
    <w:rsid w:val="10563264"/>
    <w:rsid w:val="1192785D"/>
    <w:rsid w:val="12290BF7"/>
    <w:rsid w:val="133367B0"/>
    <w:rsid w:val="13810B81"/>
    <w:rsid w:val="14A011CA"/>
    <w:rsid w:val="14DD72E8"/>
    <w:rsid w:val="150B18C6"/>
    <w:rsid w:val="15BE612E"/>
    <w:rsid w:val="16BA1C2C"/>
    <w:rsid w:val="17D679B1"/>
    <w:rsid w:val="1830110B"/>
    <w:rsid w:val="1AA6661F"/>
    <w:rsid w:val="1B306384"/>
    <w:rsid w:val="1B5C32D5"/>
    <w:rsid w:val="1B7C79CC"/>
    <w:rsid w:val="1B9B7C05"/>
    <w:rsid w:val="1BF6765E"/>
    <w:rsid w:val="1BF90899"/>
    <w:rsid w:val="1DB72636"/>
    <w:rsid w:val="1DD35A34"/>
    <w:rsid w:val="1DE21078"/>
    <w:rsid w:val="1FD96E1D"/>
    <w:rsid w:val="1FE4625E"/>
    <w:rsid w:val="20E2485E"/>
    <w:rsid w:val="21951B2F"/>
    <w:rsid w:val="21AA03CD"/>
    <w:rsid w:val="22A56E61"/>
    <w:rsid w:val="22B66CEF"/>
    <w:rsid w:val="23022F33"/>
    <w:rsid w:val="239C52BE"/>
    <w:rsid w:val="2565027D"/>
    <w:rsid w:val="25B3717B"/>
    <w:rsid w:val="2745368A"/>
    <w:rsid w:val="28041D45"/>
    <w:rsid w:val="283B0E4C"/>
    <w:rsid w:val="286F6A5B"/>
    <w:rsid w:val="29854543"/>
    <w:rsid w:val="29D8288C"/>
    <w:rsid w:val="2B421BFD"/>
    <w:rsid w:val="2BEB1B03"/>
    <w:rsid w:val="2D2B2695"/>
    <w:rsid w:val="2EAC11A1"/>
    <w:rsid w:val="2FF11223"/>
    <w:rsid w:val="322A481D"/>
    <w:rsid w:val="3265036E"/>
    <w:rsid w:val="335B5DD5"/>
    <w:rsid w:val="340E4539"/>
    <w:rsid w:val="349C5F46"/>
    <w:rsid w:val="370C475A"/>
    <w:rsid w:val="37745EC9"/>
    <w:rsid w:val="37D01E86"/>
    <w:rsid w:val="38C44868"/>
    <w:rsid w:val="38D217F0"/>
    <w:rsid w:val="39754F26"/>
    <w:rsid w:val="3B4365A0"/>
    <w:rsid w:val="3BCF0741"/>
    <w:rsid w:val="3BEC7590"/>
    <w:rsid w:val="3C210B54"/>
    <w:rsid w:val="3C516947"/>
    <w:rsid w:val="3C677C54"/>
    <w:rsid w:val="3CA20E4D"/>
    <w:rsid w:val="3D5A5822"/>
    <w:rsid w:val="3E095A14"/>
    <w:rsid w:val="3F0575F7"/>
    <w:rsid w:val="3FB009EF"/>
    <w:rsid w:val="40266140"/>
    <w:rsid w:val="420929A5"/>
    <w:rsid w:val="42211495"/>
    <w:rsid w:val="428C7263"/>
    <w:rsid w:val="43812EAC"/>
    <w:rsid w:val="44C4091F"/>
    <w:rsid w:val="44D26383"/>
    <w:rsid w:val="45445251"/>
    <w:rsid w:val="46113FBB"/>
    <w:rsid w:val="46DC00A5"/>
    <w:rsid w:val="4703652B"/>
    <w:rsid w:val="47765A40"/>
    <w:rsid w:val="4887544A"/>
    <w:rsid w:val="48950393"/>
    <w:rsid w:val="48AA1A32"/>
    <w:rsid w:val="490C05AE"/>
    <w:rsid w:val="49DE3E42"/>
    <w:rsid w:val="4B7D0541"/>
    <w:rsid w:val="4BAC3184"/>
    <w:rsid w:val="4C2A3AFC"/>
    <w:rsid w:val="4C556638"/>
    <w:rsid w:val="4C8F00E8"/>
    <w:rsid w:val="4F3F4DD9"/>
    <w:rsid w:val="4F6C0EC2"/>
    <w:rsid w:val="4F6E6D01"/>
    <w:rsid w:val="5010081B"/>
    <w:rsid w:val="502B3CCF"/>
    <w:rsid w:val="510B0D81"/>
    <w:rsid w:val="51840994"/>
    <w:rsid w:val="51F148CF"/>
    <w:rsid w:val="53882205"/>
    <w:rsid w:val="53BD58A3"/>
    <w:rsid w:val="56127EF4"/>
    <w:rsid w:val="57366745"/>
    <w:rsid w:val="58563578"/>
    <w:rsid w:val="58FC6591"/>
    <w:rsid w:val="595762A9"/>
    <w:rsid w:val="5B43699A"/>
    <w:rsid w:val="5B64142F"/>
    <w:rsid w:val="5BE37090"/>
    <w:rsid w:val="5C44315A"/>
    <w:rsid w:val="5CD15B05"/>
    <w:rsid w:val="5D1B4290"/>
    <w:rsid w:val="5D3D7DF5"/>
    <w:rsid w:val="5E8009B9"/>
    <w:rsid w:val="5E9607B8"/>
    <w:rsid w:val="5F155D4D"/>
    <w:rsid w:val="5F271886"/>
    <w:rsid w:val="5F7250E8"/>
    <w:rsid w:val="5FE95795"/>
    <w:rsid w:val="603557DA"/>
    <w:rsid w:val="60500453"/>
    <w:rsid w:val="61A00554"/>
    <w:rsid w:val="61AC41A0"/>
    <w:rsid w:val="61CD304B"/>
    <w:rsid w:val="636619C1"/>
    <w:rsid w:val="640C653D"/>
    <w:rsid w:val="645E451F"/>
    <w:rsid w:val="64825D24"/>
    <w:rsid w:val="6525178A"/>
    <w:rsid w:val="65261A62"/>
    <w:rsid w:val="653E71B1"/>
    <w:rsid w:val="65874F35"/>
    <w:rsid w:val="65C41812"/>
    <w:rsid w:val="66977BD0"/>
    <w:rsid w:val="68063987"/>
    <w:rsid w:val="68387985"/>
    <w:rsid w:val="692E711A"/>
    <w:rsid w:val="6B161C98"/>
    <w:rsid w:val="6C907CA4"/>
    <w:rsid w:val="6D3E7D65"/>
    <w:rsid w:val="6F957DEE"/>
    <w:rsid w:val="6FA505F0"/>
    <w:rsid w:val="70AD4C85"/>
    <w:rsid w:val="71606D4B"/>
    <w:rsid w:val="73734D50"/>
    <w:rsid w:val="74871610"/>
    <w:rsid w:val="74CB596F"/>
    <w:rsid w:val="75A0692B"/>
    <w:rsid w:val="76526191"/>
    <w:rsid w:val="77963F49"/>
    <w:rsid w:val="77C16275"/>
    <w:rsid w:val="77F408CE"/>
    <w:rsid w:val="781A4D2B"/>
    <w:rsid w:val="7A921219"/>
    <w:rsid w:val="7AB11058"/>
    <w:rsid w:val="7AFD3C1B"/>
    <w:rsid w:val="7BB40615"/>
    <w:rsid w:val="7CD54794"/>
    <w:rsid w:val="7E262B01"/>
    <w:rsid w:val="7E270547"/>
    <w:rsid w:val="7E2A5A58"/>
    <w:rsid w:val="7F0942A2"/>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B1694"/>
    <w:pPr>
      <w:widowControl w:val="0"/>
      <w:jc w:val="both"/>
    </w:pPr>
    <w:rPr>
      <w:rFonts w:ascii="Calibri" w:eastAsia="宋体" w:hAnsi="Calibri" w:cs="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qFormat/>
    <w:rsid w:val="00DB1694"/>
    <w:pPr>
      <w:tabs>
        <w:tab w:val="center" w:pos="4153"/>
        <w:tab w:val="right" w:pos="8306"/>
      </w:tabs>
      <w:snapToGrid w:val="0"/>
      <w:jc w:val="left"/>
    </w:pPr>
    <w:rPr>
      <w:sz w:val="18"/>
      <w:szCs w:val="18"/>
    </w:rPr>
  </w:style>
  <w:style w:type="paragraph" w:styleId="a4">
    <w:name w:val="header"/>
    <w:basedOn w:val="a"/>
    <w:link w:val="Char0"/>
    <w:qFormat/>
    <w:rsid w:val="00DB1694"/>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qFormat/>
    <w:rsid w:val="00DB1694"/>
    <w:rPr>
      <w:rFonts w:ascii="Calibri" w:hAnsi="Calibri"/>
      <w:kern w:val="2"/>
      <w:sz w:val="18"/>
      <w:szCs w:val="18"/>
    </w:rPr>
  </w:style>
  <w:style w:type="character" w:customStyle="1" w:styleId="Char">
    <w:name w:val="页脚 Char"/>
    <w:basedOn w:val="a0"/>
    <w:link w:val="a3"/>
    <w:qFormat/>
    <w:rsid w:val="00DB1694"/>
    <w:rPr>
      <w:rFonts w:ascii="Calibri" w:hAnsi="Calibri"/>
      <w:kern w:val="2"/>
      <w:sz w:val="18"/>
      <w:szCs w:val="18"/>
    </w:rPr>
  </w:style>
  <w:style w:type="paragraph" w:styleId="a5">
    <w:name w:val="List Paragraph"/>
    <w:basedOn w:val="a"/>
    <w:uiPriority w:val="99"/>
    <w:qFormat/>
    <w:rsid w:val="00DB1694"/>
    <w:pPr>
      <w:ind w:firstLineChars="200" w:firstLine="420"/>
    </w:p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119</Words>
  <Characters>684</Characters>
  <Application>Microsoft Office Word</Application>
  <DocSecurity>0</DocSecurity>
  <Lines>5</Lines>
  <Paragraphs>1</Paragraphs>
  <ScaleCrop>false</ScaleCrop>
  <Company>Microsoft</Company>
  <LinksUpToDate>false</LinksUpToDate>
  <CharactersWithSpaces>802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cp:lastModifiedBy>
  <cp:revision>2</cp:revision>
  <dcterms:created xsi:type="dcterms:W3CDTF">2020-12-21T09:26:00Z</dcterms:created>
  <dcterms:modified xsi:type="dcterms:W3CDTF">2020-12-21T09:26:00Z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2052-11.1.0.10228</vt:lpwstr>
  </property>
</Properties>
</file>