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CB0692">
        <w:rPr>
          <w:rFonts w:hint="eastAsia"/>
          <w:b/>
          <w:sz w:val="28"/>
          <w:szCs w:val="28"/>
          <w:u w:val="single"/>
        </w:rPr>
        <w:t>重钢总医院电梯采购项目</w:t>
      </w:r>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Pr="00FC0D60">
        <w:rPr>
          <w:rFonts w:hint="eastAsia"/>
          <w:b/>
          <w:sz w:val="48"/>
          <w:szCs w:val="48"/>
        </w:rPr>
        <w:t>比</w:t>
      </w:r>
      <w:r w:rsidR="00BC7CAD">
        <w:rPr>
          <w:rFonts w:hint="eastAsia"/>
          <w:b/>
          <w:sz w:val="48"/>
          <w:szCs w:val="48"/>
        </w:rPr>
        <w:t xml:space="preserve"> </w:t>
      </w:r>
      <w:r w:rsidRPr="00FC0D60">
        <w:rPr>
          <w:rFonts w:hint="eastAsia"/>
          <w:b/>
          <w:sz w:val="48"/>
          <w:szCs w:val="48"/>
        </w:rPr>
        <w:t>选</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CB0692" w:rsidP="007377D8">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w:t>
      </w:r>
      <w:r w:rsidR="00B07D66" w:rsidRPr="00793AFA">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sidR="00B07D66" w:rsidRPr="00793AFA">
        <w:rPr>
          <w:rFonts w:asciiTheme="minorEastAsia" w:eastAsiaTheme="minorEastAsia" w:hAnsiTheme="minorEastAsia" w:hint="eastAsia"/>
          <w:sz w:val="28"/>
          <w:szCs w:val="28"/>
        </w:rPr>
        <w:t>月</w:t>
      </w:r>
      <w:r w:rsidR="008E4BDC">
        <w:rPr>
          <w:rFonts w:asciiTheme="minorEastAsia" w:eastAsiaTheme="minorEastAsia" w:hAnsiTheme="minorEastAsia" w:hint="eastAsia"/>
          <w:sz w:val="28"/>
          <w:szCs w:val="28"/>
        </w:rPr>
        <w:t>4</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6C5E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CB0692">
        <w:rPr>
          <w:rFonts w:asciiTheme="majorEastAsia" w:eastAsiaTheme="majorEastAsia" w:hAnsiTheme="majorEastAsia" w:cs="宋体" w:hint="eastAsia"/>
          <w:b/>
          <w:bCs/>
          <w:sz w:val="24"/>
          <w:szCs w:val="24"/>
          <w:u w:val="single"/>
        </w:rPr>
        <w:t>重钢总医院电梯采购项目</w:t>
      </w:r>
      <w:r w:rsidR="00A83B95" w:rsidRPr="00A83B95">
        <w:rPr>
          <w:rFonts w:asciiTheme="majorEastAsia" w:eastAsiaTheme="majorEastAsia" w:hAnsiTheme="majorEastAsia" w:cs="宋体" w:hint="eastAsia"/>
          <w:b/>
          <w:bCs/>
          <w:sz w:val="24"/>
          <w:szCs w:val="24"/>
          <w:u w:val="single"/>
        </w:rPr>
        <w:t xml:space="preserve">  </w:t>
      </w:r>
      <w:r w:rsidR="00F31451">
        <w:rPr>
          <w:rFonts w:asciiTheme="majorEastAsia" w:eastAsiaTheme="majorEastAsia" w:hAnsiTheme="majorEastAsia" w:cs="宋体" w:hint="eastAsia"/>
          <w:b/>
          <w:bCs/>
          <w:sz w:val="24"/>
          <w:szCs w:val="24"/>
        </w:rPr>
        <w:t>比选公告</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3E7A56" w:rsidRDefault="00B04FB0" w:rsidP="001D1D73">
      <w:pPr>
        <w:spacing w:line="40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sidR="00CB0692">
        <w:rPr>
          <w:rFonts w:asciiTheme="minorEastAsia" w:eastAsiaTheme="minorEastAsia" w:hAnsiTheme="minorEastAsia" w:cs="宋体" w:hint="eastAsia"/>
          <w:sz w:val="24"/>
          <w:szCs w:val="24"/>
        </w:rPr>
        <w:t>重钢总医院电梯采购项目</w:t>
      </w:r>
      <w:r w:rsidRPr="003E7A56">
        <w:rPr>
          <w:rFonts w:asciiTheme="minorEastAsia" w:eastAsiaTheme="minorEastAsia" w:hAnsiTheme="minorEastAsia" w:cs="宋体" w:hint="eastAsia"/>
          <w:sz w:val="24"/>
          <w:szCs w:val="24"/>
        </w:rPr>
        <w:t>进行比选。欢迎有合法资质的单位前来参选。</w:t>
      </w:r>
    </w:p>
    <w:p w:rsidR="008772F2" w:rsidRPr="003E7A56" w:rsidRDefault="00B04FB0" w:rsidP="001D1D73">
      <w:pPr>
        <w:spacing w:line="40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CB0692">
        <w:rPr>
          <w:rFonts w:asciiTheme="minorEastAsia" w:eastAsiaTheme="minorEastAsia" w:hAnsiTheme="minorEastAsia" w:cs="宋体" w:hint="eastAsia"/>
          <w:sz w:val="24"/>
          <w:szCs w:val="24"/>
        </w:rPr>
        <w:t>重钢总医院电梯采购项目</w:t>
      </w:r>
    </w:p>
    <w:p w:rsidR="008D4C5B" w:rsidRDefault="00CB246F" w:rsidP="001D1D73">
      <w:pPr>
        <w:spacing w:line="40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二</w:t>
      </w:r>
      <w:r w:rsidR="008D4C5B" w:rsidRPr="008D4C5B">
        <w:rPr>
          <w:rFonts w:asciiTheme="minorEastAsia" w:eastAsiaTheme="minorEastAsia" w:hAnsiTheme="minorEastAsia" w:cs="宋体" w:hint="eastAsia"/>
          <w:b/>
          <w:sz w:val="24"/>
          <w:szCs w:val="24"/>
        </w:rPr>
        <w:t>、项目概况及范围</w:t>
      </w:r>
      <w:r w:rsidR="008D4C5B" w:rsidRPr="00D953E3">
        <w:rPr>
          <w:rFonts w:asciiTheme="minorEastAsia" w:eastAsiaTheme="minorEastAsia" w:hAnsiTheme="minorEastAsia" w:cs="宋体" w:hint="eastAsia"/>
          <w:sz w:val="24"/>
          <w:szCs w:val="24"/>
        </w:rPr>
        <w:t>：</w:t>
      </w:r>
    </w:p>
    <w:tbl>
      <w:tblPr>
        <w:tblW w:w="7486" w:type="dxa"/>
        <w:jc w:val="center"/>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3005"/>
        <w:gridCol w:w="1842"/>
        <w:gridCol w:w="1701"/>
      </w:tblGrid>
      <w:tr w:rsidR="008D4C5B" w:rsidRPr="00867000" w:rsidTr="001D1D73">
        <w:trPr>
          <w:trHeight w:val="684"/>
          <w:jc w:val="center"/>
        </w:trPr>
        <w:tc>
          <w:tcPr>
            <w:tcW w:w="938" w:type="dxa"/>
            <w:vAlign w:val="center"/>
          </w:tcPr>
          <w:p w:rsidR="008D4C5B" w:rsidRPr="00867000" w:rsidRDefault="008D4C5B" w:rsidP="003E09DB">
            <w:pPr>
              <w:jc w:val="center"/>
            </w:pPr>
            <w:r w:rsidRPr="00867000">
              <w:rPr>
                <w:rFonts w:hint="eastAsia"/>
              </w:rPr>
              <w:t>序号</w:t>
            </w:r>
          </w:p>
        </w:tc>
        <w:tc>
          <w:tcPr>
            <w:tcW w:w="3005" w:type="dxa"/>
            <w:vAlign w:val="center"/>
          </w:tcPr>
          <w:p w:rsidR="008D4C5B" w:rsidRPr="00867000" w:rsidRDefault="008D4C5B" w:rsidP="003E09DB">
            <w:pPr>
              <w:jc w:val="center"/>
            </w:pPr>
            <w:r w:rsidRPr="00867000">
              <w:rPr>
                <w:rFonts w:hint="eastAsia"/>
              </w:rPr>
              <w:t>项目名称</w:t>
            </w:r>
          </w:p>
        </w:tc>
        <w:tc>
          <w:tcPr>
            <w:tcW w:w="1842" w:type="dxa"/>
            <w:vAlign w:val="center"/>
          </w:tcPr>
          <w:p w:rsidR="008D4C5B" w:rsidRPr="00867000" w:rsidRDefault="008D4C5B" w:rsidP="003E09DB">
            <w:pPr>
              <w:jc w:val="center"/>
            </w:pPr>
            <w:r w:rsidRPr="00867000">
              <w:rPr>
                <w:rFonts w:hint="eastAsia"/>
              </w:rPr>
              <w:t>采购预算</w:t>
            </w:r>
            <w:r>
              <w:rPr>
                <w:rFonts w:hint="eastAsia"/>
              </w:rPr>
              <w:t>（</w:t>
            </w:r>
            <w:r w:rsidRPr="00867000">
              <w:rPr>
                <w:rFonts w:hint="eastAsia"/>
              </w:rPr>
              <w:t>元）</w:t>
            </w:r>
          </w:p>
        </w:tc>
        <w:tc>
          <w:tcPr>
            <w:tcW w:w="1701" w:type="dxa"/>
            <w:vAlign w:val="center"/>
          </w:tcPr>
          <w:p w:rsidR="008D4C5B" w:rsidRPr="00867000" w:rsidRDefault="008D4C5B" w:rsidP="003E09DB">
            <w:pPr>
              <w:jc w:val="center"/>
            </w:pPr>
            <w:r>
              <w:rPr>
                <w:rFonts w:hint="eastAsia"/>
              </w:rPr>
              <w:t>采购</w:t>
            </w:r>
            <w:r w:rsidRPr="00867000">
              <w:rPr>
                <w:rFonts w:hint="eastAsia"/>
              </w:rPr>
              <w:t>数量（台）</w:t>
            </w:r>
          </w:p>
        </w:tc>
      </w:tr>
      <w:tr w:rsidR="008D4C5B" w:rsidRPr="00867000" w:rsidTr="001D1D73">
        <w:trPr>
          <w:trHeight w:val="566"/>
          <w:jc w:val="center"/>
        </w:trPr>
        <w:tc>
          <w:tcPr>
            <w:tcW w:w="938" w:type="dxa"/>
            <w:vAlign w:val="center"/>
          </w:tcPr>
          <w:p w:rsidR="008D4C5B" w:rsidRPr="00867000" w:rsidRDefault="008D4C5B" w:rsidP="003E09DB">
            <w:pPr>
              <w:jc w:val="center"/>
            </w:pPr>
            <w:r w:rsidRPr="00867000">
              <w:rPr>
                <w:rFonts w:hint="eastAsia"/>
              </w:rPr>
              <w:t>1</w:t>
            </w:r>
          </w:p>
        </w:tc>
        <w:tc>
          <w:tcPr>
            <w:tcW w:w="3005" w:type="dxa"/>
            <w:vAlign w:val="center"/>
          </w:tcPr>
          <w:p w:rsidR="008D4C5B" w:rsidRPr="00867000" w:rsidRDefault="008D4C5B" w:rsidP="003E09DB">
            <w:pPr>
              <w:jc w:val="center"/>
            </w:pPr>
            <w:r w:rsidRPr="00C90EAF">
              <w:rPr>
                <w:rFonts w:hint="eastAsia"/>
              </w:rPr>
              <w:t>重钢总医院电梯采购项目</w:t>
            </w:r>
          </w:p>
        </w:tc>
        <w:tc>
          <w:tcPr>
            <w:tcW w:w="1842" w:type="dxa"/>
            <w:vAlign w:val="center"/>
          </w:tcPr>
          <w:p w:rsidR="008D4C5B" w:rsidRPr="00867000" w:rsidRDefault="008D4C5B" w:rsidP="003E09DB">
            <w:pPr>
              <w:jc w:val="center"/>
            </w:pPr>
            <w:r w:rsidRPr="00867000">
              <w:rPr>
                <w:rFonts w:hint="eastAsia"/>
              </w:rPr>
              <w:t>18</w:t>
            </w:r>
            <w:r>
              <w:rPr>
                <w:rFonts w:hint="eastAsia"/>
              </w:rPr>
              <w:t>0000</w:t>
            </w:r>
          </w:p>
        </w:tc>
        <w:tc>
          <w:tcPr>
            <w:tcW w:w="1701" w:type="dxa"/>
            <w:vAlign w:val="center"/>
          </w:tcPr>
          <w:p w:rsidR="008D4C5B" w:rsidRPr="00867000" w:rsidRDefault="008D4C5B" w:rsidP="003E09DB">
            <w:pPr>
              <w:jc w:val="center"/>
            </w:pPr>
            <w:r>
              <w:rPr>
                <w:rFonts w:hint="eastAsia"/>
              </w:rPr>
              <w:t>1</w:t>
            </w:r>
          </w:p>
        </w:tc>
      </w:tr>
    </w:tbl>
    <w:p w:rsidR="008D4C5B" w:rsidRPr="008D4C5B" w:rsidRDefault="00CB246F" w:rsidP="001D1D73">
      <w:pPr>
        <w:spacing w:line="40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w:t>
      </w:r>
      <w:r w:rsidR="00B0650C" w:rsidRPr="00B0650C">
        <w:rPr>
          <w:rFonts w:asciiTheme="minorEastAsia" w:eastAsiaTheme="minorEastAsia" w:hAnsiTheme="minorEastAsia" w:cs="宋体" w:hint="eastAsia"/>
          <w:b/>
          <w:bCs/>
          <w:sz w:val="24"/>
          <w:szCs w:val="24"/>
        </w:rPr>
        <w:t>、</w:t>
      </w:r>
      <w:r w:rsidR="008D4C5B">
        <w:rPr>
          <w:rFonts w:asciiTheme="minorEastAsia" w:eastAsiaTheme="minorEastAsia" w:hAnsiTheme="minorEastAsia" w:cs="宋体" w:hint="eastAsia"/>
          <w:b/>
          <w:bCs/>
          <w:sz w:val="24"/>
          <w:szCs w:val="24"/>
        </w:rPr>
        <w:t>响应人资格</w:t>
      </w:r>
      <w:r w:rsidR="008D4C5B" w:rsidRPr="003E7A56">
        <w:rPr>
          <w:rFonts w:asciiTheme="minorEastAsia" w:eastAsiaTheme="minorEastAsia" w:hAnsiTheme="minorEastAsia" w:cs="宋体" w:hint="eastAsia"/>
          <w:b/>
          <w:bCs/>
          <w:sz w:val="24"/>
          <w:szCs w:val="24"/>
        </w:rPr>
        <w:t>要求</w:t>
      </w:r>
    </w:p>
    <w:p w:rsidR="008D4C5B" w:rsidRPr="00697212"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sidRPr="00697212">
        <w:rPr>
          <w:rFonts w:asciiTheme="minorEastAsia" w:eastAsiaTheme="minorEastAsia" w:hAnsiTheme="minorEastAsia" w:cs="宋体" w:hint="eastAsia"/>
          <w:sz w:val="24"/>
          <w:szCs w:val="24"/>
        </w:rPr>
        <w:t>一般资格条件</w:t>
      </w:r>
    </w:p>
    <w:p w:rsidR="008D4C5B" w:rsidRPr="00697212"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宋体" w:hAnsi="宋体" w:cs="宋体" w:hint="eastAsia"/>
          <w:sz w:val="24"/>
          <w:szCs w:val="24"/>
        </w:rPr>
        <w:t>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w:t>
      </w:r>
      <w:r>
        <w:rPr>
          <w:rFonts w:ascii="宋体" w:hAnsi="宋体" w:cs="宋体" w:hint="eastAsia"/>
          <w:sz w:val="24"/>
          <w:szCs w:val="24"/>
        </w:rPr>
        <w:t>专业技术能力、</w:t>
      </w:r>
      <w:r w:rsidRPr="003E7A56">
        <w:rPr>
          <w:rFonts w:ascii="宋体" w:hAnsi="宋体" w:cs="宋体" w:hint="eastAsia"/>
          <w:sz w:val="24"/>
          <w:szCs w:val="24"/>
        </w:rPr>
        <w:t>资金等方面具有相应的</w:t>
      </w:r>
      <w:r>
        <w:rPr>
          <w:rFonts w:ascii="宋体" w:hAnsi="宋体" w:cs="宋体" w:hint="eastAsia"/>
          <w:sz w:val="24"/>
          <w:szCs w:val="24"/>
        </w:rPr>
        <w:t>履约</w:t>
      </w:r>
      <w:r w:rsidRPr="003E7A56">
        <w:rPr>
          <w:rFonts w:ascii="宋体" w:hAnsi="宋体" w:cs="宋体" w:hint="eastAsia"/>
          <w:sz w:val="24"/>
          <w:szCs w:val="24"/>
        </w:rPr>
        <w:t>能力。</w:t>
      </w:r>
    </w:p>
    <w:p w:rsidR="008D4C5B"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2．具有良好的商业信誉和健全的财务会计制度。</w:t>
      </w:r>
    </w:p>
    <w:p w:rsidR="008D4C5B" w:rsidRDefault="008D4C5B" w:rsidP="001D1D73">
      <w:pPr>
        <w:spacing w:line="400" w:lineRule="exact"/>
        <w:ind w:firstLineChars="200" w:firstLine="480"/>
        <w:rPr>
          <w:rFonts w:ascii="宋体" w:cs="宋体"/>
          <w:sz w:val="24"/>
          <w:szCs w:val="24"/>
        </w:rPr>
      </w:pPr>
      <w:r>
        <w:rPr>
          <w:rFonts w:ascii="宋体" w:cs="宋体" w:hint="eastAsia"/>
          <w:sz w:val="24"/>
          <w:szCs w:val="24"/>
        </w:rPr>
        <w:t>（1）提供2019年度财务状况报告（表）或其基本账户开户银行出具的资信证明。</w:t>
      </w:r>
    </w:p>
    <w:p w:rsidR="008D4C5B" w:rsidRDefault="008D4C5B" w:rsidP="001D1D73">
      <w:pPr>
        <w:spacing w:line="400" w:lineRule="exact"/>
        <w:ind w:firstLineChars="200" w:firstLine="480"/>
        <w:rPr>
          <w:rFonts w:ascii="宋体" w:cs="宋体"/>
          <w:sz w:val="24"/>
          <w:szCs w:val="24"/>
        </w:rPr>
      </w:pPr>
      <w:r>
        <w:rPr>
          <w:rFonts w:ascii="宋体" w:cs="宋体" w:hint="eastAsia"/>
          <w:sz w:val="24"/>
          <w:szCs w:val="24"/>
        </w:rPr>
        <w:t>（2）本年度新成立或成立不满一年无法提供财务状况报告或财务状况表的，可提供银行出具资信证明复印件。</w:t>
      </w:r>
    </w:p>
    <w:p w:rsidR="008D4C5B" w:rsidRDefault="008D4C5B" w:rsidP="001D1D73">
      <w:pPr>
        <w:spacing w:line="40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8D4C5B"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3．有依法缴纳税收和社会保障资金的良好记录。</w:t>
      </w:r>
    </w:p>
    <w:p w:rsidR="008D4C5B" w:rsidRDefault="008D4C5B" w:rsidP="001D1D73">
      <w:pPr>
        <w:spacing w:line="400" w:lineRule="exact"/>
        <w:ind w:firstLineChars="200" w:firstLine="480"/>
        <w:rPr>
          <w:rFonts w:ascii="宋体" w:cs="宋体"/>
          <w:sz w:val="24"/>
          <w:szCs w:val="24"/>
        </w:rPr>
      </w:pPr>
      <w:r>
        <w:rPr>
          <w:rFonts w:ascii="宋体" w:cs="宋体" w:hint="eastAsia"/>
          <w:sz w:val="24"/>
          <w:szCs w:val="24"/>
        </w:rPr>
        <w:t>（1）依法纳税证明材料复印件，须提供本项目比选截至日前12个月内任意一次纳税凭据复印件。</w:t>
      </w:r>
    </w:p>
    <w:p w:rsidR="008D4C5B" w:rsidRDefault="008D4C5B" w:rsidP="001D1D73">
      <w:pPr>
        <w:spacing w:line="400" w:lineRule="exact"/>
        <w:ind w:firstLineChars="200" w:firstLine="480"/>
        <w:rPr>
          <w:rFonts w:ascii="宋体" w:cs="宋体"/>
          <w:sz w:val="24"/>
          <w:szCs w:val="24"/>
        </w:rPr>
      </w:pPr>
      <w:r>
        <w:rPr>
          <w:rFonts w:ascii="宋体" w:cs="宋体" w:hint="eastAsia"/>
          <w:sz w:val="24"/>
          <w:szCs w:val="24"/>
        </w:rPr>
        <w:t>（2）缴纳社会保障金的证明材料复印件，须提供缴纳社会保险的凭据（专用收据或社会保险缴纳清单）</w:t>
      </w:r>
    </w:p>
    <w:p w:rsidR="008D4C5B" w:rsidRDefault="008D4C5B" w:rsidP="001D1D73">
      <w:pPr>
        <w:spacing w:line="400" w:lineRule="exact"/>
        <w:ind w:firstLineChars="200" w:firstLine="480"/>
        <w:rPr>
          <w:rFonts w:ascii="宋体" w:cs="宋体"/>
          <w:sz w:val="24"/>
          <w:szCs w:val="24"/>
        </w:rPr>
      </w:pPr>
      <w:r>
        <w:rPr>
          <w:rFonts w:ascii="宋体" w:cs="宋体" w:hint="eastAsia"/>
          <w:sz w:val="24"/>
          <w:szCs w:val="24"/>
        </w:rPr>
        <w:t>（3）依法免税或不需要缴纳社会保障资金的响应人，提供相应文件证明其依法免税或不需要缴纳社会保障金。</w:t>
      </w:r>
    </w:p>
    <w:p w:rsidR="008D4C5B"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4．参加政府采购活动前三年内（指2018年1月1日至今），在经营活动中没有重大违法记录。</w:t>
      </w:r>
    </w:p>
    <w:p w:rsidR="008D4C5B" w:rsidRDefault="008D4C5B" w:rsidP="001D1D73">
      <w:pPr>
        <w:spacing w:line="400" w:lineRule="exact"/>
        <w:ind w:firstLineChars="200" w:firstLine="480"/>
        <w:rPr>
          <w:rFonts w:ascii="宋体" w:cs="宋体"/>
          <w:sz w:val="24"/>
          <w:szCs w:val="24"/>
        </w:rPr>
      </w:pPr>
      <w:r>
        <w:rPr>
          <w:rFonts w:ascii="宋体" w:cs="宋体" w:hint="eastAsia"/>
          <w:sz w:val="24"/>
          <w:szCs w:val="24"/>
        </w:rPr>
        <w:t>（1）响应人提供书面声明。</w:t>
      </w:r>
    </w:p>
    <w:p w:rsidR="008D4C5B" w:rsidRPr="001237E7" w:rsidRDefault="008D4C5B" w:rsidP="001D1D73">
      <w:pPr>
        <w:spacing w:line="400" w:lineRule="exact"/>
        <w:ind w:firstLineChars="200" w:firstLine="480"/>
        <w:rPr>
          <w:rFonts w:ascii="宋体" w:cs="宋体"/>
          <w:sz w:val="24"/>
          <w:szCs w:val="24"/>
        </w:rPr>
      </w:pPr>
      <w:r>
        <w:rPr>
          <w:rFonts w:ascii="宋体" w:cs="宋体" w:hint="eastAsia"/>
          <w:sz w:val="24"/>
          <w:szCs w:val="24"/>
        </w:rPr>
        <w:t>（2）响应</w:t>
      </w:r>
      <w:r w:rsidRPr="001237E7">
        <w:rPr>
          <w:rFonts w:ascii="宋体" w:cs="宋体" w:hint="eastAsia"/>
          <w:sz w:val="24"/>
          <w:szCs w:val="24"/>
        </w:rPr>
        <w:t>人提供信用中国网站（</w:t>
      </w:r>
      <w:hyperlink r:id="rId14" w:history="1">
        <w:r w:rsidRPr="001237E7">
          <w:rPr>
            <w:rFonts w:ascii="宋体" w:cs="宋体" w:hint="eastAsia"/>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8D4C5B" w:rsidRPr="001237E7" w:rsidRDefault="008D4C5B" w:rsidP="001D1D73">
      <w:pPr>
        <w:spacing w:line="40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8D4C5B" w:rsidRPr="001237E7" w:rsidRDefault="008D4C5B" w:rsidP="001D1D73">
      <w:pPr>
        <w:spacing w:line="400" w:lineRule="exact"/>
        <w:ind w:firstLineChars="200" w:firstLine="480"/>
        <w:rPr>
          <w:rFonts w:ascii="宋体" w:cs="宋体"/>
          <w:sz w:val="24"/>
          <w:szCs w:val="24"/>
        </w:rPr>
      </w:pPr>
      <w:r>
        <w:rPr>
          <w:rFonts w:ascii="宋体" w:cs="宋体" w:hint="eastAsia"/>
          <w:sz w:val="24"/>
          <w:szCs w:val="24"/>
        </w:rPr>
        <w:t>“失信被执行人”查询结果。</w:t>
      </w:r>
    </w:p>
    <w:p w:rsidR="008D4C5B" w:rsidRPr="001237E7" w:rsidRDefault="008D4C5B" w:rsidP="001D1D73">
      <w:pPr>
        <w:spacing w:line="40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8D4C5B" w:rsidRPr="001237E7" w:rsidRDefault="008D4C5B" w:rsidP="001D1D73">
      <w:pPr>
        <w:spacing w:line="40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8D4C5B" w:rsidRPr="001237E7" w:rsidRDefault="008D4C5B" w:rsidP="001D1D73">
      <w:pPr>
        <w:spacing w:line="400" w:lineRule="exact"/>
        <w:ind w:firstLineChars="200" w:firstLine="480"/>
        <w:rPr>
          <w:rFonts w:ascii="宋体" w:cs="宋体"/>
          <w:sz w:val="24"/>
          <w:szCs w:val="24"/>
        </w:rPr>
      </w:pPr>
      <w:r>
        <w:rPr>
          <w:rFonts w:ascii="宋体" w:cs="宋体" w:hint="eastAsia"/>
          <w:sz w:val="24"/>
          <w:szCs w:val="24"/>
        </w:rPr>
        <w:t>（3）</w:t>
      </w:r>
      <w:r w:rsidRPr="001237E7">
        <w:rPr>
          <w:rFonts w:ascii="宋体" w:cs="宋体" w:hint="eastAsia"/>
          <w:sz w:val="24"/>
          <w:szCs w:val="24"/>
        </w:rPr>
        <w:t>中国政府采购网（www.ccgp.gov.cn）“政府采购严重违法失信行为记录名单”查</w:t>
      </w:r>
      <w:r w:rsidRPr="001237E7">
        <w:rPr>
          <w:rFonts w:ascii="宋体" w:cs="宋体" w:hint="eastAsia"/>
          <w:sz w:val="24"/>
          <w:szCs w:val="24"/>
        </w:rPr>
        <w:lastRenderedPageBreak/>
        <w:t>询结果，提供查询结果网页打印件。</w:t>
      </w:r>
    </w:p>
    <w:p w:rsidR="008D4C5B" w:rsidRPr="003C1D70" w:rsidRDefault="008D4C5B" w:rsidP="001D1D73">
      <w:pPr>
        <w:spacing w:line="40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8D4C5B"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Pr="00697212">
        <w:rPr>
          <w:rFonts w:asciiTheme="minorEastAsia" w:eastAsiaTheme="minorEastAsia" w:hAnsiTheme="minorEastAsia" w:cs="宋体" w:hint="eastAsia"/>
          <w:sz w:val="24"/>
          <w:szCs w:val="24"/>
        </w:rPr>
        <w:t>法律、行政法规规定的其他条件。</w:t>
      </w:r>
    </w:p>
    <w:p w:rsidR="008D4C5B" w:rsidRPr="00697212"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Pr="00697212">
        <w:rPr>
          <w:rFonts w:asciiTheme="minorEastAsia" w:eastAsiaTheme="minorEastAsia" w:hAnsiTheme="minorEastAsia" w:cs="宋体" w:hint="eastAsia"/>
          <w:sz w:val="24"/>
          <w:szCs w:val="24"/>
        </w:rPr>
        <w:t>特定资格条件</w:t>
      </w:r>
    </w:p>
    <w:p w:rsidR="008D4C5B" w:rsidRPr="00697212"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制造商或制造商授权的代理商均可参加比选，其参选</w:t>
      </w:r>
      <w:r w:rsidRPr="00697212">
        <w:rPr>
          <w:rFonts w:asciiTheme="minorEastAsia" w:eastAsiaTheme="minorEastAsia" w:hAnsiTheme="minorEastAsia" w:cs="宋体" w:hint="eastAsia"/>
          <w:sz w:val="24"/>
          <w:szCs w:val="24"/>
        </w:rPr>
        <w:t>资格条件分别设置如下：</w:t>
      </w:r>
    </w:p>
    <w:p w:rsidR="008D4C5B" w:rsidRPr="00697212"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1．具有电梯制造和安装资质的制造商参选</w:t>
      </w:r>
      <w:r w:rsidRPr="00697212">
        <w:rPr>
          <w:rFonts w:asciiTheme="minorEastAsia" w:eastAsiaTheme="minorEastAsia" w:hAnsiTheme="minorEastAsia" w:cs="宋体" w:hint="eastAsia"/>
          <w:sz w:val="24"/>
          <w:szCs w:val="24"/>
        </w:rPr>
        <w:t>，应满足下列资格条件：</w:t>
      </w:r>
    </w:p>
    <w:p w:rsidR="008D4C5B" w:rsidRPr="00697212"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（1）制造商具有工商行政管理部门颁发的有效《企业法人营业执照》。</w:t>
      </w:r>
    </w:p>
    <w:p w:rsidR="008D4C5B" w:rsidRPr="00697212"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697212">
        <w:rPr>
          <w:rFonts w:asciiTheme="minorEastAsia" w:eastAsiaTheme="minorEastAsia" w:hAnsiTheme="minorEastAsia" w:cs="宋体" w:hint="eastAsia"/>
          <w:sz w:val="24"/>
          <w:szCs w:val="24"/>
        </w:rPr>
        <w:t>制造商必须获得中华人民共和国国家质量监督检验检疫总局颁发的《中华人民共和国特种设备制造许可证》C</w:t>
      </w:r>
      <w:r>
        <w:rPr>
          <w:rFonts w:asciiTheme="minorEastAsia" w:eastAsiaTheme="minorEastAsia" w:hAnsiTheme="minorEastAsia" w:cs="宋体" w:hint="eastAsia"/>
          <w:sz w:val="24"/>
          <w:szCs w:val="24"/>
        </w:rPr>
        <w:t>级及以上。</w:t>
      </w:r>
    </w:p>
    <w:p w:rsidR="008D4C5B" w:rsidRPr="00C47874"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697212">
        <w:rPr>
          <w:rFonts w:asciiTheme="minorEastAsia" w:eastAsiaTheme="minorEastAsia" w:hAnsiTheme="minorEastAsia" w:cs="宋体" w:hint="eastAsia"/>
          <w:sz w:val="24"/>
          <w:szCs w:val="24"/>
        </w:rPr>
        <w:t>制造商须具备省级及以上主管部门颁发的《中华人民共和国特种设备安装改造维修许可证》</w:t>
      </w:r>
      <w:r w:rsidRPr="00C47874">
        <w:rPr>
          <w:rFonts w:asciiTheme="minorEastAsia" w:eastAsiaTheme="minorEastAsia" w:hAnsiTheme="minorEastAsia" w:cs="宋体" w:hint="eastAsia"/>
          <w:sz w:val="24"/>
          <w:szCs w:val="24"/>
        </w:rPr>
        <w:t>C级及以上。</w:t>
      </w:r>
    </w:p>
    <w:p w:rsidR="008D4C5B" w:rsidRPr="00C47874" w:rsidRDefault="008D4C5B" w:rsidP="001D1D73">
      <w:pPr>
        <w:spacing w:line="400" w:lineRule="exact"/>
        <w:ind w:firstLineChars="200" w:firstLine="480"/>
        <w:rPr>
          <w:rFonts w:asciiTheme="minorEastAsia" w:eastAsiaTheme="minorEastAsia" w:hAnsiTheme="minorEastAsia" w:cs="宋体"/>
          <w:sz w:val="24"/>
          <w:szCs w:val="24"/>
        </w:rPr>
      </w:pPr>
      <w:r w:rsidRPr="00C47874">
        <w:rPr>
          <w:rFonts w:asciiTheme="minorEastAsia" w:eastAsiaTheme="minorEastAsia" w:hAnsiTheme="minorEastAsia" w:cs="宋体" w:hint="eastAsia"/>
          <w:sz w:val="24"/>
          <w:szCs w:val="24"/>
        </w:rPr>
        <w:t>2．具有制造商授权的代理商参选，应满足下列资格条件：</w:t>
      </w:r>
    </w:p>
    <w:p w:rsidR="008D4C5B" w:rsidRPr="00C47874" w:rsidRDefault="008D4C5B" w:rsidP="001D1D73">
      <w:pPr>
        <w:spacing w:line="400" w:lineRule="exact"/>
        <w:ind w:firstLineChars="200" w:firstLine="480"/>
        <w:rPr>
          <w:rFonts w:asciiTheme="minorEastAsia" w:eastAsiaTheme="minorEastAsia" w:hAnsiTheme="minorEastAsia" w:cs="宋体"/>
          <w:sz w:val="24"/>
          <w:szCs w:val="24"/>
        </w:rPr>
      </w:pPr>
      <w:r w:rsidRPr="00C47874">
        <w:rPr>
          <w:rFonts w:asciiTheme="minorEastAsia" w:eastAsiaTheme="minorEastAsia" w:hAnsiTheme="minorEastAsia" w:cs="宋体" w:hint="eastAsia"/>
          <w:sz w:val="24"/>
          <w:szCs w:val="24"/>
        </w:rPr>
        <w:t>（1）产品的制造商须满足本款第1条所列的资格条件。</w:t>
      </w:r>
    </w:p>
    <w:p w:rsidR="008D4C5B" w:rsidRPr="00C47874" w:rsidRDefault="008D4C5B" w:rsidP="001D1D73">
      <w:pPr>
        <w:spacing w:line="400" w:lineRule="exact"/>
        <w:ind w:firstLineChars="200" w:firstLine="480"/>
        <w:rPr>
          <w:rFonts w:asciiTheme="minorEastAsia" w:eastAsiaTheme="minorEastAsia" w:hAnsiTheme="minorEastAsia" w:cs="宋体"/>
          <w:sz w:val="24"/>
          <w:szCs w:val="24"/>
        </w:rPr>
      </w:pPr>
      <w:r w:rsidRPr="00C47874">
        <w:rPr>
          <w:rFonts w:asciiTheme="minorEastAsia" w:eastAsiaTheme="minorEastAsia" w:hAnsiTheme="minorEastAsia" w:cs="宋体" w:hint="eastAsia"/>
          <w:sz w:val="24"/>
          <w:szCs w:val="24"/>
        </w:rPr>
        <w:t>（2）响应人须取得电梯制造商针对本项目的唯一授权书。</w:t>
      </w:r>
    </w:p>
    <w:p w:rsidR="008D4C5B" w:rsidRPr="00C47874" w:rsidRDefault="008D4C5B" w:rsidP="001D1D73">
      <w:pPr>
        <w:spacing w:line="400" w:lineRule="exact"/>
        <w:ind w:firstLineChars="200" w:firstLine="480"/>
        <w:rPr>
          <w:rFonts w:asciiTheme="minorEastAsia" w:eastAsiaTheme="minorEastAsia" w:hAnsiTheme="minorEastAsia" w:cs="宋体"/>
          <w:sz w:val="24"/>
          <w:szCs w:val="24"/>
        </w:rPr>
      </w:pPr>
      <w:r w:rsidRPr="00C47874">
        <w:rPr>
          <w:rFonts w:asciiTheme="minorEastAsia" w:eastAsiaTheme="minorEastAsia" w:hAnsiTheme="minorEastAsia" w:cs="宋体" w:hint="eastAsia"/>
          <w:sz w:val="24"/>
          <w:szCs w:val="24"/>
        </w:rPr>
        <w:t>（3）响应人具有工商行政管理部门颁发的有效《企业法人营业执照》。</w:t>
      </w:r>
    </w:p>
    <w:p w:rsidR="008D4C5B" w:rsidRDefault="008D4C5B" w:rsidP="001D1D73">
      <w:pPr>
        <w:spacing w:line="400" w:lineRule="exact"/>
        <w:ind w:firstLineChars="200" w:firstLine="480"/>
        <w:rPr>
          <w:rFonts w:asciiTheme="minorEastAsia" w:eastAsiaTheme="minorEastAsia" w:hAnsiTheme="minorEastAsia" w:cs="宋体"/>
          <w:sz w:val="24"/>
          <w:szCs w:val="24"/>
        </w:rPr>
      </w:pPr>
      <w:r w:rsidRPr="00C47874">
        <w:rPr>
          <w:rFonts w:asciiTheme="minorEastAsia" w:eastAsiaTheme="minorEastAsia" w:hAnsiTheme="minorEastAsia" w:cs="宋体" w:hint="eastAsia"/>
          <w:sz w:val="24"/>
          <w:szCs w:val="24"/>
        </w:rPr>
        <w:t>（4）响应人必须获得省级及以上主管部门颁发的《中华人民共和国特种设备安装改造维修许可证》B级及</w:t>
      </w:r>
      <w:r w:rsidRPr="00697212">
        <w:rPr>
          <w:rFonts w:asciiTheme="minorEastAsia" w:eastAsiaTheme="minorEastAsia" w:hAnsiTheme="minorEastAsia" w:cs="宋体" w:hint="eastAsia"/>
          <w:sz w:val="24"/>
          <w:szCs w:val="24"/>
        </w:rPr>
        <w:t>以上。</w:t>
      </w:r>
    </w:p>
    <w:p w:rsidR="008D4C5B" w:rsidRPr="00B028CF" w:rsidRDefault="008D4C5B" w:rsidP="001D1D73">
      <w:pPr>
        <w:spacing w:line="400" w:lineRule="exact"/>
        <w:ind w:firstLineChars="200" w:firstLine="482"/>
        <w:rPr>
          <w:rFonts w:asciiTheme="minorEastAsia" w:eastAsiaTheme="minorEastAsia" w:hAnsiTheme="minorEastAsia" w:cs="宋体"/>
          <w:b/>
          <w:sz w:val="24"/>
          <w:szCs w:val="24"/>
        </w:rPr>
      </w:pPr>
      <w:r w:rsidRPr="00B028CF">
        <w:rPr>
          <w:rFonts w:asciiTheme="minorEastAsia" w:eastAsiaTheme="minorEastAsia" w:hAnsiTheme="minorEastAsia" w:cs="宋体" w:hint="eastAsia"/>
          <w:b/>
          <w:sz w:val="24"/>
          <w:szCs w:val="24"/>
        </w:rPr>
        <w:t>制造商与代理商不能同时参与比选，且一个制造商对同一品牌同一型号的货物，仅能授权一个代理商参加比选。</w:t>
      </w:r>
    </w:p>
    <w:p w:rsidR="008D4C5B" w:rsidRDefault="008D4C5B" w:rsidP="001D1D7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（三）本项目不接受联合体参选</w:t>
      </w:r>
      <w:r w:rsidRPr="00697212">
        <w:rPr>
          <w:rFonts w:asciiTheme="minorEastAsia" w:eastAsiaTheme="minorEastAsia" w:hAnsiTheme="minorEastAsia" w:cs="宋体" w:hint="eastAsia"/>
          <w:sz w:val="24"/>
          <w:szCs w:val="24"/>
        </w:rPr>
        <w:t>。</w:t>
      </w:r>
    </w:p>
    <w:p w:rsidR="008D4C5B" w:rsidRPr="00E31B24" w:rsidRDefault="008D4C5B" w:rsidP="001D1D73">
      <w:pPr>
        <w:spacing w:line="400" w:lineRule="exact"/>
        <w:ind w:firstLineChars="200" w:firstLine="482"/>
        <w:rPr>
          <w:rFonts w:asciiTheme="minorEastAsia" w:eastAsiaTheme="minorEastAsia" w:hAnsiTheme="minorEastAsia" w:cs="宋体"/>
          <w:b/>
          <w:sz w:val="24"/>
          <w:szCs w:val="24"/>
        </w:rPr>
      </w:pPr>
      <w:r w:rsidRPr="00E31B24">
        <w:rPr>
          <w:rFonts w:asciiTheme="minorEastAsia" w:eastAsiaTheme="minorEastAsia" w:hAnsiTheme="minorEastAsia" w:cs="宋体" w:hint="eastAsia"/>
          <w:b/>
          <w:sz w:val="24"/>
          <w:szCs w:val="24"/>
        </w:rPr>
        <w:t>注：第一章 第</w:t>
      </w:r>
      <w:r w:rsidR="008D5EF8">
        <w:rPr>
          <w:rFonts w:asciiTheme="minorEastAsia" w:eastAsiaTheme="minorEastAsia" w:hAnsiTheme="minorEastAsia" w:cs="宋体" w:hint="eastAsia"/>
          <w:b/>
          <w:sz w:val="24"/>
          <w:szCs w:val="24"/>
        </w:rPr>
        <w:t>三</w:t>
      </w:r>
      <w:r w:rsidRPr="00E31B24">
        <w:rPr>
          <w:rFonts w:asciiTheme="minorEastAsia" w:eastAsiaTheme="minorEastAsia" w:hAnsiTheme="minorEastAsia" w:cs="宋体" w:hint="eastAsia"/>
          <w:b/>
          <w:sz w:val="24"/>
          <w:szCs w:val="24"/>
        </w:rPr>
        <w:t>条响应人资格要求规定提供的资料均需要加盖响应人公章。</w:t>
      </w:r>
    </w:p>
    <w:p w:rsidR="00A0064A" w:rsidRPr="003E7A56" w:rsidRDefault="00CB246F" w:rsidP="001D1D73">
      <w:pPr>
        <w:spacing w:line="4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B04FB0" w:rsidRPr="003E7A56">
        <w:rPr>
          <w:rFonts w:asciiTheme="minorEastAsia" w:eastAsiaTheme="minorEastAsia" w:hAnsiTheme="minorEastAsia" w:cs="宋体" w:hint="eastAsia"/>
          <w:b/>
          <w:bCs/>
          <w:sz w:val="24"/>
          <w:szCs w:val="24"/>
        </w:rPr>
        <w:t>、现场踏勘</w:t>
      </w:r>
      <w:r w:rsidR="00B04FB0" w:rsidRPr="003E7A56">
        <w:rPr>
          <w:rFonts w:asciiTheme="minorEastAsia" w:eastAsiaTheme="minorEastAsia" w:hAnsiTheme="minorEastAsia" w:cs="宋体" w:hint="eastAsia"/>
          <w:sz w:val="24"/>
          <w:szCs w:val="24"/>
        </w:rPr>
        <w:t>：自行踏勘。</w:t>
      </w:r>
    </w:p>
    <w:p w:rsidR="00B04FB0" w:rsidRPr="003E7A56" w:rsidRDefault="00CB246F" w:rsidP="001D1D73">
      <w:pPr>
        <w:spacing w:line="4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B04FB0" w:rsidRPr="003E7A56">
        <w:rPr>
          <w:rFonts w:asciiTheme="minorEastAsia" w:eastAsiaTheme="minorEastAsia" w:hAnsiTheme="minorEastAsia" w:cs="宋体" w:hint="eastAsia"/>
          <w:b/>
          <w:bCs/>
          <w:sz w:val="24"/>
          <w:szCs w:val="24"/>
        </w:rPr>
        <w:t>、比选时间、地点及文件获取</w:t>
      </w:r>
    </w:p>
    <w:p w:rsidR="00B04FB0" w:rsidRPr="003E7A56" w:rsidRDefault="00B04FB0" w:rsidP="001D1D73">
      <w:pPr>
        <w:spacing w:line="40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（一）比选文件发布时间：</w:t>
      </w:r>
      <w:r w:rsidR="00C128F5">
        <w:rPr>
          <w:rFonts w:asciiTheme="minorEastAsia" w:eastAsiaTheme="minorEastAsia" w:hAnsiTheme="minorEastAsia" w:cs="宋体"/>
          <w:sz w:val="24"/>
          <w:szCs w:val="24"/>
        </w:rPr>
        <w:t>202</w:t>
      </w:r>
      <w:r w:rsidR="00C128F5">
        <w:rPr>
          <w:rFonts w:asciiTheme="minorEastAsia" w:eastAsiaTheme="minorEastAsia" w:hAnsiTheme="minorEastAsia" w:cs="宋体" w:hint="eastAsia"/>
          <w:sz w:val="24"/>
          <w:szCs w:val="24"/>
        </w:rPr>
        <w:t>1</w:t>
      </w:r>
      <w:r w:rsidRPr="003E7A56">
        <w:rPr>
          <w:rFonts w:asciiTheme="minorEastAsia" w:eastAsiaTheme="minorEastAsia" w:hAnsiTheme="minorEastAsia" w:cs="宋体" w:hint="eastAsia"/>
          <w:sz w:val="24"/>
          <w:szCs w:val="24"/>
        </w:rPr>
        <w:t>年</w:t>
      </w:r>
      <w:r w:rsidR="00C128F5">
        <w:rPr>
          <w:rFonts w:asciiTheme="minorEastAsia" w:eastAsiaTheme="minorEastAsia" w:hAnsiTheme="minorEastAsia" w:cs="宋体" w:hint="eastAsia"/>
          <w:sz w:val="24"/>
          <w:szCs w:val="24"/>
        </w:rPr>
        <w:t>1</w:t>
      </w:r>
      <w:r w:rsidRPr="003E7A56">
        <w:rPr>
          <w:rFonts w:asciiTheme="minorEastAsia" w:eastAsiaTheme="minorEastAsia" w:hAnsiTheme="minorEastAsia" w:cs="宋体" w:hint="eastAsia"/>
          <w:sz w:val="24"/>
          <w:szCs w:val="24"/>
        </w:rPr>
        <w:t>月</w:t>
      </w:r>
      <w:r w:rsidR="005805AC">
        <w:rPr>
          <w:rFonts w:asciiTheme="minorEastAsia" w:eastAsiaTheme="minorEastAsia" w:hAnsiTheme="minorEastAsia" w:cs="宋体" w:hint="eastAsia"/>
          <w:sz w:val="24"/>
          <w:szCs w:val="24"/>
        </w:rPr>
        <w:t>4</w:t>
      </w:r>
      <w:r w:rsidRPr="003E7A56">
        <w:rPr>
          <w:rFonts w:asciiTheme="minorEastAsia" w:eastAsiaTheme="minorEastAsia" w:hAnsiTheme="minorEastAsia" w:cs="宋体" w:hint="eastAsia"/>
          <w:sz w:val="24"/>
          <w:szCs w:val="24"/>
        </w:rPr>
        <w:t>日。</w:t>
      </w:r>
    </w:p>
    <w:p w:rsidR="00B04FB0" w:rsidRPr="003E7A56" w:rsidRDefault="00B04FB0" w:rsidP="001D1D73">
      <w:pPr>
        <w:spacing w:line="40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（二）比选时间：</w:t>
      </w:r>
      <w:r w:rsidR="00C128F5">
        <w:rPr>
          <w:rFonts w:asciiTheme="minorEastAsia" w:eastAsiaTheme="minorEastAsia" w:hAnsiTheme="minorEastAsia" w:cs="宋体"/>
          <w:sz w:val="24"/>
          <w:szCs w:val="24"/>
        </w:rPr>
        <w:t>202</w:t>
      </w:r>
      <w:r w:rsidR="00C128F5">
        <w:rPr>
          <w:rFonts w:asciiTheme="minorEastAsia" w:eastAsiaTheme="minorEastAsia" w:hAnsiTheme="minorEastAsia" w:cs="宋体" w:hint="eastAsia"/>
          <w:sz w:val="24"/>
          <w:szCs w:val="24"/>
        </w:rPr>
        <w:t>1</w:t>
      </w:r>
      <w:r w:rsidRPr="003E7A56">
        <w:rPr>
          <w:rFonts w:asciiTheme="minorEastAsia" w:eastAsiaTheme="minorEastAsia" w:hAnsiTheme="minorEastAsia" w:cs="宋体" w:hint="eastAsia"/>
          <w:sz w:val="24"/>
          <w:szCs w:val="24"/>
        </w:rPr>
        <w:t>年</w:t>
      </w:r>
      <w:r w:rsidR="00C128F5">
        <w:rPr>
          <w:rFonts w:asciiTheme="minorEastAsia" w:eastAsiaTheme="minorEastAsia" w:hAnsiTheme="minorEastAsia" w:cs="宋体" w:hint="eastAsia"/>
          <w:sz w:val="24"/>
          <w:szCs w:val="24"/>
        </w:rPr>
        <w:t>1</w:t>
      </w:r>
      <w:r w:rsidRPr="003E7A56">
        <w:rPr>
          <w:rFonts w:asciiTheme="minorEastAsia" w:eastAsiaTheme="minorEastAsia" w:hAnsiTheme="minorEastAsia" w:cs="宋体" w:hint="eastAsia"/>
          <w:sz w:val="24"/>
          <w:szCs w:val="24"/>
        </w:rPr>
        <w:t>月</w:t>
      </w:r>
      <w:r w:rsidR="00607AF7">
        <w:rPr>
          <w:rFonts w:asciiTheme="minorEastAsia" w:eastAsiaTheme="minorEastAsia" w:hAnsiTheme="minorEastAsia" w:cs="宋体" w:hint="eastAsia"/>
          <w:sz w:val="24"/>
          <w:szCs w:val="24"/>
        </w:rPr>
        <w:t>8日下午15</w:t>
      </w:r>
      <w:r w:rsidR="005805AC">
        <w:rPr>
          <w:rFonts w:asciiTheme="minorEastAsia" w:eastAsiaTheme="minorEastAsia" w:hAnsiTheme="minorEastAsia" w:cs="宋体" w:hint="eastAsia"/>
          <w:sz w:val="24"/>
          <w:szCs w:val="24"/>
        </w:rPr>
        <w:t>：00</w:t>
      </w:r>
      <w:r w:rsidRPr="003E7A56">
        <w:rPr>
          <w:rFonts w:asciiTheme="minorEastAsia" w:eastAsiaTheme="minorEastAsia" w:hAnsiTheme="minorEastAsia" w:cs="宋体" w:hint="eastAsia"/>
          <w:sz w:val="24"/>
          <w:szCs w:val="24"/>
        </w:rPr>
        <w:t>时。</w:t>
      </w:r>
    </w:p>
    <w:p w:rsidR="00B04FB0" w:rsidRPr="003E7A56" w:rsidRDefault="00B04FB0" w:rsidP="001D1D73">
      <w:pPr>
        <w:spacing w:line="40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（三）比选文件获取方式：重钢总医院官网（</w:t>
      </w:r>
      <w:r w:rsidRPr="003E7A56">
        <w:rPr>
          <w:rFonts w:asciiTheme="minorEastAsia" w:eastAsiaTheme="minorEastAsia" w:hAnsiTheme="minorEastAsia" w:cs="宋体"/>
          <w:sz w:val="24"/>
          <w:szCs w:val="24"/>
        </w:rPr>
        <w:t>http://www.cghospital.com.cn</w:t>
      </w:r>
      <w:r w:rsidRPr="003E7A56">
        <w:rPr>
          <w:rFonts w:asciiTheme="minorEastAsia" w:eastAsiaTheme="minorEastAsia" w:hAnsiTheme="minorEastAsia" w:cs="宋体" w:hint="eastAsia"/>
          <w:sz w:val="24"/>
          <w:szCs w:val="24"/>
        </w:rPr>
        <w:t>）。</w:t>
      </w:r>
    </w:p>
    <w:p w:rsidR="00562D32" w:rsidRPr="0001441D" w:rsidRDefault="00B04FB0" w:rsidP="00562D32">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（四）</w:t>
      </w:r>
      <w:r w:rsidR="00070E43">
        <w:rPr>
          <w:rFonts w:asciiTheme="minorEastAsia" w:eastAsiaTheme="minorEastAsia" w:hAnsiTheme="minorEastAsia" w:cs="宋体" w:hint="eastAsia"/>
          <w:sz w:val="24"/>
          <w:szCs w:val="24"/>
        </w:rPr>
        <w:t>响应</w:t>
      </w:r>
      <w:r w:rsidR="00070E43" w:rsidRPr="003E7A56">
        <w:rPr>
          <w:rFonts w:asciiTheme="minorEastAsia" w:eastAsiaTheme="minorEastAsia" w:hAnsiTheme="minorEastAsia" w:cs="宋体" w:hint="eastAsia"/>
          <w:sz w:val="24"/>
          <w:szCs w:val="24"/>
        </w:rPr>
        <w:t>文件</w:t>
      </w:r>
      <w:r w:rsidRPr="003E7A56">
        <w:rPr>
          <w:rFonts w:asciiTheme="minorEastAsia" w:eastAsiaTheme="minorEastAsia" w:hAnsiTheme="minorEastAsia" w:cs="宋体" w:hint="eastAsia"/>
          <w:sz w:val="24"/>
          <w:szCs w:val="24"/>
        </w:rPr>
        <w:t>递交截止时间：</w:t>
      </w:r>
      <w:r w:rsidR="00C128F5">
        <w:rPr>
          <w:rFonts w:asciiTheme="minorEastAsia" w:eastAsiaTheme="minorEastAsia" w:hAnsiTheme="minorEastAsia" w:cs="宋体"/>
          <w:sz w:val="24"/>
          <w:szCs w:val="24"/>
        </w:rPr>
        <w:t>202</w:t>
      </w:r>
      <w:r w:rsidR="00C128F5">
        <w:rPr>
          <w:rFonts w:asciiTheme="minorEastAsia" w:eastAsiaTheme="minorEastAsia" w:hAnsiTheme="minorEastAsia" w:cs="宋体" w:hint="eastAsia"/>
          <w:sz w:val="24"/>
          <w:szCs w:val="24"/>
        </w:rPr>
        <w:t>1</w:t>
      </w:r>
      <w:r w:rsidRPr="003E7A56">
        <w:rPr>
          <w:rFonts w:asciiTheme="minorEastAsia" w:eastAsiaTheme="minorEastAsia" w:hAnsiTheme="minorEastAsia" w:cs="宋体" w:hint="eastAsia"/>
          <w:sz w:val="24"/>
          <w:szCs w:val="24"/>
        </w:rPr>
        <w:t>年</w:t>
      </w:r>
      <w:r w:rsidR="00C128F5">
        <w:rPr>
          <w:rFonts w:asciiTheme="minorEastAsia" w:eastAsiaTheme="minorEastAsia" w:hAnsiTheme="minorEastAsia" w:cs="宋体" w:hint="eastAsia"/>
          <w:sz w:val="24"/>
          <w:szCs w:val="24"/>
        </w:rPr>
        <w:t>1</w:t>
      </w:r>
      <w:r w:rsidRPr="003E7A56">
        <w:rPr>
          <w:rFonts w:asciiTheme="minorEastAsia" w:eastAsiaTheme="minorEastAsia" w:hAnsiTheme="minorEastAsia" w:cs="宋体" w:hint="eastAsia"/>
          <w:sz w:val="24"/>
          <w:szCs w:val="24"/>
        </w:rPr>
        <w:t>月</w:t>
      </w:r>
      <w:r w:rsidR="00607AF7">
        <w:rPr>
          <w:rFonts w:asciiTheme="minorEastAsia" w:eastAsiaTheme="minorEastAsia" w:hAnsiTheme="minorEastAsia" w:cs="宋体" w:hint="eastAsia"/>
          <w:sz w:val="24"/>
          <w:szCs w:val="24"/>
        </w:rPr>
        <w:t>8日下</w:t>
      </w:r>
      <w:r w:rsidR="0002594F">
        <w:rPr>
          <w:rFonts w:asciiTheme="minorEastAsia" w:eastAsiaTheme="minorEastAsia" w:hAnsiTheme="minorEastAsia" w:cs="宋体" w:hint="eastAsia"/>
          <w:sz w:val="24"/>
          <w:szCs w:val="24"/>
        </w:rPr>
        <w:t>午</w:t>
      </w:r>
      <w:r w:rsidR="00607AF7">
        <w:rPr>
          <w:rFonts w:asciiTheme="minorEastAsia" w:eastAsiaTheme="minorEastAsia" w:hAnsiTheme="minorEastAsia" w:cs="宋体" w:hint="eastAsia"/>
          <w:sz w:val="24"/>
          <w:szCs w:val="24"/>
        </w:rPr>
        <w:t>15</w:t>
      </w:r>
      <w:r w:rsidR="005805AC">
        <w:rPr>
          <w:rFonts w:asciiTheme="minorEastAsia" w:eastAsiaTheme="minorEastAsia" w:hAnsiTheme="minorEastAsia" w:cs="宋体" w:hint="eastAsia"/>
          <w:sz w:val="24"/>
          <w:szCs w:val="24"/>
        </w:rPr>
        <w:t>：00</w:t>
      </w:r>
      <w:r w:rsidR="00070E43">
        <w:rPr>
          <w:rFonts w:asciiTheme="minorEastAsia" w:eastAsiaTheme="minorEastAsia" w:hAnsiTheme="minorEastAsia" w:cs="宋体" w:hint="eastAsia"/>
          <w:sz w:val="24"/>
          <w:szCs w:val="24"/>
        </w:rPr>
        <w:t>时。超过截止</w:t>
      </w:r>
      <w:proofErr w:type="gramStart"/>
      <w:r w:rsidR="00070E43">
        <w:rPr>
          <w:rFonts w:asciiTheme="minorEastAsia" w:eastAsiaTheme="minorEastAsia" w:hAnsiTheme="minorEastAsia" w:cs="宋体" w:hint="eastAsia"/>
          <w:sz w:val="24"/>
          <w:szCs w:val="24"/>
        </w:rPr>
        <w:t>时间的恕不</w:t>
      </w:r>
      <w:proofErr w:type="gramEnd"/>
      <w:r w:rsidR="00070E43">
        <w:rPr>
          <w:rFonts w:asciiTheme="minorEastAsia" w:eastAsiaTheme="minorEastAsia" w:hAnsiTheme="minorEastAsia" w:cs="宋体" w:hint="eastAsia"/>
          <w:sz w:val="24"/>
          <w:szCs w:val="24"/>
        </w:rPr>
        <w:t>接受（现场递交响应</w:t>
      </w:r>
      <w:r w:rsidRPr="003E7A56">
        <w:rPr>
          <w:rFonts w:asciiTheme="minorEastAsia" w:eastAsiaTheme="minorEastAsia" w:hAnsiTheme="minorEastAsia" w:cs="宋体" w:hint="eastAsia"/>
          <w:sz w:val="24"/>
          <w:szCs w:val="24"/>
        </w:rPr>
        <w:t>文件）。</w:t>
      </w:r>
      <w:r w:rsidR="00562D32">
        <w:rPr>
          <w:rFonts w:asciiTheme="minorEastAsia" w:eastAsiaTheme="minorEastAsia" w:hAnsiTheme="minorEastAsia" w:cs="宋体" w:hint="eastAsia"/>
          <w:sz w:val="24"/>
          <w:szCs w:val="24"/>
        </w:rPr>
        <w:t>如比选时间与比选方临时会议冲突，比选时间由比选方临时通知，响应文件递交截止时间以比选方临时通知为准。</w:t>
      </w:r>
    </w:p>
    <w:p w:rsidR="00A0064A" w:rsidRPr="003E7A56" w:rsidRDefault="00B04FB0" w:rsidP="001D1D73">
      <w:pPr>
        <w:spacing w:line="40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（五）</w:t>
      </w:r>
      <w:r w:rsidR="00EB72AB">
        <w:rPr>
          <w:rFonts w:asciiTheme="minorEastAsia" w:eastAsiaTheme="minorEastAsia" w:hAnsiTheme="minorEastAsia" w:cs="宋体" w:hint="eastAsia"/>
          <w:sz w:val="24"/>
          <w:szCs w:val="24"/>
        </w:rPr>
        <w:t>响应文件</w:t>
      </w:r>
      <w:r w:rsidRPr="003E7A56">
        <w:rPr>
          <w:rFonts w:asciiTheme="minorEastAsia" w:eastAsiaTheme="minorEastAsia" w:hAnsiTheme="minorEastAsia" w:cs="宋体" w:hint="eastAsia"/>
          <w:sz w:val="24"/>
          <w:szCs w:val="24"/>
        </w:rPr>
        <w:t>递交地点：重钢总医院办公楼三楼</w:t>
      </w:r>
      <w:proofErr w:type="gramStart"/>
      <w:r w:rsidRPr="003E7A56">
        <w:rPr>
          <w:rFonts w:asciiTheme="minorEastAsia" w:eastAsiaTheme="minorEastAsia" w:hAnsiTheme="minorEastAsia" w:cs="宋体" w:hint="eastAsia"/>
          <w:sz w:val="24"/>
          <w:szCs w:val="24"/>
        </w:rPr>
        <w:t>一</w:t>
      </w:r>
      <w:proofErr w:type="gramEnd"/>
      <w:r w:rsidRPr="003E7A56">
        <w:rPr>
          <w:rFonts w:asciiTheme="minorEastAsia" w:eastAsiaTheme="minorEastAsia" w:hAnsiTheme="minorEastAsia" w:cs="宋体" w:hint="eastAsia"/>
          <w:sz w:val="24"/>
          <w:szCs w:val="24"/>
        </w:rPr>
        <w:t>会议室。</w:t>
      </w:r>
    </w:p>
    <w:p w:rsidR="00A0064A" w:rsidRPr="003E7A56" w:rsidRDefault="00CB246F" w:rsidP="001D1D73">
      <w:pPr>
        <w:spacing w:line="40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六</w:t>
      </w:r>
      <w:r w:rsidR="00B04FB0" w:rsidRPr="003E7A56">
        <w:rPr>
          <w:rFonts w:asciiTheme="minorEastAsia" w:eastAsiaTheme="minorEastAsia" w:hAnsiTheme="minorEastAsia" w:cs="宋体" w:hint="eastAsia"/>
          <w:b/>
          <w:bCs/>
          <w:sz w:val="24"/>
          <w:szCs w:val="24"/>
        </w:rPr>
        <w:t>、联系人</w:t>
      </w:r>
    </w:p>
    <w:p w:rsidR="00A0064A" w:rsidRPr="003E7A56" w:rsidRDefault="00B04FB0" w:rsidP="003E4C13">
      <w:pPr>
        <w:spacing w:line="40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r w:rsidR="003E4C13">
        <w:rPr>
          <w:rFonts w:asciiTheme="minorEastAsia" w:eastAsiaTheme="minorEastAsia" w:hAnsiTheme="minorEastAsia" w:hint="eastAsia"/>
          <w:sz w:val="24"/>
          <w:szCs w:val="24"/>
        </w:rPr>
        <w:t xml:space="preserve">    </w:t>
      </w:r>
      <w:r w:rsidRPr="003E7A56">
        <w:rPr>
          <w:rFonts w:asciiTheme="minorEastAsia" w:eastAsiaTheme="minorEastAsia" w:hAnsiTheme="minorEastAsia" w:cs="宋体" w:hint="eastAsia"/>
          <w:sz w:val="24"/>
          <w:szCs w:val="24"/>
        </w:rPr>
        <w:t>地址：重庆市大渡口区</w:t>
      </w:r>
    </w:p>
    <w:p w:rsidR="00B04FB0" w:rsidRPr="003E4C13" w:rsidRDefault="00B04FB0" w:rsidP="003E4C13">
      <w:pPr>
        <w:spacing w:line="40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r w:rsidR="003E4C13">
        <w:rPr>
          <w:rFonts w:asciiTheme="minorEastAsia" w:eastAsiaTheme="minorEastAsia" w:hAnsiTheme="minorEastAsia" w:hint="eastAsia"/>
          <w:sz w:val="24"/>
          <w:szCs w:val="24"/>
        </w:rPr>
        <w:t xml:space="preserve">        </w:t>
      </w: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6443A4" w:rsidRDefault="006443A4" w:rsidP="003E7A56">
      <w:pPr>
        <w:spacing w:line="480" w:lineRule="exact"/>
        <w:ind w:firstLineChars="200" w:firstLine="480"/>
        <w:rPr>
          <w:rFonts w:asciiTheme="minorEastAsia" w:eastAsiaTheme="minorEastAsia" w:hAnsiTheme="minorEastAsia" w:cs="宋体"/>
          <w:sz w:val="24"/>
          <w:szCs w:val="24"/>
        </w:rPr>
      </w:pPr>
    </w:p>
    <w:p w:rsidR="00B04FB0" w:rsidRPr="003E7A56" w:rsidRDefault="00B04FB0" w:rsidP="00F6659B">
      <w:pPr>
        <w:spacing w:line="400" w:lineRule="exact"/>
        <w:ind w:firstLineChars="200" w:firstLine="482"/>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A72B2C">
        <w:rPr>
          <w:rFonts w:asciiTheme="minorEastAsia" w:eastAsiaTheme="minorEastAsia" w:hAnsiTheme="minorEastAsia" w:cs="宋体" w:hint="eastAsia"/>
          <w:b/>
          <w:bCs/>
          <w:color w:val="000000"/>
          <w:sz w:val="24"/>
          <w:szCs w:val="24"/>
        </w:rPr>
        <w:t>响应人</w:t>
      </w:r>
      <w:r w:rsidRPr="003E7A56">
        <w:rPr>
          <w:rFonts w:asciiTheme="minorEastAsia" w:eastAsiaTheme="minorEastAsia" w:hAnsiTheme="minorEastAsia" w:cs="宋体" w:hint="eastAsia"/>
          <w:b/>
          <w:bCs/>
          <w:color w:val="000000"/>
          <w:sz w:val="24"/>
          <w:szCs w:val="24"/>
        </w:rPr>
        <w:t>须知</w:t>
      </w:r>
    </w:p>
    <w:p w:rsidR="003E7A56" w:rsidRPr="003E7A56" w:rsidRDefault="003E7A56" w:rsidP="00F6659B">
      <w:pPr>
        <w:spacing w:line="400" w:lineRule="exact"/>
        <w:ind w:firstLineChars="200" w:firstLine="482"/>
        <w:jc w:val="left"/>
        <w:rPr>
          <w:rFonts w:asciiTheme="minorEastAsia" w:eastAsiaTheme="minorEastAsia" w:hAnsiTheme="minorEastAsia" w:cs="宋体"/>
          <w:b/>
          <w:bCs/>
          <w:sz w:val="24"/>
          <w:szCs w:val="24"/>
        </w:rPr>
      </w:pPr>
    </w:p>
    <w:p w:rsidR="00E277FD" w:rsidRPr="003E7A56" w:rsidRDefault="00E277FD" w:rsidP="00F6659B">
      <w:pPr>
        <w:spacing w:line="40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重钢总医院电梯采购项目</w:t>
      </w:r>
    </w:p>
    <w:p w:rsidR="00E277FD" w:rsidRPr="00E277FD" w:rsidRDefault="00E277FD" w:rsidP="00F6659B">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sz w:val="24"/>
          <w:szCs w:val="24"/>
        </w:rPr>
        <w:t>二、</w:t>
      </w:r>
      <w:r>
        <w:rPr>
          <w:rFonts w:asciiTheme="minorEastAsia" w:eastAsiaTheme="minorEastAsia" w:hAnsiTheme="minorEastAsia" w:cs="宋体" w:hint="eastAsia"/>
          <w:b/>
          <w:bCs/>
          <w:sz w:val="24"/>
          <w:szCs w:val="24"/>
        </w:rPr>
        <w:t>响应人资格</w:t>
      </w:r>
      <w:r w:rsidRPr="003E7A56">
        <w:rPr>
          <w:rFonts w:asciiTheme="minorEastAsia" w:eastAsiaTheme="minorEastAsia" w:hAnsiTheme="minorEastAsia" w:cs="宋体" w:hint="eastAsia"/>
          <w:b/>
          <w:bCs/>
          <w:sz w:val="24"/>
          <w:szCs w:val="24"/>
        </w:rPr>
        <w:t>要求</w:t>
      </w:r>
      <w:r>
        <w:rPr>
          <w:rFonts w:asciiTheme="minorEastAsia" w:eastAsiaTheme="minorEastAsia" w:hAnsiTheme="minorEastAsia" w:cs="宋体" w:hint="eastAsia"/>
          <w:b/>
          <w:bCs/>
          <w:sz w:val="24"/>
          <w:szCs w:val="24"/>
        </w:rPr>
        <w:t>：</w:t>
      </w:r>
      <w:r w:rsidRPr="00E277FD">
        <w:rPr>
          <w:rFonts w:asciiTheme="minorEastAsia" w:eastAsiaTheme="minorEastAsia" w:hAnsiTheme="minorEastAsia" w:cs="宋体" w:hint="eastAsia"/>
          <w:bCs/>
          <w:sz w:val="24"/>
          <w:szCs w:val="24"/>
        </w:rPr>
        <w:t>见“第一章  比选公告”</w:t>
      </w:r>
      <w:r>
        <w:rPr>
          <w:rFonts w:asciiTheme="minorEastAsia" w:eastAsiaTheme="minorEastAsia" w:hAnsiTheme="minorEastAsia" w:cs="宋体" w:hint="eastAsia"/>
          <w:bCs/>
          <w:sz w:val="24"/>
          <w:szCs w:val="24"/>
        </w:rPr>
        <w:t>。</w:t>
      </w:r>
    </w:p>
    <w:p w:rsidR="00E277FD" w:rsidRPr="003E7A56" w:rsidRDefault="00E277FD" w:rsidP="00F6659B">
      <w:pPr>
        <w:spacing w:line="40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三、比选报价、限价、评分说明</w:t>
      </w:r>
    </w:p>
    <w:p w:rsidR="00DB0925" w:rsidRDefault="00DB0925" w:rsidP="00F6659B">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r w:rsidRPr="00325E22">
        <w:rPr>
          <w:rFonts w:asciiTheme="minorEastAsia" w:eastAsiaTheme="minorEastAsia" w:hAnsiTheme="minorEastAsia" w:cs="宋体"/>
          <w:sz w:val="24"/>
          <w:szCs w:val="24"/>
        </w:rPr>
        <w:t>大写金额与小写金额不一致的，以大写金额为准</w:t>
      </w:r>
      <w:r w:rsidRPr="00325E22">
        <w:rPr>
          <w:rFonts w:asciiTheme="minorEastAsia" w:eastAsiaTheme="minorEastAsia" w:hAnsiTheme="minorEastAsia" w:cs="宋体" w:hint="eastAsia"/>
          <w:sz w:val="24"/>
          <w:szCs w:val="24"/>
        </w:rPr>
        <w:t>。</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1．本项目</w:t>
      </w:r>
      <w:r w:rsidRPr="00DB0920">
        <w:rPr>
          <w:rFonts w:asciiTheme="minorEastAsia" w:eastAsiaTheme="minorEastAsia" w:hAnsiTheme="minorEastAsia" w:cs="宋体" w:hint="eastAsia"/>
          <w:sz w:val="24"/>
          <w:szCs w:val="24"/>
        </w:rPr>
        <w:t>为交钥匙工程，要求电梯报价将所需的费用全部纳入报价（包括旧电梯拆除、电梯购货合同签订</w:t>
      </w:r>
      <w:r>
        <w:rPr>
          <w:rFonts w:asciiTheme="minorEastAsia" w:eastAsiaTheme="minorEastAsia" w:hAnsiTheme="minorEastAsia" w:cs="宋体" w:hint="eastAsia"/>
          <w:sz w:val="24"/>
          <w:szCs w:val="24"/>
        </w:rPr>
        <w:t>起到安装验收合格后移交采购人使用期间），因成交响应人</w:t>
      </w:r>
      <w:r w:rsidRPr="00DB0920">
        <w:rPr>
          <w:rFonts w:asciiTheme="minorEastAsia" w:eastAsiaTheme="minorEastAsia" w:hAnsiTheme="minorEastAsia" w:cs="宋体" w:hint="eastAsia"/>
          <w:sz w:val="24"/>
          <w:szCs w:val="24"/>
        </w:rPr>
        <w:t>自身原因造成漏报、少报皆由其自行承担责任，采购人不再补偿。报价</w:t>
      </w:r>
      <w:r w:rsidRPr="0080570C">
        <w:rPr>
          <w:rFonts w:asciiTheme="minorEastAsia" w:eastAsiaTheme="minorEastAsia" w:hAnsiTheme="minorEastAsia" w:cs="宋体" w:hint="eastAsia"/>
          <w:sz w:val="24"/>
          <w:szCs w:val="24"/>
        </w:rPr>
        <w:t>包括旧电梯拆除（残值归中选人）、</w:t>
      </w:r>
      <w:r w:rsidRPr="00DB0920">
        <w:rPr>
          <w:rFonts w:asciiTheme="minorEastAsia" w:eastAsiaTheme="minorEastAsia" w:hAnsiTheme="minorEastAsia" w:cs="宋体" w:hint="eastAsia"/>
          <w:sz w:val="24"/>
          <w:szCs w:val="24"/>
        </w:rPr>
        <w:t>电梯设备的制造、运输（</w:t>
      </w:r>
      <w:proofErr w:type="gramStart"/>
      <w:r w:rsidRPr="00DB0920">
        <w:rPr>
          <w:rFonts w:asciiTheme="minorEastAsia" w:eastAsiaTheme="minorEastAsia" w:hAnsiTheme="minorEastAsia" w:cs="宋体" w:hint="eastAsia"/>
          <w:sz w:val="24"/>
          <w:szCs w:val="24"/>
        </w:rPr>
        <w:t>含现场</w:t>
      </w:r>
      <w:proofErr w:type="gramEnd"/>
      <w:r w:rsidRPr="00DB0920">
        <w:rPr>
          <w:rFonts w:asciiTheme="minorEastAsia" w:eastAsiaTheme="minorEastAsia" w:hAnsiTheme="minorEastAsia" w:cs="宋体" w:hint="eastAsia"/>
          <w:sz w:val="24"/>
          <w:szCs w:val="24"/>
        </w:rPr>
        <w:t>运输）、安装、调试、检验、装饰、各种税费、技术服务、市场监管局各种检测和验收费用、验收整改费用（如果需要整改）、设备线缆、土建封堵及开孔，原</w:t>
      </w:r>
      <w:proofErr w:type="gramStart"/>
      <w:r w:rsidRPr="00DB0920">
        <w:rPr>
          <w:rFonts w:asciiTheme="minorEastAsia" w:eastAsiaTheme="minorEastAsia" w:hAnsiTheme="minorEastAsia" w:cs="宋体" w:hint="eastAsia"/>
          <w:sz w:val="24"/>
          <w:szCs w:val="24"/>
        </w:rPr>
        <w:t>石材门套损坏</w:t>
      </w:r>
      <w:proofErr w:type="gramEnd"/>
      <w:r w:rsidRPr="00DB0920">
        <w:rPr>
          <w:rFonts w:asciiTheme="minorEastAsia" w:eastAsiaTheme="minorEastAsia" w:hAnsiTheme="minorEastAsia" w:cs="宋体" w:hint="eastAsia"/>
          <w:sz w:val="24"/>
          <w:szCs w:val="24"/>
        </w:rPr>
        <w:t>修复，直至取得运行许可证并交付给采购人使用和免费保修期内的所有费用。</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DB0920">
        <w:rPr>
          <w:rFonts w:asciiTheme="minorEastAsia" w:eastAsiaTheme="minorEastAsia" w:hAnsiTheme="minorEastAsia" w:cs="宋体" w:hint="eastAsia"/>
          <w:sz w:val="24"/>
          <w:szCs w:val="24"/>
        </w:rPr>
        <w:t>电梯报价中的其他相关的费用包括：</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1）报价中应综合考虑旧电梯的拆除、保证新电梯正常施工、调试运行和安全完好交付采购人前可能发生的费用，如从货物运达现场到验收后交付采购人使用期间的货物、成品保护和保管，底坑抽水，底坑爬梯，电梯井道内照明及电梯底坑检修插座，施工完成后的验收和移交等。</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）五方通话要求实现采购人</w:t>
      </w:r>
      <w:r w:rsidRPr="00DB0920">
        <w:rPr>
          <w:rFonts w:asciiTheme="minorEastAsia" w:eastAsiaTheme="minorEastAsia" w:hAnsiTheme="minorEastAsia" w:cs="宋体" w:hint="eastAsia"/>
          <w:sz w:val="24"/>
          <w:szCs w:val="24"/>
        </w:rPr>
        <w:t>指定地方1部电话能与电梯的轿箱和机房通话。</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（3）报价中含机房内曳引机承重工字钢。</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（4）电梯应为在电梯机房内预留视频监控接口（含轿厢至机房线材料费用）。</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）响应人</w:t>
      </w:r>
      <w:r w:rsidRPr="00DB0920">
        <w:rPr>
          <w:rFonts w:asciiTheme="minorEastAsia" w:eastAsiaTheme="minorEastAsia" w:hAnsiTheme="minorEastAsia" w:cs="宋体" w:hint="eastAsia"/>
          <w:sz w:val="24"/>
          <w:szCs w:val="24"/>
        </w:rPr>
        <w:t>应负责进行保护</w:t>
      </w:r>
      <w:r>
        <w:rPr>
          <w:rFonts w:asciiTheme="minorEastAsia" w:eastAsiaTheme="minorEastAsia" w:hAnsiTheme="minorEastAsia" w:cs="宋体" w:hint="eastAsia"/>
          <w:sz w:val="24"/>
          <w:szCs w:val="24"/>
        </w:rPr>
        <w:t>和保管运至现场后的合同材料和设备及相应的安装机具、材料。如果响应人</w:t>
      </w:r>
      <w:r w:rsidRPr="00DB0920">
        <w:rPr>
          <w:rFonts w:asciiTheme="minorEastAsia" w:eastAsiaTheme="minorEastAsia" w:hAnsiTheme="minorEastAsia" w:cs="宋体" w:hint="eastAsia"/>
          <w:sz w:val="24"/>
          <w:szCs w:val="24"/>
        </w:rPr>
        <w:t>未能保护其设备免于</w:t>
      </w:r>
      <w:r>
        <w:rPr>
          <w:rFonts w:asciiTheme="minorEastAsia" w:eastAsiaTheme="minorEastAsia" w:hAnsiTheme="minorEastAsia" w:cs="宋体" w:hint="eastAsia"/>
          <w:sz w:val="24"/>
          <w:szCs w:val="24"/>
        </w:rPr>
        <w:t>损坏，所发生费用应由响应人负责。损坏的设备应由响应人免费进行更换，响应人</w:t>
      </w:r>
      <w:r w:rsidRPr="00DB0920">
        <w:rPr>
          <w:rFonts w:asciiTheme="minorEastAsia" w:eastAsiaTheme="minorEastAsia" w:hAnsiTheme="minorEastAsia" w:cs="宋体" w:hint="eastAsia"/>
          <w:sz w:val="24"/>
          <w:szCs w:val="24"/>
        </w:rPr>
        <w:t>还应负责其运抵现场的设备和工具的存放和安全。在整</w:t>
      </w:r>
      <w:r>
        <w:rPr>
          <w:rFonts w:asciiTheme="minorEastAsia" w:eastAsiaTheme="minorEastAsia" w:hAnsiTheme="minorEastAsia" w:cs="宋体" w:hint="eastAsia"/>
          <w:sz w:val="24"/>
          <w:szCs w:val="24"/>
        </w:rPr>
        <w:t>个工程试运行之前（包括利于电梯安装而进行相关土建整改期间），响应人</w:t>
      </w:r>
      <w:r w:rsidRPr="00DB0920">
        <w:rPr>
          <w:rFonts w:asciiTheme="minorEastAsia" w:eastAsiaTheme="minorEastAsia" w:hAnsiTheme="minorEastAsia" w:cs="宋体" w:hint="eastAsia"/>
          <w:sz w:val="24"/>
          <w:szCs w:val="24"/>
        </w:rPr>
        <w:t>对所有合同材料、设备和整个工程承担保管、维护及保护责</w:t>
      </w:r>
      <w:r>
        <w:rPr>
          <w:rFonts w:asciiTheme="minorEastAsia" w:eastAsiaTheme="minorEastAsia" w:hAnsiTheme="minorEastAsia" w:cs="宋体" w:hint="eastAsia"/>
          <w:sz w:val="24"/>
          <w:szCs w:val="24"/>
        </w:rPr>
        <w:t>任，并应持续到所有合同材料、设备和整个工程通过最终验收为止，响应人</w:t>
      </w:r>
      <w:r w:rsidRPr="00DB0920">
        <w:rPr>
          <w:rFonts w:asciiTheme="minorEastAsia" w:eastAsiaTheme="minorEastAsia" w:hAnsiTheme="minorEastAsia" w:cs="宋体" w:hint="eastAsia"/>
          <w:sz w:val="24"/>
          <w:szCs w:val="24"/>
        </w:rPr>
        <w:t>应自费使所有合同材料、设备和整个工程或其部分在此期间所受到的任何损失或损坏恢复完好。</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）响应人</w:t>
      </w:r>
      <w:r w:rsidRPr="00DB0920">
        <w:rPr>
          <w:rFonts w:asciiTheme="minorEastAsia" w:eastAsiaTheme="minorEastAsia" w:hAnsiTheme="minorEastAsia" w:cs="宋体" w:hint="eastAsia"/>
          <w:sz w:val="24"/>
          <w:szCs w:val="24"/>
        </w:rPr>
        <w:t>在安装施工期间应自费将施工过程中产生的垃圾</w:t>
      </w:r>
      <w:r>
        <w:rPr>
          <w:rFonts w:asciiTheme="minorEastAsia" w:eastAsiaTheme="minorEastAsia" w:hAnsiTheme="minorEastAsia" w:cs="宋体" w:hint="eastAsia"/>
          <w:sz w:val="24"/>
          <w:szCs w:val="24"/>
        </w:rPr>
        <w:t>清运至采购人指定的地点，以保证施工现场的清洁。在工程完工后，响应人</w:t>
      </w:r>
      <w:r w:rsidRPr="00DB0920">
        <w:rPr>
          <w:rFonts w:asciiTheme="minorEastAsia" w:eastAsiaTheme="minorEastAsia" w:hAnsiTheme="minorEastAsia" w:cs="宋体" w:hint="eastAsia"/>
          <w:sz w:val="24"/>
          <w:szCs w:val="24"/>
        </w:rPr>
        <w:t>应及时将本工程累积的所有剩余垃圾自费清运出项目现场</w:t>
      </w:r>
      <w:r>
        <w:rPr>
          <w:rFonts w:asciiTheme="minorEastAsia" w:eastAsiaTheme="minorEastAsia" w:hAnsiTheme="minorEastAsia" w:cs="宋体" w:hint="eastAsia"/>
          <w:sz w:val="24"/>
          <w:szCs w:val="24"/>
        </w:rPr>
        <w:t>，否则采购人有权委托他人清运此类垃圾，由此产生的一切费用应由响应人</w:t>
      </w:r>
      <w:r w:rsidRPr="00DB0920">
        <w:rPr>
          <w:rFonts w:asciiTheme="minorEastAsia" w:eastAsiaTheme="minorEastAsia" w:hAnsiTheme="minorEastAsia" w:cs="宋体" w:hint="eastAsia"/>
          <w:sz w:val="24"/>
          <w:szCs w:val="24"/>
        </w:rPr>
        <w:t>承担。</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）在履行合同义务的范围内，在响应人提出合理的使用计划后，采购人将向响应人</w:t>
      </w:r>
      <w:r w:rsidRPr="00DB0920">
        <w:rPr>
          <w:rFonts w:asciiTheme="minorEastAsia" w:eastAsiaTheme="minorEastAsia" w:hAnsiTheme="minorEastAsia" w:cs="宋体" w:hint="eastAsia"/>
          <w:sz w:val="24"/>
          <w:szCs w:val="24"/>
        </w:rPr>
        <w:t>提供施工临时用电和用水接入点。</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rPr>
        <w:t>）如果响应人未能按期将设备及时按照进度计划进场，其延迟费用由响应人</w:t>
      </w:r>
      <w:r w:rsidRPr="00DB0920">
        <w:rPr>
          <w:rFonts w:asciiTheme="minorEastAsia" w:eastAsiaTheme="minorEastAsia" w:hAnsiTheme="minorEastAsia" w:cs="宋体" w:hint="eastAsia"/>
          <w:sz w:val="24"/>
          <w:szCs w:val="24"/>
        </w:rPr>
        <w:t>负责。</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lastRenderedPageBreak/>
        <w:t>（9</w:t>
      </w:r>
      <w:r>
        <w:rPr>
          <w:rFonts w:asciiTheme="minorEastAsia" w:eastAsiaTheme="minorEastAsia" w:hAnsiTheme="minorEastAsia" w:cs="宋体" w:hint="eastAsia"/>
          <w:sz w:val="24"/>
          <w:szCs w:val="24"/>
        </w:rPr>
        <w:t>）响应人与各单位等配合费由响应人自行考虑，包含在响应人报价</w:t>
      </w:r>
      <w:r w:rsidRPr="00DB0920">
        <w:rPr>
          <w:rFonts w:asciiTheme="minorEastAsia" w:eastAsiaTheme="minorEastAsia" w:hAnsiTheme="minorEastAsia" w:cs="宋体" w:hint="eastAsia"/>
          <w:sz w:val="24"/>
          <w:szCs w:val="24"/>
        </w:rPr>
        <w:t>总价中。</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）该电梯安装工程相应的安全文明施工费，已包含在响应人报价总价中。响应人</w:t>
      </w:r>
      <w:r w:rsidRPr="00DB0920">
        <w:rPr>
          <w:rFonts w:asciiTheme="minorEastAsia" w:eastAsiaTheme="minorEastAsia" w:hAnsiTheme="minorEastAsia" w:cs="宋体" w:hint="eastAsia"/>
          <w:sz w:val="24"/>
          <w:szCs w:val="24"/>
        </w:rPr>
        <w:t>应严格遵守国家和当地有关安全、文明施工的各项规定，并服从采购人的管理。</w:t>
      </w:r>
    </w:p>
    <w:p w:rsidR="00DB0925" w:rsidRPr="00DB0920" w:rsidRDefault="00DB0925" w:rsidP="00F6659B">
      <w:pPr>
        <w:spacing w:line="400" w:lineRule="exact"/>
        <w:ind w:firstLineChars="200" w:firstLine="480"/>
        <w:rPr>
          <w:rFonts w:asciiTheme="minorEastAsia" w:eastAsiaTheme="minorEastAsia" w:hAnsiTheme="minorEastAsia" w:cs="宋体"/>
          <w:sz w:val="24"/>
          <w:szCs w:val="24"/>
        </w:rPr>
      </w:pPr>
      <w:r w:rsidRPr="00DB0920">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）比选</w:t>
      </w:r>
      <w:r w:rsidRPr="00DB0920">
        <w:rPr>
          <w:rFonts w:asciiTheme="minorEastAsia" w:eastAsiaTheme="minorEastAsia" w:hAnsiTheme="minorEastAsia" w:cs="宋体" w:hint="eastAsia"/>
          <w:sz w:val="24"/>
          <w:szCs w:val="24"/>
        </w:rPr>
        <w:t>文件中要求的其他施工内容及费用。</w:t>
      </w:r>
    </w:p>
    <w:p w:rsidR="00DB0925" w:rsidRPr="003E7A56" w:rsidRDefault="00DB0925" w:rsidP="00F6659B">
      <w:pPr>
        <w:spacing w:line="400" w:lineRule="exact"/>
        <w:ind w:firstLineChars="200" w:firstLine="480"/>
        <w:rPr>
          <w:rFonts w:asciiTheme="minorEastAsia" w:eastAsiaTheme="minorEastAsia" w:hAnsiTheme="minorEastAsia" w:cs="宋体"/>
          <w:sz w:val="24"/>
          <w:szCs w:val="24"/>
          <w:u w:val="single"/>
        </w:rPr>
      </w:pPr>
      <w:r w:rsidRPr="003E7A56">
        <w:rPr>
          <w:rFonts w:asciiTheme="minorEastAsia" w:eastAsiaTheme="minorEastAsia" w:hAnsiTheme="minorEastAsia" w:cs="宋体" w:hint="eastAsia"/>
          <w:sz w:val="24"/>
          <w:szCs w:val="24"/>
        </w:rPr>
        <w:t>（二）限价说明：本项目只设置总价最高限价，总价最高限价为人</w:t>
      </w:r>
      <w:r w:rsidRPr="00B80807">
        <w:rPr>
          <w:rFonts w:asciiTheme="minorEastAsia" w:eastAsiaTheme="minorEastAsia" w:hAnsiTheme="minorEastAsia" w:cs="宋体" w:hint="eastAsia"/>
          <w:sz w:val="24"/>
          <w:szCs w:val="24"/>
        </w:rPr>
        <w:t>民币</w:t>
      </w:r>
      <w:r>
        <w:rPr>
          <w:rFonts w:asciiTheme="minorEastAsia" w:eastAsiaTheme="minorEastAsia" w:hAnsiTheme="minorEastAsia" w:cs="宋体" w:hint="eastAsia"/>
          <w:sz w:val="24"/>
          <w:szCs w:val="24"/>
        </w:rPr>
        <w:t>180000</w:t>
      </w:r>
      <w:r w:rsidRPr="00B80807">
        <w:rPr>
          <w:rFonts w:asciiTheme="minorEastAsia" w:eastAsiaTheme="minorEastAsia" w:hAnsiTheme="minorEastAsia" w:cs="宋体" w:hint="eastAsia"/>
          <w:sz w:val="24"/>
          <w:szCs w:val="24"/>
        </w:rPr>
        <w:t>元。响</w:t>
      </w:r>
      <w:r>
        <w:rPr>
          <w:rFonts w:asciiTheme="minorEastAsia" w:eastAsiaTheme="minorEastAsia" w:hAnsiTheme="minorEastAsia" w:cs="宋体" w:hint="eastAsia"/>
          <w:sz w:val="24"/>
          <w:szCs w:val="24"/>
        </w:rPr>
        <w:t>应人</w:t>
      </w:r>
      <w:r w:rsidRPr="003E7A56">
        <w:rPr>
          <w:rFonts w:asciiTheme="minorEastAsia" w:eastAsiaTheme="minorEastAsia" w:hAnsiTheme="minorEastAsia" w:cs="宋体" w:hint="eastAsia"/>
          <w:sz w:val="24"/>
          <w:szCs w:val="24"/>
        </w:rPr>
        <w:t>的报价不得超过最高限价，否则，视为无效。</w:t>
      </w:r>
    </w:p>
    <w:p w:rsidR="00DB0925" w:rsidRPr="003E7A56" w:rsidRDefault="00DB0925" w:rsidP="00F6659B">
      <w:pPr>
        <w:spacing w:line="40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（三）评分说明：</w:t>
      </w:r>
    </w:p>
    <w:p w:rsidR="00DB0925" w:rsidRPr="003E7A56" w:rsidRDefault="00DB0925" w:rsidP="00F6659B">
      <w:pPr>
        <w:spacing w:line="400" w:lineRule="exact"/>
        <w:ind w:firstLineChars="200" w:firstLine="480"/>
        <w:rPr>
          <w:rFonts w:asciiTheme="minorEastAsia" w:eastAsiaTheme="minorEastAsia" w:hAnsiTheme="minorEastAsia"/>
          <w:color w:val="000000"/>
          <w:sz w:val="24"/>
          <w:szCs w:val="24"/>
        </w:rPr>
      </w:pPr>
      <w:r w:rsidRPr="003E7A56">
        <w:rPr>
          <w:rFonts w:asciiTheme="minorEastAsia" w:eastAsiaTheme="minorEastAsia" w:hAnsiTheme="minorEastAsia" w:cs="宋体"/>
          <w:color w:val="000000"/>
          <w:sz w:val="24"/>
          <w:szCs w:val="24"/>
        </w:rPr>
        <w:t>1</w:t>
      </w:r>
      <w:r w:rsidR="00D805E3">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评审小组的组成：评审由比选方相关人员组成评审小组，并根据比选文件的要求对</w:t>
      </w:r>
      <w:r>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进行审查，不满足比选文件要求的不继续参与评审；满足比选文件要求的</w:t>
      </w:r>
      <w:r>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继续进行评审。</w:t>
      </w:r>
      <w:r w:rsidRPr="003E7A56">
        <w:rPr>
          <w:rFonts w:asciiTheme="minorEastAsia" w:eastAsiaTheme="minorEastAsia" w:hAnsiTheme="minorEastAsia" w:cs="宋体"/>
          <w:color w:val="000000"/>
          <w:sz w:val="24"/>
          <w:szCs w:val="24"/>
        </w:rPr>
        <w:t xml:space="preserve"> </w:t>
      </w:r>
    </w:p>
    <w:p w:rsidR="00DB0925" w:rsidRDefault="00DB0925" w:rsidP="00F6659B">
      <w:pPr>
        <w:snapToGrid w:val="0"/>
        <w:spacing w:line="400" w:lineRule="exact"/>
        <w:ind w:firstLineChars="200" w:firstLine="480"/>
        <w:rPr>
          <w:rFonts w:asciiTheme="minorEastAsia" w:eastAsiaTheme="minorEastAsia" w:hAnsiTheme="minorEastAsia" w:cs="宋体"/>
          <w:color w:val="000000"/>
          <w:sz w:val="24"/>
          <w:szCs w:val="24"/>
        </w:rPr>
      </w:pPr>
      <w:r w:rsidRPr="003E7A56">
        <w:rPr>
          <w:rFonts w:asciiTheme="minorEastAsia" w:eastAsiaTheme="minorEastAsia" w:hAnsiTheme="minorEastAsia" w:cs="宋体"/>
          <w:color w:val="000000"/>
          <w:sz w:val="24"/>
          <w:szCs w:val="24"/>
        </w:rPr>
        <w:t>2</w:t>
      </w:r>
      <w:r w:rsidR="00D805E3">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评审原则</w:t>
      </w:r>
      <w:r>
        <w:rPr>
          <w:rFonts w:asciiTheme="minorEastAsia" w:eastAsiaTheme="minorEastAsia" w:hAnsiTheme="minorEastAsia" w:cs="宋体" w:hint="eastAsia"/>
          <w:sz w:val="24"/>
          <w:szCs w:val="24"/>
        </w:rPr>
        <w:t>：综合评分法</w:t>
      </w:r>
      <w:r w:rsidRPr="003E7A56">
        <w:rPr>
          <w:rFonts w:asciiTheme="minorEastAsia" w:eastAsiaTheme="minorEastAsia" w:hAnsiTheme="minorEastAsia" w:cs="宋体" w:hint="eastAsia"/>
          <w:sz w:val="24"/>
          <w:szCs w:val="24"/>
        </w:rPr>
        <w:t>。满足</w:t>
      </w:r>
      <w:r w:rsidRPr="003E7A56">
        <w:rPr>
          <w:rFonts w:asciiTheme="minorEastAsia" w:eastAsiaTheme="minorEastAsia" w:hAnsiTheme="minorEastAsia" w:cs="宋体" w:hint="eastAsia"/>
          <w:color w:val="000000"/>
          <w:sz w:val="24"/>
          <w:szCs w:val="24"/>
        </w:rPr>
        <w:t>比选文件要求，</w:t>
      </w:r>
      <w:r>
        <w:rPr>
          <w:rFonts w:asciiTheme="minorEastAsia" w:eastAsiaTheme="minorEastAsia" w:hAnsiTheme="minorEastAsia" w:cs="宋体" w:hint="eastAsia"/>
          <w:bCs/>
          <w:color w:val="000000"/>
          <w:sz w:val="24"/>
          <w:szCs w:val="24"/>
        </w:rPr>
        <w:t>按最终评分高低进行排序推荐中选人，若得分相同，则以商务得分高低排序，商务得分也一样的，则由评审小组投票决定</w:t>
      </w:r>
      <w:r w:rsidRPr="003E7A56">
        <w:rPr>
          <w:rFonts w:asciiTheme="minorEastAsia" w:eastAsiaTheme="minorEastAsia" w:hAnsiTheme="minorEastAsia" w:cs="宋体" w:hint="eastAsia"/>
          <w:color w:val="000000"/>
          <w:sz w:val="24"/>
          <w:szCs w:val="24"/>
        </w:rPr>
        <w:t>。凡参加本次比选的</w:t>
      </w:r>
      <w:r>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均被视为接受上述项目的比选条款。</w:t>
      </w:r>
    </w:p>
    <w:p w:rsidR="00DB0925" w:rsidRDefault="00DB0925" w:rsidP="00F6659B">
      <w:pPr>
        <w:snapToGrid w:val="0"/>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sidR="00D805E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
        <w:gridCol w:w="1175"/>
        <w:gridCol w:w="850"/>
        <w:gridCol w:w="4921"/>
        <w:gridCol w:w="1559"/>
      </w:tblGrid>
      <w:tr w:rsidR="00DB0925" w:rsidRPr="009F055C" w:rsidTr="003E09DB">
        <w:trPr>
          <w:trHeight w:val="623"/>
          <w:jc w:val="center"/>
        </w:trPr>
        <w:tc>
          <w:tcPr>
            <w:tcW w:w="628" w:type="dxa"/>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序号</w:t>
            </w:r>
          </w:p>
        </w:tc>
        <w:tc>
          <w:tcPr>
            <w:tcW w:w="1175" w:type="dxa"/>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评分因素及权重</w:t>
            </w:r>
          </w:p>
        </w:tc>
        <w:tc>
          <w:tcPr>
            <w:tcW w:w="850" w:type="dxa"/>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分值（分）</w:t>
            </w:r>
          </w:p>
        </w:tc>
        <w:tc>
          <w:tcPr>
            <w:tcW w:w="4921" w:type="dxa"/>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评分标准</w:t>
            </w:r>
          </w:p>
        </w:tc>
        <w:tc>
          <w:tcPr>
            <w:tcW w:w="1559" w:type="dxa"/>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说明</w:t>
            </w:r>
          </w:p>
        </w:tc>
      </w:tr>
      <w:tr w:rsidR="00DB0925" w:rsidRPr="009F055C" w:rsidTr="003E09DB">
        <w:trPr>
          <w:trHeight w:val="1387"/>
          <w:jc w:val="center"/>
        </w:trPr>
        <w:tc>
          <w:tcPr>
            <w:tcW w:w="628" w:type="dxa"/>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1</w:t>
            </w:r>
          </w:p>
        </w:tc>
        <w:tc>
          <w:tcPr>
            <w:tcW w:w="1175" w:type="dxa"/>
            <w:vAlign w:val="center"/>
          </w:tcPr>
          <w:p w:rsidR="00DB0925" w:rsidRPr="009F055C" w:rsidRDefault="005F4E42" w:rsidP="009F055C">
            <w:pPr>
              <w:jc w:val="center"/>
              <w:rPr>
                <w:rFonts w:asciiTheme="minorEastAsia" w:eastAsiaTheme="minorEastAsia" w:hAnsiTheme="minorEastAsia"/>
              </w:rPr>
            </w:pPr>
            <w:r>
              <w:rPr>
                <w:rFonts w:asciiTheme="minorEastAsia" w:eastAsiaTheme="minorEastAsia" w:hAnsiTheme="minorEastAsia" w:hint="eastAsia"/>
              </w:rPr>
              <w:t>比选</w:t>
            </w:r>
            <w:r w:rsidR="00DB0925" w:rsidRPr="009F055C">
              <w:rPr>
                <w:rFonts w:asciiTheme="minorEastAsia" w:eastAsiaTheme="minorEastAsia" w:hAnsiTheme="minorEastAsia"/>
              </w:rPr>
              <w:t>报价（</w:t>
            </w:r>
            <w:r>
              <w:rPr>
                <w:rFonts w:asciiTheme="minorEastAsia" w:eastAsiaTheme="minorEastAsia" w:hAnsiTheme="minorEastAsia" w:hint="eastAsia"/>
              </w:rPr>
              <w:t>60</w:t>
            </w:r>
            <w:r w:rsidR="00DB0925" w:rsidRPr="009F055C">
              <w:rPr>
                <w:rFonts w:asciiTheme="minorEastAsia" w:eastAsiaTheme="minorEastAsia" w:hAnsiTheme="minorEastAsia"/>
              </w:rPr>
              <w:t>%）</w:t>
            </w:r>
          </w:p>
        </w:tc>
        <w:tc>
          <w:tcPr>
            <w:tcW w:w="850" w:type="dxa"/>
            <w:vAlign w:val="center"/>
          </w:tcPr>
          <w:p w:rsidR="00DB0925" w:rsidRPr="009F055C" w:rsidRDefault="005F4E42" w:rsidP="009F055C">
            <w:pPr>
              <w:jc w:val="center"/>
              <w:rPr>
                <w:rFonts w:asciiTheme="minorEastAsia" w:eastAsiaTheme="minorEastAsia" w:hAnsiTheme="minorEastAsia"/>
              </w:rPr>
            </w:pPr>
            <w:r>
              <w:rPr>
                <w:rFonts w:asciiTheme="minorEastAsia" w:eastAsiaTheme="minorEastAsia" w:hAnsiTheme="minorEastAsia" w:hint="eastAsia"/>
              </w:rPr>
              <w:t>60</w:t>
            </w:r>
          </w:p>
        </w:tc>
        <w:tc>
          <w:tcPr>
            <w:tcW w:w="4921" w:type="dxa"/>
            <w:vAlign w:val="center"/>
          </w:tcPr>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有效的比选报价中的最低价为评标基准价，按照下列公式计算每个响应人的比选报价得分。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比选报价得分＝（评标基准价/比选报价）×价格权重×100。</w:t>
            </w:r>
          </w:p>
        </w:tc>
        <w:tc>
          <w:tcPr>
            <w:tcW w:w="1559" w:type="dxa"/>
            <w:vAlign w:val="center"/>
          </w:tcPr>
          <w:p w:rsidR="00DB0925" w:rsidRPr="009F055C" w:rsidRDefault="00DB0925" w:rsidP="003E09DB">
            <w:pPr>
              <w:rPr>
                <w:rFonts w:asciiTheme="minorEastAsia" w:eastAsiaTheme="minorEastAsia" w:hAnsiTheme="minorEastAsia"/>
              </w:rPr>
            </w:pPr>
          </w:p>
        </w:tc>
      </w:tr>
      <w:tr w:rsidR="00DB0925" w:rsidRPr="009F055C" w:rsidTr="003E09DB">
        <w:trPr>
          <w:trHeight w:val="713"/>
          <w:jc w:val="center"/>
        </w:trPr>
        <w:tc>
          <w:tcPr>
            <w:tcW w:w="628" w:type="dxa"/>
            <w:vMerge w:val="restart"/>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2</w:t>
            </w:r>
          </w:p>
        </w:tc>
        <w:tc>
          <w:tcPr>
            <w:tcW w:w="1175" w:type="dxa"/>
            <w:vMerge w:val="restart"/>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技术部分（43%）</w:t>
            </w:r>
          </w:p>
        </w:tc>
        <w:tc>
          <w:tcPr>
            <w:tcW w:w="850" w:type="dxa"/>
            <w:vMerge w:val="restart"/>
            <w:vAlign w:val="center"/>
          </w:tcPr>
          <w:p w:rsidR="00DB0925" w:rsidRPr="009F055C" w:rsidRDefault="005F4E42" w:rsidP="009F055C">
            <w:pPr>
              <w:jc w:val="center"/>
              <w:rPr>
                <w:rFonts w:asciiTheme="minorEastAsia" w:eastAsiaTheme="minorEastAsia" w:hAnsiTheme="minorEastAsia"/>
              </w:rPr>
            </w:pPr>
            <w:r>
              <w:rPr>
                <w:rFonts w:asciiTheme="minorEastAsia" w:eastAsiaTheme="minorEastAsia" w:hAnsiTheme="minorEastAsia" w:hint="eastAsia"/>
              </w:rPr>
              <w:t>33</w:t>
            </w:r>
          </w:p>
        </w:tc>
        <w:tc>
          <w:tcPr>
            <w:tcW w:w="4921" w:type="dxa"/>
            <w:vAlign w:val="center"/>
          </w:tcPr>
          <w:p w:rsidR="00DB0925" w:rsidRPr="00D7531D" w:rsidRDefault="00DB0925" w:rsidP="003E09DB">
            <w:pPr>
              <w:rPr>
                <w:rFonts w:asciiTheme="minorEastAsia" w:eastAsiaTheme="minorEastAsia" w:hAnsiTheme="minorEastAsia"/>
                <w:b/>
                <w:bCs/>
                <w:color w:val="FF0000"/>
              </w:rPr>
            </w:pPr>
            <w:r w:rsidRPr="009F055C">
              <w:rPr>
                <w:rFonts w:asciiTheme="minorEastAsia" w:eastAsiaTheme="minorEastAsia" w:hAnsiTheme="minorEastAsia"/>
              </w:rPr>
              <w:t>凡有一条不满足“第三章</w:t>
            </w:r>
            <w:r w:rsidR="00D7531D" w:rsidRPr="00D7531D">
              <w:rPr>
                <w:rFonts w:asciiTheme="minorEastAsia" w:eastAsiaTheme="minorEastAsia" w:hAnsiTheme="minorEastAsia" w:hint="eastAsia"/>
                <w:color w:val="000000" w:themeColor="text1"/>
              </w:rPr>
              <w:t>中</w:t>
            </w:r>
            <w:r w:rsidR="00D7531D" w:rsidRPr="00D7531D">
              <w:rPr>
                <w:rFonts w:asciiTheme="minorEastAsia" w:eastAsiaTheme="minorEastAsia" w:hAnsiTheme="minorEastAsia" w:hint="eastAsia"/>
                <w:bCs/>
                <w:color w:val="000000" w:themeColor="text1"/>
              </w:rPr>
              <w:t>项目技术、质量要求</w:t>
            </w:r>
            <w:r w:rsidRPr="00D7531D">
              <w:rPr>
                <w:rFonts w:asciiTheme="minorEastAsia" w:eastAsiaTheme="minorEastAsia" w:hAnsiTheme="minorEastAsia"/>
                <w:color w:val="000000" w:themeColor="text1"/>
              </w:rPr>
              <w:t>”，</w:t>
            </w:r>
            <w:r w:rsidRPr="009F055C">
              <w:rPr>
                <w:rFonts w:asciiTheme="minorEastAsia" w:eastAsiaTheme="minorEastAsia" w:hAnsiTheme="minorEastAsia"/>
              </w:rPr>
              <w:t>技术部分得0分。</w:t>
            </w:r>
          </w:p>
        </w:tc>
        <w:tc>
          <w:tcPr>
            <w:tcW w:w="1559" w:type="dxa"/>
            <w:vAlign w:val="center"/>
          </w:tcPr>
          <w:p w:rsidR="00DB0925" w:rsidRPr="009F055C" w:rsidRDefault="00DB0925" w:rsidP="003E09DB">
            <w:pPr>
              <w:rPr>
                <w:rFonts w:asciiTheme="minorEastAsia" w:eastAsiaTheme="minorEastAsia" w:hAnsiTheme="minorEastAsia"/>
              </w:rPr>
            </w:pPr>
          </w:p>
        </w:tc>
      </w:tr>
      <w:tr w:rsidR="00DB0925" w:rsidRPr="009F055C" w:rsidTr="003E09DB">
        <w:trPr>
          <w:trHeight w:val="1299"/>
          <w:jc w:val="center"/>
        </w:trPr>
        <w:tc>
          <w:tcPr>
            <w:tcW w:w="628" w:type="dxa"/>
            <w:vMerge/>
            <w:vAlign w:val="center"/>
          </w:tcPr>
          <w:p w:rsidR="00DB0925" w:rsidRPr="009F055C" w:rsidRDefault="00DB0925" w:rsidP="009F055C">
            <w:pPr>
              <w:jc w:val="center"/>
              <w:rPr>
                <w:rFonts w:asciiTheme="minorEastAsia" w:eastAsiaTheme="minorEastAsia" w:hAnsiTheme="minorEastAsia"/>
              </w:rPr>
            </w:pPr>
          </w:p>
        </w:tc>
        <w:tc>
          <w:tcPr>
            <w:tcW w:w="1175" w:type="dxa"/>
            <w:vMerge/>
            <w:vAlign w:val="center"/>
          </w:tcPr>
          <w:p w:rsidR="00DB0925" w:rsidRPr="009F055C" w:rsidRDefault="00DB0925" w:rsidP="009F055C">
            <w:pPr>
              <w:jc w:val="center"/>
              <w:rPr>
                <w:rFonts w:asciiTheme="minorEastAsia" w:eastAsiaTheme="minorEastAsia" w:hAnsiTheme="minorEastAsia"/>
              </w:rPr>
            </w:pPr>
          </w:p>
        </w:tc>
        <w:tc>
          <w:tcPr>
            <w:tcW w:w="850" w:type="dxa"/>
            <w:vMerge/>
            <w:vAlign w:val="center"/>
          </w:tcPr>
          <w:p w:rsidR="00DB0925" w:rsidRPr="009F055C" w:rsidRDefault="00DB0925" w:rsidP="009F055C">
            <w:pPr>
              <w:jc w:val="center"/>
              <w:rPr>
                <w:rFonts w:asciiTheme="minorEastAsia" w:eastAsiaTheme="minorEastAsia" w:hAnsiTheme="minorEastAsia"/>
              </w:rPr>
            </w:pPr>
          </w:p>
        </w:tc>
        <w:tc>
          <w:tcPr>
            <w:tcW w:w="4921" w:type="dxa"/>
            <w:vAlign w:val="center"/>
          </w:tcPr>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制造商技术实力（</w:t>
            </w:r>
            <w:r w:rsidR="005F4E42">
              <w:rPr>
                <w:rFonts w:asciiTheme="minorEastAsia" w:eastAsiaTheme="minorEastAsia" w:hAnsiTheme="minorEastAsia" w:hint="eastAsia"/>
              </w:rPr>
              <w:t>6</w:t>
            </w:r>
            <w:r w:rsidRPr="009F055C">
              <w:rPr>
                <w:rFonts w:asciiTheme="minorEastAsia" w:eastAsiaTheme="minorEastAsia" w:hAnsiTheme="minorEastAsia"/>
              </w:rPr>
              <w:t>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1</w:t>
            </w:r>
            <w:r w:rsidR="00D7531D">
              <w:rPr>
                <w:rFonts w:asciiTheme="minorEastAsia" w:eastAsiaTheme="minorEastAsia" w:hAnsiTheme="minorEastAsia" w:hint="eastAsia"/>
              </w:rPr>
              <w:t>．</w:t>
            </w:r>
            <w:r w:rsidRPr="009F055C">
              <w:rPr>
                <w:rFonts w:asciiTheme="minorEastAsia" w:eastAsiaTheme="minorEastAsia" w:hAnsiTheme="minorEastAsia"/>
              </w:rPr>
              <w:t>制造商对曳引机侧翻有自主解决方案的得2分，没有的不得分。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2</w:t>
            </w:r>
            <w:r w:rsidR="00D7531D">
              <w:rPr>
                <w:rFonts w:asciiTheme="minorEastAsia" w:eastAsiaTheme="minorEastAsia" w:hAnsiTheme="minorEastAsia" w:hint="eastAsia"/>
              </w:rPr>
              <w:t>．</w:t>
            </w:r>
            <w:r w:rsidRPr="009F055C">
              <w:rPr>
                <w:rFonts w:asciiTheme="minorEastAsia" w:eastAsiaTheme="minorEastAsia" w:hAnsiTheme="minorEastAsia"/>
              </w:rPr>
              <w:t>制造商拥有钢带技术的得1分，没有的不得分。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3</w:t>
            </w:r>
            <w:r w:rsidR="00D7531D">
              <w:rPr>
                <w:rFonts w:asciiTheme="minorEastAsia" w:eastAsiaTheme="minorEastAsia" w:hAnsiTheme="minorEastAsia" w:hint="eastAsia"/>
              </w:rPr>
              <w:t>．</w:t>
            </w:r>
            <w:r w:rsidRPr="005F4E42">
              <w:rPr>
                <w:rFonts w:asciiTheme="minorEastAsia" w:eastAsiaTheme="minorEastAsia" w:hAnsiTheme="minorEastAsia"/>
              </w:rPr>
              <w:t>制造商为2019年度电梯行业十大品牌、2019年全国质量检验稳定合格产品、2019年度全国政府采购电梯绿色节能优选品牌，拥有一项得1分，没有的不得分。（</w:t>
            </w:r>
            <w:r w:rsidR="005F4E42" w:rsidRPr="005F4E42">
              <w:rPr>
                <w:rFonts w:asciiTheme="minorEastAsia" w:eastAsiaTheme="minorEastAsia" w:hAnsiTheme="minorEastAsia" w:hint="eastAsia"/>
              </w:rPr>
              <w:t>3</w:t>
            </w:r>
            <w:r w:rsidRPr="005F4E42">
              <w:rPr>
                <w:rFonts w:asciiTheme="minorEastAsia" w:eastAsiaTheme="minorEastAsia" w:hAnsiTheme="minorEastAsia"/>
              </w:rPr>
              <w:t>分）</w:t>
            </w:r>
          </w:p>
        </w:tc>
        <w:tc>
          <w:tcPr>
            <w:tcW w:w="1559" w:type="dxa"/>
            <w:vAlign w:val="center"/>
          </w:tcPr>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提供相关证明文件复印件加盖响应人公章。</w:t>
            </w:r>
            <w:r w:rsidR="00D7531D">
              <w:rPr>
                <w:rFonts w:asciiTheme="minorEastAsia" w:eastAsiaTheme="minorEastAsia" w:hAnsiTheme="minorEastAsia" w:hint="eastAsia"/>
              </w:rPr>
              <w:t>未提供不得分。</w:t>
            </w:r>
          </w:p>
        </w:tc>
      </w:tr>
      <w:tr w:rsidR="00DB0925" w:rsidRPr="009F055C" w:rsidTr="003E09DB">
        <w:trPr>
          <w:trHeight w:val="90"/>
          <w:jc w:val="center"/>
        </w:trPr>
        <w:tc>
          <w:tcPr>
            <w:tcW w:w="628" w:type="dxa"/>
            <w:vMerge/>
            <w:vAlign w:val="center"/>
          </w:tcPr>
          <w:p w:rsidR="00DB0925" w:rsidRPr="009F055C" w:rsidRDefault="00DB0925" w:rsidP="009F055C">
            <w:pPr>
              <w:jc w:val="center"/>
              <w:rPr>
                <w:rFonts w:asciiTheme="minorEastAsia" w:eastAsiaTheme="minorEastAsia" w:hAnsiTheme="minorEastAsia"/>
              </w:rPr>
            </w:pPr>
          </w:p>
        </w:tc>
        <w:tc>
          <w:tcPr>
            <w:tcW w:w="1175" w:type="dxa"/>
            <w:vMerge/>
            <w:vAlign w:val="center"/>
          </w:tcPr>
          <w:p w:rsidR="00DB0925" w:rsidRPr="009F055C" w:rsidRDefault="00DB0925" w:rsidP="009F055C">
            <w:pPr>
              <w:jc w:val="center"/>
              <w:rPr>
                <w:rFonts w:asciiTheme="minorEastAsia" w:eastAsiaTheme="minorEastAsia" w:hAnsiTheme="minorEastAsia"/>
              </w:rPr>
            </w:pPr>
          </w:p>
        </w:tc>
        <w:tc>
          <w:tcPr>
            <w:tcW w:w="850" w:type="dxa"/>
            <w:vMerge/>
            <w:vAlign w:val="center"/>
          </w:tcPr>
          <w:p w:rsidR="00DB0925" w:rsidRPr="009F055C" w:rsidRDefault="00DB0925" w:rsidP="009F055C">
            <w:pPr>
              <w:jc w:val="center"/>
              <w:rPr>
                <w:rFonts w:asciiTheme="minorEastAsia" w:eastAsiaTheme="minorEastAsia" w:hAnsiTheme="minorEastAsia"/>
              </w:rPr>
            </w:pPr>
          </w:p>
        </w:tc>
        <w:tc>
          <w:tcPr>
            <w:tcW w:w="4921" w:type="dxa"/>
            <w:vAlign w:val="center"/>
          </w:tcPr>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关键部件（</w:t>
            </w:r>
            <w:r w:rsidR="00936891">
              <w:rPr>
                <w:rFonts w:asciiTheme="minorEastAsia" w:eastAsiaTheme="minorEastAsia" w:hAnsiTheme="minorEastAsia" w:hint="eastAsia"/>
              </w:rPr>
              <w:t>27</w:t>
            </w:r>
            <w:r w:rsidRPr="009F055C">
              <w:rPr>
                <w:rFonts w:asciiTheme="minorEastAsia" w:eastAsiaTheme="minorEastAsia" w:hAnsiTheme="minorEastAsia"/>
              </w:rPr>
              <w:t>分）：</w:t>
            </w:r>
          </w:p>
          <w:p w:rsidR="00DB0925" w:rsidRPr="005F4E42" w:rsidRDefault="00DB0925" w:rsidP="003E09DB">
            <w:pPr>
              <w:rPr>
                <w:rFonts w:asciiTheme="minorEastAsia" w:eastAsiaTheme="minorEastAsia" w:hAnsiTheme="minorEastAsia"/>
              </w:rPr>
            </w:pPr>
            <w:r w:rsidRPr="005F4E42">
              <w:rPr>
                <w:rFonts w:asciiTheme="minorEastAsia" w:eastAsiaTheme="minorEastAsia" w:hAnsiTheme="minorEastAsia"/>
              </w:rPr>
              <w:t>1</w:t>
            </w:r>
            <w:r w:rsidR="008C748E" w:rsidRPr="005F4E42">
              <w:rPr>
                <w:rFonts w:asciiTheme="minorEastAsia" w:eastAsiaTheme="minorEastAsia" w:hAnsiTheme="minorEastAsia" w:hint="eastAsia"/>
              </w:rPr>
              <w:t>．</w:t>
            </w:r>
            <w:r w:rsidR="005F4E42" w:rsidRPr="005F4E42">
              <w:rPr>
                <w:rFonts w:asciiTheme="minorEastAsia" w:eastAsiaTheme="minorEastAsia" w:hAnsiTheme="minorEastAsia" w:hint="eastAsia"/>
              </w:rPr>
              <w:t>提供</w:t>
            </w:r>
            <w:r w:rsidRPr="005F4E42">
              <w:rPr>
                <w:rFonts w:asciiTheme="minorEastAsia" w:eastAsiaTheme="minorEastAsia" w:hAnsiTheme="minorEastAsia"/>
              </w:rPr>
              <w:t>永磁同步曳引机</w:t>
            </w:r>
            <w:r w:rsidR="005F4E42" w:rsidRPr="005F4E42">
              <w:rPr>
                <w:rFonts w:asciiTheme="minorEastAsia" w:eastAsiaTheme="minorEastAsia" w:hAnsiTheme="minorEastAsia" w:hint="eastAsia"/>
              </w:rPr>
              <w:t>得</w:t>
            </w:r>
            <w:r w:rsidR="005F4E42">
              <w:rPr>
                <w:rFonts w:asciiTheme="minorEastAsia" w:eastAsiaTheme="minorEastAsia" w:hAnsiTheme="minorEastAsia" w:hint="eastAsia"/>
              </w:rPr>
              <w:t>2</w:t>
            </w:r>
            <w:r w:rsidR="005F4E42" w:rsidRPr="005F4E42">
              <w:rPr>
                <w:rFonts w:asciiTheme="minorEastAsia" w:eastAsiaTheme="minorEastAsia" w:hAnsiTheme="minorEastAsia"/>
              </w:rPr>
              <w:t>分</w:t>
            </w:r>
            <w:r w:rsidR="005F4E42" w:rsidRPr="005F4E42">
              <w:rPr>
                <w:rFonts w:asciiTheme="minorEastAsia" w:eastAsiaTheme="minorEastAsia" w:hAnsiTheme="minorEastAsia" w:hint="eastAsia"/>
              </w:rPr>
              <w:t>；</w:t>
            </w:r>
            <w:r w:rsidRPr="005F4E42">
              <w:rPr>
                <w:rFonts w:asciiTheme="minorEastAsia" w:eastAsiaTheme="minorEastAsia" w:hAnsiTheme="minorEastAsia"/>
              </w:rPr>
              <w:t>采用原厂原品牌得</w:t>
            </w:r>
            <w:r w:rsidR="005F4E42">
              <w:rPr>
                <w:rFonts w:asciiTheme="minorEastAsia" w:eastAsiaTheme="minorEastAsia" w:hAnsiTheme="minorEastAsia" w:hint="eastAsia"/>
              </w:rPr>
              <w:t>3</w:t>
            </w:r>
            <w:r w:rsidRPr="005F4E42">
              <w:rPr>
                <w:rFonts w:asciiTheme="minorEastAsia" w:eastAsiaTheme="minorEastAsia" w:hAnsiTheme="minorEastAsia"/>
              </w:rPr>
              <w:t>分，不满足不得分。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2</w:t>
            </w:r>
            <w:r w:rsidR="008C748E">
              <w:rPr>
                <w:rFonts w:asciiTheme="minorEastAsia" w:eastAsiaTheme="minorEastAsia" w:hAnsiTheme="minorEastAsia" w:hint="eastAsia"/>
              </w:rPr>
              <w:t>．</w:t>
            </w:r>
            <w:r w:rsidRPr="009F055C">
              <w:rPr>
                <w:rFonts w:asciiTheme="minorEastAsia" w:eastAsiaTheme="minorEastAsia" w:hAnsiTheme="minorEastAsia"/>
              </w:rPr>
              <w:t>门机（</w:t>
            </w:r>
            <w:r w:rsidR="00936891">
              <w:rPr>
                <w:rFonts w:asciiTheme="minorEastAsia" w:eastAsiaTheme="minorEastAsia" w:hAnsiTheme="minorEastAsia" w:hint="eastAsia"/>
              </w:rPr>
              <w:t>3</w:t>
            </w:r>
            <w:r w:rsidRPr="009F055C">
              <w:rPr>
                <w:rFonts w:asciiTheme="minorEastAsia" w:eastAsiaTheme="minorEastAsia" w:hAnsiTheme="minorEastAsia"/>
              </w:rPr>
              <w:t>分）：采用原厂原品牌的得</w:t>
            </w:r>
            <w:r w:rsidR="00936891">
              <w:rPr>
                <w:rFonts w:asciiTheme="minorEastAsia" w:eastAsiaTheme="minorEastAsia" w:hAnsiTheme="minorEastAsia" w:hint="eastAsia"/>
              </w:rPr>
              <w:t>3</w:t>
            </w:r>
            <w:r w:rsidRPr="009F055C">
              <w:rPr>
                <w:rFonts w:asciiTheme="minorEastAsia" w:eastAsiaTheme="minorEastAsia" w:hAnsiTheme="minorEastAsia"/>
              </w:rPr>
              <w:t>分，不满足不得分。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3</w:t>
            </w:r>
            <w:r w:rsidR="008C748E">
              <w:rPr>
                <w:rFonts w:asciiTheme="minorEastAsia" w:eastAsiaTheme="minorEastAsia" w:hAnsiTheme="minorEastAsia" w:hint="eastAsia"/>
              </w:rPr>
              <w:t>．</w:t>
            </w:r>
            <w:r w:rsidRPr="009F055C">
              <w:rPr>
                <w:rFonts w:asciiTheme="minorEastAsia" w:eastAsiaTheme="minorEastAsia" w:hAnsiTheme="minorEastAsia"/>
              </w:rPr>
              <w:t>控制柜（</w:t>
            </w:r>
            <w:r w:rsidR="000961ED">
              <w:rPr>
                <w:rFonts w:asciiTheme="minorEastAsia" w:eastAsiaTheme="minorEastAsia" w:hAnsiTheme="minorEastAsia" w:hint="eastAsia"/>
              </w:rPr>
              <w:t>4</w:t>
            </w:r>
            <w:r w:rsidRPr="009F055C">
              <w:rPr>
                <w:rFonts w:asciiTheme="minorEastAsia" w:eastAsiaTheme="minorEastAsia" w:hAnsiTheme="minorEastAsia"/>
              </w:rPr>
              <w:t>分）：控制柜采用原厂原品牌的得</w:t>
            </w:r>
            <w:r w:rsidR="000961ED">
              <w:rPr>
                <w:rFonts w:asciiTheme="minorEastAsia" w:eastAsiaTheme="minorEastAsia" w:hAnsiTheme="minorEastAsia" w:hint="eastAsia"/>
              </w:rPr>
              <w:t>4</w:t>
            </w:r>
            <w:r w:rsidRPr="009F055C">
              <w:rPr>
                <w:rFonts w:asciiTheme="minorEastAsia" w:eastAsiaTheme="minorEastAsia" w:hAnsiTheme="minorEastAsia"/>
              </w:rPr>
              <w:t>分；其他情况不得分。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4</w:t>
            </w:r>
            <w:r w:rsidR="008C748E">
              <w:rPr>
                <w:rFonts w:asciiTheme="minorEastAsia" w:eastAsiaTheme="minorEastAsia" w:hAnsiTheme="minorEastAsia" w:hint="eastAsia"/>
              </w:rPr>
              <w:t>．</w:t>
            </w:r>
            <w:r w:rsidRPr="009F055C">
              <w:rPr>
                <w:rFonts w:asciiTheme="minorEastAsia" w:eastAsiaTheme="minorEastAsia" w:hAnsiTheme="minorEastAsia"/>
              </w:rPr>
              <w:t>安全钳和限速器（</w:t>
            </w:r>
            <w:r w:rsidR="00936891">
              <w:rPr>
                <w:rFonts w:asciiTheme="minorEastAsia" w:eastAsiaTheme="minorEastAsia" w:hAnsiTheme="minorEastAsia" w:hint="eastAsia"/>
              </w:rPr>
              <w:t>3</w:t>
            </w:r>
            <w:r w:rsidRPr="009F055C">
              <w:rPr>
                <w:rFonts w:asciiTheme="minorEastAsia" w:eastAsiaTheme="minorEastAsia" w:hAnsiTheme="minorEastAsia"/>
              </w:rPr>
              <w:t>分）：采用原厂原品牌的得3分，不满足不得分。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5</w:t>
            </w:r>
            <w:r w:rsidR="008C748E">
              <w:rPr>
                <w:rFonts w:asciiTheme="minorEastAsia" w:eastAsiaTheme="minorEastAsia" w:hAnsiTheme="minorEastAsia" w:hint="eastAsia"/>
              </w:rPr>
              <w:t>．</w:t>
            </w:r>
            <w:r w:rsidRPr="009F055C">
              <w:rPr>
                <w:rFonts w:asciiTheme="minorEastAsia" w:eastAsiaTheme="minorEastAsia" w:hAnsiTheme="minorEastAsia"/>
              </w:rPr>
              <w:t>缓冲器（3分）：采用原厂原品牌的得3分，不满</w:t>
            </w:r>
            <w:r w:rsidRPr="009F055C">
              <w:rPr>
                <w:rFonts w:asciiTheme="minorEastAsia" w:eastAsiaTheme="minorEastAsia" w:hAnsiTheme="minorEastAsia"/>
              </w:rPr>
              <w:lastRenderedPageBreak/>
              <w:t>足不得分。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6</w:t>
            </w:r>
            <w:r w:rsidR="00AA10BE">
              <w:rPr>
                <w:rFonts w:asciiTheme="minorEastAsia" w:eastAsiaTheme="minorEastAsia" w:hAnsiTheme="minorEastAsia" w:hint="eastAsia"/>
              </w:rPr>
              <w:t>．</w:t>
            </w:r>
            <w:r w:rsidRPr="009F055C">
              <w:rPr>
                <w:rFonts w:asciiTheme="minorEastAsia" w:eastAsiaTheme="minorEastAsia" w:hAnsiTheme="minorEastAsia"/>
              </w:rPr>
              <w:t>厅轿门门锁（</w:t>
            </w:r>
            <w:r w:rsidR="00D93B12">
              <w:rPr>
                <w:rFonts w:asciiTheme="minorEastAsia" w:eastAsiaTheme="minorEastAsia" w:hAnsiTheme="minorEastAsia" w:hint="eastAsia"/>
              </w:rPr>
              <w:t>2</w:t>
            </w:r>
            <w:r w:rsidRPr="009F055C">
              <w:rPr>
                <w:rFonts w:asciiTheme="minorEastAsia" w:eastAsiaTheme="minorEastAsia" w:hAnsiTheme="minorEastAsia"/>
              </w:rPr>
              <w:t>分）采用原厂原品牌的得</w:t>
            </w:r>
            <w:r w:rsidR="00D93B12">
              <w:rPr>
                <w:rFonts w:asciiTheme="minorEastAsia" w:eastAsiaTheme="minorEastAsia" w:hAnsiTheme="minorEastAsia" w:hint="eastAsia"/>
              </w:rPr>
              <w:t>2</w:t>
            </w:r>
            <w:r w:rsidRPr="009F055C">
              <w:rPr>
                <w:rFonts w:asciiTheme="minorEastAsia" w:eastAsiaTheme="minorEastAsia" w:hAnsiTheme="minorEastAsia"/>
              </w:rPr>
              <w:t>分，不满足不得分。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7</w:t>
            </w:r>
            <w:r w:rsidR="00AA10BE">
              <w:rPr>
                <w:rFonts w:asciiTheme="minorEastAsia" w:eastAsiaTheme="minorEastAsia" w:hAnsiTheme="minorEastAsia" w:hint="eastAsia"/>
              </w:rPr>
              <w:t>．</w:t>
            </w:r>
            <w:r w:rsidRPr="009F055C">
              <w:rPr>
                <w:rFonts w:asciiTheme="minorEastAsia" w:eastAsiaTheme="minorEastAsia" w:hAnsiTheme="minorEastAsia"/>
              </w:rPr>
              <w:t>上行超速保护装置（</w:t>
            </w:r>
            <w:r w:rsidR="00D93B12">
              <w:rPr>
                <w:rFonts w:asciiTheme="minorEastAsia" w:eastAsiaTheme="minorEastAsia" w:hAnsiTheme="minorEastAsia" w:hint="eastAsia"/>
              </w:rPr>
              <w:t>2</w:t>
            </w:r>
            <w:r w:rsidRPr="009F055C">
              <w:rPr>
                <w:rFonts w:asciiTheme="minorEastAsia" w:eastAsiaTheme="minorEastAsia" w:hAnsiTheme="minorEastAsia"/>
              </w:rPr>
              <w:t>分）采用原厂原品牌的得</w:t>
            </w:r>
            <w:r w:rsidR="00D93B12">
              <w:rPr>
                <w:rFonts w:asciiTheme="minorEastAsia" w:eastAsiaTheme="minorEastAsia" w:hAnsiTheme="minorEastAsia" w:hint="eastAsia"/>
              </w:rPr>
              <w:t>2</w:t>
            </w:r>
            <w:r w:rsidRPr="009F055C">
              <w:rPr>
                <w:rFonts w:asciiTheme="minorEastAsia" w:eastAsiaTheme="minorEastAsia" w:hAnsiTheme="minorEastAsia"/>
              </w:rPr>
              <w:t>分，不满足不得分。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8</w:t>
            </w:r>
            <w:r w:rsidR="00AA10BE">
              <w:rPr>
                <w:rFonts w:asciiTheme="minorEastAsia" w:eastAsiaTheme="minorEastAsia" w:hAnsiTheme="minorEastAsia" w:hint="eastAsia"/>
              </w:rPr>
              <w:t>．</w:t>
            </w:r>
            <w:r w:rsidRPr="009F055C">
              <w:rPr>
                <w:rFonts w:asciiTheme="minorEastAsia" w:eastAsiaTheme="minorEastAsia" w:hAnsiTheme="minorEastAsia"/>
              </w:rPr>
              <w:t>轿厢意外移动保护装置（</w:t>
            </w:r>
            <w:r w:rsidR="00D93B12">
              <w:rPr>
                <w:rFonts w:asciiTheme="minorEastAsia" w:eastAsiaTheme="minorEastAsia" w:hAnsiTheme="minorEastAsia" w:hint="eastAsia"/>
              </w:rPr>
              <w:t>2</w:t>
            </w:r>
            <w:r w:rsidRPr="009F055C">
              <w:rPr>
                <w:rFonts w:asciiTheme="minorEastAsia" w:eastAsiaTheme="minorEastAsia" w:hAnsiTheme="minorEastAsia"/>
              </w:rPr>
              <w:t>分）：采用原厂原品牌的得</w:t>
            </w:r>
            <w:r w:rsidR="00D93B12">
              <w:rPr>
                <w:rFonts w:asciiTheme="minorEastAsia" w:eastAsiaTheme="minorEastAsia" w:hAnsiTheme="minorEastAsia" w:hint="eastAsia"/>
              </w:rPr>
              <w:t>2</w:t>
            </w:r>
            <w:r w:rsidRPr="009F055C">
              <w:rPr>
                <w:rFonts w:asciiTheme="minorEastAsia" w:eastAsiaTheme="minorEastAsia" w:hAnsiTheme="minorEastAsia"/>
              </w:rPr>
              <w:t>分，不满足不得分。</w:t>
            </w:r>
          </w:p>
        </w:tc>
        <w:tc>
          <w:tcPr>
            <w:tcW w:w="1559" w:type="dxa"/>
            <w:vAlign w:val="center"/>
          </w:tcPr>
          <w:p w:rsidR="00DB0925" w:rsidRDefault="00DB0925" w:rsidP="003E09DB">
            <w:pPr>
              <w:rPr>
                <w:rFonts w:asciiTheme="minorEastAsia" w:eastAsiaTheme="minorEastAsia" w:hAnsiTheme="minorEastAsia"/>
              </w:rPr>
            </w:pPr>
            <w:r w:rsidRPr="009F055C">
              <w:rPr>
                <w:rFonts w:asciiTheme="minorEastAsia" w:eastAsiaTheme="minorEastAsia" w:hAnsiTheme="minorEastAsia"/>
              </w:rPr>
              <w:lastRenderedPageBreak/>
              <w:t>1</w:t>
            </w:r>
            <w:r w:rsidR="008C748E">
              <w:rPr>
                <w:rFonts w:asciiTheme="minorEastAsia" w:eastAsiaTheme="minorEastAsia" w:hAnsiTheme="minorEastAsia"/>
              </w:rPr>
              <w:t>、提供以上部件型式试验报告复印件加盖</w:t>
            </w:r>
            <w:r w:rsidR="008C748E">
              <w:rPr>
                <w:rFonts w:asciiTheme="minorEastAsia" w:eastAsiaTheme="minorEastAsia" w:hAnsiTheme="minorEastAsia" w:hint="eastAsia"/>
              </w:rPr>
              <w:t>响应</w:t>
            </w:r>
            <w:r w:rsidR="008C748E">
              <w:rPr>
                <w:rFonts w:asciiTheme="minorEastAsia" w:eastAsiaTheme="minorEastAsia" w:hAnsiTheme="minorEastAsia"/>
              </w:rPr>
              <w:t>人</w:t>
            </w:r>
            <w:r w:rsidRPr="009F055C">
              <w:rPr>
                <w:rFonts w:asciiTheme="minorEastAsia" w:eastAsiaTheme="minorEastAsia" w:hAnsiTheme="minorEastAsia"/>
              </w:rPr>
              <w:t>公章；</w:t>
            </w:r>
            <w:r w:rsidR="008C748E">
              <w:rPr>
                <w:rFonts w:asciiTheme="minorEastAsia" w:eastAsiaTheme="minorEastAsia" w:hAnsiTheme="minorEastAsia" w:hint="eastAsia"/>
              </w:rPr>
              <w:t>未提供不得分。</w:t>
            </w:r>
            <w:r w:rsidRPr="009F055C">
              <w:rPr>
                <w:rFonts w:asciiTheme="minorEastAsia" w:eastAsiaTheme="minorEastAsia" w:hAnsiTheme="minorEastAsia"/>
              </w:rPr>
              <w:t xml:space="preserve"> 2、原厂原品牌即为制造商自主生产。</w:t>
            </w:r>
          </w:p>
          <w:p w:rsidR="008C748E" w:rsidRPr="009F055C" w:rsidRDefault="008C748E" w:rsidP="003E09DB">
            <w:pPr>
              <w:rPr>
                <w:rFonts w:asciiTheme="minorEastAsia" w:eastAsiaTheme="minorEastAsia" w:hAnsiTheme="minorEastAsia"/>
              </w:rPr>
            </w:pPr>
          </w:p>
        </w:tc>
      </w:tr>
      <w:tr w:rsidR="00DB0925" w:rsidRPr="009F055C" w:rsidTr="003E09DB">
        <w:trPr>
          <w:trHeight w:val="645"/>
          <w:jc w:val="center"/>
        </w:trPr>
        <w:tc>
          <w:tcPr>
            <w:tcW w:w="628" w:type="dxa"/>
            <w:vMerge/>
            <w:vAlign w:val="center"/>
          </w:tcPr>
          <w:p w:rsidR="00DB0925" w:rsidRPr="009F055C" w:rsidRDefault="00DB0925" w:rsidP="009F055C">
            <w:pPr>
              <w:jc w:val="center"/>
              <w:rPr>
                <w:rFonts w:asciiTheme="minorEastAsia" w:eastAsiaTheme="minorEastAsia" w:hAnsiTheme="minorEastAsia"/>
              </w:rPr>
            </w:pPr>
          </w:p>
        </w:tc>
        <w:tc>
          <w:tcPr>
            <w:tcW w:w="1175" w:type="dxa"/>
            <w:vMerge/>
            <w:vAlign w:val="center"/>
          </w:tcPr>
          <w:p w:rsidR="00DB0925" w:rsidRPr="009F055C" w:rsidRDefault="00DB0925" w:rsidP="009F055C">
            <w:pPr>
              <w:jc w:val="center"/>
              <w:rPr>
                <w:rFonts w:asciiTheme="minorEastAsia" w:eastAsiaTheme="minorEastAsia" w:hAnsiTheme="minorEastAsia"/>
              </w:rPr>
            </w:pPr>
          </w:p>
        </w:tc>
        <w:tc>
          <w:tcPr>
            <w:tcW w:w="850" w:type="dxa"/>
            <w:vMerge/>
            <w:vAlign w:val="center"/>
          </w:tcPr>
          <w:p w:rsidR="00DB0925" w:rsidRPr="009F055C" w:rsidRDefault="00DB0925" w:rsidP="009F055C">
            <w:pPr>
              <w:jc w:val="center"/>
              <w:rPr>
                <w:rFonts w:asciiTheme="minorEastAsia" w:eastAsiaTheme="minorEastAsia" w:hAnsiTheme="minorEastAsia"/>
              </w:rPr>
            </w:pPr>
          </w:p>
        </w:tc>
        <w:tc>
          <w:tcPr>
            <w:tcW w:w="4921" w:type="dxa"/>
            <w:vAlign w:val="center"/>
          </w:tcPr>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施工安装、售后服务方案（5分）：</w:t>
            </w:r>
          </w:p>
          <w:p w:rsidR="00415727" w:rsidRDefault="00DB0925" w:rsidP="003E09DB">
            <w:pPr>
              <w:rPr>
                <w:rFonts w:asciiTheme="minorEastAsia" w:eastAsiaTheme="minorEastAsia" w:hAnsiTheme="minorEastAsia"/>
              </w:rPr>
            </w:pPr>
            <w:r w:rsidRPr="009F055C">
              <w:rPr>
                <w:rFonts w:asciiTheme="minorEastAsia" w:eastAsiaTheme="minorEastAsia" w:hAnsiTheme="minorEastAsia"/>
              </w:rPr>
              <w:t>1</w:t>
            </w:r>
            <w:r w:rsidR="00AA10BE">
              <w:rPr>
                <w:rFonts w:asciiTheme="minorEastAsia" w:eastAsiaTheme="minorEastAsia" w:hAnsiTheme="minorEastAsia" w:hint="eastAsia"/>
              </w:rPr>
              <w:t>．</w:t>
            </w:r>
            <w:r w:rsidRPr="009F055C">
              <w:rPr>
                <w:rFonts w:asciiTheme="minorEastAsia" w:eastAsiaTheme="minorEastAsia" w:hAnsiTheme="minorEastAsia"/>
              </w:rPr>
              <w:t>电梯设备安装实施方案要求（2分）：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现场管理制度职责明确，组织架构配置健全合理，施工质量管理、安全管理和安装工艺流程均清晰可控，质量记录</w:t>
            </w:r>
            <w:r w:rsidR="003E0BCD">
              <w:rPr>
                <w:rFonts w:asciiTheme="minorEastAsia" w:eastAsiaTheme="minorEastAsia" w:hAnsiTheme="minorEastAsia"/>
              </w:rPr>
              <w:t>完整、真实可靠具有可追溯性，施工及进度计划明确、并能完全满足</w:t>
            </w:r>
            <w:r w:rsidR="003E0BCD">
              <w:rPr>
                <w:rFonts w:asciiTheme="minorEastAsia" w:eastAsiaTheme="minorEastAsia" w:hAnsiTheme="minorEastAsia" w:hint="eastAsia"/>
              </w:rPr>
              <w:t>采购</w:t>
            </w:r>
            <w:r w:rsidRPr="009F055C">
              <w:rPr>
                <w:rFonts w:asciiTheme="minorEastAsia" w:eastAsiaTheme="minorEastAsia" w:hAnsiTheme="minorEastAsia"/>
              </w:rPr>
              <w:t>人的工期进度要求，方案具有全面性、可行性、针对性、先进性。方案制作优的得</w:t>
            </w:r>
            <w:r w:rsidR="00415727">
              <w:rPr>
                <w:rFonts w:asciiTheme="minorEastAsia" w:eastAsiaTheme="minorEastAsia" w:hAnsiTheme="minorEastAsia" w:hint="eastAsia"/>
              </w:rPr>
              <w:t>2</w:t>
            </w:r>
            <w:r w:rsidRPr="009F055C">
              <w:rPr>
                <w:rFonts w:asciiTheme="minorEastAsia" w:eastAsiaTheme="minorEastAsia" w:hAnsiTheme="minorEastAsia"/>
              </w:rPr>
              <w:t>分，中得</w:t>
            </w:r>
            <w:r w:rsidR="00415727">
              <w:rPr>
                <w:rFonts w:asciiTheme="minorEastAsia" w:eastAsiaTheme="minorEastAsia" w:hAnsiTheme="minorEastAsia" w:hint="eastAsia"/>
              </w:rPr>
              <w:t>1</w:t>
            </w:r>
            <w:r w:rsidR="00415727">
              <w:rPr>
                <w:rFonts w:asciiTheme="minorEastAsia" w:eastAsiaTheme="minorEastAsia" w:hAnsiTheme="minorEastAsia"/>
              </w:rPr>
              <w:t>分，一般</w:t>
            </w:r>
            <w:r w:rsidR="00415727">
              <w:rPr>
                <w:rFonts w:asciiTheme="minorEastAsia" w:eastAsiaTheme="minorEastAsia" w:hAnsiTheme="minorEastAsia" w:hint="eastAsia"/>
              </w:rPr>
              <w:t>、</w:t>
            </w:r>
            <w:r w:rsidRPr="009F055C">
              <w:rPr>
                <w:rFonts w:asciiTheme="minorEastAsia" w:eastAsiaTheme="minorEastAsia" w:hAnsiTheme="minorEastAsia"/>
              </w:rPr>
              <w:t>差或未提供得0分。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2</w:t>
            </w:r>
            <w:r w:rsidR="00AA10BE">
              <w:rPr>
                <w:rFonts w:asciiTheme="minorEastAsia" w:eastAsiaTheme="minorEastAsia" w:hAnsiTheme="minorEastAsia" w:hint="eastAsia"/>
              </w:rPr>
              <w:t>．</w:t>
            </w:r>
            <w:r w:rsidRPr="009F055C">
              <w:rPr>
                <w:rFonts w:asciiTheme="minorEastAsia" w:eastAsiaTheme="minorEastAsia" w:hAnsiTheme="minorEastAsia"/>
              </w:rPr>
              <w:t>售后服务要求（3分）：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所投产品的制造商在重庆有售后服务机构的，得2分；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（提供所投产品制造商（或响应人）注册地在重庆或在重庆设立售后服务机构的，须提供在渝工商注册证明复印件；制造商（或响应人）授权本地服务机构的，须提供授权书或服务协议复印件。）。</w:t>
            </w:r>
          </w:p>
          <w:p w:rsidR="00DB0925" w:rsidRPr="00C34D49" w:rsidRDefault="00DB0925" w:rsidP="003E09DB">
            <w:pPr>
              <w:rPr>
                <w:rFonts w:asciiTheme="minorEastAsia" w:eastAsiaTheme="minorEastAsia" w:hAnsiTheme="minorEastAsia"/>
              </w:rPr>
            </w:pPr>
            <w:r w:rsidRPr="009F055C">
              <w:rPr>
                <w:rFonts w:asciiTheme="minorEastAsia" w:eastAsiaTheme="minorEastAsia" w:hAnsiTheme="minorEastAsia"/>
              </w:rPr>
              <w:t>有详细的售后服务计划且对故障响应到场时间作书面说明或承诺，并符合国家法规规定要求，得1</w:t>
            </w:r>
            <w:r w:rsidR="00600CC3">
              <w:rPr>
                <w:rFonts w:asciiTheme="minorEastAsia" w:eastAsiaTheme="minorEastAsia" w:hAnsiTheme="minorEastAsia"/>
              </w:rPr>
              <w:t>分（提供承诺书原件加盖</w:t>
            </w:r>
            <w:r w:rsidR="00600CC3">
              <w:rPr>
                <w:rFonts w:asciiTheme="minorEastAsia" w:eastAsiaTheme="minorEastAsia" w:hAnsiTheme="minorEastAsia" w:hint="eastAsia"/>
              </w:rPr>
              <w:t>响应</w:t>
            </w:r>
            <w:r w:rsidRPr="009F055C">
              <w:rPr>
                <w:rFonts w:asciiTheme="minorEastAsia" w:eastAsiaTheme="minorEastAsia" w:hAnsiTheme="minorEastAsia"/>
              </w:rPr>
              <w:t>人公章）。</w:t>
            </w:r>
          </w:p>
        </w:tc>
        <w:tc>
          <w:tcPr>
            <w:tcW w:w="1559" w:type="dxa"/>
            <w:vAlign w:val="center"/>
          </w:tcPr>
          <w:p w:rsidR="002C2C8E" w:rsidRDefault="002C2C8E" w:rsidP="002C2C8E">
            <w:pPr>
              <w:rPr>
                <w:rFonts w:asciiTheme="minorEastAsia" w:eastAsiaTheme="minorEastAsia" w:hAnsiTheme="minorEastAsia"/>
              </w:rPr>
            </w:pPr>
            <w:r w:rsidRPr="009F055C">
              <w:rPr>
                <w:rFonts w:asciiTheme="minorEastAsia" w:eastAsiaTheme="minorEastAsia" w:hAnsiTheme="minorEastAsia"/>
              </w:rPr>
              <w:t>1</w:t>
            </w:r>
            <w:r>
              <w:rPr>
                <w:rFonts w:asciiTheme="minorEastAsia" w:eastAsiaTheme="minorEastAsia" w:hAnsiTheme="minorEastAsia"/>
              </w:rPr>
              <w:t>、提供以上部件型式试验报告复印件加盖</w:t>
            </w:r>
            <w:r>
              <w:rPr>
                <w:rFonts w:asciiTheme="minorEastAsia" w:eastAsiaTheme="minorEastAsia" w:hAnsiTheme="minorEastAsia" w:hint="eastAsia"/>
              </w:rPr>
              <w:t>响应</w:t>
            </w:r>
            <w:r>
              <w:rPr>
                <w:rFonts w:asciiTheme="minorEastAsia" w:eastAsiaTheme="minorEastAsia" w:hAnsiTheme="minorEastAsia"/>
              </w:rPr>
              <w:t>人</w:t>
            </w:r>
            <w:r w:rsidRPr="009F055C">
              <w:rPr>
                <w:rFonts w:asciiTheme="minorEastAsia" w:eastAsiaTheme="minorEastAsia" w:hAnsiTheme="minorEastAsia"/>
              </w:rPr>
              <w:t>公章；</w:t>
            </w:r>
            <w:r>
              <w:rPr>
                <w:rFonts w:asciiTheme="minorEastAsia" w:eastAsiaTheme="minorEastAsia" w:hAnsiTheme="minorEastAsia" w:hint="eastAsia"/>
              </w:rPr>
              <w:t>未提供不得分。</w:t>
            </w:r>
            <w:r w:rsidRPr="009F055C">
              <w:rPr>
                <w:rFonts w:asciiTheme="minorEastAsia" w:eastAsiaTheme="minorEastAsia" w:hAnsiTheme="minorEastAsia"/>
              </w:rPr>
              <w:t xml:space="preserve"> 2、原厂原品牌即为制造商自主生产。</w:t>
            </w:r>
          </w:p>
          <w:p w:rsidR="00DB0925" w:rsidRPr="002C2C8E" w:rsidRDefault="00DB0925" w:rsidP="003E09DB">
            <w:pPr>
              <w:rPr>
                <w:rFonts w:asciiTheme="minorEastAsia" w:eastAsiaTheme="minorEastAsia" w:hAnsiTheme="minorEastAsia"/>
              </w:rPr>
            </w:pPr>
          </w:p>
        </w:tc>
      </w:tr>
      <w:tr w:rsidR="00DB0925" w:rsidRPr="009F055C" w:rsidTr="003E09DB">
        <w:trPr>
          <w:trHeight w:val="674"/>
          <w:jc w:val="center"/>
        </w:trPr>
        <w:tc>
          <w:tcPr>
            <w:tcW w:w="628" w:type="dxa"/>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3</w:t>
            </w:r>
          </w:p>
        </w:tc>
        <w:tc>
          <w:tcPr>
            <w:tcW w:w="1175" w:type="dxa"/>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商务部分（7%）</w:t>
            </w:r>
          </w:p>
        </w:tc>
        <w:tc>
          <w:tcPr>
            <w:tcW w:w="850" w:type="dxa"/>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7分</w:t>
            </w:r>
          </w:p>
        </w:tc>
        <w:tc>
          <w:tcPr>
            <w:tcW w:w="4921" w:type="dxa"/>
            <w:vAlign w:val="center"/>
          </w:tcPr>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1</w:t>
            </w:r>
            <w:r w:rsidR="00AA10BE">
              <w:rPr>
                <w:rFonts w:asciiTheme="minorEastAsia" w:eastAsiaTheme="minorEastAsia" w:hAnsiTheme="minorEastAsia" w:hint="eastAsia"/>
              </w:rPr>
              <w:t>．</w:t>
            </w:r>
            <w:r w:rsidRPr="009F055C">
              <w:rPr>
                <w:rFonts w:asciiTheme="minorEastAsia" w:eastAsiaTheme="minorEastAsia" w:hAnsiTheme="minorEastAsia"/>
              </w:rPr>
              <w:t>参选品牌自2015年至今在单项合同住宅电梯供应及安装金额达到</w:t>
            </w:r>
            <w:r w:rsidR="00995458">
              <w:rPr>
                <w:rFonts w:asciiTheme="minorEastAsia" w:eastAsiaTheme="minorEastAsia" w:hAnsiTheme="minorEastAsia"/>
              </w:rPr>
              <w:t>100</w:t>
            </w:r>
            <w:r w:rsidRPr="009F055C">
              <w:rPr>
                <w:rFonts w:asciiTheme="minorEastAsia" w:eastAsiaTheme="minorEastAsia" w:hAnsiTheme="minorEastAsia"/>
              </w:rPr>
              <w:t>万元及以上的</w:t>
            </w:r>
            <w:proofErr w:type="gramStart"/>
            <w:r w:rsidRPr="009F055C">
              <w:rPr>
                <w:rFonts w:asciiTheme="minorEastAsia" w:eastAsiaTheme="minorEastAsia" w:hAnsiTheme="minorEastAsia"/>
              </w:rPr>
              <w:t>每具备</w:t>
            </w:r>
            <w:proofErr w:type="gramEnd"/>
            <w:r w:rsidRPr="009F055C">
              <w:rPr>
                <w:rFonts w:asciiTheme="minorEastAsia" w:eastAsiaTheme="minorEastAsia" w:hAnsiTheme="minorEastAsia"/>
              </w:rPr>
              <w:t>一个业绩得</w:t>
            </w:r>
            <w:r w:rsidR="00995458">
              <w:rPr>
                <w:rFonts w:asciiTheme="minorEastAsia" w:eastAsiaTheme="minorEastAsia" w:hAnsiTheme="minorEastAsia" w:hint="eastAsia"/>
              </w:rPr>
              <w:t>1</w:t>
            </w:r>
            <w:r w:rsidRPr="009F055C">
              <w:rPr>
                <w:rFonts w:asciiTheme="minorEastAsia" w:eastAsiaTheme="minorEastAsia" w:hAnsiTheme="minorEastAsia"/>
              </w:rPr>
              <w:t>分，最多得3分。</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（提供每项业绩的采购及安装合同复印件，原件备查）</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2</w:t>
            </w:r>
            <w:r w:rsidR="00AA10BE">
              <w:rPr>
                <w:rFonts w:asciiTheme="minorEastAsia" w:eastAsiaTheme="minorEastAsia" w:hAnsiTheme="minorEastAsia" w:hint="eastAsia"/>
              </w:rPr>
              <w:t>．</w:t>
            </w:r>
            <w:r w:rsidR="005A74D7">
              <w:rPr>
                <w:rFonts w:asciiTheme="minorEastAsia" w:eastAsiaTheme="minorEastAsia" w:hAnsiTheme="minorEastAsia"/>
              </w:rPr>
              <w:t>完工期优于</w:t>
            </w:r>
            <w:r w:rsidR="005A74D7">
              <w:rPr>
                <w:rFonts w:asciiTheme="minorEastAsia" w:eastAsiaTheme="minorEastAsia" w:hAnsiTheme="minorEastAsia" w:hint="eastAsia"/>
              </w:rPr>
              <w:t>比选</w:t>
            </w:r>
            <w:r w:rsidRPr="009F055C">
              <w:rPr>
                <w:rFonts w:asciiTheme="minorEastAsia" w:eastAsiaTheme="minorEastAsia" w:hAnsiTheme="minorEastAsia"/>
              </w:rPr>
              <w:t>文件约定要求的，每缩短</w:t>
            </w:r>
            <w:proofErr w:type="gramStart"/>
            <w:r w:rsidRPr="009F055C">
              <w:rPr>
                <w:rFonts w:asciiTheme="minorEastAsia" w:eastAsiaTheme="minorEastAsia" w:hAnsiTheme="minorEastAsia"/>
              </w:rPr>
              <w:t>】</w:t>
            </w:r>
            <w:proofErr w:type="gramEnd"/>
            <w:r w:rsidR="006931B9">
              <w:rPr>
                <w:rFonts w:asciiTheme="minorEastAsia" w:eastAsiaTheme="minorEastAsia" w:hAnsiTheme="minorEastAsia" w:hint="eastAsia"/>
              </w:rPr>
              <w:t>5</w:t>
            </w:r>
            <w:r w:rsidRPr="009F055C">
              <w:rPr>
                <w:rFonts w:asciiTheme="minorEastAsia" w:eastAsiaTheme="minorEastAsia" w:hAnsiTheme="minorEastAsia"/>
              </w:rPr>
              <w:t>天得1分，以此类推，最多3分。(</w:t>
            </w:r>
            <w:r w:rsidR="00C34D49">
              <w:rPr>
                <w:rFonts w:asciiTheme="minorEastAsia" w:eastAsiaTheme="minorEastAsia" w:hAnsiTheme="minorEastAsia"/>
              </w:rPr>
              <w:t>需提供承诺并加盖</w:t>
            </w:r>
            <w:r w:rsidR="00C34D49">
              <w:rPr>
                <w:rFonts w:asciiTheme="minorEastAsia" w:eastAsiaTheme="minorEastAsia" w:hAnsiTheme="minorEastAsia" w:hint="eastAsia"/>
              </w:rPr>
              <w:t>响应</w:t>
            </w:r>
            <w:r w:rsidRPr="009F055C">
              <w:rPr>
                <w:rFonts w:asciiTheme="minorEastAsia" w:eastAsiaTheme="minorEastAsia" w:hAnsiTheme="minorEastAsia"/>
              </w:rPr>
              <w:t>人公章)</w:t>
            </w:r>
          </w:p>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3</w:t>
            </w:r>
            <w:r w:rsidR="00AA10BE">
              <w:rPr>
                <w:rFonts w:asciiTheme="minorEastAsia" w:eastAsiaTheme="minorEastAsia" w:hAnsiTheme="minorEastAsia" w:hint="eastAsia"/>
              </w:rPr>
              <w:t>．</w:t>
            </w:r>
            <w:r w:rsidRPr="009F055C">
              <w:rPr>
                <w:rFonts w:asciiTheme="minorEastAsia" w:eastAsiaTheme="minorEastAsia" w:hAnsiTheme="minorEastAsia"/>
              </w:rPr>
              <w:t>电梯制造商在重庆成立分公司或子公司的得1</w:t>
            </w:r>
            <w:r w:rsidR="005A74D7">
              <w:rPr>
                <w:rFonts w:asciiTheme="minorEastAsia" w:eastAsiaTheme="minorEastAsia" w:hAnsiTheme="minorEastAsia"/>
              </w:rPr>
              <w:t>分。（需提供有效的营业执照并加盖</w:t>
            </w:r>
            <w:r w:rsidR="005A74D7">
              <w:rPr>
                <w:rFonts w:asciiTheme="minorEastAsia" w:eastAsiaTheme="minorEastAsia" w:hAnsiTheme="minorEastAsia" w:hint="eastAsia"/>
              </w:rPr>
              <w:t>响应人</w:t>
            </w:r>
            <w:r w:rsidRPr="009F055C">
              <w:rPr>
                <w:rFonts w:asciiTheme="minorEastAsia" w:eastAsiaTheme="minorEastAsia" w:hAnsiTheme="minorEastAsia"/>
              </w:rPr>
              <w:t>公章）</w:t>
            </w:r>
          </w:p>
          <w:p w:rsidR="00DB0925" w:rsidRPr="009F055C" w:rsidRDefault="00DB0925" w:rsidP="003E09DB">
            <w:pPr>
              <w:rPr>
                <w:rFonts w:asciiTheme="minorEastAsia" w:eastAsiaTheme="minorEastAsia" w:hAnsiTheme="minorEastAsia"/>
              </w:rPr>
            </w:pPr>
          </w:p>
        </w:tc>
        <w:tc>
          <w:tcPr>
            <w:tcW w:w="1559" w:type="dxa"/>
            <w:vAlign w:val="center"/>
          </w:tcPr>
          <w:p w:rsidR="00DB0925" w:rsidRPr="009F055C" w:rsidRDefault="005A74D7" w:rsidP="003E09DB">
            <w:pPr>
              <w:rPr>
                <w:rFonts w:asciiTheme="minorEastAsia" w:eastAsiaTheme="minorEastAsia" w:hAnsiTheme="minorEastAsia"/>
              </w:rPr>
            </w:pPr>
            <w:r>
              <w:rPr>
                <w:rFonts w:asciiTheme="minorEastAsia" w:eastAsiaTheme="minorEastAsia" w:hAnsiTheme="minorEastAsia"/>
              </w:rPr>
              <w:t>提供相关证明文件并加盖</w:t>
            </w:r>
            <w:r>
              <w:rPr>
                <w:rFonts w:asciiTheme="minorEastAsia" w:eastAsiaTheme="minorEastAsia" w:hAnsiTheme="minorEastAsia" w:hint="eastAsia"/>
              </w:rPr>
              <w:t>响应人</w:t>
            </w:r>
            <w:r w:rsidR="00DB0925" w:rsidRPr="009F055C">
              <w:rPr>
                <w:rFonts w:asciiTheme="minorEastAsia" w:eastAsiaTheme="minorEastAsia" w:hAnsiTheme="minorEastAsia"/>
              </w:rPr>
              <w:t>公章</w:t>
            </w:r>
            <w:r w:rsidR="00AA10BE">
              <w:rPr>
                <w:rFonts w:asciiTheme="minorEastAsia" w:eastAsiaTheme="minorEastAsia" w:hAnsiTheme="minorEastAsia" w:hint="eastAsia"/>
              </w:rPr>
              <w:t>，未提供不得分。</w:t>
            </w:r>
          </w:p>
        </w:tc>
      </w:tr>
      <w:tr w:rsidR="00DB0925" w:rsidRPr="009F055C" w:rsidTr="003E09DB">
        <w:trPr>
          <w:trHeight w:val="674"/>
          <w:jc w:val="center"/>
        </w:trPr>
        <w:tc>
          <w:tcPr>
            <w:tcW w:w="2653" w:type="dxa"/>
            <w:gridSpan w:val="3"/>
            <w:vAlign w:val="center"/>
          </w:tcPr>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响应人</w:t>
            </w:r>
          </w:p>
          <w:p w:rsidR="00DB0925" w:rsidRPr="009F055C" w:rsidRDefault="00DB0925" w:rsidP="009F055C">
            <w:pPr>
              <w:jc w:val="center"/>
              <w:rPr>
                <w:rFonts w:asciiTheme="minorEastAsia" w:eastAsiaTheme="minorEastAsia" w:hAnsiTheme="minorEastAsia"/>
              </w:rPr>
            </w:pPr>
            <w:r w:rsidRPr="009F055C">
              <w:rPr>
                <w:rFonts w:asciiTheme="minorEastAsia" w:eastAsiaTheme="minorEastAsia" w:hAnsiTheme="minorEastAsia"/>
              </w:rPr>
              <w:t>得分</w:t>
            </w:r>
          </w:p>
        </w:tc>
        <w:tc>
          <w:tcPr>
            <w:tcW w:w="4921" w:type="dxa"/>
            <w:vAlign w:val="center"/>
          </w:tcPr>
          <w:p w:rsidR="00DB0925" w:rsidRPr="009F055C" w:rsidRDefault="00DB0925" w:rsidP="003E09DB">
            <w:pPr>
              <w:rPr>
                <w:rFonts w:asciiTheme="minorEastAsia" w:eastAsiaTheme="minorEastAsia" w:hAnsiTheme="minorEastAsia"/>
              </w:rPr>
            </w:pPr>
            <w:r w:rsidRPr="009F055C">
              <w:rPr>
                <w:rFonts w:asciiTheme="minorEastAsia" w:eastAsiaTheme="minorEastAsia" w:hAnsiTheme="minorEastAsia"/>
              </w:rPr>
              <w:t>响应人得分= 1+2+3</w:t>
            </w:r>
          </w:p>
        </w:tc>
        <w:tc>
          <w:tcPr>
            <w:tcW w:w="1559" w:type="dxa"/>
            <w:vAlign w:val="center"/>
          </w:tcPr>
          <w:p w:rsidR="00DB0925" w:rsidRPr="009F055C" w:rsidRDefault="00DB0925" w:rsidP="003E09DB">
            <w:pPr>
              <w:rPr>
                <w:rFonts w:asciiTheme="minorEastAsia" w:eastAsiaTheme="minorEastAsia" w:hAnsiTheme="minorEastAsia"/>
              </w:rPr>
            </w:pPr>
          </w:p>
        </w:tc>
      </w:tr>
    </w:tbl>
    <w:p w:rsidR="00DB0925" w:rsidRPr="00F72D92" w:rsidRDefault="00DB0925"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说明：评审小组认为，排名在前面的中选候选人的比选</w:t>
      </w:r>
      <w:r w:rsidRPr="00F72D92">
        <w:rPr>
          <w:rFonts w:asciiTheme="majorEastAsia" w:eastAsiaTheme="majorEastAsia" w:hAnsiTheme="majorEastAsia" w:hint="eastAsia"/>
          <w:sz w:val="24"/>
          <w:szCs w:val="24"/>
        </w:rPr>
        <w:t>报价或者某些分项报价明显不合理或者低于成本，有可能影响服务质量和不能诚信履约的，将要求其在规定的期限</w:t>
      </w:r>
      <w:r>
        <w:rPr>
          <w:rFonts w:asciiTheme="majorEastAsia" w:eastAsiaTheme="majorEastAsia" w:hAnsiTheme="majorEastAsia" w:hint="eastAsia"/>
          <w:sz w:val="24"/>
          <w:szCs w:val="24"/>
        </w:rPr>
        <w:t>内提供书面文件予以解释说明，并提交相关证明材料；否则，评审小组可以取消该中选候选人资格，按顺序由排在后一位的中选</w:t>
      </w:r>
      <w:r w:rsidRPr="00F72D92">
        <w:rPr>
          <w:rFonts w:asciiTheme="majorEastAsia" w:eastAsiaTheme="majorEastAsia" w:hAnsiTheme="majorEastAsia" w:hint="eastAsia"/>
          <w:sz w:val="24"/>
          <w:szCs w:val="24"/>
        </w:rPr>
        <w:t>候选人递补，以此类推。</w:t>
      </w:r>
    </w:p>
    <w:p w:rsidR="004003B4" w:rsidRPr="004003B4" w:rsidRDefault="00F06181" w:rsidP="00F6659B">
      <w:pPr>
        <w:spacing w:line="40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lastRenderedPageBreak/>
        <w:t>四</w:t>
      </w:r>
      <w:r w:rsidR="004003B4" w:rsidRPr="004003B4">
        <w:rPr>
          <w:rFonts w:asciiTheme="minorEastAsia" w:eastAsiaTheme="minorEastAsia" w:hAnsiTheme="minorEastAsia" w:cs="宋体" w:hint="eastAsia"/>
          <w:b/>
          <w:bCs/>
          <w:sz w:val="24"/>
          <w:szCs w:val="24"/>
        </w:rPr>
        <w:t>、报价及结算币种</w:t>
      </w:r>
      <w:r w:rsidR="004003B4" w:rsidRPr="004003B4">
        <w:rPr>
          <w:rFonts w:asciiTheme="minorEastAsia" w:eastAsiaTheme="minorEastAsia" w:hAnsiTheme="minorEastAsia" w:cs="宋体" w:hint="eastAsia"/>
          <w:bCs/>
          <w:sz w:val="24"/>
          <w:szCs w:val="24"/>
        </w:rPr>
        <w:t>：人民币。</w:t>
      </w:r>
    </w:p>
    <w:p w:rsidR="00FB0FA0" w:rsidRDefault="00B63888" w:rsidP="00F6659B">
      <w:pPr>
        <w:spacing w:line="40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w:t>
      </w:r>
      <w:r w:rsidR="00FB0FA0">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响应人不足的情形</w:t>
      </w:r>
    </w:p>
    <w:p w:rsidR="00325E22" w:rsidRPr="00B63888" w:rsidRDefault="00B943F7" w:rsidP="00F6659B">
      <w:pPr>
        <w:spacing w:line="40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w:t>
      </w:r>
      <w:r w:rsidR="00325E22" w:rsidRPr="00B63888">
        <w:rPr>
          <w:rFonts w:asciiTheme="minorEastAsia" w:eastAsiaTheme="minorEastAsia" w:hAnsiTheme="minorEastAsia" w:cs="宋体" w:hint="eastAsia"/>
          <w:color w:val="000000"/>
          <w:sz w:val="24"/>
          <w:szCs w:val="24"/>
        </w:rPr>
        <w:t>重新组织比选</w:t>
      </w:r>
    </w:p>
    <w:p w:rsidR="00325E22" w:rsidRPr="00B63888" w:rsidRDefault="00325E22" w:rsidP="00F6659B">
      <w:pPr>
        <w:spacing w:line="40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有下列情形之一的，采购人将重新组织比选：</w:t>
      </w:r>
    </w:p>
    <w:p w:rsidR="00325E22" w:rsidRPr="00B63888" w:rsidRDefault="00325E22" w:rsidP="00F6659B">
      <w:pPr>
        <w:spacing w:line="40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w:t>
      </w:r>
      <w:r w:rsidR="00B943F7">
        <w:rPr>
          <w:rFonts w:asciiTheme="minorEastAsia" w:eastAsiaTheme="minorEastAsia" w:hAnsiTheme="minorEastAsia" w:hint="eastAsia"/>
        </w:rPr>
        <w:t>．</w:t>
      </w:r>
      <w:r w:rsidR="00653D23">
        <w:rPr>
          <w:rFonts w:asciiTheme="minorEastAsia" w:eastAsiaTheme="minorEastAsia" w:hAnsiTheme="minorEastAsia" w:cs="宋体" w:hint="eastAsia"/>
          <w:color w:val="000000"/>
          <w:sz w:val="24"/>
          <w:szCs w:val="24"/>
        </w:rPr>
        <w:t>截止时间止，响应人</w:t>
      </w:r>
      <w:r w:rsidRPr="00B63888">
        <w:rPr>
          <w:rFonts w:asciiTheme="minorEastAsia" w:eastAsiaTheme="minorEastAsia" w:hAnsiTheme="minorEastAsia" w:cs="宋体" w:hint="eastAsia"/>
          <w:color w:val="000000"/>
          <w:sz w:val="24"/>
          <w:szCs w:val="24"/>
        </w:rPr>
        <w:t xml:space="preserve">少于 3 </w:t>
      </w:r>
      <w:proofErr w:type="gramStart"/>
      <w:r w:rsidR="00D54FE4">
        <w:rPr>
          <w:rFonts w:asciiTheme="minorEastAsia" w:eastAsiaTheme="minorEastAsia" w:hAnsiTheme="minorEastAsia" w:cs="宋体" w:hint="eastAsia"/>
          <w:color w:val="000000"/>
          <w:sz w:val="24"/>
          <w:szCs w:val="24"/>
        </w:rPr>
        <w:t>个</w:t>
      </w:r>
      <w:proofErr w:type="gramEnd"/>
      <w:r w:rsidR="00D54FE4">
        <w:rPr>
          <w:rFonts w:asciiTheme="minorEastAsia" w:eastAsiaTheme="minorEastAsia" w:hAnsiTheme="minorEastAsia" w:cs="宋体" w:hint="eastAsia"/>
          <w:color w:val="000000"/>
          <w:sz w:val="24"/>
          <w:szCs w:val="24"/>
        </w:rPr>
        <w:t>的。</w:t>
      </w:r>
    </w:p>
    <w:p w:rsidR="00325E22" w:rsidRPr="00B63888" w:rsidRDefault="00325E22" w:rsidP="00F6659B">
      <w:pPr>
        <w:spacing w:line="40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w:t>
      </w:r>
      <w:r w:rsidR="00B943F7">
        <w:rPr>
          <w:rFonts w:asciiTheme="minorEastAsia" w:eastAsiaTheme="minorEastAsia" w:hAnsiTheme="minorEastAsia" w:hint="eastAsia"/>
        </w:rPr>
        <w:t>．</w:t>
      </w:r>
      <w:r w:rsidRPr="00B63888">
        <w:rPr>
          <w:rFonts w:asciiTheme="minorEastAsia" w:eastAsiaTheme="minorEastAsia" w:hAnsiTheme="minorEastAsia" w:cs="宋体" w:hint="eastAsia"/>
          <w:color w:val="000000"/>
          <w:sz w:val="24"/>
          <w:szCs w:val="24"/>
        </w:rPr>
        <w:t>经</w:t>
      </w:r>
      <w:r w:rsidR="00653D23">
        <w:rPr>
          <w:rFonts w:asciiTheme="minorEastAsia" w:eastAsiaTheme="minorEastAsia" w:hAnsiTheme="minorEastAsia" w:cs="宋体" w:hint="eastAsia"/>
          <w:color w:val="000000"/>
          <w:sz w:val="24"/>
          <w:szCs w:val="24"/>
        </w:rPr>
        <w:t>评审小组评审后否决所有响应人</w:t>
      </w:r>
      <w:r w:rsidRPr="00B63888">
        <w:rPr>
          <w:rFonts w:asciiTheme="minorEastAsia" w:eastAsiaTheme="minorEastAsia" w:hAnsiTheme="minorEastAsia" w:cs="宋体" w:hint="eastAsia"/>
          <w:color w:val="000000"/>
          <w:sz w:val="24"/>
          <w:szCs w:val="24"/>
        </w:rPr>
        <w:t>的。</w:t>
      </w:r>
    </w:p>
    <w:p w:rsidR="00325E22" w:rsidRPr="00B63888" w:rsidRDefault="00325E22" w:rsidP="00F6659B">
      <w:pPr>
        <w:spacing w:line="40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3</w:t>
      </w:r>
      <w:r w:rsidR="00B943F7">
        <w:rPr>
          <w:rFonts w:asciiTheme="minorEastAsia" w:eastAsiaTheme="minorEastAsia" w:hAnsiTheme="minorEastAsia" w:hint="eastAsia"/>
        </w:rPr>
        <w:t>．</w:t>
      </w:r>
      <w:r w:rsidRPr="00B63888">
        <w:rPr>
          <w:rFonts w:asciiTheme="minorEastAsia" w:eastAsiaTheme="minorEastAsia" w:hAnsiTheme="minorEastAsia" w:cs="宋体" w:hint="eastAsia"/>
          <w:color w:val="000000"/>
          <w:sz w:val="24"/>
          <w:szCs w:val="24"/>
        </w:rPr>
        <w:t>经评审后，如</w:t>
      </w:r>
      <w:proofErr w:type="gramStart"/>
      <w:r w:rsidRPr="00B63888">
        <w:rPr>
          <w:rFonts w:asciiTheme="minorEastAsia" w:eastAsiaTheme="minorEastAsia" w:hAnsiTheme="minorEastAsia" w:cs="宋体" w:hint="eastAsia"/>
          <w:color w:val="000000"/>
          <w:sz w:val="24"/>
          <w:szCs w:val="24"/>
        </w:rPr>
        <w:t>有效</w:t>
      </w:r>
      <w:r w:rsidR="00653D23">
        <w:rPr>
          <w:rFonts w:asciiTheme="minorEastAsia" w:eastAsiaTheme="minorEastAsia" w:hAnsiTheme="minorEastAsia" w:cs="宋体" w:hint="eastAsia"/>
          <w:color w:val="000000"/>
          <w:sz w:val="24"/>
          <w:szCs w:val="24"/>
        </w:rPr>
        <w:t>响应</w:t>
      </w:r>
      <w:proofErr w:type="gramEnd"/>
      <w:r w:rsidR="00653D23">
        <w:rPr>
          <w:rFonts w:asciiTheme="minorEastAsia" w:eastAsiaTheme="minorEastAsia" w:hAnsiTheme="minorEastAsia" w:cs="宋体" w:hint="eastAsia"/>
          <w:color w:val="000000"/>
          <w:sz w:val="24"/>
          <w:szCs w:val="24"/>
        </w:rPr>
        <w:t>人不足三个的，且使得比选明显缺乏竞争的，评审小组可以否决全部响应人</w:t>
      </w:r>
      <w:r w:rsidRPr="00B63888">
        <w:rPr>
          <w:rFonts w:asciiTheme="minorEastAsia" w:eastAsiaTheme="minorEastAsia" w:hAnsiTheme="minorEastAsia" w:cs="宋体" w:hint="eastAsia"/>
          <w:color w:val="000000"/>
          <w:sz w:val="24"/>
          <w:szCs w:val="24"/>
        </w:rPr>
        <w:t>，采购人将重新组织比选</w:t>
      </w:r>
      <w:r w:rsidR="00653D23">
        <w:rPr>
          <w:rFonts w:asciiTheme="minorEastAsia" w:eastAsiaTheme="minorEastAsia" w:hAnsiTheme="minorEastAsia" w:cs="宋体" w:hint="eastAsia"/>
          <w:color w:val="000000"/>
          <w:sz w:val="24"/>
          <w:szCs w:val="24"/>
        </w:rPr>
        <w:t>。但是</w:t>
      </w:r>
      <w:proofErr w:type="gramStart"/>
      <w:r w:rsidR="00653D23">
        <w:rPr>
          <w:rFonts w:asciiTheme="minorEastAsia" w:eastAsiaTheme="minorEastAsia" w:hAnsiTheme="minorEastAsia" w:cs="宋体" w:hint="eastAsia"/>
          <w:color w:val="000000"/>
          <w:sz w:val="24"/>
          <w:szCs w:val="24"/>
        </w:rPr>
        <w:t>有效响应</w:t>
      </w:r>
      <w:proofErr w:type="gramEnd"/>
      <w:r w:rsidR="00653D23">
        <w:rPr>
          <w:rFonts w:asciiTheme="minorEastAsia" w:eastAsiaTheme="minorEastAsia" w:hAnsiTheme="minorEastAsia" w:cs="宋体" w:hint="eastAsia"/>
          <w:color w:val="000000"/>
          <w:sz w:val="24"/>
          <w:szCs w:val="24"/>
        </w:rPr>
        <w:t>人的经济、技术等指标仍然具有市场竞争力，能够满足比选</w:t>
      </w:r>
      <w:r w:rsidRPr="00B63888">
        <w:rPr>
          <w:rFonts w:asciiTheme="minorEastAsia" w:eastAsiaTheme="minorEastAsia" w:hAnsiTheme="minorEastAsia" w:cs="宋体" w:hint="eastAsia"/>
          <w:color w:val="000000"/>
          <w:sz w:val="24"/>
          <w:szCs w:val="24"/>
        </w:rPr>
        <w:t>文件要求的，评审小组可以继续评审并确定中选候选人。</w:t>
      </w:r>
    </w:p>
    <w:p w:rsidR="00325E22" w:rsidRPr="00B63888" w:rsidRDefault="00B943F7" w:rsidP="00F6659B">
      <w:pPr>
        <w:spacing w:line="40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w:t>
      </w:r>
      <w:r w:rsidR="00325E22" w:rsidRPr="00B63888">
        <w:rPr>
          <w:rFonts w:asciiTheme="minorEastAsia" w:eastAsiaTheme="minorEastAsia" w:hAnsiTheme="minorEastAsia" w:cs="宋体" w:hint="eastAsia"/>
          <w:color w:val="000000"/>
          <w:sz w:val="24"/>
          <w:szCs w:val="24"/>
        </w:rPr>
        <w:t>二次比选</w:t>
      </w:r>
    </w:p>
    <w:p w:rsidR="00325E22" w:rsidRPr="00B63888" w:rsidRDefault="00653D23" w:rsidP="00F6659B">
      <w:pPr>
        <w:spacing w:line="40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w:t>
      </w:r>
      <w:r w:rsidR="00325E22" w:rsidRPr="00B63888">
        <w:rPr>
          <w:rFonts w:asciiTheme="minorEastAsia" w:eastAsiaTheme="minorEastAsia" w:hAnsiTheme="minorEastAsia" w:cs="宋体" w:hint="eastAsia"/>
          <w:color w:val="000000"/>
          <w:sz w:val="24"/>
          <w:szCs w:val="24"/>
        </w:rPr>
        <w:t>仍少于3个，按法定程序比选和评审，确定中选人。</w:t>
      </w:r>
    </w:p>
    <w:p w:rsidR="00B04FB0" w:rsidRPr="00F02E68" w:rsidRDefault="0076715B" w:rsidP="00F6659B">
      <w:pPr>
        <w:spacing w:line="400" w:lineRule="exact"/>
        <w:ind w:firstLineChars="200" w:firstLine="482"/>
        <w:rPr>
          <w:rFonts w:ascii="宋体" w:cs="宋体"/>
          <w:sz w:val="24"/>
          <w:szCs w:val="24"/>
        </w:rPr>
      </w:pPr>
      <w:r>
        <w:rPr>
          <w:rFonts w:ascii="宋体" w:hAnsi="宋体" w:cs="宋体" w:hint="eastAsia"/>
          <w:b/>
          <w:bCs/>
          <w:sz w:val="24"/>
          <w:szCs w:val="24"/>
        </w:rPr>
        <w:t>六</w:t>
      </w:r>
      <w:r w:rsidR="00B04FB0" w:rsidRPr="00F02E68">
        <w:rPr>
          <w:rFonts w:ascii="宋体" w:hAnsi="宋体" w:cs="宋体" w:hint="eastAsia"/>
          <w:b/>
          <w:bCs/>
          <w:sz w:val="24"/>
          <w:szCs w:val="24"/>
        </w:rPr>
        <w:t>、比选有效期</w:t>
      </w:r>
      <w:r w:rsidR="00B04FB0" w:rsidRPr="00F02E68">
        <w:rPr>
          <w:rFonts w:ascii="宋体" w:hAnsi="宋体" w:cs="宋体" w:hint="eastAsia"/>
          <w:sz w:val="24"/>
          <w:szCs w:val="24"/>
        </w:rPr>
        <w:t>：</w:t>
      </w:r>
      <w:r w:rsidR="00B04FB0" w:rsidRPr="00F02E68">
        <w:rPr>
          <w:rFonts w:ascii="宋体" w:hAnsi="宋体" w:cs="宋体"/>
          <w:sz w:val="24"/>
          <w:szCs w:val="24"/>
        </w:rPr>
        <w:t>30</w:t>
      </w:r>
      <w:r w:rsidR="00B04FB0" w:rsidRPr="00F02E68">
        <w:rPr>
          <w:rFonts w:ascii="宋体" w:hAnsi="宋体" w:cs="宋体" w:hint="eastAsia"/>
          <w:sz w:val="24"/>
          <w:szCs w:val="24"/>
        </w:rPr>
        <w:t>日历天</w:t>
      </w:r>
      <w:r w:rsidR="00B3613C">
        <w:rPr>
          <w:rFonts w:ascii="宋体" w:hAnsi="宋体" w:cs="宋体" w:hint="eastAsia"/>
          <w:sz w:val="24"/>
          <w:szCs w:val="24"/>
        </w:rPr>
        <w:t>。</w:t>
      </w:r>
      <w:r w:rsidR="00B04FB0" w:rsidRPr="00F02E68">
        <w:rPr>
          <w:rFonts w:ascii="宋体" w:hAnsi="宋体" w:cs="宋体" w:hint="eastAsia"/>
          <w:sz w:val="24"/>
          <w:szCs w:val="24"/>
        </w:rPr>
        <w:t>（从提交</w:t>
      </w:r>
      <w:r>
        <w:rPr>
          <w:rFonts w:ascii="宋体" w:hAnsi="宋体" w:cs="宋体" w:hint="eastAsia"/>
          <w:sz w:val="24"/>
          <w:szCs w:val="24"/>
        </w:rPr>
        <w:t>响应</w:t>
      </w:r>
      <w:r w:rsidR="00B04FB0" w:rsidRPr="00F02E68">
        <w:rPr>
          <w:rFonts w:ascii="宋体" w:hAnsi="宋体" w:cs="宋体" w:hint="eastAsia"/>
          <w:sz w:val="24"/>
          <w:szCs w:val="24"/>
        </w:rPr>
        <w:t>文件截止日起计算）</w:t>
      </w:r>
    </w:p>
    <w:p w:rsidR="00D013F9" w:rsidRDefault="0076715B" w:rsidP="00F6659B">
      <w:pPr>
        <w:spacing w:line="400" w:lineRule="exact"/>
        <w:ind w:firstLineChars="200" w:firstLine="482"/>
        <w:rPr>
          <w:rFonts w:ascii="宋体" w:hAnsi="宋体" w:cs="宋体"/>
          <w:bCs/>
          <w:sz w:val="24"/>
          <w:szCs w:val="24"/>
        </w:rPr>
      </w:pPr>
      <w:r>
        <w:rPr>
          <w:rFonts w:ascii="宋体" w:hAnsi="宋体" w:cs="宋体" w:hint="eastAsia"/>
          <w:b/>
          <w:bCs/>
          <w:sz w:val="24"/>
          <w:szCs w:val="24"/>
        </w:rPr>
        <w:t>七</w:t>
      </w:r>
      <w:r w:rsidR="00B04FB0" w:rsidRPr="00F02E68">
        <w:rPr>
          <w:rFonts w:ascii="宋体" w:hAnsi="宋体" w:cs="宋体" w:hint="eastAsia"/>
          <w:b/>
          <w:bCs/>
          <w:sz w:val="24"/>
          <w:szCs w:val="24"/>
        </w:rPr>
        <w:t>、付款方式</w:t>
      </w:r>
      <w:r w:rsidR="00B04FB0" w:rsidRPr="00F02E68">
        <w:rPr>
          <w:rFonts w:ascii="宋体" w:hAnsi="宋体" w:cs="宋体" w:hint="eastAsia"/>
          <w:sz w:val="24"/>
          <w:szCs w:val="24"/>
        </w:rPr>
        <w:t>：</w:t>
      </w:r>
      <w:r w:rsidR="00D013F9" w:rsidRPr="00D013F9">
        <w:rPr>
          <w:rFonts w:ascii="宋体" w:hAnsi="宋体" w:cs="宋体" w:hint="eastAsia"/>
          <w:bCs/>
          <w:sz w:val="24"/>
          <w:szCs w:val="24"/>
        </w:rPr>
        <w:t>签订合同后支付合同总价的30%作为排产款，提货前15日支付合同总价的50%作为提货款，完成综合验收及交付使用后10日内支付合同总价的17%，质保金3%，质保期到期后支付。</w:t>
      </w:r>
    </w:p>
    <w:p w:rsidR="00B04FB0" w:rsidRPr="00D013F9" w:rsidRDefault="0076715B" w:rsidP="00F6659B">
      <w:pPr>
        <w:spacing w:line="400" w:lineRule="exact"/>
        <w:ind w:firstLineChars="200" w:firstLine="482"/>
        <w:rPr>
          <w:rFonts w:ascii="宋体" w:hAnsi="宋体" w:cs="宋体"/>
          <w:bCs/>
          <w:sz w:val="24"/>
          <w:szCs w:val="24"/>
        </w:rPr>
      </w:pPr>
      <w:r>
        <w:rPr>
          <w:rFonts w:ascii="宋体" w:hAnsi="宋体" w:cs="宋体" w:hint="eastAsia"/>
          <w:b/>
          <w:bCs/>
          <w:sz w:val="24"/>
          <w:szCs w:val="24"/>
        </w:rPr>
        <w:t>八</w:t>
      </w:r>
      <w:r w:rsidR="00B04FB0" w:rsidRPr="00F02E68">
        <w:rPr>
          <w:rFonts w:ascii="宋体" w:hAnsi="宋体" w:cs="宋体" w:hint="eastAsia"/>
          <w:b/>
          <w:bCs/>
          <w:sz w:val="24"/>
          <w:szCs w:val="24"/>
        </w:rPr>
        <w:t>、</w:t>
      </w:r>
      <w:r w:rsidR="00603904">
        <w:rPr>
          <w:rFonts w:ascii="宋体" w:hAnsi="宋体" w:cs="宋体" w:hint="eastAsia"/>
          <w:b/>
          <w:bCs/>
          <w:sz w:val="24"/>
          <w:szCs w:val="24"/>
        </w:rPr>
        <w:t>响应文件</w:t>
      </w:r>
      <w:r w:rsidR="00B04FB0" w:rsidRPr="00F02E68">
        <w:rPr>
          <w:rFonts w:ascii="宋体" w:hAnsi="宋体" w:cs="宋体" w:hint="eastAsia"/>
          <w:b/>
          <w:bCs/>
          <w:sz w:val="24"/>
          <w:szCs w:val="24"/>
        </w:rPr>
        <w:t>的组成</w:t>
      </w:r>
      <w:r w:rsidR="00613DE8">
        <w:rPr>
          <w:rFonts w:ascii="宋体" w:hAnsi="宋体" w:cs="宋体" w:hint="eastAsia"/>
          <w:sz w:val="24"/>
          <w:szCs w:val="24"/>
        </w:rPr>
        <w:t>：</w:t>
      </w:r>
    </w:p>
    <w:p w:rsidR="002E776F" w:rsidRPr="002E776F" w:rsidRDefault="002E776F" w:rsidP="002E776F">
      <w:pPr>
        <w:spacing w:line="400" w:lineRule="exact"/>
        <w:ind w:firstLineChars="200" w:firstLine="480"/>
        <w:rPr>
          <w:rFonts w:asciiTheme="minorEastAsia" w:eastAsiaTheme="minorEastAsia" w:hAnsiTheme="minorEastAsia"/>
          <w:sz w:val="24"/>
          <w:szCs w:val="24"/>
        </w:rPr>
      </w:pPr>
      <w:r w:rsidRPr="002E776F">
        <w:rPr>
          <w:rFonts w:asciiTheme="minorEastAsia" w:eastAsiaTheme="minorEastAsia" w:hAnsiTheme="minorEastAsia" w:hint="eastAsia"/>
          <w:sz w:val="24"/>
          <w:szCs w:val="24"/>
        </w:rPr>
        <w:t>响应函；</w:t>
      </w:r>
    </w:p>
    <w:p w:rsidR="002E776F" w:rsidRPr="002E776F" w:rsidRDefault="002E776F" w:rsidP="002E776F">
      <w:pPr>
        <w:spacing w:line="400" w:lineRule="exact"/>
        <w:ind w:firstLineChars="200" w:firstLine="480"/>
        <w:rPr>
          <w:rFonts w:asciiTheme="minorEastAsia" w:eastAsiaTheme="minorEastAsia" w:hAnsiTheme="minorEastAsia"/>
          <w:sz w:val="24"/>
          <w:szCs w:val="24"/>
        </w:rPr>
      </w:pPr>
      <w:r w:rsidRPr="002E776F">
        <w:rPr>
          <w:rFonts w:asciiTheme="minorEastAsia" w:eastAsiaTheme="minorEastAsia" w:hAnsiTheme="minorEastAsia" w:hint="eastAsia"/>
          <w:sz w:val="24"/>
          <w:szCs w:val="24"/>
        </w:rPr>
        <w:t>法定代表人授权书及法定代表人身份证明；</w:t>
      </w:r>
    </w:p>
    <w:p w:rsidR="002E776F" w:rsidRPr="002E776F" w:rsidRDefault="002E776F" w:rsidP="002E776F">
      <w:pPr>
        <w:spacing w:line="400" w:lineRule="exact"/>
        <w:ind w:firstLineChars="200" w:firstLine="480"/>
        <w:rPr>
          <w:rFonts w:asciiTheme="minorEastAsia" w:eastAsiaTheme="minorEastAsia" w:hAnsiTheme="minorEastAsia"/>
          <w:sz w:val="24"/>
          <w:szCs w:val="24"/>
        </w:rPr>
      </w:pPr>
      <w:r w:rsidRPr="002E776F">
        <w:rPr>
          <w:rFonts w:asciiTheme="minorEastAsia" w:eastAsiaTheme="minorEastAsia" w:hAnsiTheme="minorEastAsia" w:hint="eastAsia"/>
          <w:sz w:val="24"/>
          <w:szCs w:val="24"/>
        </w:rPr>
        <w:t>资质文件；</w:t>
      </w:r>
    </w:p>
    <w:p w:rsidR="002E776F" w:rsidRPr="002E776F" w:rsidRDefault="002E776F" w:rsidP="002E776F">
      <w:pPr>
        <w:spacing w:line="400" w:lineRule="exact"/>
        <w:ind w:firstLineChars="200" w:firstLine="480"/>
        <w:rPr>
          <w:rFonts w:asciiTheme="minorEastAsia" w:eastAsiaTheme="minorEastAsia" w:hAnsiTheme="minorEastAsia"/>
          <w:sz w:val="24"/>
          <w:szCs w:val="24"/>
        </w:rPr>
      </w:pPr>
      <w:r w:rsidRPr="002E776F">
        <w:rPr>
          <w:rFonts w:asciiTheme="minorEastAsia" w:eastAsiaTheme="minorEastAsia" w:hAnsiTheme="minorEastAsia" w:hint="eastAsia"/>
          <w:sz w:val="24"/>
          <w:szCs w:val="24"/>
        </w:rPr>
        <w:t>技术文件；</w:t>
      </w:r>
    </w:p>
    <w:p w:rsidR="002E776F" w:rsidRPr="002E776F" w:rsidRDefault="002E776F" w:rsidP="002E776F">
      <w:pPr>
        <w:spacing w:line="400" w:lineRule="exact"/>
        <w:ind w:firstLineChars="200" w:firstLine="480"/>
        <w:rPr>
          <w:rFonts w:asciiTheme="minorEastAsia" w:eastAsiaTheme="minorEastAsia" w:hAnsiTheme="minorEastAsia"/>
          <w:sz w:val="24"/>
          <w:szCs w:val="24"/>
        </w:rPr>
      </w:pPr>
      <w:r w:rsidRPr="002E776F">
        <w:rPr>
          <w:rFonts w:asciiTheme="minorEastAsia" w:eastAsiaTheme="minorEastAsia" w:hAnsiTheme="minorEastAsia" w:hint="eastAsia"/>
          <w:sz w:val="24"/>
          <w:szCs w:val="24"/>
        </w:rPr>
        <w:t>商务文件</w:t>
      </w:r>
    </w:p>
    <w:p w:rsidR="002E776F" w:rsidRPr="002E776F" w:rsidRDefault="002E776F" w:rsidP="002E776F">
      <w:pPr>
        <w:spacing w:line="400" w:lineRule="exact"/>
        <w:ind w:firstLineChars="200" w:firstLine="480"/>
        <w:rPr>
          <w:rFonts w:asciiTheme="minorEastAsia" w:eastAsiaTheme="minorEastAsia" w:hAnsiTheme="minorEastAsia"/>
          <w:sz w:val="24"/>
          <w:szCs w:val="24"/>
        </w:rPr>
      </w:pPr>
      <w:r w:rsidRPr="002E776F">
        <w:rPr>
          <w:rFonts w:asciiTheme="minorEastAsia" w:eastAsiaTheme="minorEastAsia" w:hAnsiTheme="minorEastAsia" w:hint="eastAsia"/>
          <w:sz w:val="24"/>
          <w:szCs w:val="24"/>
        </w:rPr>
        <w:t>其它须说明的资料。</w:t>
      </w:r>
    </w:p>
    <w:p w:rsidR="00B04FB0" w:rsidRPr="004F256D" w:rsidRDefault="00B04FB0" w:rsidP="00F6659B">
      <w:pPr>
        <w:spacing w:line="400" w:lineRule="exact"/>
        <w:ind w:firstLineChars="200" w:firstLine="480"/>
        <w:rPr>
          <w:rFonts w:ascii="宋体" w:hAnsi="宋体" w:cs="宋体"/>
          <w:sz w:val="24"/>
          <w:szCs w:val="24"/>
        </w:rPr>
      </w:pPr>
      <w:r w:rsidRPr="00F02E68">
        <w:rPr>
          <w:rFonts w:ascii="宋体" w:hAnsi="宋体" w:cs="宋体" w:hint="eastAsia"/>
          <w:sz w:val="24"/>
          <w:szCs w:val="24"/>
        </w:rPr>
        <w:t>注意：以上资料应提供复印件并加盖</w:t>
      </w:r>
      <w:r w:rsidR="004F256D">
        <w:rPr>
          <w:rFonts w:ascii="宋体" w:hAnsi="宋体" w:cs="宋体" w:hint="eastAsia"/>
          <w:sz w:val="24"/>
          <w:szCs w:val="24"/>
        </w:rPr>
        <w:t>响应人公章</w:t>
      </w:r>
      <w:r w:rsidR="00654EE1" w:rsidRPr="00654EE1">
        <w:rPr>
          <w:rFonts w:ascii="宋体" w:hAnsi="宋体" w:cs="宋体" w:hint="eastAsia"/>
          <w:sz w:val="24"/>
          <w:szCs w:val="24"/>
        </w:rPr>
        <w:t>。</w:t>
      </w:r>
      <w:r w:rsidR="00603904">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sidR="00FD729C">
        <w:rPr>
          <w:rFonts w:ascii="宋体" w:hAnsi="宋体" w:cs="宋体" w:hint="eastAsia"/>
          <w:sz w:val="24"/>
          <w:szCs w:val="24"/>
        </w:rPr>
        <w:t>响应人</w:t>
      </w:r>
      <w:r w:rsidRPr="00F02E68">
        <w:rPr>
          <w:rFonts w:ascii="宋体" w:hAnsi="宋体" w:cs="宋体" w:hint="eastAsia"/>
          <w:sz w:val="24"/>
          <w:szCs w:val="24"/>
        </w:rPr>
        <w:t>公章。未按规定密封的</w:t>
      </w:r>
      <w:r w:rsidR="00603904">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B04FB0" w:rsidRPr="00F02E68" w:rsidRDefault="00603904" w:rsidP="00F6659B">
      <w:pPr>
        <w:tabs>
          <w:tab w:val="left" w:pos="1080"/>
        </w:tabs>
        <w:spacing w:line="40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00B04FB0" w:rsidRPr="00F02E68">
        <w:rPr>
          <w:rFonts w:ascii="宋体" w:hAnsi="宋体" w:cs="宋体" w:hint="eastAsia"/>
          <w:b/>
          <w:bCs/>
          <w:color w:val="000000"/>
          <w:sz w:val="24"/>
          <w:szCs w:val="24"/>
        </w:rPr>
        <w:t>、合同的签订</w:t>
      </w:r>
      <w:bookmarkEnd w:id="0"/>
      <w:bookmarkEnd w:id="1"/>
      <w:r w:rsidR="00B04FB0" w:rsidRPr="00F02E68">
        <w:rPr>
          <w:rFonts w:ascii="宋体" w:hAnsi="宋体" w:cs="宋体" w:hint="eastAsia"/>
          <w:color w:val="000000"/>
          <w:sz w:val="24"/>
          <w:szCs w:val="24"/>
        </w:rPr>
        <w:t>：中选人应当自中选通知书签章起</w:t>
      </w:r>
      <w:r w:rsidR="00B04FB0" w:rsidRPr="00F02E68">
        <w:rPr>
          <w:rFonts w:ascii="宋体" w:hAnsi="宋体" w:cs="宋体"/>
          <w:color w:val="000000"/>
          <w:sz w:val="24"/>
          <w:szCs w:val="24"/>
        </w:rPr>
        <w:t xml:space="preserve">15 </w:t>
      </w:r>
      <w:r w:rsidR="00B04FB0" w:rsidRPr="00F02E68">
        <w:rPr>
          <w:rFonts w:ascii="宋体" w:hAnsi="宋体" w:cs="宋体" w:hint="eastAsia"/>
          <w:color w:val="000000"/>
          <w:sz w:val="24"/>
          <w:szCs w:val="24"/>
        </w:rPr>
        <w:t>天内，按比选文件</w:t>
      </w:r>
      <w:r w:rsidR="00585056">
        <w:rPr>
          <w:rFonts w:ascii="宋体" w:hAnsi="宋体" w:cs="宋体" w:hint="eastAsia"/>
          <w:color w:val="000000"/>
          <w:sz w:val="24"/>
          <w:szCs w:val="24"/>
        </w:rPr>
        <w:t>相关内容</w:t>
      </w:r>
      <w:r w:rsidR="00B04FB0" w:rsidRPr="00F02E68">
        <w:rPr>
          <w:rFonts w:ascii="宋体" w:hAnsi="宋体" w:cs="宋体" w:hint="eastAsia"/>
          <w:color w:val="000000"/>
          <w:sz w:val="24"/>
          <w:szCs w:val="24"/>
        </w:rPr>
        <w:t>和中选人的</w:t>
      </w:r>
      <w:r>
        <w:rPr>
          <w:rFonts w:ascii="宋体" w:hAnsi="宋体" w:cs="宋体" w:hint="eastAsia"/>
          <w:color w:val="000000"/>
          <w:sz w:val="24"/>
          <w:szCs w:val="24"/>
        </w:rPr>
        <w:t>响应文件</w:t>
      </w:r>
      <w:r w:rsidR="00B04FB0" w:rsidRPr="00F02E68">
        <w:rPr>
          <w:rFonts w:ascii="宋体" w:hAnsi="宋体" w:cs="宋体" w:hint="eastAsia"/>
          <w:color w:val="000000"/>
          <w:sz w:val="24"/>
          <w:szCs w:val="24"/>
        </w:rPr>
        <w:t>内容与比选人签订书面合同。中选人无正当理由拒签合同的或因中选</w:t>
      </w:r>
      <w:proofErr w:type="gramStart"/>
      <w:r w:rsidR="00B04FB0" w:rsidRPr="00F02E68">
        <w:rPr>
          <w:rFonts w:ascii="宋体" w:hAnsi="宋体" w:cs="宋体" w:hint="eastAsia"/>
          <w:color w:val="000000"/>
          <w:sz w:val="24"/>
          <w:szCs w:val="24"/>
        </w:rPr>
        <w:t>人原因</w:t>
      </w:r>
      <w:proofErr w:type="gramEnd"/>
      <w:r w:rsidR="00B04FB0" w:rsidRPr="00F02E68">
        <w:rPr>
          <w:rFonts w:ascii="宋体" w:hAnsi="宋体" w:cs="宋体" w:hint="eastAsia"/>
          <w:color w:val="000000"/>
          <w:sz w:val="24"/>
          <w:szCs w:val="24"/>
        </w:rPr>
        <w:t>未在规定时间内</w:t>
      </w:r>
      <w:proofErr w:type="gramStart"/>
      <w:r w:rsidR="00B04FB0" w:rsidRPr="00F02E68">
        <w:rPr>
          <w:rFonts w:ascii="宋体" w:hAnsi="宋体" w:cs="宋体" w:hint="eastAsia"/>
          <w:color w:val="000000"/>
          <w:sz w:val="24"/>
          <w:szCs w:val="24"/>
        </w:rPr>
        <w:t>签定</w:t>
      </w:r>
      <w:proofErr w:type="gramEnd"/>
      <w:r w:rsidR="00B04FB0"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04FB0" w:rsidRPr="00F02E68" w:rsidRDefault="00B04FB0" w:rsidP="00F6659B">
      <w:pPr>
        <w:spacing w:line="400" w:lineRule="exact"/>
        <w:ind w:firstLineChars="200" w:firstLine="482"/>
        <w:rPr>
          <w:rFonts w:ascii="宋体" w:cs="宋体"/>
          <w:sz w:val="24"/>
          <w:szCs w:val="24"/>
        </w:rPr>
      </w:pPr>
      <w:r w:rsidRPr="00F02E68">
        <w:rPr>
          <w:rFonts w:ascii="宋体" w:hAnsi="宋体" w:cs="宋体" w:hint="eastAsia"/>
          <w:b/>
          <w:bCs/>
          <w:sz w:val="24"/>
          <w:szCs w:val="24"/>
        </w:rPr>
        <w:t>十、费用</w:t>
      </w:r>
      <w:r w:rsidR="005C0C24">
        <w:rPr>
          <w:rFonts w:ascii="宋体" w:hAnsi="宋体" w:cs="宋体" w:hint="eastAsia"/>
          <w:sz w:val="24"/>
          <w:szCs w:val="24"/>
        </w:rPr>
        <w:t>：不论比选结果如何，响应人</w:t>
      </w:r>
      <w:r w:rsidRPr="00F02E68">
        <w:rPr>
          <w:rFonts w:ascii="宋体" w:hAnsi="宋体" w:cs="宋体" w:hint="eastAsia"/>
          <w:sz w:val="24"/>
          <w:szCs w:val="24"/>
        </w:rPr>
        <w:t>自行承担与本次比选有关的所有费用。</w:t>
      </w:r>
    </w:p>
    <w:p w:rsidR="00B04FB0" w:rsidRPr="00F02E68" w:rsidRDefault="00603904" w:rsidP="00F6659B">
      <w:pPr>
        <w:spacing w:line="400" w:lineRule="exact"/>
        <w:ind w:firstLineChars="200" w:firstLine="482"/>
        <w:rPr>
          <w:rFonts w:ascii="宋体" w:cs="宋体"/>
          <w:b/>
          <w:bCs/>
          <w:sz w:val="24"/>
          <w:szCs w:val="24"/>
        </w:rPr>
      </w:pPr>
      <w:r>
        <w:rPr>
          <w:rFonts w:ascii="宋体" w:hAnsi="宋体" w:cs="宋体" w:hint="eastAsia"/>
          <w:b/>
          <w:bCs/>
          <w:sz w:val="24"/>
          <w:szCs w:val="24"/>
        </w:rPr>
        <w:t>十一</w:t>
      </w:r>
      <w:r w:rsidR="00B04FB0" w:rsidRPr="00F02E68">
        <w:rPr>
          <w:rFonts w:ascii="宋体" w:hAnsi="宋体" w:cs="宋体" w:hint="eastAsia"/>
          <w:b/>
          <w:bCs/>
          <w:sz w:val="24"/>
          <w:szCs w:val="24"/>
        </w:rPr>
        <w:t>、如有未尽事宜，最终解释权在比选方。</w:t>
      </w:r>
    </w:p>
    <w:p w:rsidR="00B04FB0" w:rsidRPr="00BB5B00" w:rsidRDefault="00B04FB0" w:rsidP="00BB5B00">
      <w:pPr>
        <w:jc w:val="center"/>
        <w:rPr>
          <w:b/>
          <w:bCs/>
          <w:sz w:val="32"/>
          <w:szCs w:val="32"/>
        </w:rPr>
      </w:pPr>
    </w:p>
    <w:p w:rsidR="002F4B74" w:rsidRDefault="002F4B74" w:rsidP="002F4B74">
      <w:pPr>
        <w:jc w:val="center"/>
        <w:rPr>
          <w:b/>
          <w:bCs/>
          <w:sz w:val="32"/>
          <w:szCs w:val="32"/>
        </w:rPr>
      </w:pPr>
    </w:p>
    <w:p w:rsidR="002F4B74" w:rsidRDefault="002F4B74" w:rsidP="002F4B74">
      <w:pPr>
        <w:jc w:val="center"/>
        <w:rPr>
          <w:b/>
          <w:bCs/>
          <w:sz w:val="32"/>
          <w:szCs w:val="32"/>
        </w:rPr>
      </w:pPr>
    </w:p>
    <w:p w:rsidR="00217A81" w:rsidRDefault="00217A81" w:rsidP="002F4B74">
      <w:pPr>
        <w:jc w:val="center"/>
        <w:rPr>
          <w:b/>
          <w:bCs/>
          <w:sz w:val="32"/>
          <w:szCs w:val="32"/>
        </w:rPr>
      </w:pPr>
    </w:p>
    <w:p w:rsidR="002F4B74" w:rsidRDefault="002F4B74" w:rsidP="002F4B74">
      <w:pPr>
        <w:jc w:val="center"/>
        <w:rPr>
          <w:b/>
          <w:bCs/>
          <w:sz w:val="32"/>
          <w:szCs w:val="32"/>
        </w:rPr>
      </w:pPr>
    </w:p>
    <w:p w:rsidR="002F4B74" w:rsidRDefault="002F4B74" w:rsidP="002F4B74">
      <w:pPr>
        <w:jc w:val="center"/>
        <w:rPr>
          <w:b/>
          <w:bCs/>
          <w:sz w:val="32"/>
          <w:szCs w:val="32"/>
        </w:rPr>
      </w:pPr>
    </w:p>
    <w:p w:rsidR="002F4B74" w:rsidRPr="00BB5B00" w:rsidRDefault="002F4B74" w:rsidP="002F4B74">
      <w:pPr>
        <w:jc w:val="center"/>
        <w:rPr>
          <w:b/>
          <w:bCs/>
          <w:sz w:val="32"/>
          <w:szCs w:val="32"/>
        </w:rPr>
      </w:pPr>
    </w:p>
    <w:p w:rsidR="002F4B74" w:rsidRPr="002F4B74" w:rsidRDefault="002F4B74" w:rsidP="002F4B74">
      <w:pPr>
        <w:jc w:val="center"/>
        <w:rPr>
          <w:rFonts w:asciiTheme="majorEastAsia" w:eastAsiaTheme="majorEastAsia" w:hAnsiTheme="majorEastAsia" w:cs="宋体"/>
          <w:b/>
          <w:bCs/>
          <w:sz w:val="32"/>
          <w:szCs w:val="32"/>
        </w:rPr>
      </w:pPr>
      <w:r w:rsidRPr="002F4B74">
        <w:rPr>
          <w:rFonts w:asciiTheme="majorEastAsia" w:eastAsiaTheme="majorEastAsia" w:hAnsiTheme="majorEastAsia" w:cs="宋体" w:hint="eastAsia"/>
          <w:b/>
          <w:bCs/>
          <w:sz w:val="32"/>
          <w:szCs w:val="32"/>
        </w:rPr>
        <w:t xml:space="preserve">第三章  </w:t>
      </w:r>
      <w:r>
        <w:rPr>
          <w:rFonts w:asciiTheme="majorEastAsia" w:eastAsiaTheme="majorEastAsia" w:hAnsiTheme="majorEastAsia" w:cs="宋体" w:hint="eastAsia"/>
          <w:b/>
          <w:bCs/>
          <w:sz w:val="32"/>
          <w:szCs w:val="32"/>
        </w:rPr>
        <w:t>项目技术、质量及商务要求</w:t>
      </w:r>
    </w:p>
    <w:p w:rsidR="002F4B74" w:rsidRPr="00DA28D9" w:rsidRDefault="002F4B74" w:rsidP="002F4B74">
      <w:pPr>
        <w:jc w:val="center"/>
        <w:rPr>
          <w:rFonts w:asciiTheme="majorEastAsia" w:eastAsiaTheme="majorEastAsia" w:hAnsiTheme="majorEastAsia"/>
          <w:b/>
          <w:bCs/>
          <w:sz w:val="44"/>
          <w:szCs w:val="44"/>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Pr="00BB5B00" w:rsidRDefault="002F4B74" w:rsidP="002F4B74">
      <w:pPr>
        <w:rPr>
          <w:sz w:val="32"/>
          <w:szCs w:val="32"/>
        </w:rPr>
      </w:pPr>
    </w:p>
    <w:p w:rsidR="002F4B74" w:rsidRDefault="002F4B74" w:rsidP="002F4B74">
      <w:pPr>
        <w:rPr>
          <w:sz w:val="32"/>
          <w:szCs w:val="32"/>
        </w:rPr>
      </w:pPr>
    </w:p>
    <w:p w:rsidR="002F4B74" w:rsidRDefault="002F4B74" w:rsidP="002F4B74"/>
    <w:p w:rsidR="00F13824" w:rsidRPr="00F13824" w:rsidRDefault="00F13824" w:rsidP="00F6659B">
      <w:pPr>
        <w:spacing w:line="400" w:lineRule="exact"/>
        <w:rPr>
          <w:b/>
          <w:sz w:val="24"/>
          <w:szCs w:val="24"/>
        </w:rPr>
      </w:pPr>
      <w:r>
        <w:rPr>
          <w:rFonts w:hint="eastAsia"/>
          <w:sz w:val="24"/>
          <w:szCs w:val="24"/>
        </w:rPr>
        <w:lastRenderedPageBreak/>
        <w:t xml:space="preserve">   </w:t>
      </w:r>
      <w:r w:rsidRPr="00F13824">
        <w:rPr>
          <w:rFonts w:hint="eastAsia"/>
          <w:b/>
          <w:sz w:val="24"/>
          <w:szCs w:val="24"/>
        </w:rPr>
        <w:t xml:space="preserve"> </w:t>
      </w:r>
      <w:r w:rsidRPr="00F13824">
        <w:rPr>
          <w:rFonts w:hint="eastAsia"/>
          <w:b/>
          <w:sz w:val="24"/>
          <w:szCs w:val="24"/>
        </w:rPr>
        <w:t>一、项目技术及质量要求</w:t>
      </w:r>
    </w:p>
    <w:p w:rsidR="006525A6" w:rsidRPr="00E1572D" w:rsidRDefault="00F13824" w:rsidP="00F6659B">
      <w:pPr>
        <w:spacing w:line="400" w:lineRule="exact"/>
        <w:ind w:firstLineChars="200" w:firstLine="480"/>
        <w:rPr>
          <w:sz w:val="24"/>
          <w:szCs w:val="24"/>
        </w:rPr>
      </w:pPr>
      <w:r>
        <w:rPr>
          <w:rFonts w:hint="eastAsia"/>
          <w:sz w:val="24"/>
          <w:szCs w:val="24"/>
        </w:rPr>
        <w:t>（一）</w:t>
      </w:r>
      <w:r w:rsidR="006525A6">
        <w:rPr>
          <w:rFonts w:hint="eastAsia"/>
          <w:sz w:val="24"/>
          <w:szCs w:val="24"/>
        </w:rPr>
        <w:t>采购</w:t>
      </w:r>
      <w:r w:rsidR="006525A6" w:rsidRPr="00E1572D">
        <w:rPr>
          <w:rFonts w:hint="eastAsia"/>
          <w:sz w:val="24"/>
          <w:szCs w:val="24"/>
        </w:rPr>
        <w:t>项目一览表</w:t>
      </w:r>
    </w:p>
    <w:tbl>
      <w:tblPr>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551"/>
        <w:gridCol w:w="1936"/>
        <w:gridCol w:w="2977"/>
      </w:tblGrid>
      <w:tr w:rsidR="006525A6" w:rsidRPr="00E1572D" w:rsidTr="00F13824">
        <w:trPr>
          <w:trHeight w:val="561"/>
          <w:jc w:val="center"/>
        </w:trPr>
        <w:tc>
          <w:tcPr>
            <w:tcW w:w="1241" w:type="dxa"/>
            <w:vAlign w:val="center"/>
          </w:tcPr>
          <w:p w:rsidR="006525A6" w:rsidRPr="00E1572D" w:rsidRDefault="006525A6" w:rsidP="001A6387">
            <w:pPr>
              <w:jc w:val="center"/>
            </w:pPr>
            <w:r w:rsidRPr="00E1572D">
              <w:rPr>
                <w:rFonts w:hint="eastAsia"/>
              </w:rPr>
              <w:t>序号</w:t>
            </w:r>
          </w:p>
        </w:tc>
        <w:tc>
          <w:tcPr>
            <w:tcW w:w="2551" w:type="dxa"/>
            <w:vAlign w:val="center"/>
          </w:tcPr>
          <w:p w:rsidR="006525A6" w:rsidRPr="00E1572D" w:rsidRDefault="006525A6" w:rsidP="001A6387">
            <w:pPr>
              <w:jc w:val="center"/>
            </w:pPr>
            <w:r w:rsidRPr="00E1572D">
              <w:rPr>
                <w:rFonts w:hint="eastAsia"/>
              </w:rPr>
              <w:t>产品名称（设备名称）</w:t>
            </w:r>
          </w:p>
        </w:tc>
        <w:tc>
          <w:tcPr>
            <w:tcW w:w="1936" w:type="dxa"/>
            <w:vAlign w:val="center"/>
          </w:tcPr>
          <w:p w:rsidR="006525A6" w:rsidRPr="00E1572D" w:rsidRDefault="006525A6" w:rsidP="001A6387">
            <w:pPr>
              <w:jc w:val="center"/>
            </w:pPr>
            <w:r w:rsidRPr="00E1572D">
              <w:rPr>
                <w:rFonts w:hint="eastAsia"/>
              </w:rPr>
              <w:t>数量</w:t>
            </w:r>
            <w:r w:rsidRPr="00E1572D">
              <w:rPr>
                <w:rFonts w:hint="eastAsia"/>
              </w:rPr>
              <w:t>/</w:t>
            </w:r>
            <w:r w:rsidRPr="00E1572D">
              <w:rPr>
                <w:rFonts w:hint="eastAsia"/>
              </w:rPr>
              <w:t>单位</w:t>
            </w:r>
          </w:p>
        </w:tc>
        <w:tc>
          <w:tcPr>
            <w:tcW w:w="2977" w:type="dxa"/>
            <w:vAlign w:val="center"/>
          </w:tcPr>
          <w:p w:rsidR="006525A6" w:rsidRPr="00E1572D" w:rsidRDefault="006525A6" w:rsidP="001A6387">
            <w:pPr>
              <w:jc w:val="center"/>
            </w:pPr>
            <w:r w:rsidRPr="00E1572D">
              <w:rPr>
                <w:rFonts w:hint="eastAsia"/>
              </w:rPr>
              <w:t>备注</w:t>
            </w:r>
          </w:p>
        </w:tc>
      </w:tr>
      <w:tr w:rsidR="006525A6" w:rsidRPr="00E1572D" w:rsidTr="00F13824">
        <w:trPr>
          <w:trHeight w:val="561"/>
          <w:jc w:val="center"/>
        </w:trPr>
        <w:tc>
          <w:tcPr>
            <w:tcW w:w="1241" w:type="dxa"/>
            <w:vAlign w:val="center"/>
          </w:tcPr>
          <w:p w:rsidR="006525A6" w:rsidRPr="00E1572D" w:rsidRDefault="006525A6" w:rsidP="001A6387">
            <w:pPr>
              <w:jc w:val="center"/>
            </w:pPr>
            <w:r w:rsidRPr="00E1572D">
              <w:rPr>
                <w:rFonts w:hint="eastAsia"/>
              </w:rPr>
              <w:t>1</w:t>
            </w:r>
          </w:p>
        </w:tc>
        <w:tc>
          <w:tcPr>
            <w:tcW w:w="2551" w:type="dxa"/>
            <w:vAlign w:val="center"/>
          </w:tcPr>
          <w:p w:rsidR="006525A6" w:rsidRPr="00E1572D" w:rsidRDefault="006525A6" w:rsidP="001A6387">
            <w:pPr>
              <w:jc w:val="center"/>
            </w:pPr>
            <w:r w:rsidRPr="00E1572D">
              <w:rPr>
                <w:rFonts w:hint="eastAsia"/>
              </w:rPr>
              <w:t>医用电梯</w:t>
            </w:r>
          </w:p>
        </w:tc>
        <w:tc>
          <w:tcPr>
            <w:tcW w:w="1936" w:type="dxa"/>
            <w:vAlign w:val="center"/>
          </w:tcPr>
          <w:p w:rsidR="006525A6" w:rsidRPr="00E1572D" w:rsidRDefault="006525A6" w:rsidP="001A6387">
            <w:pPr>
              <w:jc w:val="center"/>
            </w:pPr>
            <w:r w:rsidRPr="00E1572D">
              <w:rPr>
                <w:rFonts w:hint="eastAsia"/>
              </w:rPr>
              <w:t>1</w:t>
            </w:r>
            <w:r w:rsidRPr="00E1572D">
              <w:rPr>
                <w:rFonts w:hint="eastAsia"/>
              </w:rPr>
              <w:t>台</w:t>
            </w:r>
          </w:p>
        </w:tc>
        <w:tc>
          <w:tcPr>
            <w:tcW w:w="2977" w:type="dxa"/>
            <w:vAlign w:val="center"/>
          </w:tcPr>
          <w:p w:rsidR="006525A6" w:rsidRPr="00E1572D" w:rsidRDefault="006525A6" w:rsidP="001A6387">
            <w:pPr>
              <w:jc w:val="center"/>
            </w:pPr>
            <w:r w:rsidRPr="00E1572D">
              <w:rPr>
                <w:rFonts w:hint="eastAsia"/>
              </w:rPr>
              <w:t>5</w:t>
            </w:r>
            <w:r w:rsidRPr="00E1572D">
              <w:rPr>
                <w:rFonts w:hint="eastAsia"/>
              </w:rPr>
              <w:t>层站</w:t>
            </w:r>
          </w:p>
        </w:tc>
      </w:tr>
    </w:tbl>
    <w:p w:rsidR="006525A6" w:rsidRPr="00E1572D" w:rsidRDefault="00F13824" w:rsidP="00F6659B">
      <w:pPr>
        <w:spacing w:line="400" w:lineRule="exact"/>
        <w:ind w:firstLineChars="200" w:firstLine="480"/>
        <w:rPr>
          <w:sz w:val="24"/>
          <w:szCs w:val="24"/>
        </w:rPr>
      </w:pPr>
      <w:bookmarkStart w:id="2" w:name="_Toc27848"/>
      <w:r>
        <w:rPr>
          <w:rFonts w:hint="eastAsia"/>
          <w:sz w:val="24"/>
          <w:szCs w:val="24"/>
        </w:rPr>
        <w:t>（二）</w:t>
      </w:r>
      <w:r w:rsidR="006525A6">
        <w:rPr>
          <w:rFonts w:hint="eastAsia"/>
          <w:sz w:val="24"/>
          <w:szCs w:val="24"/>
        </w:rPr>
        <w:t>采购</w:t>
      </w:r>
      <w:r w:rsidR="006525A6" w:rsidRPr="00E1572D">
        <w:rPr>
          <w:rFonts w:hint="eastAsia"/>
          <w:sz w:val="24"/>
          <w:szCs w:val="24"/>
        </w:rPr>
        <w:t>项目技术需求</w:t>
      </w:r>
      <w:bookmarkEnd w:id="2"/>
    </w:p>
    <w:p w:rsidR="006525A6" w:rsidRPr="00E1572D" w:rsidRDefault="006525A6" w:rsidP="00F6659B">
      <w:pPr>
        <w:spacing w:line="400" w:lineRule="exact"/>
        <w:ind w:firstLineChars="200" w:firstLine="480"/>
        <w:rPr>
          <w:sz w:val="24"/>
          <w:szCs w:val="24"/>
        </w:rPr>
      </w:pPr>
      <w:r>
        <w:rPr>
          <w:rFonts w:hint="eastAsia"/>
          <w:sz w:val="24"/>
          <w:szCs w:val="24"/>
        </w:rPr>
        <w:t>响应人</w:t>
      </w:r>
      <w:r w:rsidRPr="00E1572D">
        <w:rPr>
          <w:rFonts w:hint="eastAsia"/>
          <w:sz w:val="24"/>
          <w:szCs w:val="24"/>
        </w:rPr>
        <w:t>必须满足但不限于下列功能和配置。</w:t>
      </w:r>
    </w:p>
    <w:p w:rsidR="006525A6" w:rsidRPr="00E1572D" w:rsidRDefault="00F13824" w:rsidP="00F6659B">
      <w:pPr>
        <w:spacing w:line="400" w:lineRule="exact"/>
        <w:ind w:firstLineChars="200" w:firstLine="480"/>
        <w:rPr>
          <w:sz w:val="24"/>
          <w:szCs w:val="24"/>
        </w:rPr>
      </w:pPr>
      <w:r>
        <w:rPr>
          <w:rFonts w:hint="eastAsia"/>
          <w:sz w:val="24"/>
          <w:szCs w:val="24"/>
        </w:rPr>
        <w:t>1</w:t>
      </w:r>
      <w:r>
        <w:rPr>
          <w:rFonts w:hint="eastAsia"/>
          <w:sz w:val="24"/>
          <w:szCs w:val="24"/>
        </w:rPr>
        <w:t>．</w:t>
      </w:r>
      <w:r w:rsidR="006525A6" w:rsidRPr="00E1572D">
        <w:rPr>
          <w:rFonts w:hint="eastAsia"/>
          <w:sz w:val="24"/>
          <w:szCs w:val="24"/>
        </w:rPr>
        <w:t>电梯规格及要求</w:t>
      </w:r>
      <w:r>
        <w:rPr>
          <w:rFonts w:hint="eastAsia"/>
          <w:sz w:val="24"/>
          <w:szCs w:val="24"/>
        </w:rPr>
        <w:t>。</w:t>
      </w:r>
    </w:p>
    <w:tbl>
      <w:tblPr>
        <w:tblW w:w="0" w:type="auto"/>
        <w:jc w:val="center"/>
        <w:tblLayout w:type="fixed"/>
        <w:tblLook w:val="0000"/>
      </w:tblPr>
      <w:tblGrid>
        <w:gridCol w:w="1350"/>
        <w:gridCol w:w="46"/>
        <w:gridCol w:w="3402"/>
        <w:gridCol w:w="3931"/>
      </w:tblGrid>
      <w:tr w:rsidR="006525A6" w:rsidRPr="00E1572D" w:rsidTr="00F13824">
        <w:trPr>
          <w:trHeight w:val="20"/>
          <w:jc w:val="center"/>
        </w:trPr>
        <w:tc>
          <w:tcPr>
            <w:tcW w:w="1396" w:type="dxa"/>
            <w:gridSpan w:val="2"/>
            <w:tcBorders>
              <w:top w:val="single" w:sz="8" w:space="0" w:color="auto"/>
              <w:left w:val="single" w:sz="8" w:space="0" w:color="auto"/>
              <w:bottom w:val="single" w:sz="8" w:space="0" w:color="auto"/>
              <w:right w:val="single" w:sz="4" w:space="0" w:color="auto"/>
            </w:tcBorders>
            <w:vAlign w:val="center"/>
          </w:tcPr>
          <w:p w:rsidR="006525A6" w:rsidRPr="00E1572D" w:rsidRDefault="006525A6" w:rsidP="001A6387">
            <w:pPr>
              <w:jc w:val="center"/>
            </w:pPr>
            <w:bookmarkStart w:id="3" w:name="_Toc19302"/>
            <w:r w:rsidRPr="00E1572D">
              <w:rPr>
                <w:rFonts w:hint="eastAsia"/>
              </w:rPr>
              <w:t>序号</w:t>
            </w:r>
            <w:bookmarkEnd w:id="3"/>
          </w:p>
        </w:tc>
        <w:tc>
          <w:tcPr>
            <w:tcW w:w="3402" w:type="dxa"/>
            <w:tcBorders>
              <w:top w:val="single" w:sz="8" w:space="0" w:color="auto"/>
              <w:left w:val="single" w:sz="4" w:space="0" w:color="auto"/>
              <w:bottom w:val="single" w:sz="8" w:space="0" w:color="auto"/>
              <w:right w:val="single" w:sz="4" w:space="0" w:color="auto"/>
            </w:tcBorders>
            <w:vAlign w:val="center"/>
          </w:tcPr>
          <w:p w:rsidR="006525A6" w:rsidRPr="00E1572D" w:rsidRDefault="006525A6" w:rsidP="001A6387">
            <w:pPr>
              <w:jc w:val="center"/>
            </w:pPr>
            <w:bookmarkStart w:id="4" w:name="_Toc19867"/>
            <w:r w:rsidRPr="00E1572D">
              <w:rPr>
                <w:rFonts w:hint="eastAsia"/>
              </w:rPr>
              <w:t>名称</w:t>
            </w:r>
            <w:bookmarkEnd w:id="4"/>
          </w:p>
        </w:tc>
        <w:tc>
          <w:tcPr>
            <w:tcW w:w="3931" w:type="dxa"/>
            <w:tcBorders>
              <w:top w:val="single" w:sz="8" w:space="0" w:color="auto"/>
              <w:left w:val="single" w:sz="4" w:space="0" w:color="auto"/>
              <w:bottom w:val="single" w:sz="8" w:space="0" w:color="auto"/>
              <w:right w:val="single" w:sz="8" w:space="0" w:color="000000"/>
            </w:tcBorders>
            <w:vAlign w:val="center"/>
          </w:tcPr>
          <w:p w:rsidR="006525A6" w:rsidRPr="00E1572D" w:rsidRDefault="006525A6" w:rsidP="001A6387">
            <w:pPr>
              <w:jc w:val="center"/>
            </w:pPr>
            <w:bookmarkStart w:id="5" w:name="_Toc16126"/>
            <w:r w:rsidRPr="00E1572D">
              <w:rPr>
                <w:rFonts w:hint="eastAsia"/>
              </w:rPr>
              <w:t>电梯规格及要求</w:t>
            </w:r>
            <w:bookmarkEnd w:id="5"/>
          </w:p>
        </w:tc>
      </w:tr>
      <w:tr w:rsidR="006525A6" w:rsidRPr="00E1572D" w:rsidTr="00F13824">
        <w:trPr>
          <w:trHeight w:val="20"/>
          <w:jc w:val="center"/>
        </w:trPr>
        <w:tc>
          <w:tcPr>
            <w:tcW w:w="1396" w:type="dxa"/>
            <w:gridSpan w:val="2"/>
            <w:tcBorders>
              <w:top w:val="nil"/>
              <w:left w:val="single" w:sz="8" w:space="0" w:color="auto"/>
              <w:bottom w:val="single" w:sz="8" w:space="0" w:color="auto"/>
              <w:right w:val="single" w:sz="4" w:space="0" w:color="auto"/>
            </w:tcBorders>
            <w:vAlign w:val="center"/>
          </w:tcPr>
          <w:p w:rsidR="006525A6" w:rsidRPr="00E1572D" w:rsidRDefault="006525A6" w:rsidP="001A6387">
            <w:pPr>
              <w:jc w:val="center"/>
            </w:pPr>
            <w:r w:rsidRPr="00E1572D">
              <w:rPr>
                <w:rFonts w:hint="eastAsia"/>
              </w:rPr>
              <w:t>1</w:t>
            </w:r>
          </w:p>
        </w:tc>
        <w:tc>
          <w:tcPr>
            <w:tcW w:w="3402" w:type="dxa"/>
            <w:tcBorders>
              <w:top w:val="single" w:sz="8" w:space="0" w:color="auto"/>
              <w:left w:val="single" w:sz="4" w:space="0" w:color="auto"/>
              <w:bottom w:val="single" w:sz="8" w:space="0" w:color="000000"/>
              <w:right w:val="single" w:sz="4" w:space="0" w:color="auto"/>
            </w:tcBorders>
            <w:vAlign w:val="center"/>
          </w:tcPr>
          <w:p w:rsidR="006525A6" w:rsidRPr="00E1572D" w:rsidRDefault="006525A6" w:rsidP="001A6387">
            <w:proofErr w:type="gramStart"/>
            <w:r w:rsidRPr="00E1572D">
              <w:rPr>
                <w:rFonts w:hint="eastAsia"/>
              </w:rPr>
              <w:t>梯号</w:t>
            </w:r>
            <w:proofErr w:type="gramEnd"/>
          </w:p>
        </w:tc>
        <w:tc>
          <w:tcPr>
            <w:tcW w:w="3931" w:type="dxa"/>
            <w:tcBorders>
              <w:top w:val="nil"/>
              <w:left w:val="single" w:sz="4" w:space="0" w:color="auto"/>
              <w:bottom w:val="single" w:sz="8" w:space="0" w:color="000000"/>
              <w:right w:val="single" w:sz="8" w:space="0" w:color="000000"/>
            </w:tcBorders>
            <w:vAlign w:val="center"/>
          </w:tcPr>
          <w:p w:rsidR="006525A6" w:rsidRPr="00E1572D" w:rsidRDefault="006525A6" w:rsidP="00F13824">
            <w:pPr>
              <w:jc w:val="left"/>
            </w:pPr>
            <w:r w:rsidRPr="00E1572D">
              <w:rPr>
                <w:rFonts w:hint="eastAsia"/>
              </w:rPr>
              <w:t>L1</w:t>
            </w:r>
          </w:p>
        </w:tc>
      </w:tr>
      <w:tr w:rsidR="006525A6" w:rsidRPr="00E1572D" w:rsidTr="00F13824">
        <w:trPr>
          <w:trHeight w:val="20"/>
          <w:jc w:val="center"/>
        </w:trPr>
        <w:tc>
          <w:tcPr>
            <w:tcW w:w="1396" w:type="dxa"/>
            <w:gridSpan w:val="2"/>
            <w:tcBorders>
              <w:top w:val="nil"/>
              <w:left w:val="single" w:sz="8" w:space="0" w:color="auto"/>
              <w:bottom w:val="single" w:sz="8" w:space="0" w:color="auto"/>
              <w:right w:val="nil"/>
            </w:tcBorders>
            <w:vAlign w:val="center"/>
          </w:tcPr>
          <w:p w:rsidR="006525A6" w:rsidRPr="00E1572D" w:rsidRDefault="006525A6" w:rsidP="001A6387">
            <w:pPr>
              <w:jc w:val="center"/>
            </w:pPr>
            <w:r w:rsidRPr="00E1572D">
              <w:rPr>
                <w:rFonts w:hint="eastAsia"/>
              </w:rPr>
              <w:t>2</w:t>
            </w:r>
          </w:p>
        </w:tc>
        <w:tc>
          <w:tcPr>
            <w:tcW w:w="3402" w:type="dxa"/>
            <w:tcBorders>
              <w:top w:val="single" w:sz="8" w:space="0" w:color="000000"/>
              <w:left w:val="single" w:sz="8" w:space="0" w:color="auto"/>
              <w:bottom w:val="single" w:sz="8" w:space="0" w:color="000000"/>
              <w:right w:val="single" w:sz="8" w:space="0" w:color="000000"/>
            </w:tcBorders>
            <w:vAlign w:val="center"/>
          </w:tcPr>
          <w:p w:rsidR="006525A6" w:rsidRPr="00E1572D" w:rsidRDefault="006525A6" w:rsidP="001A6387">
            <w:r w:rsidRPr="00E1572D">
              <w:rPr>
                <w:rFonts w:hint="eastAsia"/>
              </w:rPr>
              <w:t>梯型</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医用电梯</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3</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数量</w:t>
            </w:r>
            <w:r w:rsidRPr="00E1572D">
              <w:rPr>
                <w:rFonts w:hint="eastAsia"/>
              </w:rPr>
              <w:t>(</w:t>
            </w:r>
            <w:r w:rsidRPr="00E1572D">
              <w:rPr>
                <w:rFonts w:hint="eastAsia"/>
              </w:rPr>
              <w:t>台</w:t>
            </w:r>
            <w:r w:rsidRPr="00E1572D">
              <w:rPr>
                <w:rFonts w:hint="eastAsia"/>
              </w:rPr>
              <w:t>)</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1</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4</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额定载重量（公斤）</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1600</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5</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提升速度（米</w:t>
            </w:r>
            <w:r w:rsidRPr="00E1572D">
              <w:rPr>
                <w:rFonts w:hint="eastAsia"/>
              </w:rPr>
              <w:t>/</w:t>
            </w:r>
            <w:r w:rsidRPr="00E1572D">
              <w:rPr>
                <w:rFonts w:hint="eastAsia"/>
              </w:rPr>
              <w:t>秒）</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1.0</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6</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提升高度（米）</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13.2</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7</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基站层</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1</w:t>
            </w:r>
            <w:r w:rsidRPr="00E1572D">
              <w:rPr>
                <w:rFonts w:hint="eastAsia"/>
              </w:rPr>
              <w:t>层</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8</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层</w:t>
            </w:r>
            <w:r w:rsidRPr="00E1572D">
              <w:rPr>
                <w:rFonts w:hint="eastAsia"/>
              </w:rPr>
              <w:t>/</w:t>
            </w:r>
            <w:r w:rsidRPr="00E1572D">
              <w:rPr>
                <w:rFonts w:hint="eastAsia"/>
              </w:rPr>
              <w:t>站</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smartTag w:uri="urn:schemas-microsoft-com:office:smarttags" w:element="chsdate">
              <w:smartTagPr>
                <w:attr w:name="IsROCDate" w:val="False"/>
                <w:attr w:name="IsLunarDate" w:val="False"/>
                <w:attr w:name="Day" w:val="5"/>
                <w:attr w:name="Month" w:val="5"/>
                <w:attr w:name="Year" w:val="2005"/>
              </w:smartTagPr>
              <w:r w:rsidRPr="00E1572D">
                <w:rPr>
                  <w:rFonts w:hint="eastAsia"/>
                </w:rPr>
                <w:t>5/5/5</w:t>
              </w:r>
            </w:smartTag>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9</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服务楼层</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1</w:t>
            </w:r>
            <w:r w:rsidRPr="00E1572D">
              <w:rPr>
                <w:rFonts w:hint="eastAsia"/>
              </w:rPr>
              <w:t>到</w:t>
            </w:r>
            <w:r w:rsidRPr="00E1572D">
              <w:rPr>
                <w:rFonts w:hint="eastAsia"/>
              </w:rPr>
              <w:t>5</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10</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K</w:t>
            </w:r>
            <w:r w:rsidRPr="00E1572D">
              <w:rPr>
                <w:rFonts w:hint="eastAsia"/>
              </w:rPr>
              <w:t>开门尺寸</w:t>
            </w:r>
            <w:r w:rsidRPr="00E1572D">
              <w:rPr>
                <w:rFonts w:hint="eastAsia"/>
              </w:rPr>
              <w:t xml:space="preserve"> (</w:t>
            </w:r>
            <w:r w:rsidRPr="00E1572D">
              <w:rPr>
                <w:rFonts w:hint="eastAsia"/>
              </w:rPr>
              <w:t>毫米</w:t>
            </w:r>
            <w:r w:rsidRPr="00E1572D">
              <w:rPr>
                <w:rFonts w:hint="eastAsia"/>
              </w:rPr>
              <w:t>)</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1100</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11</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机房位置</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有机房</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12</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井道净尺寸</w:t>
            </w:r>
            <w:r w:rsidRPr="00E1572D">
              <w:rPr>
                <w:rFonts w:hint="eastAsia"/>
              </w:rPr>
              <w:t>(</w:t>
            </w:r>
            <w:r w:rsidRPr="00E1572D">
              <w:rPr>
                <w:rFonts w:hint="eastAsia"/>
              </w:rPr>
              <w:t>宽</w:t>
            </w:r>
            <w:r w:rsidRPr="00E1572D">
              <w:rPr>
                <w:rFonts w:hint="eastAsia"/>
              </w:rPr>
              <w:t>X</w:t>
            </w:r>
            <w:r w:rsidRPr="00E1572D">
              <w:rPr>
                <w:rFonts w:hint="eastAsia"/>
              </w:rPr>
              <w:t>深</w:t>
            </w:r>
            <w:r w:rsidRPr="00E1572D">
              <w:rPr>
                <w:rFonts w:hint="eastAsia"/>
              </w:rPr>
              <w:t>)(</w:t>
            </w:r>
            <w:r w:rsidRPr="00E1572D">
              <w:rPr>
                <w:rFonts w:hint="eastAsia"/>
              </w:rPr>
              <w:t>毫米</w:t>
            </w:r>
            <w:r w:rsidRPr="00E1572D">
              <w:rPr>
                <w:rFonts w:hint="eastAsia"/>
              </w:rPr>
              <w:t xml:space="preserve">) </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2600*3000</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13</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顶层高度（毫米）</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4300</w:t>
            </w:r>
          </w:p>
        </w:tc>
      </w:tr>
      <w:tr w:rsidR="006525A6" w:rsidRPr="00E1572D" w:rsidTr="00F13824">
        <w:trPr>
          <w:trHeight w:val="20"/>
          <w:jc w:val="center"/>
        </w:trPr>
        <w:tc>
          <w:tcPr>
            <w:tcW w:w="1396" w:type="dxa"/>
            <w:gridSpan w:val="2"/>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14</w:t>
            </w:r>
          </w:p>
        </w:tc>
        <w:tc>
          <w:tcPr>
            <w:tcW w:w="3402"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底坑深度</w:t>
            </w:r>
            <w:r w:rsidRPr="00E1572D">
              <w:rPr>
                <w:rFonts w:hint="eastAsia"/>
              </w:rPr>
              <w:t>(</w:t>
            </w:r>
            <w:r w:rsidRPr="00E1572D">
              <w:rPr>
                <w:rFonts w:hint="eastAsia"/>
              </w:rPr>
              <w:t>毫米</w:t>
            </w:r>
            <w:r w:rsidRPr="00E1572D">
              <w:rPr>
                <w:rFonts w:hint="eastAsia"/>
              </w:rPr>
              <w:t>)</w:t>
            </w:r>
          </w:p>
        </w:tc>
        <w:tc>
          <w:tcPr>
            <w:tcW w:w="3931" w:type="dxa"/>
            <w:tcBorders>
              <w:top w:val="nil"/>
              <w:left w:val="nil"/>
              <w:bottom w:val="single" w:sz="8" w:space="0" w:color="000000"/>
              <w:right w:val="single" w:sz="8" w:space="0" w:color="000000"/>
            </w:tcBorders>
            <w:vAlign w:val="center"/>
          </w:tcPr>
          <w:p w:rsidR="006525A6" w:rsidRPr="00E1572D" w:rsidRDefault="006525A6" w:rsidP="00F13824">
            <w:pPr>
              <w:jc w:val="left"/>
            </w:pPr>
            <w:r w:rsidRPr="00E1572D">
              <w:rPr>
                <w:rFonts w:hint="eastAsia"/>
              </w:rPr>
              <w:t>1700</w:t>
            </w:r>
          </w:p>
        </w:tc>
      </w:tr>
      <w:tr w:rsidR="006525A6" w:rsidRPr="00E1572D" w:rsidTr="00F13824">
        <w:trPr>
          <w:trHeight w:val="20"/>
          <w:jc w:val="center"/>
        </w:trPr>
        <w:tc>
          <w:tcPr>
            <w:tcW w:w="8729" w:type="dxa"/>
            <w:gridSpan w:val="4"/>
            <w:tcBorders>
              <w:top w:val="nil"/>
              <w:left w:val="single" w:sz="8" w:space="0" w:color="000000"/>
              <w:bottom w:val="single" w:sz="8" w:space="0" w:color="000000"/>
              <w:right w:val="single" w:sz="8" w:space="0" w:color="000000"/>
            </w:tcBorders>
            <w:vAlign w:val="center"/>
          </w:tcPr>
          <w:p w:rsidR="006525A6" w:rsidRPr="00E1572D" w:rsidRDefault="00CA3B6C" w:rsidP="001A6387">
            <w:r>
              <w:rPr>
                <w:rFonts w:hint="eastAsia"/>
              </w:rPr>
              <w:t>响应人获取比选</w:t>
            </w:r>
            <w:r w:rsidR="006525A6" w:rsidRPr="00E1572D">
              <w:rPr>
                <w:rFonts w:hint="eastAsia"/>
              </w:rPr>
              <w:t>文件后必须到项目现场对门洞、电梯井道及顶层、底坑的土建数据进行实地踏勘并核实相关数据。</w:t>
            </w:r>
          </w:p>
          <w:p w:rsidR="006525A6" w:rsidRPr="00E1572D" w:rsidRDefault="006525A6" w:rsidP="001A6387">
            <w:r w:rsidRPr="00E1572D">
              <w:rPr>
                <w:rFonts w:hint="eastAsia"/>
              </w:rPr>
              <w:t>2.</w:t>
            </w:r>
            <w:r w:rsidR="00CA3B6C">
              <w:rPr>
                <w:rFonts w:hint="eastAsia"/>
              </w:rPr>
              <w:t>响应</w:t>
            </w:r>
            <w:r w:rsidRPr="00E1572D">
              <w:rPr>
                <w:rFonts w:hint="eastAsia"/>
              </w:rPr>
              <w:t>人必须按实际土建及相关安装条件进行设计、负责完成安装，以及电梯的安装报批、报建、报验等相关手续。</w:t>
            </w:r>
          </w:p>
          <w:p w:rsidR="006525A6" w:rsidRPr="00E1572D" w:rsidRDefault="006525A6" w:rsidP="001A6387">
            <w:r w:rsidRPr="00E1572D">
              <w:rPr>
                <w:rFonts w:hint="eastAsia"/>
              </w:rPr>
              <w:t>3.</w:t>
            </w:r>
            <w:r w:rsidRPr="00E1572D">
              <w:rPr>
                <w:rFonts w:hint="eastAsia"/>
              </w:rPr>
              <w:t>本项目验收的基本条件必须通过质量技术监督部门验收，并获得使用许可证。</w:t>
            </w:r>
          </w:p>
          <w:p w:rsidR="006525A6" w:rsidRPr="00E1572D" w:rsidRDefault="006525A6" w:rsidP="001A6387">
            <w:r w:rsidRPr="00E1572D">
              <w:rPr>
                <w:rFonts w:hint="eastAsia"/>
              </w:rPr>
              <w:t>4.</w:t>
            </w:r>
            <w:r w:rsidR="00CA3B6C">
              <w:rPr>
                <w:rFonts w:hint="eastAsia"/>
              </w:rPr>
              <w:t>完成上述内容所产生的所有费用均应包含在响应人所报</w:t>
            </w:r>
            <w:r w:rsidRPr="00E1572D">
              <w:rPr>
                <w:rFonts w:hint="eastAsia"/>
              </w:rPr>
              <w:t>总价内。</w:t>
            </w:r>
          </w:p>
        </w:tc>
      </w:tr>
      <w:tr w:rsidR="006525A6" w:rsidRPr="00E1572D" w:rsidTr="00F13824">
        <w:trPr>
          <w:trHeight w:val="20"/>
          <w:jc w:val="center"/>
        </w:trPr>
        <w:tc>
          <w:tcPr>
            <w:tcW w:w="8729" w:type="dxa"/>
            <w:gridSpan w:val="4"/>
            <w:tcBorders>
              <w:top w:val="single" w:sz="8" w:space="0" w:color="000000"/>
              <w:left w:val="nil"/>
              <w:bottom w:val="single" w:sz="8" w:space="0" w:color="000000"/>
              <w:right w:val="nil"/>
            </w:tcBorders>
            <w:vAlign w:val="center"/>
          </w:tcPr>
          <w:p w:rsidR="006525A6" w:rsidRPr="00052BA2" w:rsidRDefault="006525A6" w:rsidP="001A6387">
            <w:bookmarkStart w:id="6" w:name="_Toc24151"/>
            <w:bookmarkStart w:id="7" w:name="_Toc29926"/>
            <w:bookmarkStart w:id="8" w:name="_Toc3153"/>
            <w:bookmarkStart w:id="9" w:name="_Toc19515"/>
          </w:p>
          <w:p w:rsidR="006525A6" w:rsidRPr="00E1572D" w:rsidRDefault="00052BA2" w:rsidP="001A6387">
            <w:r>
              <w:rPr>
                <w:rFonts w:hint="eastAsia"/>
              </w:rPr>
              <w:t>2</w:t>
            </w:r>
            <w:r>
              <w:rPr>
                <w:rFonts w:hint="eastAsia"/>
                <w:sz w:val="24"/>
                <w:szCs w:val="24"/>
              </w:rPr>
              <w:t>．</w:t>
            </w:r>
            <w:r w:rsidR="006525A6" w:rsidRPr="00E1572D">
              <w:rPr>
                <w:rFonts w:hint="eastAsia"/>
              </w:rPr>
              <w:t>电梯系统及参数配置表</w:t>
            </w:r>
            <w:bookmarkEnd w:id="6"/>
            <w:bookmarkEnd w:id="7"/>
            <w:bookmarkEnd w:id="8"/>
            <w:bookmarkEnd w:id="9"/>
            <w:r>
              <w:rPr>
                <w:rFonts w:hint="eastAsia"/>
              </w:rPr>
              <w:t>。</w:t>
            </w:r>
          </w:p>
        </w:tc>
      </w:tr>
      <w:tr w:rsidR="006525A6" w:rsidRPr="00E1572D" w:rsidTr="00F13824">
        <w:trPr>
          <w:trHeight w:val="20"/>
          <w:jc w:val="center"/>
        </w:trPr>
        <w:tc>
          <w:tcPr>
            <w:tcW w:w="1350" w:type="dxa"/>
            <w:tcBorders>
              <w:top w:val="nil"/>
              <w:left w:val="single" w:sz="8" w:space="0" w:color="000000"/>
              <w:bottom w:val="single" w:sz="8" w:space="0" w:color="000000"/>
              <w:right w:val="single" w:sz="8" w:space="0" w:color="000000"/>
            </w:tcBorders>
            <w:vAlign w:val="center"/>
          </w:tcPr>
          <w:p w:rsidR="006525A6" w:rsidRPr="00E1572D" w:rsidRDefault="006525A6" w:rsidP="001A6387">
            <w:pPr>
              <w:jc w:val="center"/>
            </w:pPr>
            <w:r w:rsidRPr="00E1572D">
              <w:rPr>
                <w:rFonts w:hint="eastAsia"/>
              </w:rPr>
              <w:t>序号</w:t>
            </w:r>
          </w:p>
        </w:tc>
        <w:tc>
          <w:tcPr>
            <w:tcW w:w="3448" w:type="dxa"/>
            <w:gridSpan w:val="2"/>
            <w:tcBorders>
              <w:top w:val="single" w:sz="8" w:space="0" w:color="000000"/>
              <w:left w:val="nil"/>
              <w:bottom w:val="single" w:sz="8" w:space="0" w:color="000000"/>
              <w:right w:val="single" w:sz="8" w:space="0" w:color="000000"/>
            </w:tcBorders>
            <w:vAlign w:val="center"/>
          </w:tcPr>
          <w:p w:rsidR="006525A6" w:rsidRPr="00E1572D" w:rsidRDefault="006525A6" w:rsidP="001A6387">
            <w:pPr>
              <w:jc w:val="center"/>
            </w:pPr>
            <w:r w:rsidRPr="00E1572D">
              <w:rPr>
                <w:rFonts w:hint="eastAsia"/>
              </w:rPr>
              <w:t>名称</w:t>
            </w:r>
          </w:p>
        </w:tc>
        <w:tc>
          <w:tcPr>
            <w:tcW w:w="3931" w:type="dxa"/>
            <w:tcBorders>
              <w:top w:val="single" w:sz="8" w:space="0" w:color="000000"/>
              <w:left w:val="nil"/>
              <w:bottom w:val="single" w:sz="8" w:space="0" w:color="000000"/>
              <w:right w:val="single" w:sz="8" w:space="0" w:color="000000"/>
            </w:tcBorders>
            <w:vAlign w:val="center"/>
          </w:tcPr>
          <w:p w:rsidR="006525A6" w:rsidRPr="00E1572D" w:rsidRDefault="006525A6" w:rsidP="001A6387">
            <w:pPr>
              <w:jc w:val="center"/>
            </w:pPr>
            <w:r w:rsidRPr="00E1572D">
              <w:rPr>
                <w:rFonts w:hint="eastAsia"/>
              </w:rPr>
              <w:t>技术要求</w:t>
            </w:r>
          </w:p>
        </w:tc>
      </w:tr>
      <w:tr w:rsidR="006525A6" w:rsidRPr="00E1572D" w:rsidTr="00F13824">
        <w:trPr>
          <w:trHeight w:val="20"/>
          <w:jc w:val="center"/>
        </w:trPr>
        <w:tc>
          <w:tcPr>
            <w:tcW w:w="1350" w:type="dxa"/>
            <w:tcBorders>
              <w:top w:val="nil"/>
              <w:left w:val="single" w:sz="8" w:space="0" w:color="000000"/>
              <w:bottom w:val="single" w:sz="8" w:space="0" w:color="000000"/>
              <w:right w:val="single" w:sz="8" w:space="0" w:color="000000"/>
            </w:tcBorders>
            <w:vAlign w:val="center"/>
          </w:tcPr>
          <w:p w:rsidR="006525A6" w:rsidRPr="00E1572D" w:rsidRDefault="006525A6" w:rsidP="00052BA2">
            <w:pPr>
              <w:jc w:val="center"/>
            </w:pPr>
            <w:r w:rsidRPr="00E1572D">
              <w:rPr>
                <w:rFonts w:hint="eastAsia"/>
              </w:rPr>
              <w:t>1</w:t>
            </w:r>
          </w:p>
        </w:tc>
        <w:tc>
          <w:tcPr>
            <w:tcW w:w="3448" w:type="dxa"/>
            <w:gridSpan w:val="2"/>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驱动控制系统</w:t>
            </w:r>
          </w:p>
        </w:tc>
        <w:tc>
          <w:tcPr>
            <w:tcW w:w="3931"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交流变频调速驱动系统</w:t>
            </w:r>
          </w:p>
        </w:tc>
      </w:tr>
      <w:tr w:rsidR="006525A6" w:rsidRPr="00E1572D" w:rsidTr="00F13824">
        <w:trPr>
          <w:trHeight w:val="20"/>
          <w:jc w:val="center"/>
        </w:trPr>
        <w:tc>
          <w:tcPr>
            <w:tcW w:w="1350" w:type="dxa"/>
            <w:tcBorders>
              <w:top w:val="nil"/>
              <w:left w:val="single" w:sz="8" w:space="0" w:color="000000"/>
              <w:bottom w:val="single" w:sz="8" w:space="0" w:color="000000"/>
              <w:right w:val="single" w:sz="8" w:space="0" w:color="000000"/>
            </w:tcBorders>
            <w:vAlign w:val="center"/>
          </w:tcPr>
          <w:p w:rsidR="006525A6" w:rsidRPr="00E1572D" w:rsidRDefault="006525A6" w:rsidP="00052BA2">
            <w:pPr>
              <w:jc w:val="center"/>
            </w:pPr>
            <w:r w:rsidRPr="00E1572D">
              <w:rPr>
                <w:rFonts w:hint="eastAsia"/>
              </w:rPr>
              <w:t>2</w:t>
            </w:r>
          </w:p>
        </w:tc>
        <w:tc>
          <w:tcPr>
            <w:tcW w:w="3448" w:type="dxa"/>
            <w:gridSpan w:val="2"/>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传动方式</w:t>
            </w:r>
          </w:p>
        </w:tc>
        <w:tc>
          <w:tcPr>
            <w:tcW w:w="3931" w:type="dxa"/>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永磁同步无齿轮</w:t>
            </w:r>
          </w:p>
        </w:tc>
      </w:tr>
      <w:tr w:rsidR="006525A6" w:rsidRPr="00E1572D" w:rsidTr="00F13824">
        <w:trPr>
          <w:trHeight w:val="20"/>
          <w:jc w:val="center"/>
        </w:trPr>
        <w:tc>
          <w:tcPr>
            <w:tcW w:w="1350" w:type="dxa"/>
            <w:tcBorders>
              <w:top w:val="nil"/>
              <w:left w:val="single" w:sz="8" w:space="0" w:color="000000"/>
              <w:bottom w:val="single" w:sz="8" w:space="0" w:color="000000"/>
              <w:right w:val="single" w:sz="8" w:space="0" w:color="000000"/>
            </w:tcBorders>
            <w:vAlign w:val="center"/>
          </w:tcPr>
          <w:p w:rsidR="006525A6" w:rsidRPr="00E1572D" w:rsidRDefault="006525A6" w:rsidP="00052BA2">
            <w:pPr>
              <w:jc w:val="center"/>
            </w:pPr>
            <w:r w:rsidRPr="00E1572D">
              <w:rPr>
                <w:rFonts w:hint="eastAsia"/>
              </w:rPr>
              <w:t>3</w:t>
            </w:r>
          </w:p>
        </w:tc>
        <w:tc>
          <w:tcPr>
            <w:tcW w:w="3448" w:type="dxa"/>
            <w:gridSpan w:val="2"/>
            <w:tcBorders>
              <w:top w:val="single" w:sz="8" w:space="0" w:color="000000"/>
              <w:left w:val="nil"/>
              <w:bottom w:val="single" w:sz="8" w:space="0" w:color="000000"/>
              <w:right w:val="single" w:sz="8" w:space="0" w:color="000000"/>
            </w:tcBorders>
            <w:vAlign w:val="center"/>
          </w:tcPr>
          <w:p w:rsidR="006525A6" w:rsidRPr="00E1572D" w:rsidRDefault="006525A6" w:rsidP="001A6387">
            <w:r w:rsidRPr="00E1572D">
              <w:rPr>
                <w:rFonts w:hint="eastAsia"/>
              </w:rPr>
              <w:t>控制方式</w:t>
            </w:r>
          </w:p>
        </w:tc>
        <w:tc>
          <w:tcPr>
            <w:tcW w:w="3931" w:type="dxa"/>
            <w:tcBorders>
              <w:top w:val="single" w:sz="8" w:space="0" w:color="000000"/>
              <w:left w:val="nil"/>
              <w:bottom w:val="single" w:sz="8" w:space="0" w:color="000000"/>
              <w:right w:val="single" w:sz="8" w:space="0" w:color="000000"/>
            </w:tcBorders>
            <w:vAlign w:val="center"/>
          </w:tcPr>
          <w:p w:rsidR="006525A6" w:rsidRPr="00E1572D" w:rsidRDefault="006525A6" w:rsidP="001A6387">
            <w:proofErr w:type="gramStart"/>
            <w:r w:rsidRPr="00E1572D">
              <w:rPr>
                <w:rFonts w:hint="eastAsia"/>
              </w:rPr>
              <w:t>集选</w:t>
            </w:r>
            <w:proofErr w:type="gramEnd"/>
          </w:p>
        </w:tc>
      </w:tr>
      <w:tr w:rsidR="006525A6" w:rsidRPr="00E1572D" w:rsidTr="00F13824">
        <w:trPr>
          <w:trHeight w:val="20"/>
          <w:jc w:val="center"/>
        </w:trPr>
        <w:tc>
          <w:tcPr>
            <w:tcW w:w="1350" w:type="dxa"/>
            <w:tcBorders>
              <w:top w:val="single" w:sz="8" w:space="0" w:color="000000"/>
              <w:left w:val="single" w:sz="8" w:space="0" w:color="000000"/>
              <w:bottom w:val="single" w:sz="8" w:space="0" w:color="000000"/>
              <w:right w:val="single" w:sz="8" w:space="0" w:color="000000"/>
            </w:tcBorders>
            <w:vAlign w:val="center"/>
          </w:tcPr>
          <w:p w:rsidR="006525A6" w:rsidRPr="00E1572D" w:rsidRDefault="006525A6" w:rsidP="00052BA2">
            <w:pPr>
              <w:jc w:val="center"/>
            </w:pPr>
            <w:r w:rsidRPr="00E1572D">
              <w:rPr>
                <w:rFonts w:hint="eastAsia"/>
              </w:rPr>
              <w:t>4</w:t>
            </w:r>
          </w:p>
        </w:tc>
        <w:tc>
          <w:tcPr>
            <w:tcW w:w="3448" w:type="dxa"/>
            <w:gridSpan w:val="2"/>
            <w:tcBorders>
              <w:top w:val="single" w:sz="8" w:space="0" w:color="000000"/>
              <w:left w:val="single" w:sz="8" w:space="0" w:color="000000"/>
              <w:bottom w:val="single" w:sz="8" w:space="0" w:color="000000"/>
              <w:right w:val="single" w:sz="8" w:space="0" w:color="000000"/>
            </w:tcBorders>
            <w:vAlign w:val="center"/>
          </w:tcPr>
          <w:p w:rsidR="006525A6" w:rsidRPr="00E1572D" w:rsidRDefault="006525A6" w:rsidP="001A6387">
            <w:r w:rsidRPr="00E1572D">
              <w:rPr>
                <w:rFonts w:hint="eastAsia"/>
              </w:rPr>
              <w:t>门机</w:t>
            </w:r>
          </w:p>
        </w:tc>
        <w:tc>
          <w:tcPr>
            <w:tcW w:w="3931" w:type="dxa"/>
            <w:tcBorders>
              <w:top w:val="single" w:sz="8" w:space="0" w:color="000000"/>
              <w:left w:val="single" w:sz="8" w:space="0" w:color="000000"/>
              <w:bottom w:val="single" w:sz="8" w:space="0" w:color="000000"/>
              <w:right w:val="single" w:sz="8" w:space="0" w:color="000000"/>
            </w:tcBorders>
            <w:vAlign w:val="center"/>
          </w:tcPr>
          <w:p w:rsidR="006525A6" w:rsidRPr="00E1572D" w:rsidRDefault="006525A6" w:rsidP="001A6387">
            <w:r w:rsidRPr="00E1572D">
              <w:rPr>
                <w:rFonts w:hint="eastAsia"/>
              </w:rPr>
              <w:t>永磁变频同步带门机</w:t>
            </w:r>
          </w:p>
        </w:tc>
      </w:tr>
    </w:tbl>
    <w:p w:rsidR="00052BA2" w:rsidRDefault="00052BA2" w:rsidP="006525A6">
      <w:pPr>
        <w:spacing w:line="480" w:lineRule="exact"/>
        <w:ind w:firstLineChars="200" w:firstLine="480"/>
        <w:rPr>
          <w:sz w:val="24"/>
          <w:szCs w:val="24"/>
        </w:rPr>
      </w:pPr>
      <w:bookmarkStart w:id="10" w:name="_Toc27483"/>
      <w:bookmarkStart w:id="11" w:name="_Toc22475"/>
      <w:bookmarkStart w:id="12" w:name="_Toc25606"/>
      <w:bookmarkStart w:id="13" w:name="_Toc17112"/>
    </w:p>
    <w:p w:rsidR="00052BA2" w:rsidRDefault="00052BA2" w:rsidP="006525A6">
      <w:pPr>
        <w:spacing w:line="480" w:lineRule="exact"/>
        <w:ind w:firstLineChars="200" w:firstLine="480"/>
        <w:rPr>
          <w:sz w:val="24"/>
          <w:szCs w:val="24"/>
        </w:rPr>
      </w:pPr>
    </w:p>
    <w:p w:rsidR="00F6659B" w:rsidRDefault="00F6659B" w:rsidP="006525A6">
      <w:pPr>
        <w:spacing w:line="480" w:lineRule="exact"/>
        <w:ind w:firstLineChars="200" w:firstLine="480"/>
        <w:rPr>
          <w:sz w:val="24"/>
          <w:szCs w:val="24"/>
        </w:rPr>
      </w:pPr>
    </w:p>
    <w:p w:rsidR="006525A6" w:rsidRPr="00E1572D" w:rsidRDefault="00052BA2" w:rsidP="006525A6">
      <w:pPr>
        <w:spacing w:line="480" w:lineRule="exact"/>
        <w:ind w:firstLineChars="200" w:firstLine="480"/>
        <w:rPr>
          <w:sz w:val="24"/>
          <w:szCs w:val="24"/>
        </w:rPr>
      </w:pPr>
      <w:r>
        <w:rPr>
          <w:rFonts w:hint="eastAsia"/>
          <w:sz w:val="24"/>
          <w:szCs w:val="24"/>
        </w:rPr>
        <w:lastRenderedPageBreak/>
        <w:t>3</w:t>
      </w:r>
      <w:r>
        <w:rPr>
          <w:rFonts w:hint="eastAsia"/>
          <w:sz w:val="24"/>
          <w:szCs w:val="24"/>
        </w:rPr>
        <w:t>．</w:t>
      </w:r>
      <w:r w:rsidR="006525A6" w:rsidRPr="00E1572D">
        <w:rPr>
          <w:rFonts w:hint="eastAsia"/>
          <w:sz w:val="24"/>
          <w:szCs w:val="24"/>
        </w:rPr>
        <w:t>电梯功能配置表</w:t>
      </w:r>
      <w:bookmarkEnd w:id="10"/>
      <w:bookmarkEnd w:id="11"/>
      <w:r>
        <w:rPr>
          <w:rFonts w:hint="eastAsia"/>
          <w:sz w:val="24"/>
          <w:szCs w:val="24"/>
        </w:rPr>
        <w:t>。</w:t>
      </w:r>
    </w:p>
    <w:tbl>
      <w:tblPr>
        <w:tblW w:w="87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140"/>
        <w:gridCol w:w="4577"/>
      </w:tblGrid>
      <w:tr w:rsidR="006525A6" w:rsidRPr="00C96E23" w:rsidTr="008B5C82">
        <w:trPr>
          <w:trHeight w:val="20"/>
          <w:jc w:val="center"/>
        </w:trPr>
        <w:tc>
          <w:tcPr>
            <w:tcW w:w="8717" w:type="dxa"/>
            <w:gridSpan w:val="2"/>
            <w:shd w:val="clear" w:color="auto" w:fill="auto"/>
            <w:vAlign w:val="center"/>
          </w:tcPr>
          <w:p w:rsidR="006525A6" w:rsidRPr="00C96E23" w:rsidRDefault="006525A6" w:rsidP="00C96E23">
            <w:pPr>
              <w:jc w:val="center"/>
            </w:pPr>
            <w:bookmarkStart w:id="14" w:name="_Toc26121"/>
            <w:bookmarkStart w:id="15" w:name="_Toc29460"/>
            <w:bookmarkEnd w:id="12"/>
            <w:bookmarkEnd w:id="13"/>
            <w:r w:rsidRPr="00C96E23">
              <w:rPr>
                <w:rFonts w:hint="eastAsia"/>
              </w:rPr>
              <w:t>电梯主要功能</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1</w:t>
            </w:r>
            <w:r w:rsidRPr="00C96E23">
              <w:rPr>
                <w:rFonts w:hint="eastAsia"/>
              </w:rPr>
              <w:t>、全集</w:t>
            </w:r>
            <w:proofErr w:type="gramStart"/>
            <w:r w:rsidRPr="00C96E23">
              <w:rPr>
                <w:rFonts w:hint="eastAsia"/>
              </w:rPr>
              <w:t>选控制</w:t>
            </w:r>
            <w:proofErr w:type="gramEnd"/>
          </w:p>
        </w:tc>
        <w:tc>
          <w:tcPr>
            <w:tcW w:w="4577" w:type="dxa"/>
            <w:shd w:val="clear" w:color="auto" w:fill="auto"/>
            <w:vAlign w:val="center"/>
          </w:tcPr>
          <w:p w:rsidR="006525A6" w:rsidRPr="00C96E23" w:rsidRDefault="006525A6" w:rsidP="00C96E23">
            <w:r w:rsidRPr="00C96E23">
              <w:t>2</w:t>
            </w:r>
            <w:r w:rsidRPr="00C96E23">
              <w:rPr>
                <w:rFonts w:hint="eastAsia"/>
              </w:rPr>
              <w:t>、自动返基站</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3</w:t>
            </w:r>
            <w:r w:rsidRPr="00C96E23">
              <w:rPr>
                <w:rFonts w:hint="eastAsia"/>
              </w:rPr>
              <w:t>、满载直驶</w:t>
            </w:r>
          </w:p>
        </w:tc>
        <w:tc>
          <w:tcPr>
            <w:tcW w:w="4577" w:type="dxa"/>
            <w:shd w:val="clear" w:color="auto" w:fill="auto"/>
            <w:vAlign w:val="center"/>
          </w:tcPr>
          <w:p w:rsidR="006525A6" w:rsidRPr="00C96E23" w:rsidRDefault="006525A6" w:rsidP="00C96E23">
            <w:r w:rsidRPr="00C96E23">
              <w:t>4</w:t>
            </w:r>
            <w:r w:rsidRPr="00C96E23">
              <w:rPr>
                <w:rFonts w:hint="eastAsia"/>
              </w:rPr>
              <w:t>、错误指令取消</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5</w:t>
            </w:r>
            <w:r w:rsidRPr="00C96E23">
              <w:rPr>
                <w:rFonts w:hint="eastAsia"/>
              </w:rPr>
              <w:t>、重新初始化运行</w:t>
            </w:r>
          </w:p>
        </w:tc>
        <w:tc>
          <w:tcPr>
            <w:tcW w:w="4577" w:type="dxa"/>
            <w:shd w:val="clear" w:color="auto" w:fill="auto"/>
            <w:vAlign w:val="center"/>
          </w:tcPr>
          <w:p w:rsidR="006525A6" w:rsidRPr="00C96E23" w:rsidRDefault="006525A6" w:rsidP="00C96E23">
            <w:r w:rsidRPr="00C96E23">
              <w:t>6</w:t>
            </w:r>
            <w:r w:rsidRPr="00C96E23">
              <w:rPr>
                <w:rFonts w:hint="eastAsia"/>
              </w:rPr>
              <w:t>、故障自诊断</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7</w:t>
            </w:r>
            <w:r w:rsidRPr="00C96E23">
              <w:rPr>
                <w:rFonts w:hint="eastAsia"/>
              </w:rPr>
              <w:t>、井道楼层间距自学习</w:t>
            </w:r>
          </w:p>
        </w:tc>
        <w:tc>
          <w:tcPr>
            <w:tcW w:w="4577" w:type="dxa"/>
            <w:shd w:val="clear" w:color="auto" w:fill="auto"/>
            <w:vAlign w:val="center"/>
          </w:tcPr>
          <w:p w:rsidR="006525A6" w:rsidRPr="00C96E23" w:rsidRDefault="006525A6" w:rsidP="00C96E23">
            <w:r w:rsidRPr="00C96E23">
              <w:t>8</w:t>
            </w:r>
            <w:r w:rsidRPr="00C96E23">
              <w:rPr>
                <w:rFonts w:hint="eastAsia"/>
              </w:rPr>
              <w:t>、</w:t>
            </w:r>
            <w:proofErr w:type="gramStart"/>
            <w:r w:rsidRPr="00C96E23">
              <w:rPr>
                <w:rFonts w:hint="eastAsia"/>
              </w:rPr>
              <w:t>端站保护</w:t>
            </w:r>
            <w:proofErr w:type="gramEnd"/>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9</w:t>
            </w:r>
            <w:r w:rsidRPr="00C96E23">
              <w:rPr>
                <w:rFonts w:hint="eastAsia"/>
              </w:rPr>
              <w:t>、超载保护</w:t>
            </w:r>
          </w:p>
        </w:tc>
        <w:tc>
          <w:tcPr>
            <w:tcW w:w="4577" w:type="dxa"/>
            <w:shd w:val="clear" w:color="auto" w:fill="auto"/>
            <w:vAlign w:val="center"/>
          </w:tcPr>
          <w:p w:rsidR="006525A6" w:rsidRPr="00C96E23" w:rsidRDefault="006525A6" w:rsidP="00C96E23">
            <w:r w:rsidRPr="00C96E23">
              <w:t>10</w:t>
            </w:r>
            <w:r w:rsidRPr="00C96E23">
              <w:rPr>
                <w:rFonts w:hint="eastAsia"/>
              </w:rPr>
              <w:t>、驱动设备过热保护</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11</w:t>
            </w:r>
            <w:r w:rsidRPr="00C96E23">
              <w:rPr>
                <w:rFonts w:hint="eastAsia"/>
              </w:rPr>
              <w:t>、电网异常检测功能</w:t>
            </w:r>
          </w:p>
        </w:tc>
        <w:tc>
          <w:tcPr>
            <w:tcW w:w="4577" w:type="dxa"/>
            <w:shd w:val="clear" w:color="auto" w:fill="auto"/>
            <w:vAlign w:val="center"/>
          </w:tcPr>
          <w:p w:rsidR="006525A6" w:rsidRPr="00C96E23" w:rsidRDefault="006525A6" w:rsidP="00C96E23">
            <w:r w:rsidRPr="00C96E23">
              <w:t>12</w:t>
            </w:r>
            <w:r w:rsidRPr="00C96E23">
              <w:rPr>
                <w:rFonts w:hint="eastAsia"/>
              </w:rPr>
              <w:t>、速度异常检测功能</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13</w:t>
            </w:r>
            <w:r w:rsidRPr="00C96E23">
              <w:rPr>
                <w:rFonts w:hint="eastAsia"/>
              </w:rPr>
              <w:t>、接触器异常检测功能</w:t>
            </w:r>
          </w:p>
        </w:tc>
        <w:tc>
          <w:tcPr>
            <w:tcW w:w="4577" w:type="dxa"/>
            <w:shd w:val="clear" w:color="auto" w:fill="auto"/>
            <w:vAlign w:val="center"/>
          </w:tcPr>
          <w:p w:rsidR="006525A6" w:rsidRPr="00C96E23" w:rsidRDefault="006525A6" w:rsidP="00C96E23">
            <w:r w:rsidRPr="00C96E23">
              <w:t>14</w:t>
            </w:r>
            <w:r w:rsidRPr="00C96E23">
              <w:rPr>
                <w:rFonts w:hint="eastAsia"/>
              </w:rPr>
              <w:t>、抱闸异常检测功能</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15</w:t>
            </w:r>
            <w:r w:rsidRPr="00C96E23">
              <w:rPr>
                <w:rFonts w:hint="eastAsia"/>
              </w:rPr>
              <w:t>、轿顶检修</w:t>
            </w:r>
          </w:p>
        </w:tc>
        <w:tc>
          <w:tcPr>
            <w:tcW w:w="4577" w:type="dxa"/>
            <w:shd w:val="clear" w:color="auto" w:fill="auto"/>
            <w:vAlign w:val="center"/>
          </w:tcPr>
          <w:p w:rsidR="006525A6" w:rsidRPr="00C96E23" w:rsidRDefault="006525A6" w:rsidP="00C96E23">
            <w:r w:rsidRPr="00C96E23">
              <w:t>16</w:t>
            </w:r>
            <w:r w:rsidRPr="00C96E23">
              <w:rPr>
                <w:rFonts w:hint="eastAsia"/>
              </w:rPr>
              <w:t>、机房紧急电动运行</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17</w:t>
            </w:r>
            <w:r w:rsidRPr="00C96E23">
              <w:rPr>
                <w:rFonts w:hint="eastAsia"/>
              </w:rPr>
              <w:t>、</w:t>
            </w:r>
            <w:proofErr w:type="gramStart"/>
            <w:r w:rsidRPr="00C96E23">
              <w:rPr>
                <w:rFonts w:hint="eastAsia"/>
              </w:rPr>
              <w:t>自动泊梯</w:t>
            </w:r>
            <w:proofErr w:type="gramEnd"/>
          </w:p>
        </w:tc>
        <w:tc>
          <w:tcPr>
            <w:tcW w:w="4577" w:type="dxa"/>
            <w:shd w:val="clear" w:color="auto" w:fill="auto"/>
            <w:vAlign w:val="center"/>
          </w:tcPr>
          <w:p w:rsidR="006525A6" w:rsidRPr="00C96E23" w:rsidRDefault="006525A6" w:rsidP="00C96E23">
            <w:r w:rsidRPr="00C96E23">
              <w:t>18</w:t>
            </w:r>
            <w:r w:rsidRPr="00C96E23">
              <w:rPr>
                <w:rFonts w:hint="eastAsia"/>
              </w:rPr>
              <w:t>、</w:t>
            </w:r>
            <w:proofErr w:type="gramStart"/>
            <w:r w:rsidRPr="00C96E23">
              <w:rPr>
                <w:rFonts w:hint="eastAsia"/>
              </w:rPr>
              <w:t>锁梯开关</w:t>
            </w:r>
            <w:proofErr w:type="gramEnd"/>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19</w:t>
            </w:r>
            <w:r w:rsidRPr="00C96E23">
              <w:rPr>
                <w:rFonts w:hint="eastAsia"/>
              </w:rPr>
              <w:t>、自动返回</w:t>
            </w:r>
          </w:p>
        </w:tc>
        <w:tc>
          <w:tcPr>
            <w:tcW w:w="4577" w:type="dxa"/>
            <w:shd w:val="clear" w:color="auto" w:fill="auto"/>
            <w:vAlign w:val="center"/>
          </w:tcPr>
          <w:p w:rsidR="006525A6" w:rsidRPr="00C96E23" w:rsidRDefault="006525A6" w:rsidP="00C96E23">
            <w:r w:rsidRPr="00C96E23">
              <w:t>20</w:t>
            </w:r>
            <w:r w:rsidRPr="00C96E23">
              <w:rPr>
                <w:rFonts w:hint="eastAsia"/>
              </w:rPr>
              <w:t>、开关门按钮</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21</w:t>
            </w:r>
            <w:r w:rsidRPr="00C96E23">
              <w:rPr>
                <w:rFonts w:hint="eastAsia"/>
              </w:rPr>
              <w:t>、</w:t>
            </w:r>
            <w:proofErr w:type="gramStart"/>
            <w:r w:rsidRPr="00C96E23">
              <w:rPr>
                <w:rFonts w:hint="eastAsia"/>
              </w:rPr>
              <w:t>光幕门保护</w:t>
            </w:r>
            <w:proofErr w:type="gramEnd"/>
          </w:p>
        </w:tc>
        <w:tc>
          <w:tcPr>
            <w:tcW w:w="4577" w:type="dxa"/>
            <w:shd w:val="clear" w:color="auto" w:fill="auto"/>
            <w:vAlign w:val="center"/>
          </w:tcPr>
          <w:p w:rsidR="006525A6" w:rsidRPr="00C96E23" w:rsidRDefault="006525A6" w:rsidP="00C96E23">
            <w:r w:rsidRPr="00C96E23">
              <w:t>22</w:t>
            </w:r>
            <w:r w:rsidRPr="00C96E23">
              <w:rPr>
                <w:rFonts w:hint="eastAsia"/>
              </w:rPr>
              <w:t>、关门力矩保护</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23</w:t>
            </w:r>
            <w:r w:rsidRPr="00C96E23">
              <w:rPr>
                <w:rFonts w:hint="eastAsia"/>
              </w:rPr>
              <w:t>、轿厢开门保护</w:t>
            </w:r>
          </w:p>
        </w:tc>
        <w:tc>
          <w:tcPr>
            <w:tcW w:w="4577" w:type="dxa"/>
            <w:shd w:val="clear" w:color="auto" w:fill="auto"/>
            <w:vAlign w:val="center"/>
          </w:tcPr>
          <w:p w:rsidR="006525A6" w:rsidRPr="00C96E23" w:rsidRDefault="006525A6" w:rsidP="00C96E23">
            <w:r w:rsidRPr="00C96E23">
              <w:t>24</w:t>
            </w:r>
            <w:r w:rsidRPr="00C96E23">
              <w:rPr>
                <w:rFonts w:hint="eastAsia"/>
              </w:rPr>
              <w:t>、轿厢关门保护</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25</w:t>
            </w:r>
            <w:r w:rsidRPr="00C96E23">
              <w:rPr>
                <w:rFonts w:hint="eastAsia"/>
              </w:rPr>
              <w:t>、</w:t>
            </w:r>
            <w:proofErr w:type="gramStart"/>
            <w:r w:rsidRPr="00C96E23">
              <w:rPr>
                <w:rFonts w:hint="eastAsia"/>
              </w:rPr>
              <w:t>厅外重开门</w:t>
            </w:r>
            <w:proofErr w:type="gramEnd"/>
          </w:p>
        </w:tc>
        <w:tc>
          <w:tcPr>
            <w:tcW w:w="4577" w:type="dxa"/>
            <w:shd w:val="clear" w:color="auto" w:fill="auto"/>
            <w:vAlign w:val="center"/>
          </w:tcPr>
          <w:p w:rsidR="006525A6" w:rsidRPr="00C96E23" w:rsidRDefault="006525A6" w:rsidP="00C96E23">
            <w:r w:rsidRPr="00C96E23">
              <w:t>26</w:t>
            </w:r>
            <w:r w:rsidRPr="00C96E23">
              <w:rPr>
                <w:rFonts w:hint="eastAsia"/>
              </w:rPr>
              <w:t>、轿厢关门延时保护</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27</w:t>
            </w:r>
            <w:r w:rsidRPr="00C96E23">
              <w:rPr>
                <w:rFonts w:hint="eastAsia"/>
              </w:rPr>
              <w:t>、内部通话装置</w:t>
            </w:r>
          </w:p>
        </w:tc>
        <w:tc>
          <w:tcPr>
            <w:tcW w:w="4577" w:type="dxa"/>
            <w:shd w:val="clear" w:color="auto" w:fill="auto"/>
            <w:vAlign w:val="center"/>
          </w:tcPr>
          <w:p w:rsidR="006525A6" w:rsidRPr="00C96E23" w:rsidRDefault="006525A6" w:rsidP="00C96E23">
            <w:r w:rsidRPr="00C96E23">
              <w:t>28</w:t>
            </w:r>
            <w:r w:rsidRPr="00C96E23">
              <w:rPr>
                <w:rFonts w:hint="eastAsia"/>
              </w:rPr>
              <w:t>、轿厢到站钟</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29</w:t>
            </w:r>
            <w:r w:rsidRPr="00C96E23">
              <w:rPr>
                <w:rFonts w:hint="eastAsia"/>
              </w:rPr>
              <w:t>、轿厢警铃</w:t>
            </w:r>
          </w:p>
        </w:tc>
        <w:tc>
          <w:tcPr>
            <w:tcW w:w="4577" w:type="dxa"/>
            <w:shd w:val="clear" w:color="auto" w:fill="auto"/>
            <w:vAlign w:val="center"/>
          </w:tcPr>
          <w:p w:rsidR="006525A6" w:rsidRPr="00C96E23" w:rsidRDefault="006525A6" w:rsidP="00C96E23">
            <w:r w:rsidRPr="00C96E23">
              <w:t>30</w:t>
            </w:r>
            <w:r w:rsidRPr="00C96E23">
              <w:rPr>
                <w:rFonts w:hint="eastAsia"/>
              </w:rPr>
              <w:t>、轿厢内应急照明</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31</w:t>
            </w:r>
            <w:r w:rsidRPr="00C96E23">
              <w:rPr>
                <w:rFonts w:hint="eastAsia"/>
              </w:rPr>
              <w:t>、轿内照明风扇自动控制</w:t>
            </w:r>
          </w:p>
        </w:tc>
        <w:tc>
          <w:tcPr>
            <w:tcW w:w="4577" w:type="dxa"/>
            <w:shd w:val="clear" w:color="auto" w:fill="auto"/>
            <w:vAlign w:val="center"/>
          </w:tcPr>
          <w:p w:rsidR="006525A6" w:rsidRPr="00C96E23" w:rsidRDefault="006525A6" w:rsidP="00C96E23">
            <w:r w:rsidRPr="00C96E23">
              <w:t>32</w:t>
            </w:r>
            <w:r w:rsidRPr="00C96E23">
              <w:rPr>
                <w:rFonts w:hint="eastAsia"/>
              </w:rPr>
              <w:t>、轿内楼层及方向显示</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33</w:t>
            </w:r>
            <w:r w:rsidRPr="00C96E23">
              <w:rPr>
                <w:rFonts w:hint="eastAsia"/>
              </w:rPr>
              <w:t>、厅外楼层及方向显示</w:t>
            </w:r>
          </w:p>
        </w:tc>
        <w:tc>
          <w:tcPr>
            <w:tcW w:w="4577" w:type="dxa"/>
            <w:shd w:val="clear" w:color="auto" w:fill="auto"/>
            <w:vAlign w:val="center"/>
          </w:tcPr>
          <w:p w:rsidR="006525A6" w:rsidRPr="00C96E23" w:rsidRDefault="006525A6" w:rsidP="00C96E23">
            <w:r w:rsidRPr="00C96E23">
              <w:t>34</w:t>
            </w:r>
            <w:r w:rsidRPr="00C96E23">
              <w:rPr>
                <w:rFonts w:hint="eastAsia"/>
              </w:rPr>
              <w:t>、防捣乱保护</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t>35</w:t>
            </w:r>
            <w:r w:rsidRPr="00C96E23">
              <w:rPr>
                <w:rFonts w:hint="eastAsia"/>
              </w:rPr>
              <w:t>、静</w:t>
            </w:r>
            <w:proofErr w:type="gramStart"/>
            <w:r w:rsidRPr="00C96E23">
              <w:rPr>
                <w:rFonts w:hint="eastAsia"/>
              </w:rPr>
              <w:t>音模式</w:t>
            </w:r>
            <w:proofErr w:type="gramEnd"/>
          </w:p>
        </w:tc>
        <w:tc>
          <w:tcPr>
            <w:tcW w:w="4577" w:type="dxa"/>
            <w:shd w:val="clear" w:color="auto" w:fill="auto"/>
            <w:vAlign w:val="center"/>
          </w:tcPr>
          <w:p w:rsidR="006525A6" w:rsidRPr="00C96E23" w:rsidRDefault="006525A6" w:rsidP="00C96E23">
            <w:r w:rsidRPr="00C96E23">
              <w:t>36</w:t>
            </w:r>
            <w:r w:rsidRPr="00C96E23">
              <w:rPr>
                <w:rFonts w:hint="eastAsia"/>
              </w:rPr>
              <w:t>、语音安抚</w:t>
            </w:r>
          </w:p>
        </w:tc>
      </w:tr>
      <w:tr w:rsidR="006525A6" w:rsidRPr="00C96E23" w:rsidTr="008B5C82">
        <w:trPr>
          <w:trHeight w:val="20"/>
          <w:jc w:val="center"/>
        </w:trPr>
        <w:tc>
          <w:tcPr>
            <w:tcW w:w="4140" w:type="dxa"/>
            <w:shd w:val="clear" w:color="auto" w:fill="auto"/>
            <w:vAlign w:val="center"/>
          </w:tcPr>
          <w:p w:rsidR="006525A6" w:rsidRPr="00C96E23" w:rsidRDefault="006525A6" w:rsidP="00C96E23">
            <w:r w:rsidRPr="00C96E23">
              <w:rPr>
                <w:rFonts w:hint="eastAsia"/>
              </w:rPr>
              <w:t>37</w:t>
            </w:r>
            <w:r w:rsidRPr="00C96E23">
              <w:rPr>
                <w:rFonts w:hint="eastAsia"/>
              </w:rPr>
              <w:t>、司机服务</w:t>
            </w:r>
          </w:p>
        </w:tc>
        <w:tc>
          <w:tcPr>
            <w:tcW w:w="4577" w:type="dxa"/>
            <w:shd w:val="clear" w:color="auto" w:fill="auto"/>
            <w:vAlign w:val="center"/>
          </w:tcPr>
          <w:p w:rsidR="006525A6" w:rsidRPr="00C96E23" w:rsidRDefault="006525A6" w:rsidP="00C96E23">
            <w:r w:rsidRPr="00C96E23">
              <w:rPr>
                <w:rFonts w:hint="eastAsia"/>
              </w:rPr>
              <w:t>38</w:t>
            </w:r>
            <w:r w:rsidRPr="00C96E23">
              <w:rPr>
                <w:rFonts w:hint="eastAsia"/>
              </w:rPr>
              <w:t>、消防迫降</w:t>
            </w:r>
          </w:p>
        </w:tc>
      </w:tr>
    </w:tbl>
    <w:p w:rsidR="006525A6" w:rsidRPr="00E1572D" w:rsidRDefault="002E44D8" w:rsidP="006525A6">
      <w:pPr>
        <w:spacing w:line="480" w:lineRule="exact"/>
        <w:ind w:firstLineChars="200" w:firstLine="480"/>
        <w:rPr>
          <w:sz w:val="24"/>
          <w:szCs w:val="24"/>
        </w:rPr>
      </w:pPr>
      <w:r>
        <w:rPr>
          <w:rFonts w:hint="eastAsia"/>
          <w:sz w:val="24"/>
          <w:szCs w:val="24"/>
        </w:rPr>
        <w:t>4</w:t>
      </w:r>
      <w:r>
        <w:rPr>
          <w:rFonts w:hint="eastAsia"/>
          <w:sz w:val="24"/>
          <w:szCs w:val="24"/>
        </w:rPr>
        <w:t>．</w:t>
      </w:r>
      <w:r w:rsidR="006525A6" w:rsidRPr="00E1572D">
        <w:rPr>
          <w:rFonts w:hint="eastAsia"/>
          <w:sz w:val="24"/>
          <w:szCs w:val="24"/>
        </w:rPr>
        <w:t>装饰及其他特殊配置</w:t>
      </w:r>
      <w:bookmarkEnd w:id="14"/>
      <w:bookmarkEnd w:id="1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11"/>
        <w:gridCol w:w="38"/>
        <w:gridCol w:w="36"/>
        <w:gridCol w:w="2461"/>
        <w:gridCol w:w="5196"/>
      </w:tblGrid>
      <w:tr w:rsidR="006525A6" w:rsidRPr="00E1572D" w:rsidTr="002E44D8">
        <w:trPr>
          <w:trHeight w:val="20"/>
          <w:jc w:val="center"/>
        </w:trPr>
        <w:tc>
          <w:tcPr>
            <w:tcW w:w="1085" w:type="dxa"/>
            <w:gridSpan w:val="3"/>
            <w:vAlign w:val="center"/>
          </w:tcPr>
          <w:p w:rsidR="006525A6" w:rsidRPr="00E1572D" w:rsidRDefault="006525A6" w:rsidP="002E44D8">
            <w:pPr>
              <w:jc w:val="center"/>
            </w:pPr>
            <w:r w:rsidRPr="00E1572D">
              <w:rPr>
                <w:rFonts w:hint="eastAsia"/>
              </w:rPr>
              <w:t>序号</w:t>
            </w:r>
          </w:p>
        </w:tc>
        <w:tc>
          <w:tcPr>
            <w:tcW w:w="2461" w:type="dxa"/>
            <w:vAlign w:val="center"/>
          </w:tcPr>
          <w:p w:rsidR="006525A6" w:rsidRPr="00E1572D" w:rsidRDefault="006525A6" w:rsidP="002E44D8">
            <w:pPr>
              <w:jc w:val="center"/>
            </w:pPr>
            <w:r w:rsidRPr="00E1572D">
              <w:rPr>
                <w:rFonts w:hint="eastAsia"/>
              </w:rPr>
              <w:t>品目</w:t>
            </w:r>
          </w:p>
        </w:tc>
        <w:tc>
          <w:tcPr>
            <w:tcW w:w="5196" w:type="dxa"/>
            <w:vAlign w:val="center"/>
          </w:tcPr>
          <w:p w:rsidR="006525A6" w:rsidRPr="00E1572D" w:rsidRDefault="006525A6" w:rsidP="002E44D8">
            <w:pPr>
              <w:jc w:val="center"/>
            </w:pPr>
            <w:r w:rsidRPr="00E1572D">
              <w:rPr>
                <w:rFonts w:hint="eastAsia"/>
              </w:rPr>
              <w:t>特殊配置及装饰要求</w:t>
            </w:r>
          </w:p>
        </w:tc>
      </w:tr>
      <w:tr w:rsidR="006525A6" w:rsidRPr="00E1572D" w:rsidTr="002E44D8">
        <w:trPr>
          <w:trHeight w:val="20"/>
          <w:jc w:val="center"/>
        </w:trPr>
        <w:tc>
          <w:tcPr>
            <w:tcW w:w="8742" w:type="dxa"/>
            <w:gridSpan w:val="5"/>
            <w:vAlign w:val="center"/>
          </w:tcPr>
          <w:p w:rsidR="006525A6" w:rsidRPr="00E1572D" w:rsidRDefault="006525A6" w:rsidP="0056514D">
            <w:pPr>
              <w:jc w:val="left"/>
            </w:pPr>
            <w:r w:rsidRPr="00E1572D">
              <w:rPr>
                <w:rFonts w:hint="eastAsia"/>
              </w:rPr>
              <w:t>（一）厢内设计</w:t>
            </w:r>
          </w:p>
        </w:tc>
      </w:tr>
      <w:tr w:rsidR="006525A6" w:rsidRPr="00E1572D" w:rsidTr="002E44D8">
        <w:trPr>
          <w:trHeight w:val="20"/>
          <w:jc w:val="center"/>
        </w:trPr>
        <w:tc>
          <w:tcPr>
            <w:tcW w:w="1049" w:type="dxa"/>
            <w:gridSpan w:val="2"/>
            <w:vAlign w:val="center"/>
          </w:tcPr>
          <w:p w:rsidR="006525A6" w:rsidRPr="00E1572D" w:rsidRDefault="006525A6" w:rsidP="002E44D8">
            <w:pPr>
              <w:jc w:val="center"/>
            </w:pPr>
            <w:r w:rsidRPr="00E1572D">
              <w:rPr>
                <w:rFonts w:hint="eastAsia"/>
              </w:rPr>
              <w:t>1</w:t>
            </w:r>
          </w:p>
        </w:tc>
        <w:tc>
          <w:tcPr>
            <w:tcW w:w="2497" w:type="dxa"/>
            <w:gridSpan w:val="2"/>
            <w:vAlign w:val="center"/>
          </w:tcPr>
          <w:p w:rsidR="006525A6" w:rsidRPr="00E1572D" w:rsidRDefault="006525A6" w:rsidP="001A6387">
            <w:r w:rsidRPr="00E1572D">
              <w:rPr>
                <w:rFonts w:hint="eastAsia"/>
              </w:rPr>
              <w:t>轿厢天花</w:t>
            </w:r>
          </w:p>
        </w:tc>
        <w:tc>
          <w:tcPr>
            <w:tcW w:w="5196" w:type="dxa"/>
            <w:vAlign w:val="center"/>
          </w:tcPr>
          <w:p w:rsidR="006525A6" w:rsidRPr="00E1572D" w:rsidRDefault="006525A6" w:rsidP="001A6387">
            <w:r w:rsidRPr="00E1572D">
              <w:rPr>
                <w:rFonts w:hint="eastAsia"/>
              </w:rPr>
              <w:t>箱顶</w:t>
            </w:r>
            <w:proofErr w:type="gramStart"/>
            <w:r w:rsidRPr="00E1572D">
              <w:rPr>
                <w:rFonts w:hint="eastAsia"/>
              </w:rPr>
              <w:t>透光孔须满足</w:t>
            </w:r>
            <w:proofErr w:type="gramEnd"/>
            <w:r w:rsidRPr="00E1572D">
              <w:rPr>
                <w:rFonts w:hint="eastAsia"/>
              </w:rPr>
              <w:t>照度要求</w:t>
            </w:r>
            <w:r w:rsidRPr="00E1572D">
              <w:rPr>
                <w:rFonts w:hint="eastAsia"/>
              </w:rPr>
              <w:t xml:space="preserve">, </w:t>
            </w:r>
            <w:r w:rsidRPr="00E1572D">
              <w:rPr>
                <w:rFonts w:hint="eastAsia"/>
              </w:rPr>
              <w:t>配备静音风扇</w:t>
            </w:r>
          </w:p>
        </w:tc>
      </w:tr>
      <w:tr w:rsidR="006525A6" w:rsidRPr="00E1572D" w:rsidTr="002E44D8">
        <w:trPr>
          <w:trHeight w:val="20"/>
          <w:jc w:val="center"/>
        </w:trPr>
        <w:tc>
          <w:tcPr>
            <w:tcW w:w="1049" w:type="dxa"/>
            <w:gridSpan w:val="2"/>
            <w:vAlign w:val="center"/>
          </w:tcPr>
          <w:p w:rsidR="006525A6" w:rsidRPr="00E1572D" w:rsidRDefault="006525A6" w:rsidP="002E44D8">
            <w:pPr>
              <w:jc w:val="center"/>
            </w:pPr>
            <w:r w:rsidRPr="00E1572D">
              <w:rPr>
                <w:rFonts w:hint="eastAsia"/>
              </w:rPr>
              <w:t>2</w:t>
            </w:r>
          </w:p>
        </w:tc>
        <w:tc>
          <w:tcPr>
            <w:tcW w:w="2497" w:type="dxa"/>
            <w:gridSpan w:val="2"/>
            <w:vAlign w:val="center"/>
          </w:tcPr>
          <w:p w:rsidR="006525A6" w:rsidRPr="00E1572D" w:rsidRDefault="006525A6" w:rsidP="001A6387">
            <w:r w:rsidRPr="00E1572D">
              <w:rPr>
                <w:rFonts w:hint="eastAsia"/>
              </w:rPr>
              <w:t>轿厢壁</w:t>
            </w:r>
          </w:p>
        </w:tc>
        <w:tc>
          <w:tcPr>
            <w:tcW w:w="5196" w:type="dxa"/>
            <w:vAlign w:val="center"/>
          </w:tcPr>
          <w:p w:rsidR="006525A6" w:rsidRPr="00E1572D" w:rsidRDefault="006525A6" w:rsidP="001A6387">
            <w:r w:rsidRPr="00E1572D">
              <w:rPr>
                <w:rFonts w:hint="eastAsia"/>
              </w:rPr>
              <w:t>发纹不锈钢</w:t>
            </w:r>
          </w:p>
        </w:tc>
      </w:tr>
      <w:tr w:rsidR="006525A6" w:rsidRPr="00E1572D" w:rsidTr="002E44D8">
        <w:trPr>
          <w:trHeight w:val="20"/>
          <w:jc w:val="center"/>
        </w:trPr>
        <w:tc>
          <w:tcPr>
            <w:tcW w:w="1049" w:type="dxa"/>
            <w:gridSpan w:val="2"/>
            <w:vAlign w:val="center"/>
          </w:tcPr>
          <w:p w:rsidR="006525A6" w:rsidRPr="00E1572D" w:rsidRDefault="006525A6" w:rsidP="002E44D8">
            <w:pPr>
              <w:jc w:val="center"/>
            </w:pPr>
            <w:r w:rsidRPr="00E1572D">
              <w:rPr>
                <w:rFonts w:hint="eastAsia"/>
              </w:rPr>
              <w:t>3</w:t>
            </w:r>
          </w:p>
        </w:tc>
        <w:tc>
          <w:tcPr>
            <w:tcW w:w="2497" w:type="dxa"/>
            <w:gridSpan w:val="2"/>
            <w:vAlign w:val="center"/>
          </w:tcPr>
          <w:p w:rsidR="006525A6" w:rsidRPr="00E1572D" w:rsidRDefault="006525A6" w:rsidP="001A6387">
            <w:r w:rsidRPr="00E1572D">
              <w:rPr>
                <w:rFonts w:hint="eastAsia"/>
              </w:rPr>
              <w:t>轿厢前置板</w:t>
            </w:r>
          </w:p>
        </w:tc>
        <w:tc>
          <w:tcPr>
            <w:tcW w:w="5196" w:type="dxa"/>
            <w:vAlign w:val="center"/>
          </w:tcPr>
          <w:p w:rsidR="006525A6" w:rsidRPr="00E1572D" w:rsidRDefault="006525A6" w:rsidP="001A6387">
            <w:r w:rsidRPr="00E1572D">
              <w:rPr>
                <w:rFonts w:hint="eastAsia"/>
              </w:rPr>
              <w:t>发纹不锈钢</w:t>
            </w:r>
          </w:p>
        </w:tc>
      </w:tr>
      <w:tr w:rsidR="006525A6" w:rsidRPr="00E1572D" w:rsidTr="002E44D8">
        <w:trPr>
          <w:trHeight w:val="20"/>
          <w:jc w:val="center"/>
        </w:trPr>
        <w:tc>
          <w:tcPr>
            <w:tcW w:w="1049" w:type="dxa"/>
            <w:gridSpan w:val="2"/>
            <w:vAlign w:val="center"/>
          </w:tcPr>
          <w:p w:rsidR="006525A6" w:rsidRPr="00E1572D" w:rsidRDefault="006525A6" w:rsidP="002E44D8">
            <w:pPr>
              <w:jc w:val="center"/>
            </w:pPr>
            <w:r w:rsidRPr="00E1572D">
              <w:rPr>
                <w:rFonts w:hint="eastAsia"/>
              </w:rPr>
              <w:t>4</w:t>
            </w:r>
          </w:p>
        </w:tc>
        <w:tc>
          <w:tcPr>
            <w:tcW w:w="2497" w:type="dxa"/>
            <w:gridSpan w:val="2"/>
            <w:vAlign w:val="center"/>
          </w:tcPr>
          <w:p w:rsidR="006525A6" w:rsidRPr="00E1572D" w:rsidRDefault="006525A6" w:rsidP="001A6387">
            <w:r w:rsidRPr="00E1572D">
              <w:rPr>
                <w:rFonts w:hint="eastAsia"/>
              </w:rPr>
              <w:t>轿厢门</w:t>
            </w:r>
          </w:p>
        </w:tc>
        <w:tc>
          <w:tcPr>
            <w:tcW w:w="5196" w:type="dxa"/>
            <w:vAlign w:val="center"/>
          </w:tcPr>
          <w:p w:rsidR="006525A6" w:rsidRPr="00E1572D" w:rsidRDefault="006525A6" w:rsidP="001A6387">
            <w:r w:rsidRPr="00E1572D">
              <w:rPr>
                <w:rFonts w:hint="eastAsia"/>
              </w:rPr>
              <w:t>发纹不锈钢</w:t>
            </w:r>
          </w:p>
        </w:tc>
      </w:tr>
      <w:tr w:rsidR="006525A6" w:rsidRPr="00E1572D" w:rsidTr="002E44D8">
        <w:trPr>
          <w:trHeight w:val="20"/>
          <w:jc w:val="center"/>
        </w:trPr>
        <w:tc>
          <w:tcPr>
            <w:tcW w:w="1049" w:type="dxa"/>
            <w:gridSpan w:val="2"/>
            <w:vAlign w:val="center"/>
          </w:tcPr>
          <w:p w:rsidR="006525A6" w:rsidRPr="00E1572D" w:rsidRDefault="006525A6" w:rsidP="002E44D8">
            <w:pPr>
              <w:jc w:val="center"/>
            </w:pPr>
            <w:r w:rsidRPr="00E1572D">
              <w:rPr>
                <w:rFonts w:hint="eastAsia"/>
              </w:rPr>
              <w:t>5</w:t>
            </w:r>
          </w:p>
        </w:tc>
        <w:tc>
          <w:tcPr>
            <w:tcW w:w="2497" w:type="dxa"/>
            <w:gridSpan w:val="2"/>
            <w:vAlign w:val="center"/>
          </w:tcPr>
          <w:p w:rsidR="006525A6" w:rsidRPr="00E1572D" w:rsidRDefault="006525A6" w:rsidP="001A6387">
            <w:r w:rsidRPr="00E1572D">
              <w:rPr>
                <w:rFonts w:hint="eastAsia"/>
              </w:rPr>
              <w:t>开门方式</w:t>
            </w:r>
          </w:p>
        </w:tc>
        <w:tc>
          <w:tcPr>
            <w:tcW w:w="5196" w:type="dxa"/>
            <w:vAlign w:val="center"/>
          </w:tcPr>
          <w:p w:rsidR="006525A6" w:rsidRPr="00E1572D" w:rsidRDefault="006525A6" w:rsidP="001A6387">
            <w:r w:rsidRPr="00E1572D">
              <w:rPr>
                <w:rFonts w:hint="eastAsia"/>
              </w:rPr>
              <w:t>中分</w:t>
            </w:r>
          </w:p>
        </w:tc>
      </w:tr>
      <w:tr w:rsidR="006525A6" w:rsidRPr="00E1572D" w:rsidTr="002E44D8">
        <w:trPr>
          <w:trHeight w:val="20"/>
          <w:jc w:val="center"/>
        </w:trPr>
        <w:tc>
          <w:tcPr>
            <w:tcW w:w="1049" w:type="dxa"/>
            <w:gridSpan w:val="2"/>
            <w:vAlign w:val="center"/>
          </w:tcPr>
          <w:p w:rsidR="006525A6" w:rsidRPr="00E1572D" w:rsidRDefault="006525A6" w:rsidP="002E44D8">
            <w:pPr>
              <w:jc w:val="center"/>
            </w:pPr>
            <w:r w:rsidRPr="00E1572D">
              <w:rPr>
                <w:rFonts w:hint="eastAsia"/>
              </w:rPr>
              <w:t>6</w:t>
            </w:r>
          </w:p>
        </w:tc>
        <w:tc>
          <w:tcPr>
            <w:tcW w:w="2497" w:type="dxa"/>
            <w:gridSpan w:val="2"/>
            <w:vAlign w:val="center"/>
          </w:tcPr>
          <w:p w:rsidR="006525A6" w:rsidRPr="00E1572D" w:rsidRDefault="006525A6" w:rsidP="001A6387">
            <w:r w:rsidRPr="00E1572D">
              <w:rPr>
                <w:rFonts w:hint="eastAsia"/>
              </w:rPr>
              <w:t>轿厢地面</w:t>
            </w:r>
          </w:p>
        </w:tc>
        <w:tc>
          <w:tcPr>
            <w:tcW w:w="5196" w:type="dxa"/>
            <w:vAlign w:val="center"/>
          </w:tcPr>
          <w:p w:rsidR="006525A6" w:rsidRPr="00E1572D" w:rsidRDefault="006525A6" w:rsidP="001A6387">
            <w:r w:rsidRPr="00E1572D">
              <w:rPr>
                <w:rFonts w:hint="eastAsia"/>
              </w:rPr>
              <w:t>大理石</w:t>
            </w:r>
          </w:p>
        </w:tc>
      </w:tr>
      <w:tr w:rsidR="006525A6" w:rsidRPr="00E1572D" w:rsidTr="002E44D8">
        <w:trPr>
          <w:trHeight w:val="20"/>
          <w:jc w:val="center"/>
        </w:trPr>
        <w:tc>
          <w:tcPr>
            <w:tcW w:w="1049" w:type="dxa"/>
            <w:gridSpan w:val="2"/>
            <w:vAlign w:val="center"/>
          </w:tcPr>
          <w:p w:rsidR="006525A6" w:rsidRPr="00E1572D" w:rsidRDefault="006525A6" w:rsidP="002E44D8">
            <w:pPr>
              <w:jc w:val="center"/>
            </w:pPr>
            <w:r w:rsidRPr="00E1572D">
              <w:rPr>
                <w:rFonts w:hint="eastAsia"/>
              </w:rPr>
              <w:t>7</w:t>
            </w:r>
          </w:p>
        </w:tc>
        <w:tc>
          <w:tcPr>
            <w:tcW w:w="2497" w:type="dxa"/>
            <w:gridSpan w:val="2"/>
            <w:vAlign w:val="center"/>
          </w:tcPr>
          <w:p w:rsidR="006525A6" w:rsidRPr="00E1572D" w:rsidRDefault="006525A6" w:rsidP="001A6387">
            <w:r w:rsidRPr="00E1572D">
              <w:rPr>
                <w:rFonts w:hint="eastAsia"/>
              </w:rPr>
              <w:t>轿厢尺寸（毫米）</w:t>
            </w:r>
          </w:p>
        </w:tc>
        <w:tc>
          <w:tcPr>
            <w:tcW w:w="5196" w:type="dxa"/>
            <w:vAlign w:val="center"/>
          </w:tcPr>
          <w:p w:rsidR="006525A6" w:rsidRPr="00E1572D" w:rsidRDefault="006525A6" w:rsidP="001A6387">
            <w:r w:rsidRPr="00E1572D">
              <w:rPr>
                <w:rFonts w:hint="eastAsia"/>
              </w:rPr>
              <w:t>轿厢尺寸</w:t>
            </w:r>
            <w:r w:rsidRPr="00E1572D">
              <w:t>(</w:t>
            </w:r>
            <w:r w:rsidRPr="00E1572D">
              <w:t>宽</w:t>
            </w:r>
            <w:r w:rsidRPr="00E1572D">
              <w:t>×</w:t>
            </w:r>
            <w:r w:rsidRPr="00E1572D">
              <w:t>深</w:t>
            </w:r>
            <w:r w:rsidRPr="00E1572D">
              <w:t>)</w:t>
            </w:r>
            <w:r w:rsidRPr="00E1572D">
              <w:t>：</w:t>
            </w:r>
            <w:r w:rsidRPr="00E1572D">
              <w:t xml:space="preserve"> </w:t>
            </w:r>
            <w:r w:rsidRPr="00E1572D">
              <w:rPr>
                <w:rFonts w:hint="eastAsia"/>
              </w:rPr>
              <w:t>145</w:t>
            </w:r>
            <w:r w:rsidRPr="00E1572D">
              <w:t>0mm*</w:t>
            </w:r>
            <w:r w:rsidRPr="00E1572D">
              <w:rPr>
                <w:rFonts w:hint="eastAsia"/>
              </w:rPr>
              <w:t>24</w:t>
            </w:r>
            <w:r w:rsidRPr="00E1572D">
              <w:t>00mm</w:t>
            </w:r>
            <w:r w:rsidRPr="00E1572D">
              <w:rPr>
                <w:rFonts w:hint="eastAsia"/>
              </w:rPr>
              <w:t xml:space="preserve">   </w:t>
            </w:r>
          </w:p>
        </w:tc>
      </w:tr>
      <w:tr w:rsidR="006525A6" w:rsidRPr="00E1572D" w:rsidTr="002E44D8">
        <w:trPr>
          <w:trHeight w:val="20"/>
          <w:jc w:val="center"/>
        </w:trPr>
        <w:tc>
          <w:tcPr>
            <w:tcW w:w="1049" w:type="dxa"/>
            <w:gridSpan w:val="2"/>
            <w:vAlign w:val="center"/>
          </w:tcPr>
          <w:p w:rsidR="006525A6" w:rsidRPr="00E1572D" w:rsidRDefault="006525A6" w:rsidP="002E44D8">
            <w:pPr>
              <w:jc w:val="center"/>
            </w:pPr>
            <w:r w:rsidRPr="00E1572D">
              <w:rPr>
                <w:rFonts w:hint="eastAsia"/>
              </w:rPr>
              <w:t>8</w:t>
            </w:r>
          </w:p>
        </w:tc>
        <w:tc>
          <w:tcPr>
            <w:tcW w:w="2497" w:type="dxa"/>
            <w:gridSpan w:val="2"/>
            <w:vAlign w:val="center"/>
          </w:tcPr>
          <w:p w:rsidR="006525A6" w:rsidRPr="00E1572D" w:rsidRDefault="006525A6" w:rsidP="001A6387">
            <w:r w:rsidRPr="00E1572D">
              <w:rPr>
                <w:rFonts w:hint="eastAsia"/>
              </w:rPr>
              <w:t>轿厢内净高度</w:t>
            </w:r>
          </w:p>
        </w:tc>
        <w:tc>
          <w:tcPr>
            <w:tcW w:w="5196" w:type="dxa"/>
            <w:vAlign w:val="center"/>
          </w:tcPr>
          <w:p w:rsidR="006525A6" w:rsidRPr="00E1572D" w:rsidRDefault="006525A6" w:rsidP="001A6387">
            <w:r w:rsidRPr="00E1572D">
              <w:rPr>
                <w:rFonts w:hint="eastAsia"/>
              </w:rPr>
              <w:t>轿厢净高：</w:t>
            </w:r>
            <w:r w:rsidRPr="00E1572D">
              <w:t xml:space="preserve"> 2</w:t>
            </w:r>
            <w:r w:rsidRPr="00E1572D">
              <w:rPr>
                <w:rFonts w:hint="eastAsia"/>
              </w:rPr>
              <w:t>1</w:t>
            </w:r>
            <w:r w:rsidRPr="00E1572D">
              <w:t>00mm</w:t>
            </w:r>
          </w:p>
        </w:tc>
      </w:tr>
      <w:tr w:rsidR="006525A6" w:rsidRPr="00E1572D" w:rsidTr="002E44D8">
        <w:trPr>
          <w:trHeight w:val="20"/>
          <w:jc w:val="center"/>
        </w:trPr>
        <w:tc>
          <w:tcPr>
            <w:tcW w:w="8742" w:type="dxa"/>
            <w:gridSpan w:val="5"/>
            <w:vAlign w:val="center"/>
          </w:tcPr>
          <w:p w:rsidR="006525A6" w:rsidRPr="00E1572D" w:rsidRDefault="006525A6" w:rsidP="0056514D">
            <w:pPr>
              <w:jc w:val="left"/>
            </w:pPr>
            <w:r w:rsidRPr="00E1572D">
              <w:rPr>
                <w:rFonts w:hint="eastAsia"/>
              </w:rPr>
              <w:t>（二）候梯厅门设计</w:t>
            </w:r>
          </w:p>
        </w:tc>
      </w:tr>
      <w:tr w:rsidR="006525A6" w:rsidRPr="00E1572D" w:rsidTr="002E44D8">
        <w:trPr>
          <w:trHeight w:val="20"/>
          <w:jc w:val="center"/>
        </w:trPr>
        <w:tc>
          <w:tcPr>
            <w:tcW w:w="1011" w:type="dxa"/>
            <w:vMerge w:val="restart"/>
            <w:vAlign w:val="center"/>
          </w:tcPr>
          <w:p w:rsidR="006525A6" w:rsidRPr="00E1572D" w:rsidRDefault="006525A6" w:rsidP="002E44D8">
            <w:pPr>
              <w:jc w:val="center"/>
            </w:pPr>
            <w:r w:rsidRPr="00E1572D">
              <w:rPr>
                <w:rFonts w:hint="eastAsia"/>
              </w:rPr>
              <w:t>1</w:t>
            </w:r>
          </w:p>
        </w:tc>
        <w:tc>
          <w:tcPr>
            <w:tcW w:w="2535" w:type="dxa"/>
            <w:gridSpan w:val="3"/>
            <w:vAlign w:val="center"/>
          </w:tcPr>
          <w:p w:rsidR="006525A6" w:rsidRPr="00E1572D" w:rsidRDefault="006525A6" w:rsidP="001A6387">
            <w:r w:rsidRPr="00E1572D">
              <w:rPr>
                <w:rFonts w:hint="eastAsia"/>
              </w:rPr>
              <w:t>厅门（首层）</w:t>
            </w:r>
          </w:p>
        </w:tc>
        <w:tc>
          <w:tcPr>
            <w:tcW w:w="5196" w:type="dxa"/>
            <w:vAlign w:val="center"/>
          </w:tcPr>
          <w:p w:rsidR="006525A6" w:rsidRPr="00E1572D" w:rsidRDefault="006525A6" w:rsidP="001A6387">
            <w:r w:rsidRPr="00E1572D">
              <w:rPr>
                <w:rFonts w:hint="eastAsia"/>
              </w:rPr>
              <w:t>发纹不锈钢</w:t>
            </w:r>
          </w:p>
        </w:tc>
      </w:tr>
      <w:tr w:rsidR="006525A6" w:rsidRPr="00E1572D" w:rsidTr="002E44D8">
        <w:trPr>
          <w:trHeight w:val="20"/>
          <w:jc w:val="center"/>
        </w:trPr>
        <w:tc>
          <w:tcPr>
            <w:tcW w:w="1011" w:type="dxa"/>
            <w:vMerge/>
            <w:vAlign w:val="center"/>
          </w:tcPr>
          <w:p w:rsidR="006525A6" w:rsidRPr="00E1572D" w:rsidRDefault="006525A6" w:rsidP="002E44D8">
            <w:pPr>
              <w:jc w:val="center"/>
            </w:pPr>
          </w:p>
        </w:tc>
        <w:tc>
          <w:tcPr>
            <w:tcW w:w="2535" w:type="dxa"/>
            <w:gridSpan w:val="3"/>
            <w:vAlign w:val="center"/>
          </w:tcPr>
          <w:p w:rsidR="006525A6" w:rsidRPr="00E1572D" w:rsidRDefault="006525A6" w:rsidP="001A6387">
            <w:r w:rsidRPr="00E1572D">
              <w:rPr>
                <w:rFonts w:hint="eastAsia"/>
              </w:rPr>
              <w:t>厅门（其它各层）</w:t>
            </w:r>
          </w:p>
        </w:tc>
        <w:tc>
          <w:tcPr>
            <w:tcW w:w="5196" w:type="dxa"/>
            <w:vAlign w:val="center"/>
          </w:tcPr>
          <w:p w:rsidR="006525A6" w:rsidRPr="00E1572D" w:rsidRDefault="006525A6" w:rsidP="001A6387">
            <w:r w:rsidRPr="00E1572D">
              <w:rPr>
                <w:rFonts w:hint="eastAsia"/>
              </w:rPr>
              <w:t>喷漆钢板</w:t>
            </w:r>
          </w:p>
        </w:tc>
      </w:tr>
      <w:tr w:rsidR="006525A6" w:rsidRPr="00E1572D" w:rsidTr="002E44D8">
        <w:trPr>
          <w:trHeight w:val="20"/>
          <w:jc w:val="center"/>
        </w:trPr>
        <w:tc>
          <w:tcPr>
            <w:tcW w:w="1011" w:type="dxa"/>
            <w:vAlign w:val="center"/>
          </w:tcPr>
          <w:p w:rsidR="006525A6" w:rsidRPr="00E1572D" w:rsidRDefault="006525A6" w:rsidP="002E44D8">
            <w:pPr>
              <w:jc w:val="center"/>
            </w:pPr>
            <w:r w:rsidRPr="00E1572D">
              <w:rPr>
                <w:rFonts w:hint="eastAsia"/>
              </w:rPr>
              <w:t>2</w:t>
            </w:r>
          </w:p>
        </w:tc>
        <w:tc>
          <w:tcPr>
            <w:tcW w:w="2535" w:type="dxa"/>
            <w:gridSpan w:val="3"/>
            <w:vAlign w:val="center"/>
          </w:tcPr>
          <w:p w:rsidR="006525A6" w:rsidRPr="00E1572D" w:rsidRDefault="006525A6" w:rsidP="001A6387">
            <w:proofErr w:type="gramStart"/>
            <w:r w:rsidRPr="00E1572D">
              <w:rPr>
                <w:rFonts w:hint="eastAsia"/>
              </w:rPr>
              <w:t>门套</w:t>
            </w:r>
            <w:proofErr w:type="gramEnd"/>
            <w:r w:rsidRPr="00E1572D">
              <w:rPr>
                <w:rFonts w:hint="eastAsia"/>
              </w:rPr>
              <w:t>(</w:t>
            </w:r>
            <w:r w:rsidRPr="00E1572D">
              <w:rPr>
                <w:rFonts w:hint="eastAsia"/>
              </w:rPr>
              <w:t>小门套</w:t>
            </w:r>
            <w:r w:rsidRPr="00E1572D">
              <w:rPr>
                <w:rFonts w:hint="eastAsia"/>
              </w:rPr>
              <w:t>)</w:t>
            </w:r>
          </w:p>
        </w:tc>
        <w:tc>
          <w:tcPr>
            <w:tcW w:w="5196" w:type="dxa"/>
            <w:vAlign w:val="center"/>
          </w:tcPr>
          <w:p w:rsidR="006525A6" w:rsidRPr="00E1572D" w:rsidRDefault="006525A6" w:rsidP="001A6387">
            <w:r w:rsidRPr="00E1572D">
              <w:rPr>
                <w:rFonts w:hint="eastAsia"/>
              </w:rPr>
              <w:t>首层发纹不锈钢其它喷漆钢板</w:t>
            </w:r>
          </w:p>
        </w:tc>
      </w:tr>
      <w:tr w:rsidR="006525A6" w:rsidRPr="00E1572D" w:rsidTr="002E44D8">
        <w:trPr>
          <w:trHeight w:val="20"/>
          <w:jc w:val="center"/>
        </w:trPr>
        <w:tc>
          <w:tcPr>
            <w:tcW w:w="1011" w:type="dxa"/>
            <w:vAlign w:val="center"/>
          </w:tcPr>
          <w:p w:rsidR="006525A6" w:rsidRPr="00E1572D" w:rsidRDefault="006525A6" w:rsidP="002E44D8">
            <w:pPr>
              <w:jc w:val="center"/>
            </w:pPr>
            <w:r w:rsidRPr="00E1572D">
              <w:rPr>
                <w:rFonts w:hint="eastAsia"/>
              </w:rPr>
              <w:t>3</w:t>
            </w:r>
          </w:p>
        </w:tc>
        <w:tc>
          <w:tcPr>
            <w:tcW w:w="2535" w:type="dxa"/>
            <w:gridSpan w:val="3"/>
            <w:vAlign w:val="center"/>
          </w:tcPr>
          <w:p w:rsidR="006525A6" w:rsidRPr="00E1572D" w:rsidRDefault="006525A6" w:rsidP="001A6387">
            <w:r w:rsidRPr="00E1572D">
              <w:rPr>
                <w:rFonts w:hint="eastAsia"/>
              </w:rPr>
              <w:t>地坎</w:t>
            </w:r>
          </w:p>
        </w:tc>
        <w:tc>
          <w:tcPr>
            <w:tcW w:w="5196" w:type="dxa"/>
            <w:vAlign w:val="center"/>
          </w:tcPr>
          <w:p w:rsidR="006525A6" w:rsidRPr="00E1572D" w:rsidRDefault="006525A6" w:rsidP="001A6387">
            <w:r w:rsidRPr="00E1572D">
              <w:rPr>
                <w:rFonts w:hint="eastAsia"/>
              </w:rPr>
              <w:t>硬质铝型材</w:t>
            </w:r>
          </w:p>
        </w:tc>
      </w:tr>
      <w:tr w:rsidR="006525A6" w:rsidRPr="00E1572D" w:rsidTr="002E44D8">
        <w:trPr>
          <w:trHeight w:val="20"/>
          <w:jc w:val="center"/>
        </w:trPr>
        <w:tc>
          <w:tcPr>
            <w:tcW w:w="8742" w:type="dxa"/>
            <w:gridSpan w:val="5"/>
            <w:vAlign w:val="center"/>
          </w:tcPr>
          <w:p w:rsidR="006525A6" w:rsidRPr="00E1572D" w:rsidRDefault="006525A6" w:rsidP="0056514D">
            <w:pPr>
              <w:jc w:val="left"/>
            </w:pPr>
            <w:r w:rsidRPr="00E1572D">
              <w:rPr>
                <w:rFonts w:hint="eastAsia"/>
              </w:rPr>
              <w:t>（三）讯号装置</w:t>
            </w:r>
          </w:p>
        </w:tc>
      </w:tr>
      <w:tr w:rsidR="006525A6" w:rsidRPr="00E1572D" w:rsidTr="002E44D8">
        <w:trPr>
          <w:trHeight w:val="20"/>
          <w:jc w:val="center"/>
        </w:trPr>
        <w:tc>
          <w:tcPr>
            <w:tcW w:w="1049" w:type="dxa"/>
            <w:gridSpan w:val="2"/>
            <w:vAlign w:val="center"/>
          </w:tcPr>
          <w:p w:rsidR="006525A6" w:rsidRPr="00E1572D" w:rsidRDefault="006525A6" w:rsidP="0056514D">
            <w:pPr>
              <w:jc w:val="center"/>
            </w:pPr>
            <w:r w:rsidRPr="00E1572D">
              <w:rPr>
                <w:rFonts w:hint="eastAsia"/>
              </w:rPr>
              <w:t>1</w:t>
            </w:r>
          </w:p>
        </w:tc>
        <w:tc>
          <w:tcPr>
            <w:tcW w:w="2497" w:type="dxa"/>
            <w:gridSpan w:val="2"/>
            <w:vAlign w:val="center"/>
          </w:tcPr>
          <w:p w:rsidR="006525A6" w:rsidRPr="00E1572D" w:rsidRDefault="006525A6" w:rsidP="001A6387">
            <w:r w:rsidRPr="00E1572D">
              <w:rPr>
                <w:rFonts w:hint="eastAsia"/>
              </w:rPr>
              <w:t>轿厢操作板</w:t>
            </w:r>
          </w:p>
        </w:tc>
        <w:tc>
          <w:tcPr>
            <w:tcW w:w="5196" w:type="dxa"/>
            <w:vAlign w:val="center"/>
          </w:tcPr>
          <w:p w:rsidR="006525A6" w:rsidRPr="00E1572D" w:rsidRDefault="006525A6" w:rsidP="001A6387">
            <w:r w:rsidRPr="00E1572D">
              <w:rPr>
                <w:rFonts w:hint="eastAsia"/>
              </w:rPr>
              <w:t>发纹不锈钢</w:t>
            </w:r>
          </w:p>
        </w:tc>
      </w:tr>
      <w:tr w:rsidR="006525A6" w:rsidRPr="00E1572D" w:rsidTr="002E44D8">
        <w:trPr>
          <w:trHeight w:val="20"/>
          <w:jc w:val="center"/>
        </w:trPr>
        <w:tc>
          <w:tcPr>
            <w:tcW w:w="1049" w:type="dxa"/>
            <w:gridSpan w:val="2"/>
            <w:vAlign w:val="center"/>
          </w:tcPr>
          <w:p w:rsidR="006525A6" w:rsidRPr="00E1572D" w:rsidRDefault="006525A6" w:rsidP="0056514D">
            <w:pPr>
              <w:jc w:val="center"/>
            </w:pPr>
            <w:r w:rsidRPr="00E1572D">
              <w:rPr>
                <w:rFonts w:hint="eastAsia"/>
              </w:rPr>
              <w:t>2</w:t>
            </w:r>
          </w:p>
        </w:tc>
        <w:tc>
          <w:tcPr>
            <w:tcW w:w="2497" w:type="dxa"/>
            <w:gridSpan w:val="2"/>
            <w:vAlign w:val="center"/>
          </w:tcPr>
          <w:p w:rsidR="006525A6" w:rsidRPr="00E1572D" w:rsidRDefault="006525A6" w:rsidP="001A6387">
            <w:r w:rsidRPr="00E1572D">
              <w:rPr>
                <w:rFonts w:hint="eastAsia"/>
              </w:rPr>
              <w:t>轿厢内信号装置</w:t>
            </w:r>
          </w:p>
        </w:tc>
        <w:tc>
          <w:tcPr>
            <w:tcW w:w="5196" w:type="dxa"/>
            <w:vAlign w:val="center"/>
          </w:tcPr>
          <w:p w:rsidR="006525A6" w:rsidRPr="00E1572D" w:rsidRDefault="006525A6" w:rsidP="001A6387">
            <w:r w:rsidRPr="00E1572D">
              <w:rPr>
                <w:rFonts w:hint="eastAsia"/>
              </w:rPr>
              <w:t>含楼层显示，运行方向指示。所有楼层选择按钮均设有数字及发光显示器，</w:t>
            </w:r>
            <w:proofErr w:type="gramStart"/>
            <w:r w:rsidRPr="00E1572D">
              <w:rPr>
                <w:rFonts w:hint="eastAsia"/>
              </w:rPr>
              <w:t>一</w:t>
            </w:r>
            <w:proofErr w:type="gramEnd"/>
            <w:r w:rsidRPr="00E1572D">
              <w:rPr>
                <w:rFonts w:hint="eastAsia"/>
              </w:rPr>
              <w:t>体式显示。</w:t>
            </w:r>
          </w:p>
        </w:tc>
      </w:tr>
      <w:tr w:rsidR="006525A6" w:rsidRPr="00E1572D" w:rsidTr="002E44D8">
        <w:trPr>
          <w:trHeight w:val="20"/>
          <w:jc w:val="center"/>
        </w:trPr>
        <w:tc>
          <w:tcPr>
            <w:tcW w:w="1049" w:type="dxa"/>
            <w:gridSpan w:val="2"/>
            <w:vAlign w:val="center"/>
          </w:tcPr>
          <w:p w:rsidR="006525A6" w:rsidRPr="00E1572D" w:rsidRDefault="006525A6" w:rsidP="002E44D8">
            <w:pPr>
              <w:jc w:val="center"/>
            </w:pPr>
            <w:r w:rsidRPr="00E1572D">
              <w:rPr>
                <w:rFonts w:hint="eastAsia"/>
              </w:rPr>
              <w:lastRenderedPageBreak/>
              <w:t>3</w:t>
            </w:r>
          </w:p>
        </w:tc>
        <w:tc>
          <w:tcPr>
            <w:tcW w:w="2497" w:type="dxa"/>
            <w:gridSpan w:val="2"/>
            <w:vAlign w:val="center"/>
          </w:tcPr>
          <w:p w:rsidR="006525A6" w:rsidRPr="00E1572D" w:rsidRDefault="006525A6" w:rsidP="001A6387">
            <w:r w:rsidRPr="00E1572D">
              <w:rPr>
                <w:rFonts w:hint="eastAsia"/>
              </w:rPr>
              <w:t>厅门信号装置</w:t>
            </w:r>
          </w:p>
        </w:tc>
        <w:tc>
          <w:tcPr>
            <w:tcW w:w="5196" w:type="dxa"/>
            <w:vAlign w:val="center"/>
          </w:tcPr>
          <w:p w:rsidR="006525A6" w:rsidRPr="00E1572D" w:rsidRDefault="006525A6" w:rsidP="001A6387">
            <w:r w:rsidRPr="00E1572D">
              <w:rPr>
                <w:rFonts w:hint="eastAsia"/>
              </w:rPr>
              <w:t>静态液晶显示，各层均设有</w:t>
            </w:r>
            <w:proofErr w:type="gramStart"/>
            <w:r w:rsidRPr="00E1572D">
              <w:rPr>
                <w:rFonts w:hint="eastAsia"/>
              </w:rPr>
              <w:t>组合式呼梯按钮</w:t>
            </w:r>
            <w:proofErr w:type="gramEnd"/>
            <w:r w:rsidRPr="00E1572D">
              <w:rPr>
                <w:rFonts w:hint="eastAsia"/>
              </w:rPr>
              <w:t>，并附有数字式楼层位置显示器。</w:t>
            </w:r>
          </w:p>
        </w:tc>
      </w:tr>
    </w:tbl>
    <w:p w:rsidR="006525A6" w:rsidRPr="00E1572D" w:rsidRDefault="006525A6" w:rsidP="00F6659B">
      <w:pPr>
        <w:spacing w:line="400" w:lineRule="exact"/>
        <w:ind w:firstLineChars="200" w:firstLine="480"/>
        <w:rPr>
          <w:sz w:val="24"/>
          <w:szCs w:val="24"/>
        </w:rPr>
      </w:pPr>
      <w:r w:rsidRPr="00E1572D">
        <w:rPr>
          <w:rFonts w:hint="eastAsia"/>
          <w:sz w:val="24"/>
          <w:szCs w:val="24"/>
        </w:rPr>
        <w:t>注：所有电梯的设计、制造及调试均应符合中华人民共和国国家标准</w:t>
      </w:r>
      <w:r w:rsidRPr="00E1572D">
        <w:rPr>
          <w:rFonts w:hint="eastAsia"/>
          <w:sz w:val="24"/>
          <w:szCs w:val="24"/>
        </w:rPr>
        <w:t>GB/T7025-2008</w:t>
      </w:r>
      <w:r w:rsidRPr="00E1572D">
        <w:rPr>
          <w:rFonts w:hint="eastAsia"/>
          <w:sz w:val="24"/>
          <w:szCs w:val="24"/>
        </w:rPr>
        <w:t>、</w:t>
      </w:r>
      <w:r w:rsidRPr="00E1572D">
        <w:rPr>
          <w:rFonts w:hint="eastAsia"/>
          <w:sz w:val="24"/>
          <w:szCs w:val="24"/>
        </w:rPr>
        <w:t>GB/T10058-2009</w:t>
      </w:r>
      <w:r w:rsidRPr="00E1572D">
        <w:rPr>
          <w:rFonts w:hint="eastAsia"/>
          <w:sz w:val="24"/>
          <w:szCs w:val="24"/>
        </w:rPr>
        <w:t>、</w:t>
      </w:r>
      <w:r w:rsidRPr="00E1572D">
        <w:rPr>
          <w:rFonts w:hint="eastAsia"/>
          <w:sz w:val="24"/>
          <w:szCs w:val="24"/>
        </w:rPr>
        <w:t>GB10060-2011</w:t>
      </w:r>
      <w:r w:rsidRPr="00E1572D">
        <w:rPr>
          <w:rFonts w:hint="eastAsia"/>
          <w:sz w:val="24"/>
          <w:szCs w:val="24"/>
        </w:rPr>
        <w:t>、</w:t>
      </w:r>
      <w:r w:rsidRPr="00E1572D">
        <w:rPr>
          <w:rFonts w:hint="eastAsia"/>
          <w:sz w:val="24"/>
          <w:szCs w:val="24"/>
        </w:rPr>
        <w:t>GB7588-2003</w:t>
      </w:r>
      <w:r w:rsidRPr="00E1572D">
        <w:rPr>
          <w:rFonts w:hint="eastAsia"/>
          <w:sz w:val="24"/>
          <w:szCs w:val="24"/>
        </w:rPr>
        <w:t>、</w:t>
      </w:r>
      <w:r w:rsidRPr="00E1572D">
        <w:rPr>
          <w:rFonts w:hint="eastAsia"/>
          <w:sz w:val="24"/>
          <w:szCs w:val="24"/>
        </w:rPr>
        <w:t>GB7588-2003</w:t>
      </w:r>
      <w:r w:rsidRPr="00E1572D">
        <w:rPr>
          <w:rFonts w:hint="eastAsia"/>
          <w:sz w:val="24"/>
          <w:szCs w:val="24"/>
        </w:rPr>
        <w:t>《电梯制造与安装》第</w:t>
      </w:r>
      <w:r w:rsidRPr="00E1572D">
        <w:rPr>
          <w:rFonts w:hint="eastAsia"/>
          <w:sz w:val="24"/>
          <w:szCs w:val="24"/>
        </w:rPr>
        <w:t>1</w:t>
      </w:r>
      <w:r w:rsidRPr="00E1572D">
        <w:rPr>
          <w:rFonts w:hint="eastAsia"/>
          <w:sz w:val="24"/>
          <w:szCs w:val="24"/>
        </w:rPr>
        <w:t>号修改单等相关现行标准的全部要求。电梯的设计、制造及调试均应符合国家电梯制造标准，无障碍电梯均应符合《城市道路和建筑物无障碍设计规范》</w:t>
      </w:r>
      <w:r w:rsidRPr="00E1572D">
        <w:rPr>
          <w:rFonts w:hint="eastAsia"/>
          <w:sz w:val="24"/>
          <w:szCs w:val="24"/>
        </w:rPr>
        <w:t>JGJ50-2001</w:t>
      </w:r>
      <w:r w:rsidRPr="00E1572D">
        <w:rPr>
          <w:rFonts w:hint="eastAsia"/>
          <w:sz w:val="24"/>
          <w:szCs w:val="24"/>
        </w:rPr>
        <w:t>，</w:t>
      </w:r>
      <w:r w:rsidRPr="00E1572D">
        <w:rPr>
          <w:rFonts w:hint="eastAsia"/>
          <w:sz w:val="24"/>
          <w:szCs w:val="24"/>
        </w:rPr>
        <w:t>J114-2001</w:t>
      </w:r>
      <w:r w:rsidRPr="00E1572D">
        <w:rPr>
          <w:rFonts w:hint="eastAsia"/>
          <w:sz w:val="24"/>
          <w:szCs w:val="24"/>
        </w:rPr>
        <w:t>中对电梯</w:t>
      </w:r>
      <w:proofErr w:type="gramStart"/>
      <w:r w:rsidRPr="00E1572D">
        <w:rPr>
          <w:rFonts w:hint="eastAsia"/>
          <w:sz w:val="24"/>
          <w:szCs w:val="24"/>
        </w:rPr>
        <w:t>候梯厅及</w:t>
      </w:r>
      <w:proofErr w:type="gramEnd"/>
      <w:r w:rsidRPr="00E1572D">
        <w:rPr>
          <w:rFonts w:hint="eastAsia"/>
          <w:sz w:val="24"/>
          <w:szCs w:val="24"/>
        </w:rPr>
        <w:t>轿厢无障碍设施与设计要求。安装调试以重庆市技术监督局检测验收合格为准。</w:t>
      </w:r>
    </w:p>
    <w:p w:rsidR="006525A6" w:rsidRPr="00D953E3" w:rsidRDefault="00231B0A" w:rsidP="00F6659B">
      <w:pPr>
        <w:spacing w:line="40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二、相关商务</w:t>
      </w:r>
      <w:r w:rsidR="006525A6" w:rsidRPr="00D953E3">
        <w:rPr>
          <w:rFonts w:asciiTheme="minorEastAsia" w:eastAsiaTheme="minorEastAsia" w:hAnsiTheme="minorEastAsia" w:cs="宋体" w:hint="eastAsia"/>
          <w:b/>
          <w:sz w:val="24"/>
          <w:szCs w:val="24"/>
        </w:rPr>
        <w:t>要求</w:t>
      </w:r>
    </w:p>
    <w:p w:rsidR="006525A6" w:rsidRPr="00C87AB0" w:rsidRDefault="00231B0A" w:rsidP="00F6659B">
      <w:pPr>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sidR="006525A6" w:rsidRPr="00D953E3">
        <w:rPr>
          <w:rFonts w:asciiTheme="minorEastAsia" w:eastAsiaTheme="minorEastAsia" w:hAnsiTheme="minorEastAsia" w:cs="宋体" w:hint="eastAsia"/>
          <w:sz w:val="24"/>
          <w:szCs w:val="24"/>
        </w:rPr>
        <w:t>交货期：</w:t>
      </w:r>
      <w:r w:rsidR="006525A6" w:rsidRPr="00C87AB0">
        <w:rPr>
          <w:rFonts w:asciiTheme="minorEastAsia" w:eastAsiaTheme="minorEastAsia" w:hAnsiTheme="minorEastAsia" w:cs="宋体" w:hint="eastAsia"/>
          <w:sz w:val="24"/>
          <w:szCs w:val="24"/>
        </w:rPr>
        <w:t>合同签订后，中选人自接收到采购人电梯排</w:t>
      </w:r>
      <w:proofErr w:type="gramStart"/>
      <w:r w:rsidR="006525A6" w:rsidRPr="00C87AB0">
        <w:rPr>
          <w:rFonts w:asciiTheme="minorEastAsia" w:eastAsiaTheme="minorEastAsia" w:hAnsiTheme="minorEastAsia" w:cs="宋体" w:hint="eastAsia"/>
          <w:sz w:val="24"/>
          <w:szCs w:val="24"/>
        </w:rPr>
        <w:t>产通知</w:t>
      </w:r>
      <w:proofErr w:type="gramEnd"/>
      <w:r w:rsidR="006525A6" w:rsidRPr="00C87AB0">
        <w:rPr>
          <w:rFonts w:asciiTheme="minorEastAsia" w:eastAsiaTheme="minorEastAsia" w:hAnsiTheme="minorEastAsia" w:cs="宋体" w:hint="eastAsia"/>
          <w:sz w:val="24"/>
          <w:szCs w:val="24"/>
        </w:rPr>
        <w:t>函之日起30</w:t>
      </w:r>
      <w:proofErr w:type="gramStart"/>
      <w:r w:rsidR="006525A6" w:rsidRPr="00C87AB0">
        <w:rPr>
          <w:rFonts w:asciiTheme="minorEastAsia" w:eastAsiaTheme="minorEastAsia" w:hAnsiTheme="minorEastAsia" w:cs="宋体" w:hint="eastAsia"/>
          <w:sz w:val="24"/>
          <w:szCs w:val="24"/>
        </w:rPr>
        <w:t>日历天</w:t>
      </w:r>
      <w:proofErr w:type="gramEnd"/>
      <w:r w:rsidR="006525A6" w:rsidRPr="00C87AB0">
        <w:rPr>
          <w:rFonts w:asciiTheme="minorEastAsia" w:eastAsiaTheme="minorEastAsia" w:hAnsiTheme="minorEastAsia" w:cs="宋体" w:hint="eastAsia"/>
          <w:sz w:val="24"/>
          <w:szCs w:val="24"/>
        </w:rPr>
        <w:t>内到货，并在采购人发出开</w:t>
      </w:r>
      <w:proofErr w:type="gramStart"/>
      <w:r w:rsidR="006525A6" w:rsidRPr="00C87AB0">
        <w:rPr>
          <w:rFonts w:asciiTheme="minorEastAsia" w:eastAsiaTheme="minorEastAsia" w:hAnsiTheme="minorEastAsia" w:cs="宋体" w:hint="eastAsia"/>
          <w:sz w:val="24"/>
          <w:szCs w:val="24"/>
        </w:rPr>
        <w:t>工令</w:t>
      </w:r>
      <w:proofErr w:type="gramEnd"/>
      <w:r w:rsidR="006525A6" w:rsidRPr="00C87AB0">
        <w:rPr>
          <w:rFonts w:asciiTheme="minorEastAsia" w:eastAsiaTheme="minorEastAsia" w:hAnsiTheme="minorEastAsia" w:cs="宋体" w:hint="eastAsia"/>
          <w:sz w:val="24"/>
          <w:szCs w:val="24"/>
        </w:rPr>
        <w:t>后30</w:t>
      </w:r>
      <w:proofErr w:type="gramStart"/>
      <w:r w:rsidR="006525A6" w:rsidRPr="00C87AB0">
        <w:rPr>
          <w:rFonts w:asciiTheme="minorEastAsia" w:eastAsiaTheme="minorEastAsia" w:hAnsiTheme="minorEastAsia" w:cs="宋体" w:hint="eastAsia"/>
          <w:sz w:val="24"/>
          <w:szCs w:val="24"/>
        </w:rPr>
        <w:t>日历天</w:t>
      </w:r>
      <w:proofErr w:type="gramEnd"/>
      <w:r w:rsidR="006525A6" w:rsidRPr="00C87AB0">
        <w:rPr>
          <w:rFonts w:asciiTheme="minorEastAsia" w:eastAsiaTheme="minorEastAsia" w:hAnsiTheme="minorEastAsia" w:cs="宋体" w:hint="eastAsia"/>
          <w:sz w:val="24"/>
          <w:szCs w:val="24"/>
        </w:rPr>
        <w:t>内完成安装、调试及检测工作取得电梯验收的法定检验合格证，完成注册，进行综合验收，完成交付使用。</w:t>
      </w:r>
    </w:p>
    <w:p w:rsidR="006525A6" w:rsidRPr="00D953E3" w:rsidRDefault="00231B0A" w:rsidP="00F6659B">
      <w:pPr>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6525A6" w:rsidRPr="00D953E3">
        <w:rPr>
          <w:rFonts w:asciiTheme="minorEastAsia" w:eastAsiaTheme="minorEastAsia" w:hAnsiTheme="minorEastAsia" w:cs="宋体" w:hint="eastAsia"/>
          <w:sz w:val="24"/>
          <w:szCs w:val="24"/>
        </w:rPr>
        <w:t>交货地点：</w:t>
      </w:r>
      <w:r w:rsidR="006525A6" w:rsidRPr="00C87AB0">
        <w:rPr>
          <w:rFonts w:asciiTheme="minorEastAsia" w:eastAsiaTheme="minorEastAsia" w:hAnsiTheme="minorEastAsia" w:cs="宋体" w:hint="eastAsia"/>
          <w:sz w:val="24"/>
          <w:szCs w:val="24"/>
        </w:rPr>
        <w:t>大渡口区</w:t>
      </w:r>
      <w:proofErr w:type="gramStart"/>
      <w:r w:rsidR="006525A6" w:rsidRPr="00C87AB0">
        <w:rPr>
          <w:rFonts w:asciiTheme="minorEastAsia" w:eastAsiaTheme="minorEastAsia" w:hAnsiTheme="minorEastAsia" w:cs="宋体" w:hint="eastAsia"/>
          <w:sz w:val="24"/>
          <w:szCs w:val="24"/>
        </w:rPr>
        <w:t>跃进村</w:t>
      </w:r>
      <w:proofErr w:type="gramEnd"/>
      <w:r w:rsidR="006525A6" w:rsidRPr="00C87AB0">
        <w:rPr>
          <w:rFonts w:asciiTheme="minorEastAsia" w:eastAsiaTheme="minorEastAsia" w:hAnsiTheme="minorEastAsia" w:cs="宋体" w:hint="eastAsia"/>
          <w:sz w:val="24"/>
          <w:szCs w:val="24"/>
        </w:rPr>
        <w:t>街道社区卫生服务中心</w:t>
      </w:r>
      <w:r w:rsidR="006525A6">
        <w:rPr>
          <w:rFonts w:asciiTheme="minorEastAsia" w:eastAsiaTheme="minorEastAsia" w:hAnsiTheme="minorEastAsia" w:cs="宋体" w:hint="eastAsia"/>
          <w:sz w:val="24"/>
          <w:szCs w:val="24"/>
        </w:rPr>
        <w:t>。</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inorEastAsia" w:eastAsiaTheme="minorEastAsia" w:hAnsiTheme="minorEastAsia" w:cs="宋体" w:hint="eastAsia"/>
          <w:sz w:val="24"/>
          <w:szCs w:val="24"/>
        </w:rPr>
        <w:t>（三）</w:t>
      </w:r>
      <w:r w:rsidR="006525A6" w:rsidRPr="00F72D92">
        <w:rPr>
          <w:rFonts w:asciiTheme="majorEastAsia" w:eastAsiaTheme="majorEastAsia" w:hAnsiTheme="majorEastAsia" w:hint="eastAsia"/>
          <w:sz w:val="24"/>
          <w:szCs w:val="24"/>
        </w:rPr>
        <w:t>包装及包装方式</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须满足设备防潮、防震、防锈、防腐及到达目的地完好无损的要求。所采用之包装材料必须结实，全新未用过。</w:t>
      </w:r>
    </w:p>
    <w:p w:rsidR="006525A6" w:rsidRPr="00F72D92" w:rsidRDefault="00231B0A" w:rsidP="00F6659B">
      <w:pPr>
        <w:spacing w:line="400" w:lineRule="exact"/>
        <w:ind w:firstLine="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w:t>
      </w:r>
      <w:r w:rsidR="006525A6" w:rsidRPr="00F72D92">
        <w:rPr>
          <w:rFonts w:asciiTheme="majorEastAsia" w:eastAsiaTheme="majorEastAsia" w:hAnsiTheme="majorEastAsia" w:hint="eastAsia"/>
          <w:sz w:val="24"/>
          <w:szCs w:val="24"/>
        </w:rPr>
        <w:t>符合水陆联运及气候变化要求。</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6525A6">
        <w:rPr>
          <w:rFonts w:asciiTheme="majorEastAsia" w:eastAsiaTheme="majorEastAsia" w:hAnsiTheme="majorEastAsia" w:hint="eastAsia"/>
          <w:sz w:val="24"/>
          <w:szCs w:val="24"/>
        </w:rPr>
        <w:t>若因响应人对响应</w:t>
      </w:r>
      <w:r w:rsidR="006525A6" w:rsidRPr="00F72D92">
        <w:rPr>
          <w:rFonts w:asciiTheme="majorEastAsia" w:eastAsiaTheme="majorEastAsia" w:hAnsiTheme="majorEastAsia" w:hint="eastAsia"/>
          <w:sz w:val="24"/>
          <w:szCs w:val="24"/>
        </w:rPr>
        <w:t>设备包装（防护措施</w:t>
      </w:r>
      <w:r w:rsidR="006525A6">
        <w:rPr>
          <w:rFonts w:asciiTheme="majorEastAsia" w:eastAsiaTheme="majorEastAsia" w:hAnsiTheme="majorEastAsia" w:hint="eastAsia"/>
          <w:sz w:val="24"/>
          <w:szCs w:val="24"/>
        </w:rPr>
        <w:t>）不当，造成货物的损坏，锈蚀，损失或包装破损等责任事故，均由响应</w:t>
      </w:r>
      <w:r w:rsidR="006525A6" w:rsidRPr="00F72D92">
        <w:rPr>
          <w:rFonts w:asciiTheme="majorEastAsia" w:eastAsiaTheme="majorEastAsia" w:hAnsiTheme="majorEastAsia" w:hint="eastAsia"/>
          <w:sz w:val="24"/>
          <w:szCs w:val="24"/>
        </w:rPr>
        <w:t>人负责完全赔偿。</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w:t>
      </w:r>
      <w:r w:rsidR="006525A6" w:rsidRPr="00F72D92">
        <w:rPr>
          <w:rFonts w:asciiTheme="majorEastAsia" w:eastAsiaTheme="majorEastAsia" w:hAnsiTheme="majorEastAsia" w:hint="eastAsia"/>
          <w:sz w:val="24"/>
          <w:szCs w:val="24"/>
        </w:rPr>
        <w:t>安装</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31B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安装工程中所需的吊装设备及辅助搭设由响应</w:t>
      </w:r>
      <w:r w:rsidRPr="00F72D92">
        <w:rPr>
          <w:rFonts w:asciiTheme="majorEastAsia" w:eastAsiaTheme="majorEastAsia" w:hAnsiTheme="majorEastAsia" w:hint="eastAsia"/>
          <w:sz w:val="24"/>
          <w:szCs w:val="24"/>
        </w:rPr>
        <w:t>人自行负责解决，如果现场有可供</w:t>
      </w:r>
      <w:r>
        <w:rPr>
          <w:rFonts w:asciiTheme="majorEastAsia" w:eastAsiaTheme="majorEastAsia" w:hAnsiTheme="majorEastAsia" w:hint="eastAsia"/>
          <w:sz w:val="24"/>
          <w:szCs w:val="24"/>
        </w:rPr>
        <w:t>响应</w:t>
      </w:r>
      <w:r w:rsidRPr="00F72D92">
        <w:rPr>
          <w:rFonts w:asciiTheme="majorEastAsia" w:eastAsiaTheme="majorEastAsia" w:hAnsiTheme="majorEastAsia" w:hint="eastAsia"/>
          <w:sz w:val="24"/>
          <w:szCs w:val="24"/>
        </w:rPr>
        <w:t>人使用的设备,由采购人协调后,</w:t>
      </w:r>
      <w:r>
        <w:rPr>
          <w:rFonts w:asciiTheme="majorEastAsia" w:eastAsiaTheme="majorEastAsia" w:hAnsiTheme="majorEastAsia" w:hint="eastAsia"/>
          <w:sz w:val="24"/>
          <w:szCs w:val="24"/>
        </w:rPr>
        <w:t>可供响应人使用，并由响应</w:t>
      </w:r>
      <w:r w:rsidRPr="00F72D92">
        <w:rPr>
          <w:rFonts w:asciiTheme="majorEastAsia" w:eastAsiaTheme="majorEastAsia" w:hAnsiTheme="majorEastAsia" w:hint="eastAsia"/>
          <w:sz w:val="24"/>
          <w:szCs w:val="24"/>
        </w:rPr>
        <w:t>人支付相关费用；供电和供水由采购人负责提供水电接口。</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231B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在设备安装期间响应</w:t>
      </w:r>
      <w:r w:rsidRPr="00F72D92">
        <w:rPr>
          <w:rFonts w:asciiTheme="majorEastAsia" w:eastAsiaTheme="majorEastAsia" w:hAnsiTheme="majorEastAsia" w:hint="eastAsia"/>
          <w:sz w:val="24"/>
          <w:szCs w:val="24"/>
        </w:rPr>
        <w:t>人派至项目现场的施工队伍应具有相应电梯安装相应资质和经验。</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231B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响应</w:t>
      </w:r>
      <w:r w:rsidRPr="00F72D92">
        <w:rPr>
          <w:rFonts w:asciiTheme="majorEastAsia" w:eastAsiaTheme="majorEastAsia" w:hAnsiTheme="majorEastAsia" w:hint="eastAsia"/>
          <w:sz w:val="24"/>
          <w:szCs w:val="24"/>
        </w:rPr>
        <w:t>人吊装设备过</w:t>
      </w:r>
      <w:r>
        <w:rPr>
          <w:rFonts w:asciiTheme="majorEastAsia" w:eastAsiaTheme="majorEastAsia" w:hAnsiTheme="majorEastAsia" w:hint="eastAsia"/>
          <w:sz w:val="24"/>
          <w:szCs w:val="24"/>
        </w:rPr>
        <w:t>程中有义务保护采购人和其他专业已完产品，否则所造成的损失应由响应人赔偿。响应</w:t>
      </w:r>
      <w:r w:rsidRPr="00F72D92">
        <w:rPr>
          <w:rFonts w:asciiTheme="majorEastAsia" w:eastAsiaTheme="majorEastAsia" w:hAnsiTheme="majorEastAsia" w:hint="eastAsia"/>
          <w:sz w:val="24"/>
          <w:szCs w:val="24"/>
        </w:rPr>
        <w:t>人应在设备进场提前熟悉现场，并对现场存在的问题及时提出解决办法报经采购人认可后提前解决。</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231B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响应</w:t>
      </w:r>
      <w:r w:rsidRPr="00F72D92">
        <w:rPr>
          <w:rFonts w:asciiTheme="majorEastAsia" w:eastAsiaTheme="majorEastAsia" w:hAnsiTheme="majorEastAsia" w:hint="eastAsia"/>
          <w:sz w:val="24"/>
          <w:szCs w:val="24"/>
        </w:rPr>
        <w:t>人应自费</w:t>
      </w:r>
      <w:proofErr w:type="gramStart"/>
      <w:r w:rsidRPr="00F72D92">
        <w:rPr>
          <w:rFonts w:asciiTheme="majorEastAsia" w:eastAsiaTheme="majorEastAsia" w:hAnsiTheme="majorEastAsia" w:hint="eastAsia"/>
          <w:sz w:val="24"/>
          <w:szCs w:val="24"/>
        </w:rPr>
        <w:t>办理因</w:t>
      </w:r>
      <w:proofErr w:type="gramEnd"/>
      <w:r w:rsidRPr="00F72D92">
        <w:rPr>
          <w:rFonts w:asciiTheme="majorEastAsia" w:eastAsiaTheme="majorEastAsia" w:hAnsiTheme="majorEastAsia" w:hint="eastAsia"/>
          <w:sz w:val="24"/>
          <w:szCs w:val="24"/>
        </w:rPr>
        <w:t>专业施工需要，需单独申报的施工场地交通、施工噪音以及环境保护等有关手续；并承担按管理规定办理相关手续所发生的费用。</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231B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本安装工程不得分包、转包或挂靠，经采购人发现确认中选</w:t>
      </w:r>
      <w:r w:rsidRPr="00F72D92">
        <w:rPr>
          <w:rFonts w:asciiTheme="majorEastAsia" w:eastAsiaTheme="majorEastAsia" w:hAnsiTheme="majorEastAsia" w:hint="eastAsia"/>
          <w:sz w:val="24"/>
          <w:szCs w:val="24"/>
        </w:rPr>
        <w:t>人存在分包、转包或挂靠情况</w:t>
      </w:r>
      <w:r w:rsidRPr="00BE7280">
        <w:rPr>
          <w:rFonts w:asciiTheme="majorEastAsia" w:eastAsiaTheme="majorEastAsia" w:hAnsiTheme="majorEastAsia" w:hint="eastAsia"/>
          <w:sz w:val="24"/>
          <w:szCs w:val="24"/>
        </w:rPr>
        <w:t>的，</w:t>
      </w:r>
      <w:r w:rsidR="00BE7280" w:rsidRPr="00BE7280">
        <w:rPr>
          <w:rFonts w:asciiTheme="majorEastAsia" w:eastAsiaTheme="majorEastAsia" w:hAnsiTheme="majorEastAsia" w:hint="eastAsia"/>
          <w:sz w:val="24"/>
          <w:szCs w:val="24"/>
        </w:rPr>
        <w:t>取消其中选资格，终止合作合同，给采购人造成的损失由中选人承担</w:t>
      </w:r>
      <w:r w:rsidRPr="00BE7280">
        <w:rPr>
          <w:rFonts w:asciiTheme="majorEastAsia" w:eastAsiaTheme="majorEastAsia" w:hAnsiTheme="majorEastAsia" w:hint="eastAsia"/>
          <w:sz w:val="24"/>
          <w:szCs w:val="24"/>
        </w:rPr>
        <w:t>。</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（五）</w:t>
      </w:r>
      <w:r w:rsidR="006525A6" w:rsidRPr="00F72D92">
        <w:rPr>
          <w:rFonts w:asciiTheme="majorEastAsia" w:eastAsiaTheme="majorEastAsia" w:hAnsiTheme="majorEastAsia" w:hint="eastAsia"/>
          <w:sz w:val="24"/>
          <w:szCs w:val="24"/>
        </w:rPr>
        <w:t>调试</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响应</w:t>
      </w:r>
      <w:r w:rsidRPr="00F72D92">
        <w:rPr>
          <w:rFonts w:asciiTheme="majorEastAsia" w:eastAsiaTheme="majorEastAsia" w:hAnsiTheme="majorEastAsia" w:hint="eastAsia"/>
          <w:sz w:val="24"/>
          <w:szCs w:val="24"/>
        </w:rPr>
        <w:t>人在开始调试前应提前向采购人发出通知，以便采购人能够按时参加。调试时按“从小到大”、“先局部后整体”和“先空载后负载”的原则合理安排调试顺序，以免因单个设备的故障或局部故障而影响整体。</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（六）</w:t>
      </w:r>
      <w:r w:rsidR="006525A6" w:rsidRPr="00F72D92">
        <w:rPr>
          <w:rFonts w:asciiTheme="majorEastAsia" w:eastAsiaTheme="majorEastAsia" w:hAnsiTheme="majorEastAsia" w:hint="eastAsia"/>
          <w:sz w:val="24"/>
          <w:szCs w:val="24"/>
        </w:rPr>
        <w:t>设备的检验程序</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31B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设备出厂前的检验。响应人提供的成套货物必须是全新的，完全符合国家有关技术标准。响应</w:t>
      </w:r>
      <w:r w:rsidRPr="00F72D92">
        <w:rPr>
          <w:rFonts w:asciiTheme="majorEastAsia" w:eastAsiaTheme="majorEastAsia" w:hAnsiTheme="majorEastAsia" w:hint="eastAsia"/>
          <w:sz w:val="24"/>
          <w:szCs w:val="24"/>
        </w:rPr>
        <w:t>人必须保证设备各部件的质量，保证</w:t>
      </w:r>
      <w:r>
        <w:rPr>
          <w:rFonts w:asciiTheme="majorEastAsia" w:eastAsiaTheme="majorEastAsia" w:hAnsiTheme="majorEastAsia" w:hint="eastAsia"/>
          <w:sz w:val="24"/>
          <w:szCs w:val="24"/>
        </w:rPr>
        <w:t>所有设备及其零部件均为全新未使用过，并用先进工艺及材料制造。响应</w:t>
      </w:r>
      <w:r w:rsidRPr="00F72D92">
        <w:rPr>
          <w:rFonts w:asciiTheme="majorEastAsia" w:eastAsiaTheme="majorEastAsia" w:hAnsiTheme="majorEastAsia" w:hint="eastAsia"/>
          <w:sz w:val="24"/>
          <w:szCs w:val="24"/>
        </w:rPr>
        <w:t>人交货前须对设备品质、规格、性能及数量作认真和全面的检验，并签发证书证明设备符合合同规定。该证书作为付款单据的组成部分，但不作为设备的品质、规格、性能及数量验收的最后依据。</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231B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设备到达目的地后的检验。货物到达用户所在地工地后，采购人按响应人提供的货物清单、技术资料、买卖合同，采购人会同响应</w:t>
      </w:r>
      <w:r w:rsidRPr="00F72D92">
        <w:rPr>
          <w:rFonts w:asciiTheme="majorEastAsia" w:eastAsiaTheme="majorEastAsia" w:hAnsiTheme="majorEastAsia" w:hint="eastAsia"/>
          <w:sz w:val="24"/>
          <w:szCs w:val="24"/>
        </w:rPr>
        <w:t>人、安装单位共同负责开箱检验。</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sidRPr="00F72D92">
        <w:rPr>
          <w:rFonts w:asciiTheme="majorEastAsia" w:eastAsiaTheme="majorEastAsia" w:hAnsiTheme="majorEastAsia" w:hint="eastAsia"/>
          <w:sz w:val="24"/>
          <w:szCs w:val="24"/>
        </w:rPr>
        <w:t>检验内容：</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6525A6" w:rsidRPr="00F72D92">
        <w:rPr>
          <w:rFonts w:asciiTheme="majorEastAsia" w:eastAsiaTheme="majorEastAsia" w:hAnsiTheme="majorEastAsia" w:hint="eastAsia"/>
          <w:sz w:val="24"/>
          <w:szCs w:val="24"/>
        </w:rPr>
        <w:t>检查设备及随机附件是否完整无损。</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6525A6" w:rsidRPr="00F72D92">
        <w:rPr>
          <w:rFonts w:asciiTheme="majorEastAsia" w:eastAsiaTheme="majorEastAsia" w:hAnsiTheme="majorEastAsia" w:hint="eastAsia"/>
          <w:sz w:val="24"/>
          <w:szCs w:val="24"/>
        </w:rPr>
        <w:t>技术资料与图纸是否与采购人要求的相符。</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6525A6" w:rsidRPr="00F72D92">
        <w:rPr>
          <w:rFonts w:asciiTheme="majorEastAsia" w:eastAsiaTheme="majorEastAsia" w:hAnsiTheme="majorEastAsia" w:hint="eastAsia"/>
          <w:sz w:val="24"/>
          <w:szCs w:val="24"/>
        </w:rPr>
        <w:t>设备是否符合合同规定的质量标准。</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6525A6" w:rsidRPr="00F72D92">
        <w:rPr>
          <w:rFonts w:asciiTheme="majorEastAsia" w:eastAsiaTheme="majorEastAsia" w:hAnsiTheme="majorEastAsia" w:hint="eastAsia"/>
          <w:sz w:val="24"/>
          <w:szCs w:val="24"/>
        </w:rPr>
        <w:t>设备是否符合制造标准之内容要求。</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货物到达现场后，响应</w:t>
      </w:r>
      <w:r w:rsidRPr="00F72D92">
        <w:rPr>
          <w:rFonts w:asciiTheme="majorEastAsia" w:eastAsiaTheme="majorEastAsia" w:hAnsiTheme="majorEastAsia" w:hint="eastAsia"/>
          <w:sz w:val="24"/>
          <w:szCs w:val="24"/>
        </w:rPr>
        <w:t>人在采购人在场情况下当面开箱，共同检验并</w:t>
      </w:r>
      <w:proofErr w:type="gramStart"/>
      <w:r w:rsidRPr="00F72D92">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开箱记录，双方签字确认。响应</w:t>
      </w:r>
      <w:r w:rsidRPr="00F72D92">
        <w:rPr>
          <w:rFonts w:asciiTheme="majorEastAsia" w:eastAsiaTheme="majorEastAsia" w:hAnsiTheme="majorEastAsia" w:hint="eastAsia"/>
          <w:sz w:val="24"/>
          <w:szCs w:val="24"/>
        </w:rPr>
        <w:t>人应在货到时间向采购人提供设备清单、产品合格证、使用说明及其它技术资料。</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采购人对设备数量清点和包装查验合格不代表响应</w:t>
      </w:r>
      <w:proofErr w:type="gramStart"/>
      <w:r w:rsidRPr="00F72D92">
        <w:rPr>
          <w:rFonts w:asciiTheme="majorEastAsia" w:eastAsiaTheme="majorEastAsia" w:hAnsiTheme="majorEastAsia" w:hint="eastAsia"/>
          <w:sz w:val="24"/>
          <w:szCs w:val="24"/>
        </w:rPr>
        <w:t>人设备</w:t>
      </w:r>
      <w:proofErr w:type="gramEnd"/>
      <w:r w:rsidRPr="00F72D92">
        <w:rPr>
          <w:rFonts w:asciiTheme="majorEastAsia" w:eastAsiaTheme="majorEastAsia" w:hAnsiTheme="majorEastAsia" w:hint="eastAsia"/>
          <w:sz w:val="24"/>
          <w:szCs w:val="24"/>
        </w:rPr>
        <w:t>质量验收合格。设备在交付采购人</w:t>
      </w:r>
      <w:r>
        <w:rPr>
          <w:rFonts w:asciiTheme="majorEastAsia" w:eastAsiaTheme="majorEastAsia" w:hAnsiTheme="majorEastAsia" w:hint="eastAsia"/>
          <w:sz w:val="24"/>
          <w:szCs w:val="24"/>
        </w:rPr>
        <w:t>使用前非因采购人责任而造成受损或灭失或者造成第三者受损时，由响应</w:t>
      </w:r>
      <w:r w:rsidRPr="00F72D92">
        <w:rPr>
          <w:rFonts w:asciiTheme="majorEastAsia" w:eastAsiaTheme="majorEastAsia" w:hAnsiTheme="majorEastAsia" w:hint="eastAsia"/>
          <w:sz w:val="24"/>
          <w:szCs w:val="24"/>
        </w:rPr>
        <w:t>人负责赔偿损失。</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安装调试后的最终检验。</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6525A6" w:rsidRPr="00F72D92">
        <w:rPr>
          <w:rFonts w:asciiTheme="majorEastAsia" w:eastAsiaTheme="majorEastAsia" w:hAnsiTheme="majorEastAsia" w:hint="eastAsia"/>
          <w:sz w:val="24"/>
          <w:szCs w:val="24"/>
        </w:rPr>
        <w:t>按双方签订的合同、相关的设计、技术标准执行。</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6525A6">
        <w:rPr>
          <w:rFonts w:asciiTheme="majorEastAsia" w:eastAsiaTheme="majorEastAsia" w:hAnsiTheme="majorEastAsia" w:hint="eastAsia"/>
          <w:sz w:val="24"/>
          <w:szCs w:val="24"/>
        </w:rPr>
        <w:t>电梯安装完毕（包括相关建构筑物的恢复等）并调试合格，响应人必须得到特种设备检验部门的验收合格证书后（相关费用已包含在中选</w:t>
      </w:r>
      <w:r w:rsidR="006525A6" w:rsidRPr="00F72D92">
        <w:rPr>
          <w:rFonts w:asciiTheme="majorEastAsia" w:eastAsiaTheme="majorEastAsia" w:hAnsiTheme="majorEastAsia" w:hint="eastAsia"/>
          <w:sz w:val="24"/>
          <w:szCs w:val="24"/>
        </w:rPr>
        <w:t>金额中，不再单独计取），进行竣工验收并办理</w:t>
      </w:r>
      <w:r w:rsidR="006525A6">
        <w:rPr>
          <w:rFonts w:asciiTheme="majorEastAsia" w:eastAsiaTheme="majorEastAsia" w:hAnsiTheme="majorEastAsia" w:hint="eastAsia"/>
          <w:sz w:val="24"/>
          <w:szCs w:val="24"/>
        </w:rPr>
        <w:t>移交手续，中选</w:t>
      </w:r>
      <w:r w:rsidR="006525A6" w:rsidRPr="00F72D92">
        <w:rPr>
          <w:rFonts w:asciiTheme="majorEastAsia" w:eastAsiaTheme="majorEastAsia" w:hAnsiTheme="majorEastAsia" w:hint="eastAsia"/>
          <w:sz w:val="24"/>
          <w:szCs w:val="24"/>
        </w:rPr>
        <w:t>单位与</w:t>
      </w:r>
      <w:r w:rsidR="006525A6">
        <w:rPr>
          <w:rFonts w:asciiTheme="majorEastAsia" w:eastAsiaTheme="majorEastAsia" w:hAnsiTheme="majorEastAsia" w:hint="eastAsia"/>
          <w:sz w:val="24"/>
          <w:szCs w:val="24"/>
        </w:rPr>
        <w:t>采购人双方正式签署验收合格文件。电梯移交后在规定的质保期内，中选</w:t>
      </w:r>
      <w:r w:rsidR="006525A6" w:rsidRPr="00F72D92">
        <w:rPr>
          <w:rFonts w:asciiTheme="majorEastAsia" w:eastAsiaTheme="majorEastAsia" w:hAnsiTheme="majorEastAsia" w:hint="eastAsia"/>
          <w:sz w:val="24"/>
          <w:szCs w:val="24"/>
        </w:rPr>
        <w:t>单位必须负责本电梯的相关安全检测等全部工作内容。</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6525A6">
        <w:rPr>
          <w:rFonts w:asciiTheme="majorEastAsia" w:eastAsiaTheme="majorEastAsia" w:hAnsiTheme="majorEastAsia" w:hint="eastAsia"/>
          <w:sz w:val="24"/>
          <w:szCs w:val="24"/>
        </w:rPr>
        <w:t>如验收达不到规定要求，对采购人造成一定的影响，中选</w:t>
      </w:r>
      <w:r w:rsidR="006525A6" w:rsidRPr="00F72D92">
        <w:rPr>
          <w:rFonts w:asciiTheme="majorEastAsia" w:eastAsiaTheme="majorEastAsia" w:hAnsiTheme="majorEastAsia" w:hint="eastAsia"/>
          <w:sz w:val="24"/>
          <w:szCs w:val="24"/>
        </w:rPr>
        <w:t>人承担一切责任，并赔偿所造成的损失。</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（七）</w:t>
      </w:r>
      <w:r w:rsidR="006525A6" w:rsidRPr="00F72D92">
        <w:rPr>
          <w:rFonts w:asciiTheme="majorEastAsia" w:eastAsiaTheme="majorEastAsia" w:hAnsiTheme="majorEastAsia" w:hint="eastAsia"/>
          <w:sz w:val="24"/>
          <w:szCs w:val="24"/>
        </w:rPr>
        <w:t>技术培训要求</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31B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响应</w:t>
      </w:r>
      <w:r w:rsidRPr="00F72D92">
        <w:rPr>
          <w:rFonts w:asciiTheme="majorEastAsia" w:eastAsiaTheme="majorEastAsia" w:hAnsiTheme="majorEastAsia" w:hint="eastAsia"/>
          <w:sz w:val="24"/>
          <w:szCs w:val="24"/>
        </w:rPr>
        <w:t>人负责在设备安装调试和运行期间</w:t>
      </w:r>
      <w:r>
        <w:rPr>
          <w:rFonts w:asciiTheme="majorEastAsia" w:eastAsiaTheme="majorEastAsia" w:hAnsiTheme="majorEastAsia" w:hint="eastAsia"/>
          <w:sz w:val="24"/>
          <w:szCs w:val="24"/>
        </w:rPr>
        <w:t>，应对用户方技术人员和操作工人免费提供技术培训，下列条款请在响应</w:t>
      </w:r>
      <w:r w:rsidRPr="00F72D92">
        <w:rPr>
          <w:rFonts w:asciiTheme="majorEastAsia" w:eastAsiaTheme="majorEastAsia" w:hAnsiTheme="majorEastAsia" w:hint="eastAsia"/>
          <w:sz w:val="24"/>
          <w:szCs w:val="24"/>
        </w:rPr>
        <w:t>文件中说明。</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培训人员数量：</w:t>
      </w:r>
      <w:r w:rsidRPr="003345BB">
        <w:rPr>
          <w:rFonts w:asciiTheme="majorEastAsia" w:eastAsiaTheme="majorEastAsia" w:hAnsiTheme="majorEastAsia" w:hint="eastAsia"/>
          <w:sz w:val="24"/>
          <w:szCs w:val="24"/>
        </w:rPr>
        <w:t>二人</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培训时间：被培训人员能熟练操作为准。</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培训内容：参与安装调试、日常维护保养学习、运行操作实作。</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培训水平：直至采购人的工作人员全部掌握运行操作、基本掌握维修保养技术，并能达到正确检修、维护、排除一般故障水平为止。</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6</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培训地点：</w:t>
      </w:r>
      <w:proofErr w:type="gramStart"/>
      <w:r w:rsidRPr="00F72D92">
        <w:rPr>
          <w:rFonts w:asciiTheme="majorEastAsia" w:eastAsiaTheme="majorEastAsia" w:hAnsiTheme="majorEastAsia" w:hint="eastAsia"/>
          <w:sz w:val="24"/>
          <w:szCs w:val="24"/>
        </w:rPr>
        <w:t>跃进村</w:t>
      </w:r>
      <w:proofErr w:type="gramEnd"/>
      <w:r w:rsidRPr="00F72D92">
        <w:rPr>
          <w:rFonts w:asciiTheme="majorEastAsia" w:eastAsiaTheme="majorEastAsia" w:hAnsiTheme="majorEastAsia" w:hint="eastAsia"/>
          <w:sz w:val="24"/>
          <w:szCs w:val="24"/>
        </w:rPr>
        <w:t>街道社区卫生服务中心</w:t>
      </w:r>
    </w:p>
    <w:p w:rsidR="006525A6" w:rsidRPr="00F72D92" w:rsidRDefault="00231B0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（八）</w:t>
      </w:r>
      <w:r w:rsidR="006525A6" w:rsidRPr="00F72D92">
        <w:rPr>
          <w:rFonts w:asciiTheme="majorEastAsia" w:eastAsiaTheme="majorEastAsia" w:hAnsiTheme="majorEastAsia" w:hint="eastAsia"/>
          <w:sz w:val="24"/>
          <w:szCs w:val="24"/>
        </w:rPr>
        <w:t>质量保证及售后服务</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工程验收合格之日起（从取得电梯使用登记证后的次日算起），所有产品二年免</w:t>
      </w:r>
      <w:r w:rsidR="00512901">
        <w:rPr>
          <w:rFonts w:asciiTheme="majorEastAsia" w:eastAsiaTheme="majorEastAsia" w:hAnsiTheme="majorEastAsia" w:hint="eastAsia"/>
          <w:sz w:val="24"/>
          <w:szCs w:val="24"/>
        </w:rPr>
        <w:t>费保修。在免费保修期内，必须免费维修和无偿更换零部件，以确保参选</w:t>
      </w:r>
      <w:r w:rsidRPr="00F72D92">
        <w:rPr>
          <w:rFonts w:asciiTheme="majorEastAsia" w:eastAsiaTheme="majorEastAsia" w:hAnsiTheme="majorEastAsia" w:hint="eastAsia"/>
          <w:sz w:val="24"/>
          <w:szCs w:val="24"/>
        </w:rPr>
        <w:t>设备能正常运行和使用。</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231B0A">
        <w:rPr>
          <w:rFonts w:asciiTheme="majorEastAsia" w:eastAsiaTheme="majorEastAsia" w:hAnsiTheme="majorEastAsia" w:hint="eastAsia"/>
          <w:sz w:val="24"/>
          <w:szCs w:val="24"/>
        </w:rPr>
        <w:t>．</w:t>
      </w:r>
      <w:r w:rsidR="00512901">
        <w:rPr>
          <w:rFonts w:asciiTheme="majorEastAsia" w:eastAsiaTheme="majorEastAsia" w:hAnsiTheme="majorEastAsia" w:hint="eastAsia"/>
          <w:sz w:val="24"/>
          <w:szCs w:val="24"/>
        </w:rPr>
        <w:t>免费保修期内响应人</w:t>
      </w:r>
      <w:r w:rsidRPr="00F72D92">
        <w:rPr>
          <w:rFonts w:asciiTheme="majorEastAsia" w:eastAsiaTheme="majorEastAsia" w:hAnsiTheme="majorEastAsia" w:hint="eastAsia"/>
          <w:sz w:val="24"/>
          <w:szCs w:val="24"/>
        </w:rPr>
        <w:t>每月2次定期上门进行例行检查及维保，以达到安全技术要求、保证设备正常运行；对有重大质量隐患或安全隐患的设备及部件无条件包换。</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免费保修期内必须提供“24小时随传服务”，在故障发生后，30分钟内（特殊情况不得超过2小时）派遣技术人员到现场解决故障（不可抗力因素除外）。普通故障的修复时间不能超过1小时；如有损坏，则提供并更换零件的时间不能超过8小时；更换笨重部件如电机、减速机等不能超过72小时。</w:t>
      </w:r>
      <w:proofErr w:type="gramStart"/>
      <w:r w:rsidRPr="00F72D92">
        <w:rPr>
          <w:rFonts w:asciiTheme="majorEastAsia" w:eastAsiaTheme="majorEastAsia" w:hAnsiTheme="majorEastAsia" w:hint="eastAsia"/>
          <w:sz w:val="24"/>
          <w:szCs w:val="24"/>
        </w:rPr>
        <w:t>若关键</w:t>
      </w:r>
      <w:proofErr w:type="gramEnd"/>
      <w:r w:rsidRPr="00F72D92">
        <w:rPr>
          <w:rFonts w:asciiTheme="majorEastAsia" w:eastAsiaTheme="majorEastAsia" w:hAnsiTheme="majorEastAsia" w:hint="eastAsia"/>
          <w:sz w:val="24"/>
          <w:szCs w:val="24"/>
        </w:rPr>
        <w:t>部件出现重大质量隐患或安全隐患，必须立即更换。若有违反，采购人有权扣除部分质保金作为补偿。</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质保期内因保养不当所造成的损坏件免费调换；能够配合政府部门对质保期内设备实施年检，并对因保养不当而产生的整改项目做免费整改。</w:t>
      </w:r>
    </w:p>
    <w:p w:rsidR="006525A6" w:rsidRPr="00F72D92" w:rsidRDefault="006525A6"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231B0A">
        <w:rPr>
          <w:rFonts w:asciiTheme="majorEastAsia" w:eastAsiaTheme="majorEastAsia" w:hAnsiTheme="majorEastAsia" w:hint="eastAsia"/>
          <w:sz w:val="24"/>
          <w:szCs w:val="24"/>
        </w:rPr>
        <w:t>．</w:t>
      </w:r>
      <w:r w:rsidRPr="00F72D92">
        <w:rPr>
          <w:rFonts w:asciiTheme="majorEastAsia" w:eastAsiaTheme="majorEastAsia" w:hAnsiTheme="majorEastAsia" w:hint="eastAsia"/>
          <w:sz w:val="24"/>
          <w:szCs w:val="24"/>
        </w:rPr>
        <w:t>免费保修期满后，设备的维修保养服务费</w:t>
      </w:r>
      <w:proofErr w:type="gramStart"/>
      <w:r w:rsidRPr="00F72D92">
        <w:rPr>
          <w:rFonts w:asciiTheme="majorEastAsia" w:eastAsiaTheme="majorEastAsia" w:hAnsiTheme="majorEastAsia" w:hint="eastAsia"/>
          <w:sz w:val="24"/>
          <w:szCs w:val="24"/>
        </w:rPr>
        <w:t>用应该</w:t>
      </w:r>
      <w:proofErr w:type="gramEnd"/>
      <w:r w:rsidRPr="00F72D92">
        <w:rPr>
          <w:rFonts w:asciiTheme="majorEastAsia" w:eastAsiaTheme="majorEastAsia" w:hAnsiTheme="majorEastAsia" w:hint="eastAsia"/>
          <w:sz w:val="24"/>
          <w:szCs w:val="24"/>
        </w:rPr>
        <w:t>比市场价格更加优惠。</w:t>
      </w:r>
    </w:p>
    <w:p w:rsidR="006525A6" w:rsidRPr="000961ED" w:rsidRDefault="00B4053A" w:rsidP="00F6659B">
      <w:pPr>
        <w:spacing w:line="400" w:lineRule="exact"/>
        <w:ind w:firstLineChars="200" w:firstLine="480"/>
        <w:rPr>
          <w:rFonts w:asciiTheme="majorEastAsia" w:eastAsiaTheme="majorEastAsia" w:hAnsiTheme="majorEastAsia"/>
          <w:sz w:val="24"/>
          <w:szCs w:val="24"/>
        </w:rPr>
      </w:pPr>
      <w:r w:rsidRPr="000961ED">
        <w:rPr>
          <w:rFonts w:asciiTheme="majorEastAsia" w:eastAsiaTheme="majorEastAsia" w:hAnsiTheme="majorEastAsia" w:hint="eastAsia"/>
          <w:sz w:val="24"/>
          <w:szCs w:val="24"/>
        </w:rPr>
        <w:t>（</w:t>
      </w:r>
      <w:r w:rsidR="00405775" w:rsidRPr="000961ED">
        <w:rPr>
          <w:rFonts w:asciiTheme="majorEastAsia" w:eastAsiaTheme="majorEastAsia" w:hAnsiTheme="majorEastAsia" w:hint="eastAsia"/>
          <w:sz w:val="24"/>
          <w:szCs w:val="24"/>
        </w:rPr>
        <w:t>九</w:t>
      </w:r>
      <w:r w:rsidRPr="000961ED">
        <w:rPr>
          <w:rFonts w:asciiTheme="majorEastAsia" w:eastAsiaTheme="majorEastAsia" w:hAnsiTheme="majorEastAsia" w:hint="eastAsia"/>
          <w:sz w:val="24"/>
          <w:szCs w:val="24"/>
        </w:rPr>
        <w:t>）</w:t>
      </w:r>
      <w:r w:rsidR="006525A6" w:rsidRPr="000961ED">
        <w:rPr>
          <w:rFonts w:asciiTheme="majorEastAsia" w:eastAsiaTheme="majorEastAsia" w:hAnsiTheme="majorEastAsia" w:hint="eastAsia"/>
          <w:sz w:val="24"/>
          <w:szCs w:val="24"/>
        </w:rPr>
        <w:t>附件、图纸及包装要求</w:t>
      </w:r>
    </w:p>
    <w:p w:rsidR="006525A6" w:rsidRPr="000961ED" w:rsidRDefault="006525A6" w:rsidP="00F6659B">
      <w:pPr>
        <w:spacing w:line="400" w:lineRule="exact"/>
        <w:ind w:firstLineChars="200" w:firstLine="480"/>
        <w:rPr>
          <w:rFonts w:asciiTheme="majorEastAsia" w:eastAsiaTheme="majorEastAsia" w:hAnsiTheme="majorEastAsia"/>
          <w:sz w:val="24"/>
          <w:szCs w:val="24"/>
        </w:rPr>
      </w:pPr>
      <w:r w:rsidRPr="000961ED">
        <w:rPr>
          <w:rFonts w:asciiTheme="majorEastAsia" w:eastAsiaTheme="majorEastAsia" w:hAnsiTheme="majorEastAsia" w:hint="eastAsia"/>
          <w:sz w:val="24"/>
          <w:szCs w:val="24"/>
        </w:rPr>
        <w:t>所有设备按照制造商规定的产品包装和随机标准附件为准。</w:t>
      </w:r>
    </w:p>
    <w:p w:rsidR="006525A6" w:rsidRPr="00F72D92" w:rsidRDefault="00B4053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12901">
        <w:rPr>
          <w:rFonts w:asciiTheme="majorEastAsia" w:eastAsiaTheme="majorEastAsia" w:hAnsiTheme="majorEastAsia" w:hint="eastAsia"/>
          <w:sz w:val="24"/>
          <w:szCs w:val="24"/>
        </w:rPr>
        <w:t>十</w:t>
      </w:r>
      <w:r>
        <w:rPr>
          <w:rFonts w:asciiTheme="majorEastAsia" w:eastAsiaTheme="majorEastAsia" w:hAnsiTheme="majorEastAsia" w:hint="eastAsia"/>
          <w:sz w:val="24"/>
          <w:szCs w:val="24"/>
        </w:rPr>
        <w:t>）</w:t>
      </w:r>
      <w:r w:rsidR="006525A6" w:rsidRPr="00F72D92">
        <w:rPr>
          <w:rFonts w:asciiTheme="majorEastAsia" w:eastAsiaTheme="majorEastAsia" w:hAnsiTheme="majorEastAsia" w:hint="eastAsia"/>
          <w:sz w:val="24"/>
          <w:szCs w:val="24"/>
        </w:rPr>
        <w:t>其他商务要求内容</w:t>
      </w:r>
    </w:p>
    <w:p w:rsidR="006525A6" w:rsidRPr="00F72D92" w:rsidRDefault="00B4053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6525A6">
        <w:rPr>
          <w:rFonts w:asciiTheme="majorEastAsia" w:eastAsiaTheme="majorEastAsia" w:hAnsiTheme="majorEastAsia" w:hint="eastAsia"/>
          <w:sz w:val="24"/>
          <w:szCs w:val="24"/>
        </w:rPr>
        <w:t>响应</w:t>
      </w:r>
      <w:r w:rsidR="006525A6" w:rsidRPr="00F72D92">
        <w:rPr>
          <w:rFonts w:asciiTheme="majorEastAsia" w:eastAsiaTheme="majorEastAsia" w:hAnsiTheme="majorEastAsia" w:hint="eastAsia"/>
          <w:sz w:val="24"/>
          <w:szCs w:val="24"/>
        </w:rPr>
        <w:t>人必须在响</w:t>
      </w:r>
      <w:r w:rsidR="006525A6">
        <w:rPr>
          <w:rFonts w:asciiTheme="majorEastAsia" w:eastAsiaTheme="majorEastAsia" w:hAnsiTheme="majorEastAsia" w:hint="eastAsia"/>
          <w:sz w:val="24"/>
          <w:szCs w:val="24"/>
        </w:rPr>
        <w:t>应文件中对以上条款和服务承诺明确列出，承诺内容必须达到本篇及比选</w:t>
      </w:r>
      <w:r w:rsidR="006525A6" w:rsidRPr="00F72D92">
        <w:rPr>
          <w:rFonts w:asciiTheme="majorEastAsia" w:eastAsiaTheme="majorEastAsia" w:hAnsiTheme="majorEastAsia" w:hint="eastAsia"/>
          <w:sz w:val="24"/>
          <w:szCs w:val="24"/>
        </w:rPr>
        <w:t>文件其他条款的要求。</w:t>
      </w:r>
    </w:p>
    <w:p w:rsidR="006525A6" w:rsidRPr="00F72D92" w:rsidRDefault="00B4053A" w:rsidP="00F6659B">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6525A6" w:rsidRPr="00F72D92">
        <w:rPr>
          <w:rFonts w:asciiTheme="majorEastAsia" w:eastAsiaTheme="majorEastAsia" w:hAnsiTheme="majorEastAsia" w:hint="eastAsia"/>
          <w:sz w:val="24"/>
          <w:szCs w:val="24"/>
        </w:rPr>
        <w:t>其他未尽事宜由供需双方在采购合同中详细约定。</w:t>
      </w:r>
    </w:p>
    <w:p w:rsidR="002F4B74" w:rsidRPr="006525A6" w:rsidRDefault="002F4B74" w:rsidP="002F4B74">
      <w:pPr>
        <w:spacing w:line="480" w:lineRule="exact"/>
        <w:ind w:firstLineChars="200" w:firstLine="482"/>
        <w:jc w:val="center"/>
        <w:rPr>
          <w:rFonts w:asciiTheme="minorEastAsia" w:eastAsiaTheme="minorEastAsia" w:hAnsiTheme="minorEastAsia"/>
          <w:b/>
          <w:bCs/>
          <w:sz w:val="24"/>
          <w:szCs w:val="24"/>
        </w:rPr>
      </w:pPr>
    </w:p>
    <w:p w:rsidR="002F4B74" w:rsidRPr="002F4B74" w:rsidRDefault="002F4B74" w:rsidP="002F4B74">
      <w:pPr>
        <w:spacing w:line="480" w:lineRule="exact"/>
        <w:ind w:firstLineChars="200" w:firstLine="482"/>
        <w:jc w:val="center"/>
        <w:rPr>
          <w:rFonts w:asciiTheme="minorEastAsia" w:eastAsiaTheme="minorEastAsia" w:hAnsiTheme="minorEastAsia"/>
          <w:b/>
          <w:bCs/>
          <w:sz w:val="24"/>
          <w:szCs w:val="24"/>
        </w:rPr>
      </w:pPr>
    </w:p>
    <w:p w:rsidR="002F4B74" w:rsidRPr="002F4B74" w:rsidRDefault="002F4B74" w:rsidP="002F4B74">
      <w:pPr>
        <w:spacing w:line="480" w:lineRule="exact"/>
        <w:ind w:firstLineChars="200" w:firstLine="482"/>
        <w:jc w:val="center"/>
        <w:rPr>
          <w:rFonts w:asciiTheme="minorEastAsia" w:eastAsiaTheme="minorEastAsia" w:hAnsiTheme="minorEastAsia"/>
          <w:b/>
          <w:bCs/>
          <w:sz w:val="24"/>
          <w:szCs w:val="24"/>
        </w:rPr>
      </w:pPr>
    </w:p>
    <w:p w:rsidR="002F4B74" w:rsidRPr="002F4B74" w:rsidRDefault="002F4B74" w:rsidP="002F4B74">
      <w:pPr>
        <w:spacing w:line="480" w:lineRule="exact"/>
        <w:ind w:firstLineChars="200" w:firstLine="482"/>
        <w:jc w:val="center"/>
        <w:rPr>
          <w:rFonts w:asciiTheme="minorEastAsia" w:eastAsiaTheme="minorEastAsia" w:hAnsiTheme="minorEastAsia"/>
          <w:b/>
          <w:bCs/>
          <w:sz w:val="24"/>
          <w:szCs w:val="24"/>
        </w:rPr>
      </w:pPr>
    </w:p>
    <w:p w:rsidR="002F4B74" w:rsidRPr="002F4B74" w:rsidRDefault="002F4B74" w:rsidP="002F4B74">
      <w:pPr>
        <w:spacing w:line="480" w:lineRule="exact"/>
        <w:ind w:firstLineChars="200" w:firstLine="482"/>
        <w:jc w:val="center"/>
        <w:rPr>
          <w:rFonts w:asciiTheme="minorEastAsia" w:eastAsiaTheme="minorEastAsia" w:hAnsiTheme="minorEastAsia"/>
          <w:b/>
          <w:bCs/>
          <w:sz w:val="24"/>
          <w:szCs w:val="24"/>
        </w:rPr>
      </w:pPr>
    </w:p>
    <w:p w:rsidR="002F4B74" w:rsidRPr="002F4B74" w:rsidRDefault="002F4B74" w:rsidP="002F4B74">
      <w:pPr>
        <w:spacing w:line="480" w:lineRule="exact"/>
        <w:ind w:firstLineChars="200" w:firstLine="482"/>
        <w:jc w:val="center"/>
        <w:rPr>
          <w:rFonts w:asciiTheme="minorEastAsia" w:eastAsiaTheme="minorEastAsia" w:hAnsiTheme="minorEastAsia"/>
          <w:b/>
          <w:bCs/>
          <w:sz w:val="24"/>
          <w:szCs w:val="24"/>
        </w:rPr>
      </w:pPr>
    </w:p>
    <w:p w:rsidR="002F4B74" w:rsidRDefault="002F4B74" w:rsidP="00DA28D9">
      <w:pPr>
        <w:jc w:val="center"/>
        <w:rPr>
          <w:b/>
          <w:bCs/>
          <w:sz w:val="32"/>
          <w:szCs w:val="32"/>
        </w:rPr>
      </w:pPr>
    </w:p>
    <w:p w:rsidR="002F4B74" w:rsidRDefault="002F4B74" w:rsidP="00DA28D9">
      <w:pPr>
        <w:jc w:val="center"/>
        <w:rPr>
          <w:b/>
          <w:bCs/>
          <w:sz w:val="32"/>
          <w:szCs w:val="32"/>
        </w:rPr>
      </w:pPr>
    </w:p>
    <w:p w:rsidR="002F4B74" w:rsidRDefault="002F4B74" w:rsidP="00DA28D9">
      <w:pPr>
        <w:jc w:val="center"/>
        <w:rPr>
          <w:b/>
          <w:bCs/>
          <w:sz w:val="32"/>
          <w:szCs w:val="32"/>
        </w:rPr>
      </w:pPr>
    </w:p>
    <w:p w:rsidR="002F4B74" w:rsidRDefault="002F4B74" w:rsidP="00DA28D9">
      <w:pPr>
        <w:jc w:val="center"/>
        <w:rPr>
          <w:b/>
          <w:bCs/>
          <w:sz w:val="32"/>
          <w:szCs w:val="32"/>
        </w:rPr>
      </w:pPr>
    </w:p>
    <w:p w:rsidR="002F4B74" w:rsidRDefault="002F4B74" w:rsidP="00DA28D9">
      <w:pPr>
        <w:jc w:val="center"/>
        <w:rPr>
          <w:b/>
          <w:bCs/>
          <w:sz w:val="32"/>
          <w:szCs w:val="32"/>
        </w:rPr>
      </w:pPr>
    </w:p>
    <w:p w:rsidR="00305FF8" w:rsidRDefault="00305FF8" w:rsidP="00305FF8">
      <w:pPr>
        <w:jc w:val="center"/>
        <w:rPr>
          <w:b/>
          <w:bCs/>
          <w:sz w:val="32"/>
          <w:szCs w:val="32"/>
        </w:rPr>
      </w:pPr>
    </w:p>
    <w:p w:rsidR="004A2499" w:rsidRDefault="004A2499" w:rsidP="00305FF8">
      <w:pPr>
        <w:jc w:val="center"/>
        <w:rPr>
          <w:b/>
          <w:bCs/>
          <w:sz w:val="32"/>
          <w:szCs w:val="32"/>
        </w:rPr>
      </w:pPr>
    </w:p>
    <w:p w:rsidR="00305FF8" w:rsidRDefault="00305FF8" w:rsidP="00305FF8">
      <w:pPr>
        <w:jc w:val="center"/>
        <w:rPr>
          <w:b/>
          <w:bCs/>
          <w:sz w:val="32"/>
          <w:szCs w:val="32"/>
        </w:rPr>
      </w:pPr>
    </w:p>
    <w:p w:rsidR="00305FF8" w:rsidRDefault="00305FF8" w:rsidP="00305FF8">
      <w:pPr>
        <w:jc w:val="center"/>
        <w:rPr>
          <w:b/>
          <w:bCs/>
          <w:sz w:val="32"/>
          <w:szCs w:val="32"/>
        </w:rPr>
      </w:pPr>
    </w:p>
    <w:p w:rsidR="00305FF8" w:rsidRPr="00BB5B00" w:rsidRDefault="00305FF8" w:rsidP="00305FF8">
      <w:pPr>
        <w:jc w:val="center"/>
        <w:rPr>
          <w:b/>
          <w:bCs/>
          <w:sz w:val="32"/>
          <w:szCs w:val="32"/>
        </w:rPr>
      </w:pPr>
    </w:p>
    <w:p w:rsidR="00305FF8" w:rsidRPr="002F4B74" w:rsidRDefault="00305FF8" w:rsidP="00305FF8">
      <w:pPr>
        <w:jc w:val="center"/>
        <w:rPr>
          <w:rFonts w:asciiTheme="majorEastAsia" w:eastAsiaTheme="majorEastAsia" w:hAnsiTheme="majorEastAsia" w:cs="宋体"/>
          <w:b/>
          <w:bCs/>
          <w:sz w:val="32"/>
          <w:szCs w:val="32"/>
        </w:rPr>
      </w:pPr>
      <w:r>
        <w:rPr>
          <w:rFonts w:asciiTheme="majorEastAsia" w:eastAsiaTheme="majorEastAsia" w:hAnsiTheme="majorEastAsia" w:cs="宋体" w:hint="eastAsia"/>
          <w:b/>
          <w:bCs/>
          <w:sz w:val="32"/>
          <w:szCs w:val="32"/>
        </w:rPr>
        <w:t>第四</w:t>
      </w:r>
      <w:r w:rsidRPr="002F4B74">
        <w:rPr>
          <w:rFonts w:asciiTheme="majorEastAsia" w:eastAsiaTheme="majorEastAsia" w:hAnsiTheme="majorEastAsia" w:cs="宋体" w:hint="eastAsia"/>
          <w:b/>
          <w:bCs/>
          <w:sz w:val="32"/>
          <w:szCs w:val="32"/>
        </w:rPr>
        <w:t xml:space="preserve">章  </w:t>
      </w:r>
      <w:r w:rsidRPr="00305FF8">
        <w:rPr>
          <w:rFonts w:asciiTheme="majorEastAsia" w:eastAsiaTheme="majorEastAsia" w:hAnsiTheme="majorEastAsia" w:cs="宋体" w:hint="eastAsia"/>
          <w:b/>
          <w:bCs/>
          <w:sz w:val="32"/>
          <w:szCs w:val="32"/>
        </w:rPr>
        <w:t>合同主要条款和格式合同</w:t>
      </w:r>
    </w:p>
    <w:p w:rsidR="00305FF8" w:rsidRPr="00DA28D9" w:rsidRDefault="00305FF8" w:rsidP="00305FF8">
      <w:pPr>
        <w:jc w:val="center"/>
        <w:rPr>
          <w:rFonts w:asciiTheme="majorEastAsia" w:eastAsiaTheme="majorEastAsia" w:hAnsiTheme="majorEastAsia"/>
          <w:b/>
          <w:bCs/>
          <w:sz w:val="44"/>
          <w:szCs w:val="44"/>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Pr="00BB5B00" w:rsidRDefault="00305FF8" w:rsidP="00305FF8">
      <w:pPr>
        <w:rPr>
          <w:sz w:val="32"/>
          <w:szCs w:val="32"/>
        </w:rPr>
      </w:pPr>
    </w:p>
    <w:p w:rsidR="00305FF8" w:rsidRDefault="00305FF8" w:rsidP="00305FF8">
      <w:pPr>
        <w:rPr>
          <w:sz w:val="32"/>
          <w:szCs w:val="32"/>
        </w:rPr>
      </w:pPr>
    </w:p>
    <w:p w:rsidR="004A2499" w:rsidRDefault="004A2499" w:rsidP="004A2499">
      <w:pPr>
        <w:spacing w:line="400" w:lineRule="exact"/>
        <w:ind w:firstLineChars="200" w:firstLine="480"/>
        <w:rPr>
          <w:rFonts w:asciiTheme="minorEastAsia" w:eastAsiaTheme="minorEastAsia" w:hAnsiTheme="minorEastAsia"/>
          <w:sz w:val="24"/>
          <w:szCs w:val="24"/>
        </w:rPr>
      </w:pPr>
      <w:bookmarkStart w:id="16" w:name="_Toc277084870"/>
      <w:bookmarkStart w:id="17" w:name="_Toc285722712"/>
      <w:bookmarkStart w:id="18" w:name="_Toc19638"/>
    </w:p>
    <w:p w:rsidR="00305FF8" w:rsidRPr="004A2499" w:rsidRDefault="00305FF8" w:rsidP="004A2499">
      <w:pPr>
        <w:spacing w:line="400" w:lineRule="exact"/>
        <w:ind w:firstLineChars="200" w:firstLine="482"/>
        <w:rPr>
          <w:rFonts w:asciiTheme="minorEastAsia" w:eastAsiaTheme="minorEastAsia" w:hAnsiTheme="minorEastAsia"/>
          <w:b/>
          <w:sz w:val="24"/>
          <w:szCs w:val="24"/>
        </w:rPr>
      </w:pPr>
      <w:r w:rsidRPr="004A2499">
        <w:rPr>
          <w:rFonts w:asciiTheme="minorEastAsia" w:eastAsiaTheme="minorEastAsia" w:hAnsiTheme="minorEastAsia" w:hint="eastAsia"/>
          <w:b/>
          <w:sz w:val="24"/>
          <w:szCs w:val="24"/>
        </w:rPr>
        <w:lastRenderedPageBreak/>
        <w:t>一、合同主要条款</w:t>
      </w:r>
      <w:bookmarkEnd w:id="16"/>
      <w:bookmarkEnd w:id="17"/>
      <w:bookmarkEnd w:id="18"/>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05FF8" w:rsidRPr="00305FF8">
        <w:rPr>
          <w:rFonts w:asciiTheme="minorEastAsia" w:eastAsiaTheme="minorEastAsia" w:hAnsiTheme="minorEastAsia" w:hint="eastAsia"/>
          <w:sz w:val="24"/>
          <w:szCs w:val="24"/>
        </w:rPr>
        <w:t>.货物内容</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合同包括以下内容：货物名称、型号规格、技术参数、数量（单位）等内容。</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05FF8" w:rsidRPr="00305FF8">
        <w:rPr>
          <w:rFonts w:asciiTheme="minorEastAsia" w:eastAsiaTheme="minorEastAsia" w:hAnsiTheme="minorEastAsia" w:hint="eastAsia"/>
          <w:sz w:val="24"/>
          <w:szCs w:val="24"/>
        </w:rPr>
        <w:t>.合同价格</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05FF8" w:rsidRPr="00305FF8">
        <w:rPr>
          <w:rFonts w:asciiTheme="minorEastAsia" w:eastAsiaTheme="minorEastAsia" w:hAnsiTheme="minorEastAsia" w:hint="eastAsia"/>
          <w:sz w:val="24"/>
          <w:szCs w:val="24"/>
        </w:rPr>
        <w:t>.1合同价格即合同总价。</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05FF8" w:rsidRPr="00305FF8">
        <w:rPr>
          <w:rFonts w:asciiTheme="minorEastAsia" w:eastAsiaTheme="minorEastAsia" w:hAnsiTheme="minorEastAsia" w:hint="eastAsia"/>
          <w:sz w:val="24"/>
          <w:szCs w:val="24"/>
        </w:rPr>
        <w:t>.2合同价格包括合同货物、技术资料、合同货物的税费、运杂费、保险费、包装费、装卸费及与货物有关的供方应纳的税费，所有税费由乙方负担。</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05FF8" w:rsidRPr="00305FF8">
        <w:rPr>
          <w:rFonts w:asciiTheme="minorEastAsia" w:eastAsiaTheme="minorEastAsia" w:hAnsiTheme="minorEastAsia" w:hint="eastAsia"/>
          <w:sz w:val="24"/>
          <w:szCs w:val="24"/>
        </w:rPr>
        <w:t>.3合同货物单价为不变价。</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305FF8" w:rsidRPr="00305FF8">
        <w:rPr>
          <w:rFonts w:asciiTheme="minorEastAsia" w:eastAsiaTheme="minorEastAsia" w:hAnsiTheme="minorEastAsia" w:hint="eastAsia"/>
          <w:sz w:val="24"/>
          <w:szCs w:val="24"/>
        </w:rPr>
        <w:t>.转包或分包</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305FF8" w:rsidRPr="00305FF8">
        <w:rPr>
          <w:rFonts w:asciiTheme="minorEastAsia" w:eastAsiaTheme="minorEastAsia" w:hAnsiTheme="minorEastAsia" w:hint="eastAsia"/>
          <w:sz w:val="24"/>
          <w:szCs w:val="24"/>
        </w:rPr>
        <w:t>.1本合同范围的货物，应由乙方直接供应，不得转让他人供应；</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305FF8" w:rsidRPr="00305FF8">
        <w:rPr>
          <w:rFonts w:asciiTheme="minorEastAsia" w:eastAsiaTheme="minorEastAsia" w:hAnsiTheme="minorEastAsia" w:hint="eastAsia"/>
          <w:sz w:val="24"/>
          <w:szCs w:val="24"/>
        </w:rPr>
        <w:t>.2非经甲方书面同意，乙方不得将本合同范围的货物全部或部分分包给他人供应；</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305FF8" w:rsidRPr="00305FF8">
        <w:rPr>
          <w:rFonts w:asciiTheme="minorEastAsia" w:eastAsiaTheme="minorEastAsia" w:hAnsiTheme="minorEastAsia" w:hint="eastAsia"/>
          <w:sz w:val="24"/>
          <w:szCs w:val="24"/>
        </w:rPr>
        <w:t>.3如有转让和未经甲方同意的分包行为，甲方有权解除合同，没收履约保证金并追究乙方的违约责任。</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05FF8" w:rsidRPr="00305FF8">
        <w:rPr>
          <w:rFonts w:asciiTheme="minorEastAsia" w:eastAsiaTheme="minorEastAsia" w:hAnsiTheme="minorEastAsia" w:hint="eastAsia"/>
          <w:sz w:val="24"/>
          <w:szCs w:val="24"/>
        </w:rPr>
        <w:t>.质量保证及售后服务</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05FF8" w:rsidRPr="00305FF8">
        <w:rPr>
          <w:rFonts w:asciiTheme="minorEastAsia" w:eastAsiaTheme="minorEastAsia" w:hAnsiTheme="minorEastAsia" w:hint="eastAsia"/>
          <w:sz w:val="24"/>
          <w:szCs w:val="24"/>
        </w:rPr>
        <w:t>.1乙方应按招标文件规定的货物性能、技术要求、质量标准向甲方提供未经使用的全新产品。</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05FF8" w:rsidRPr="00305FF8">
        <w:rPr>
          <w:rFonts w:asciiTheme="minorEastAsia" w:eastAsiaTheme="minorEastAsia" w:hAnsiTheme="minorEastAsia" w:hint="eastAsia"/>
          <w:sz w:val="24"/>
          <w:szCs w:val="24"/>
        </w:rPr>
        <w:t>.2乙方提供的货物在质保期内因货物本身的质量问题发生故障，乙方应负责免费更换。对达不到技术要求者，根据实际情况，经双方协商，可按以下办法处理：</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05FF8" w:rsidRPr="00305FF8">
        <w:rPr>
          <w:rFonts w:asciiTheme="minorEastAsia" w:eastAsiaTheme="minorEastAsia" w:hAnsiTheme="minorEastAsia" w:hint="eastAsia"/>
          <w:sz w:val="24"/>
          <w:szCs w:val="24"/>
        </w:rPr>
        <w:t>.3</w:t>
      </w:r>
      <w:r w:rsidR="008210E1">
        <w:rPr>
          <w:rFonts w:asciiTheme="minorEastAsia" w:eastAsiaTheme="minorEastAsia" w:hAnsiTheme="minorEastAsia" w:hint="eastAsia"/>
          <w:sz w:val="24"/>
          <w:szCs w:val="24"/>
        </w:rPr>
        <w:t>如在使用过程中发生质量问题，乙方应按本项目“第三章第二条</w:t>
      </w:r>
      <w:r w:rsidR="008210E1" w:rsidRPr="008210E1">
        <w:rPr>
          <w:rFonts w:asciiTheme="minorEastAsia" w:eastAsiaTheme="minorEastAsia" w:hAnsiTheme="minorEastAsia" w:cs="宋体" w:hint="eastAsia"/>
          <w:sz w:val="24"/>
          <w:szCs w:val="24"/>
        </w:rPr>
        <w:t>相关商务要求</w:t>
      </w:r>
      <w:r w:rsidR="00305FF8" w:rsidRPr="00305FF8">
        <w:rPr>
          <w:rFonts w:asciiTheme="minorEastAsia" w:eastAsiaTheme="minorEastAsia" w:hAnsiTheme="minorEastAsia" w:hint="eastAsia"/>
          <w:sz w:val="24"/>
          <w:szCs w:val="24"/>
        </w:rPr>
        <w:t>”中的要求处理。</w:t>
      </w:r>
    </w:p>
    <w:p w:rsidR="00305FF8" w:rsidRPr="00305FF8" w:rsidRDefault="00334896"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05FF8" w:rsidRPr="00305FF8">
        <w:rPr>
          <w:rFonts w:asciiTheme="minorEastAsia" w:eastAsiaTheme="minorEastAsia" w:hAnsiTheme="minorEastAsia" w:hint="eastAsia"/>
          <w:sz w:val="24"/>
          <w:szCs w:val="24"/>
        </w:rPr>
        <w:t>.4在质保期内，乙方应对货物出现的质量及安全问题负责处理解决并承担一切费用。</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05FF8" w:rsidRPr="00305FF8">
        <w:rPr>
          <w:rFonts w:asciiTheme="minorEastAsia" w:eastAsiaTheme="minorEastAsia" w:hAnsiTheme="minorEastAsia" w:hint="eastAsia"/>
          <w:sz w:val="24"/>
          <w:szCs w:val="24"/>
        </w:rPr>
        <w:t>.付款</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05FF8" w:rsidRPr="00305FF8">
        <w:rPr>
          <w:rFonts w:asciiTheme="minorEastAsia" w:eastAsiaTheme="minorEastAsia" w:hAnsiTheme="minorEastAsia" w:hint="eastAsia"/>
          <w:sz w:val="24"/>
          <w:szCs w:val="24"/>
        </w:rPr>
        <w:t>.1本合同使用货币币制如未作特别说明均为人民币。</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05FF8" w:rsidRPr="00305FF8">
        <w:rPr>
          <w:rFonts w:asciiTheme="minorEastAsia" w:eastAsiaTheme="minorEastAsia" w:hAnsiTheme="minorEastAsia" w:hint="eastAsia"/>
          <w:sz w:val="24"/>
          <w:szCs w:val="24"/>
        </w:rPr>
        <w:t>.2付款方式：银行转账、现金支票。</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05FF8" w:rsidRPr="00305FF8">
        <w:rPr>
          <w:rFonts w:asciiTheme="minorEastAsia" w:eastAsiaTheme="minorEastAsia" w:hAnsiTheme="minorEastAsia" w:hint="eastAsia"/>
          <w:sz w:val="24"/>
          <w:szCs w:val="24"/>
        </w:rPr>
        <w:t>.3付款方法：同本项目“第三篇 商务条款”中关于付款方式的约定。</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05FF8" w:rsidRPr="00305FF8">
        <w:rPr>
          <w:rFonts w:asciiTheme="minorEastAsia" w:eastAsiaTheme="minorEastAsia" w:hAnsiTheme="minorEastAsia" w:hint="eastAsia"/>
          <w:sz w:val="24"/>
          <w:szCs w:val="24"/>
        </w:rPr>
        <w:t>.检查验收</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05FF8" w:rsidRPr="00305FF8">
        <w:rPr>
          <w:rFonts w:asciiTheme="minorEastAsia" w:eastAsiaTheme="minorEastAsia" w:hAnsiTheme="minorEastAsia" w:hint="eastAsia"/>
          <w:sz w:val="24"/>
          <w:szCs w:val="24"/>
        </w:rPr>
        <w:t>.1供方应随货物提供合格证和质量证明文件，如是国外进口的货物还须提供入关证明。</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05FF8" w:rsidRPr="00305FF8">
        <w:rPr>
          <w:rFonts w:asciiTheme="minorEastAsia" w:eastAsiaTheme="minorEastAsia" w:hAnsiTheme="minorEastAsia" w:hint="eastAsia"/>
          <w:sz w:val="24"/>
          <w:szCs w:val="24"/>
        </w:rPr>
        <w:t>.2货物验收</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供方所交货物的各种质量指标不得低于供方提供样品的质量指标（无样品时</w:t>
      </w:r>
      <w:r w:rsidR="008210E1">
        <w:rPr>
          <w:rFonts w:asciiTheme="minorEastAsia" w:eastAsiaTheme="minorEastAsia" w:hAnsiTheme="minorEastAsia" w:hint="eastAsia"/>
          <w:sz w:val="24"/>
          <w:szCs w:val="24"/>
        </w:rPr>
        <w:t>按供方的投标时提供的“技术文件”执行），售后服务质量要求按照比选文件和响应</w:t>
      </w:r>
      <w:r w:rsidRPr="00305FF8">
        <w:rPr>
          <w:rFonts w:asciiTheme="minorEastAsia" w:eastAsiaTheme="minorEastAsia" w:hAnsiTheme="minorEastAsia" w:hint="eastAsia"/>
          <w:sz w:val="24"/>
          <w:szCs w:val="24"/>
        </w:rPr>
        <w:t>文件的内容执行。供方交货时，需方可根据需要随机抽取一部分货物送有关权威检测部门检测，如检测不合格，供方负责赔偿需方一切损失。</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05FF8" w:rsidRPr="00305FF8">
        <w:rPr>
          <w:rFonts w:asciiTheme="minorEastAsia" w:eastAsiaTheme="minorEastAsia" w:hAnsiTheme="minorEastAsia" w:hint="eastAsia"/>
          <w:sz w:val="24"/>
          <w:szCs w:val="24"/>
        </w:rPr>
        <w:t>.3货物验收报告应由需方、供方经办人签字，并加盖双方公章，以此作为支付凭据。</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305FF8" w:rsidRPr="00305FF8">
        <w:rPr>
          <w:rFonts w:asciiTheme="minorEastAsia" w:eastAsiaTheme="minorEastAsia" w:hAnsiTheme="minorEastAsia" w:hint="eastAsia"/>
          <w:sz w:val="24"/>
          <w:szCs w:val="24"/>
        </w:rPr>
        <w:t>.知识产权</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甲方在中华人民共和国境内使用乙方提供的货物及服务时免受第三方提出的侵犯其专</w:t>
      </w:r>
      <w:r w:rsidRPr="00305FF8">
        <w:rPr>
          <w:rFonts w:asciiTheme="minorEastAsia" w:eastAsiaTheme="minorEastAsia" w:hAnsiTheme="minorEastAsia" w:hint="eastAsia"/>
          <w:sz w:val="24"/>
          <w:szCs w:val="24"/>
        </w:rPr>
        <w:lastRenderedPageBreak/>
        <w:t>利权或其它知识产权的起诉。如果第三方提出侵权指控，乙方应承担由此而引起的一切法律责任和费用。</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305FF8" w:rsidRPr="00305FF8">
        <w:rPr>
          <w:rFonts w:asciiTheme="minorEastAsia" w:eastAsiaTheme="minorEastAsia" w:hAnsiTheme="minorEastAsia" w:hint="eastAsia"/>
          <w:sz w:val="24"/>
          <w:szCs w:val="24"/>
        </w:rPr>
        <w:t>.合同争议的解决</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305FF8" w:rsidRPr="00305FF8">
        <w:rPr>
          <w:rFonts w:asciiTheme="minorEastAsia" w:eastAsiaTheme="minorEastAsia" w:hAnsiTheme="minorEastAsia" w:hint="eastAsia"/>
          <w:sz w:val="24"/>
          <w:szCs w:val="24"/>
        </w:rPr>
        <w:t>.1当事人友好协商达成一致</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305FF8" w:rsidRPr="00305FF8">
        <w:rPr>
          <w:rFonts w:asciiTheme="minorEastAsia" w:eastAsiaTheme="minorEastAsia" w:hAnsiTheme="minorEastAsia" w:hint="eastAsia"/>
          <w:sz w:val="24"/>
          <w:szCs w:val="24"/>
        </w:rPr>
        <w:t>.2在60天内当事人协商不能达成协议的，可提请采购</w:t>
      </w:r>
      <w:proofErr w:type="gramStart"/>
      <w:r w:rsidR="00305FF8" w:rsidRPr="00305FF8">
        <w:rPr>
          <w:rFonts w:asciiTheme="minorEastAsia" w:eastAsiaTheme="minorEastAsia" w:hAnsiTheme="minorEastAsia" w:hint="eastAsia"/>
          <w:sz w:val="24"/>
          <w:szCs w:val="24"/>
        </w:rPr>
        <w:t>人当地</w:t>
      </w:r>
      <w:proofErr w:type="gramEnd"/>
      <w:r w:rsidR="00305FF8" w:rsidRPr="00305FF8">
        <w:rPr>
          <w:rFonts w:asciiTheme="minorEastAsia" w:eastAsiaTheme="minorEastAsia" w:hAnsiTheme="minorEastAsia" w:hint="eastAsia"/>
          <w:sz w:val="24"/>
          <w:szCs w:val="24"/>
        </w:rPr>
        <w:t>仲裁机构仲裁。</w:t>
      </w:r>
    </w:p>
    <w:p w:rsidR="00305FF8" w:rsidRPr="00305FF8" w:rsidRDefault="008210E1" w:rsidP="004A249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305FF8" w:rsidRPr="00305FF8">
        <w:rPr>
          <w:rFonts w:asciiTheme="minorEastAsia" w:eastAsiaTheme="minorEastAsia" w:hAnsiTheme="minorEastAsia" w:hint="eastAsia"/>
          <w:sz w:val="24"/>
          <w:szCs w:val="24"/>
        </w:rPr>
        <w:t>.违约责任</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按《中华人民共和国合同法》、《中华人民共和国政府采购法》有关条款，或由供需双方约定。</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1</w:t>
      </w:r>
      <w:r w:rsidR="008210E1">
        <w:rPr>
          <w:rFonts w:asciiTheme="minorEastAsia" w:eastAsiaTheme="minorEastAsia" w:hAnsiTheme="minorEastAsia" w:hint="eastAsia"/>
          <w:sz w:val="24"/>
          <w:szCs w:val="24"/>
        </w:rPr>
        <w:t>0</w:t>
      </w:r>
      <w:r w:rsidRPr="00305FF8">
        <w:rPr>
          <w:rFonts w:asciiTheme="minorEastAsia" w:eastAsiaTheme="minorEastAsia" w:hAnsiTheme="minorEastAsia" w:hint="eastAsia"/>
          <w:sz w:val="24"/>
          <w:szCs w:val="24"/>
        </w:rPr>
        <w:t>.合同生效及其它</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1</w:t>
      </w:r>
      <w:r w:rsidR="008210E1">
        <w:rPr>
          <w:rFonts w:asciiTheme="minorEastAsia" w:eastAsiaTheme="minorEastAsia" w:hAnsiTheme="minorEastAsia" w:hint="eastAsia"/>
          <w:sz w:val="24"/>
          <w:szCs w:val="24"/>
        </w:rPr>
        <w:t>0</w:t>
      </w:r>
      <w:r w:rsidRPr="00305FF8">
        <w:rPr>
          <w:rFonts w:asciiTheme="minorEastAsia" w:eastAsiaTheme="minorEastAsia" w:hAnsiTheme="minorEastAsia" w:hint="eastAsia"/>
          <w:sz w:val="24"/>
          <w:szCs w:val="24"/>
        </w:rPr>
        <w:t>.1合同生效及其效力应符合《中华人民共和国合同法》有关规定。</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1</w:t>
      </w:r>
      <w:r w:rsidR="008210E1">
        <w:rPr>
          <w:rFonts w:asciiTheme="minorEastAsia" w:eastAsiaTheme="minorEastAsia" w:hAnsiTheme="minorEastAsia" w:hint="eastAsia"/>
          <w:sz w:val="24"/>
          <w:szCs w:val="24"/>
        </w:rPr>
        <w:t>0</w:t>
      </w:r>
      <w:r w:rsidRPr="00305FF8">
        <w:rPr>
          <w:rFonts w:asciiTheme="minorEastAsia" w:eastAsiaTheme="minorEastAsia" w:hAnsiTheme="minorEastAsia" w:hint="eastAsia"/>
          <w:sz w:val="24"/>
          <w:szCs w:val="24"/>
        </w:rPr>
        <w:t>.2合同应经当事人法定代表人或委托代理人签字，加盖双方合同专用章或公章。</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1</w:t>
      </w:r>
      <w:r w:rsidR="008210E1">
        <w:rPr>
          <w:rFonts w:asciiTheme="minorEastAsia" w:eastAsiaTheme="minorEastAsia" w:hAnsiTheme="minorEastAsia" w:hint="eastAsia"/>
          <w:sz w:val="24"/>
          <w:szCs w:val="24"/>
        </w:rPr>
        <w:t>0</w:t>
      </w:r>
      <w:r w:rsidRPr="00305FF8">
        <w:rPr>
          <w:rFonts w:asciiTheme="minorEastAsia" w:eastAsiaTheme="minorEastAsia" w:hAnsiTheme="minorEastAsia" w:hint="eastAsia"/>
          <w:sz w:val="24"/>
          <w:szCs w:val="24"/>
        </w:rPr>
        <w:t>.3合同所包括附件，是合同不可分割的一部分，具有同等法法律效力。</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1</w:t>
      </w:r>
      <w:r w:rsidR="008210E1">
        <w:rPr>
          <w:rFonts w:asciiTheme="minorEastAsia" w:eastAsiaTheme="minorEastAsia" w:hAnsiTheme="minorEastAsia" w:hint="eastAsia"/>
          <w:sz w:val="24"/>
          <w:szCs w:val="24"/>
        </w:rPr>
        <w:t>0</w:t>
      </w:r>
      <w:r w:rsidRPr="00305FF8">
        <w:rPr>
          <w:rFonts w:asciiTheme="minorEastAsia" w:eastAsiaTheme="minorEastAsia" w:hAnsiTheme="minorEastAsia" w:hint="eastAsia"/>
          <w:sz w:val="24"/>
          <w:szCs w:val="24"/>
        </w:rPr>
        <w:t>.4合同需提供担保的，按《中华人民共和国担保法》规定执行。</w:t>
      </w:r>
    </w:p>
    <w:p w:rsidR="00305FF8" w:rsidRPr="00305FF8" w:rsidRDefault="00305FF8" w:rsidP="004A2499">
      <w:pPr>
        <w:spacing w:line="400" w:lineRule="exact"/>
        <w:ind w:firstLineChars="200" w:firstLine="480"/>
        <w:rPr>
          <w:rFonts w:asciiTheme="minorEastAsia" w:eastAsiaTheme="minorEastAsia" w:hAnsiTheme="minorEastAsia"/>
          <w:sz w:val="24"/>
          <w:szCs w:val="24"/>
        </w:rPr>
      </w:pPr>
      <w:r w:rsidRPr="00305FF8">
        <w:rPr>
          <w:rFonts w:asciiTheme="minorEastAsia" w:eastAsiaTheme="minorEastAsia" w:hAnsiTheme="minorEastAsia" w:hint="eastAsia"/>
          <w:sz w:val="24"/>
          <w:szCs w:val="24"/>
        </w:rPr>
        <w:t>1</w:t>
      </w:r>
      <w:r w:rsidR="008210E1">
        <w:rPr>
          <w:rFonts w:asciiTheme="minorEastAsia" w:eastAsiaTheme="minorEastAsia" w:hAnsiTheme="minorEastAsia" w:hint="eastAsia"/>
          <w:sz w:val="24"/>
          <w:szCs w:val="24"/>
        </w:rPr>
        <w:t>0</w:t>
      </w:r>
      <w:r w:rsidRPr="00305FF8">
        <w:rPr>
          <w:rFonts w:asciiTheme="minorEastAsia" w:eastAsiaTheme="minorEastAsia" w:hAnsiTheme="minorEastAsia" w:hint="eastAsia"/>
          <w:sz w:val="24"/>
          <w:szCs w:val="24"/>
        </w:rPr>
        <w:t>.5本合同条件未尽事宜依照《中华人民共和国合同法》，由供需双方共同协商确定。</w:t>
      </w: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305FF8" w:rsidRDefault="00305FF8" w:rsidP="00305FF8">
      <w:pPr>
        <w:rPr>
          <w:sz w:val="32"/>
          <w:szCs w:val="32"/>
        </w:rPr>
      </w:pPr>
    </w:p>
    <w:p w:rsidR="008210E1" w:rsidRDefault="008210E1" w:rsidP="00305FF8">
      <w:bookmarkStart w:id="19" w:name="_Toc285722713"/>
      <w:bookmarkStart w:id="20" w:name="_Toc277084871"/>
      <w:bookmarkStart w:id="21" w:name="_Toc9583"/>
    </w:p>
    <w:p w:rsidR="00305FF8" w:rsidRPr="008210E1" w:rsidRDefault="00305FF8" w:rsidP="008210E1">
      <w:pPr>
        <w:spacing w:line="400" w:lineRule="exact"/>
        <w:ind w:firstLineChars="200" w:firstLine="482"/>
        <w:rPr>
          <w:b/>
          <w:sz w:val="24"/>
          <w:szCs w:val="24"/>
        </w:rPr>
      </w:pPr>
      <w:r w:rsidRPr="008210E1">
        <w:rPr>
          <w:rFonts w:hint="eastAsia"/>
          <w:b/>
          <w:sz w:val="24"/>
          <w:szCs w:val="24"/>
        </w:rPr>
        <w:lastRenderedPageBreak/>
        <w:t>二、采购合同（格式）</w:t>
      </w:r>
      <w:bookmarkEnd w:id="19"/>
      <w:bookmarkEnd w:id="20"/>
      <w:bookmarkEnd w:id="21"/>
    </w:p>
    <w:p w:rsidR="00305FF8" w:rsidRPr="008210E1" w:rsidRDefault="00305FF8" w:rsidP="008210E1">
      <w:pPr>
        <w:spacing w:line="400" w:lineRule="exact"/>
        <w:ind w:firstLineChars="200" w:firstLine="480"/>
        <w:rPr>
          <w:sz w:val="24"/>
          <w:szCs w:val="24"/>
        </w:rPr>
      </w:pPr>
    </w:p>
    <w:p w:rsidR="00305FF8" w:rsidRPr="008210E1" w:rsidRDefault="00305FF8" w:rsidP="008210E1">
      <w:pPr>
        <w:spacing w:line="400" w:lineRule="exact"/>
        <w:jc w:val="center"/>
        <w:rPr>
          <w:sz w:val="24"/>
          <w:szCs w:val="24"/>
        </w:rPr>
      </w:pPr>
      <w:r w:rsidRPr="008210E1">
        <w:rPr>
          <w:rFonts w:hint="eastAsia"/>
          <w:sz w:val="24"/>
          <w:szCs w:val="24"/>
        </w:rPr>
        <w:t>采购合同</w:t>
      </w:r>
    </w:p>
    <w:p w:rsidR="00305FF8" w:rsidRPr="008210E1" w:rsidRDefault="00305FF8" w:rsidP="008210E1">
      <w:pPr>
        <w:spacing w:line="400" w:lineRule="exact"/>
        <w:jc w:val="center"/>
        <w:rPr>
          <w:sz w:val="24"/>
          <w:szCs w:val="24"/>
        </w:rPr>
      </w:pPr>
      <w:r w:rsidRPr="008210E1">
        <w:rPr>
          <w:rFonts w:hint="eastAsia"/>
          <w:sz w:val="24"/>
          <w:szCs w:val="24"/>
        </w:rPr>
        <w:t>（项目号：</w:t>
      </w:r>
      <w:r w:rsidRPr="008210E1">
        <w:rPr>
          <w:rFonts w:hint="eastAsia"/>
          <w:sz w:val="24"/>
          <w:szCs w:val="24"/>
        </w:rPr>
        <w:t xml:space="preserve">     </w:t>
      </w:r>
      <w:r w:rsidRPr="008210E1">
        <w:rPr>
          <w:rFonts w:hint="eastAsia"/>
          <w:sz w:val="24"/>
          <w:szCs w:val="24"/>
        </w:rPr>
        <w:t>）</w:t>
      </w:r>
    </w:p>
    <w:p w:rsidR="008210E1" w:rsidRDefault="008210E1" w:rsidP="008210E1">
      <w:pPr>
        <w:spacing w:line="400" w:lineRule="exact"/>
        <w:ind w:firstLineChars="200" w:firstLine="480"/>
        <w:rPr>
          <w:sz w:val="24"/>
          <w:szCs w:val="24"/>
        </w:rPr>
      </w:pPr>
    </w:p>
    <w:p w:rsidR="00305FF8" w:rsidRPr="008210E1" w:rsidRDefault="00305FF8" w:rsidP="008210E1">
      <w:pPr>
        <w:spacing w:line="400" w:lineRule="exact"/>
        <w:ind w:firstLineChars="200" w:firstLine="480"/>
        <w:rPr>
          <w:sz w:val="24"/>
          <w:szCs w:val="24"/>
        </w:rPr>
      </w:pPr>
      <w:r w:rsidRPr="008210E1">
        <w:rPr>
          <w:rFonts w:hint="eastAsia"/>
          <w:sz w:val="24"/>
          <w:szCs w:val="24"/>
        </w:rPr>
        <w:t>甲方（需方）：</w:t>
      </w:r>
      <w:r w:rsidRPr="008210E1">
        <w:rPr>
          <w:rFonts w:hint="eastAsia"/>
          <w:sz w:val="24"/>
          <w:szCs w:val="24"/>
        </w:rPr>
        <w:t xml:space="preserve">___________________________      </w:t>
      </w:r>
      <w:r w:rsidRPr="008210E1">
        <w:rPr>
          <w:rFonts w:hint="eastAsia"/>
          <w:sz w:val="24"/>
          <w:szCs w:val="24"/>
        </w:rPr>
        <w:t>计价单位：</w:t>
      </w:r>
      <w:r w:rsidRPr="008210E1">
        <w:rPr>
          <w:rFonts w:hint="eastAsia"/>
          <w:sz w:val="24"/>
          <w:szCs w:val="24"/>
        </w:rPr>
        <w:t>____________</w:t>
      </w:r>
    </w:p>
    <w:p w:rsidR="00305FF8" w:rsidRPr="008210E1" w:rsidRDefault="00305FF8" w:rsidP="008210E1">
      <w:pPr>
        <w:spacing w:line="400" w:lineRule="exact"/>
        <w:ind w:firstLineChars="200" w:firstLine="480"/>
        <w:rPr>
          <w:sz w:val="24"/>
          <w:szCs w:val="24"/>
        </w:rPr>
      </w:pPr>
      <w:r w:rsidRPr="008210E1">
        <w:rPr>
          <w:rFonts w:hint="eastAsia"/>
          <w:sz w:val="24"/>
          <w:szCs w:val="24"/>
        </w:rPr>
        <w:t>乙方（供方）：</w:t>
      </w:r>
      <w:r w:rsidRPr="008210E1">
        <w:rPr>
          <w:rFonts w:hint="eastAsia"/>
          <w:sz w:val="24"/>
          <w:szCs w:val="24"/>
        </w:rPr>
        <w:t xml:space="preserve">___________________________      </w:t>
      </w:r>
      <w:r w:rsidRPr="008210E1">
        <w:rPr>
          <w:rFonts w:hint="eastAsia"/>
          <w:sz w:val="24"/>
          <w:szCs w:val="24"/>
        </w:rPr>
        <w:t>计量单位：</w:t>
      </w:r>
      <w:r w:rsidRPr="008210E1">
        <w:rPr>
          <w:rFonts w:hint="eastAsia"/>
          <w:sz w:val="24"/>
          <w:szCs w:val="24"/>
        </w:rPr>
        <w:t>_____________</w:t>
      </w:r>
    </w:p>
    <w:p w:rsidR="00305FF8" w:rsidRPr="008210E1" w:rsidRDefault="00305FF8" w:rsidP="008210E1">
      <w:pPr>
        <w:spacing w:line="400" w:lineRule="exact"/>
        <w:ind w:firstLineChars="200" w:firstLine="480"/>
        <w:rPr>
          <w:sz w:val="24"/>
          <w:szCs w:val="24"/>
        </w:rPr>
      </w:pPr>
    </w:p>
    <w:p w:rsidR="00305FF8" w:rsidRPr="008210E1" w:rsidRDefault="00305FF8" w:rsidP="008210E1">
      <w:pPr>
        <w:spacing w:line="400" w:lineRule="exact"/>
        <w:ind w:firstLineChars="200" w:firstLine="480"/>
        <w:rPr>
          <w:sz w:val="24"/>
          <w:szCs w:val="24"/>
        </w:rPr>
      </w:pPr>
      <w:r w:rsidRPr="008210E1">
        <w:rPr>
          <w:rFonts w:hint="eastAsia"/>
          <w:sz w:val="24"/>
          <w:szCs w:val="24"/>
        </w:rPr>
        <w:t>经双方协商一致，达成以下购销合同：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306"/>
        <w:gridCol w:w="992"/>
        <w:gridCol w:w="1134"/>
        <w:gridCol w:w="1559"/>
        <w:gridCol w:w="1375"/>
      </w:tblGrid>
      <w:tr w:rsidR="00305FF8" w:rsidRPr="006036E0" w:rsidTr="008210E1">
        <w:trPr>
          <w:trHeight w:val="452"/>
          <w:jc w:val="center"/>
        </w:trPr>
        <w:tc>
          <w:tcPr>
            <w:tcW w:w="1330" w:type="dxa"/>
            <w:vAlign w:val="center"/>
          </w:tcPr>
          <w:p w:rsidR="00305FF8" w:rsidRPr="006036E0" w:rsidRDefault="00305FF8" w:rsidP="00305FF8">
            <w:pPr>
              <w:jc w:val="center"/>
            </w:pPr>
            <w:r w:rsidRPr="006036E0">
              <w:rPr>
                <w:rFonts w:hint="eastAsia"/>
              </w:rPr>
              <w:t>商品名称</w:t>
            </w:r>
          </w:p>
        </w:tc>
        <w:tc>
          <w:tcPr>
            <w:tcW w:w="1741" w:type="dxa"/>
            <w:vAlign w:val="center"/>
          </w:tcPr>
          <w:p w:rsidR="00305FF8" w:rsidRPr="006036E0" w:rsidRDefault="00305FF8" w:rsidP="00305FF8">
            <w:pPr>
              <w:jc w:val="center"/>
            </w:pPr>
            <w:r w:rsidRPr="006036E0">
              <w:rPr>
                <w:rFonts w:hint="eastAsia"/>
              </w:rPr>
              <w:t>规格型号</w:t>
            </w:r>
          </w:p>
        </w:tc>
        <w:tc>
          <w:tcPr>
            <w:tcW w:w="984" w:type="dxa"/>
            <w:vAlign w:val="center"/>
          </w:tcPr>
          <w:p w:rsidR="00305FF8" w:rsidRPr="006036E0" w:rsidRDefault="00305FF8" w:rsidP="00305FF8">
            <w:pPr>
              <w:jc w:val="center"/>
            </w:pPr>
            <w:r w:rsidRPr="006036E0">
              <w:rPr>
                <w:rFonts w:hint="eastAsia"/>
              </w:rPr>
              <w:t>数量</w:t>
            </w:r>
          </w:p>
        </w:tc>
        <w:tc>
          <w:tcPr>
            <w:tcW w:w="1298" w:type="dxa"/>
            <w:gridSpan w:val="2"/>
            <w:vAlign w:val="center"/>
          </w:tcPr>
          <w:p w:rsidR="00305FF8" w:rsidRPr="006036E0" w:rsidRDefault="00305FF8" w:rsidP="00305FF8">
            <w:pPr>
              <w:jc w:val="center"/>
            </w:pPr>
            <w:r w:rsidRPr="006036E0">
              <w:rPr>
                <w:rFonts w:hint="eastAsia"/>
              </w:rPr>
              <w:t>综合单价</w:t>
            </w:r>
          </w:p>
        </w:tc>
        <w:tc>
          <w:tcPr>
            <w:tcW w:w="1134" w:type="dxa"/>
            <w:vAlign w:val="center"/>
          </w:tcPr>
          <w:p w:rsidR="00305FF8" w:rsidRPr="006036E0" w:rsidRDefault="00305FF8" w:rsidP="00305FF8">
            <w:pPr>
              <w:jc w:val="center"/>
            </w:pPr>
            <w:r w:rsidRPr="006036E0">
              <w:rPr>
                <w:rFonts w:hint="eastAsia"/>
              </w:rPr>
              <w:t>总价</w:t>
            </w:r>
          </w:p>
        </w:tc>
        <w:tc>
          <w:tcPr>
            <w:tcW w:w="1559" w:type="dxa"/>
            <w:vAlign w:val="center"/>
          </w:tcPr>
          <w:p w:rsidR="00305FF8" w:rsidRPr="006036E0" w:rsidRDefault="00305FF8" w:rsidP="00305FF8">
            <w:pPr>
              <w:jc w:val="center"/>
            </w:pPr>
            <w:r w:rsidRPr="006036E0">
              <w:rPr>
                <w:rFonts w:hint="eastAsia"/>
              </w:rPr>
              <w:t>交货时间</w:t>
            </w:r>
          </w:p>
        </w:tc>
        <w:tc>
          <w:tcPr>
            <w:tcW w:w="1375" w:type="dxa"/>
            <w:vAlign w:val="center"/>
          </w:tcPr>
          <w:p w:rsidR="00305FF8" w:rsidRPr="006036E0" w:rsidRDefault="00305FF8" w:rsidP="00305FF8">
            <w:pPr>
              <w:jc w:val="center"/>
            </w:pPr>
            <w:r w:rsidRPr="006036E0">
              <w:rPr>
                <w:rFonts w:hint="eastAsia"/>
              </w:rPr>
              <w:t>交货地点</w:t>
            </w:r>
          </w:p>
        </w:tc>
      </w:tr>
      <w:tr w:rsidR="00305FF8" w:rsidRPr="006036E0" w:rsidTr="008210E1">
        <w:trPr>
          <w:jc w:val="center"/>
        </w:trPr>
        <w:tc>
          <w:tcPr>
            <w:tcW w:w="1330" w:type="dxa"/>
            <w:vAlign w:val="center"/>
          </w:tcPr>
          <w:p w:rsidR="00305FF8" w:rsidRPr="006036E0" w:rsidRDefault="00305FF8" w:rsidP="001A6387"/>
        </w:tc>
        <w:tc>
          <w:tcPr>
            <w:tcW w:w="1741" w:type="dxa"/>
            <w:vAlign w:val="center"/>
          </w:tcPr>
          <w:p w:rsidR="00305FF8" w:rsidRPr="006036E0" w:rsidRDefault="00305FF8" w:rsidP="001A6387"/>
        </w:tc>
        <w:tc>
          <w:tcPr>
            <w:tcW w:w="984" w:type="dxa"/>
            <w:vAlign w:val="center"/>
          </w:tcPr>
          <w:p w:rsidR="00305FF8" w:rsidRPr="006036E0" w:rsidRDefault="00305FF8" w:rsidP="001A6387"/>
        </w:tc>
        <w:tc>
          <w:tcPr>
            <w:tcW w:w="1298" w:type="dxa"/>
            <w:gridSpan w:val="2"/>
            <w:vAlign w:val="center"/>
          </w:tcPr>
          <w:p w:rsidR="00305FF8" w:rsidRPr="006036E0" w:rsidRDefault="00305FF8" w:rsidP="001A6387"/>
        </w:tc>
        <w:tc>
          <w:tcPr>
            <w:tcW w:w="1134" w:type="dxa"/>
            <w:vAlign w:val="center"/>
          </w:tcPr>
          <w:p w:rsidR="00305FF8" w:rsidRPr="006036E0" w:rsidRDefault="00305FF8" w:rsidP="001A6387"/>
        </w:tc>
        <w:tc>
          <w:tcPr>
            <w:tcW w:w="1559" w:type="dxa"/>
            <w:vAlign w:val="center"/>
          </w:tcPr>
          <w:p w:rsidR="00305FF8" w:rsidRPr="006036E0" w:rsidRDefault="00305FF8" w:rsidP="001A6387"/>
        </w:tc>
        <w:tc>
          <w:tcPr>
            <w:tcW w:w="1375" w:type="dxa"/>
            <w:vAlign w:val="center"/>
          </w:tcPr>
          <w:p w:rsidR="00305FF8" w:rsidRPr="006036E0" w:rsidRDefault="00305FF8" w:rsidP="001A6387"/>
        </w:tc>
      </w:tr>
      <w:tr w:rsidR="00305FF8" w:rsidRPr="006036E0" w:rsidTr="008210E1">
        <w:trPr>
          <w:jc w:val="center"/>
        </w:trPr>
        <w:tc>
          <w:tcPr>
            <w:tcW w:w="1330" w:type="dxa"/>
            <w:vAlign w:val="center"/>
          </w:tcPr>
          <w:p w:rsidR="00305FF8" w:rsidRPr="006036E0" w:rsidRDefault="00305FF8" w:rsidP="001A6387"/>
        </w:tc>
        <w:tc>
          <w:tcPr>
            <w:tcW w:w="1741" w:type="dxa"/>
            <w:vAlign w:val="center"/>
          </w:tcPr>
          <w:p w:rsidR="00305FF8" w:rsidRPr="006036E0" w:rsidRDefault="00305FF8" w:rsidP="001A6387"/>
        </w:tc>
        <w:tc>
          <w:tcPr>
            <w:tcW w:w="984" w:type="dxa"/>
            <w:vAlign w:val="center"/>
          </w:tcPr>
          <w:p w:rsidR="00305FF8" w:rsidRPr="006036E0" w:rsidRDefault="00305FF8" w:rsidP="001A6387"/>
        </w:tc>
        <w:tc>
          <w:tcPr>
            <w:tcW w:w="1298" w:type="dxa"/>
            <w:gridSpan w:val="2"/>
            <w:vAlign w:val="center"/>
          </w:tcPr>
          <w:p w:rsidR="00305FF8" w:rsidRPr="006036E0" w:rsidRDefault="00305FF8" w:rsidP="001A6387"/>
        </w:tc>
        <w:tc>
          <w:tcPr>
            <w:tcW w:w="1134" w:type="dxa"/>
            <w:vAlign w:val="center"/>
          </w:tcPr>
          <w:p w:rsidR="00305FF8" w:rsidRPr="006036E0" w:rsidRDefault="00305FF8" w:rsidP="001A6387"/>
        </w:tc>
        <w:tc>
          <w:tcPr>
            <w:tcW w:w="1559" w:type="dxa"/>
            <w:vAlign w:val="center"/>
          </w:tcPr>
          <w:p w:rsidR="00305FF8" w:rsidRPr="006036E0" w:rsidRDefault="00305FF8" w:rsidP="001A6387"/>
        </w:tc>
        <w:tc>
          <w:tcPr>
            <w:tcW w:w="1375" w:type="dxa"/>
            <w:vAlign w:val="center"/>
          </w:tcPr>
          <w:p w:rsidR="00305FF8" w:rsidRPr="006036E0" w:rsidRDefault="00305FF8" w:rsidP="001A6387"/>
        </w:tc>
      </w:tr>
      <w:tr w:rsidR="00305FF8" w:rsidRPr="006036E0" w:rsidTr="008210E1">
        <w:trPr>
          <w:jc w:val="center"/>
        </w:trPr>
        <w:tc>
          <w:tcPr>
            <w:tcW w:w="1330" w:type="dxa"/>
            <w:vAlign w:val="center"/>
          </w:tcPr>
          <w:p w:rsidR="00305FF8" w:rsidRPr="006036E0" w:rsidRDefault="00305FF8" w:rsidP="001A6387"/>
        </w:tc>
        <w:tc>
          <w:tcPr>
            <w:tcW w:w="1741" w:type="dxa"/>
            <w:vAlign w:val="center"/>
          </w:tcPr>
          <w:p w:rsidR="00305FF8" w:rsidRPr="006036E0" w:rsidRDefault="00305FF8" w:rsidP="001A6387"/>
        </w:tc>
        <w:tc>
          <w:tcPr>
            <w:tcW w:w="984" w:type="dxa"/>
            <w:vAlign w:val="center"/>
          </w:tcPr>
          <w:p w:rsidR="00305FF8" w:rsidRPr="006036E0" w:rsidRDefault="00305FF8" w:rsidP="001A6387"/>
        </w:tc>
        <w:tc>
          <w:tcPr>
            <w:tcW w:w="1298" w:type="dxa"/>
            <w:gridSpan w:val="2"/>
            <w:vAlign w:val="center"/>
          </w:tcPr>
          <w:p w:rsidR="00305FF8" w:rsidRPr="006036E0" w:rsidRDefault="00305FF8" w:rsidP="001A6387"/>
        </w:tc>
        <w:tc>
          <w:tcPr>
            <w:tcW w:w="1134" w:type="dxa"/>
            <w:vAlign w:val="center"/>
          </w:tcPr>
          <w:p w:rsidR="00305FF8" w:rsidRPr="006036E0" w:rsidRDefault="00305FF8" w:rsidP="001A6387"/>
        </w:tc>
        <w:tc>
          <w:tcPr>
            <w:tcW w:w="1559" w:type="dxa"/>
            <w:vAlign w:val="center"/>
          </w:tcPr>
          <w:p w:rsidR="00305FF8" w:rsidRPr="006036E0" w:rsidRDefault="00305FF8" w:rsidP="001A6387"/>
        </w:tc>
        <w:tc>
          <w:tcPr>
            <w:tcW w:w="1375" w:type="dxa"/>
            <w:vAlign w:val="center"/>
          </w:tcPr>
          <w:p w:rsidR="00305FF8" w:rsidRPr="006036E0" w:rsidRDefault="00305FF8" w:rsidP="001A6387"/>
        </w:tc>
      </w:tr>
      <w:tr w:rsidR="00305FF8" w:rsidRPr="006036E0" w:rsidTr="008210E1">
        <w:trPr>
          <w:jc w:val="center"/>
        </w:trPr>
        <w:tc>
          <w:tcPr>
            <w:tcW w:w="1330" w:type="dxa"/>
            <w:vAlign w:val="center"/>
          </w:tcPr>
          <w:p w:rsidR="00305FF8" w:rsidRPr="006036E0" w:rsidRDefault="00305FF8" w:rsidP="001A6387"/>
        </w:tc>
        <w:tc>
          <w:tcPr>
            <w:tcW w:w="1741" w:type="dxa"/>
            <w:vAlign w:val="center"/>
          </w:tcPr>
          <w:p w:rsidR="00305FF8" w:rsidRPr="006036E0" w:rsidRDefault="00305FF8" w:rsidP="001A6387"/>
        </w:tc>
        <w:tc>
          <w:tcPr>
            <w:tcW w:w="984" w:type="dxa"/>
            <w:vAlign w:val="center"/>
          </w:tcPr>
          <w:p w:rsidR="00305FF8" w:rsidRPr="006036E0" w:rsidRDefault="00305FF8" w:rsidP="001A6387"/>
        </w:tc>
        <w:tc>
          <w:tcPr>
            <w:tcW w:w="1298" w:type="dxa"/>
            <w:gridSpan w:val="2"/>
            <w:vAlign w:val="center"/>
          </w:tcPr>
          <w:p w:rsidR="00305FF8" w:rsidRPr="006036E0" w:rsidRDefault="00305FF8" w:rsidP="001A6387"/>
        </w:tc>
        <w:tc>
          <w:tcPr>
            <w:tcW w:w="1134" w:type="dxa"/>
            <w:vAlign w:val="center"/>
          </w:tcPr>
          <w:p w:rsidR="00305FF8" w:rsidRPr="006036E0" w:rsidRDefault="00305FF8" w:rsidP="001A6387"/>
        </w:tc>
        <w:tc>
          <w:tcPr>
            <w:tcW w:w="1559" w:type="dxa"/>
            <w:vAlign w:val="center"/>
          </w:tcPr>
          <w:p w:rsidR="00305FF8" w:rsidRPr="006036E0" w:rsidRDefault="00305FF8" w:rsidP="001A6387"/>
        </w:tc>
        <w:tc>
          <w:tcPr>
            <w:tcW w:w="1375" w:type="dxa"/>
            <w:vAlign w:val="center"/>
          </w:tcPr>
          <w:p w:rsidR="00305FF8" w:rsidRPr="006036E0" w:rsidRDefault="00305FF8" w:rsidP="001A6387"/>
        </w:tc>
      </w:tr>
      <w:tr w:rsidR="00305FF8" w:rsidRPr="006036E0" w:rsidTr="008210E1">
        <w:trPr>
          <w:jc w:val="center"/>
        </w:trPr>
        <w:tc>
          <w:tcPr>
            <w:tcW w:w="1330" w:type="dxa"/>
            <w:vAlign w:val="center"/>
          </w:tcPr>
          <w:p w:rsidR="00305FF8" w:rsidRPr="006036E0" w:rsidRDefault="00305FF8" w:rsidP="001A6387"/>
        </w:tc>
        <w:tc>
          <w:tcPr>
            <w:tcW w:w="1741" w:type="dxa"/>
            <w:vAlign w:val="center"/>
          </w:tcPr>
          <w:p w:rsidR="00305FF8" w:rsidRPr="006036E0" w:rsidRDefault="00305FF8" w:rsidP="001A6387"/>
        </w:tc>
        <w:tc>
          <w:tcPr>
            <w:tcW w:w="984" w:type="dxa"/>
            <w:vAlign w:val="center"/>
          </w:tcPr>
          <w:p w:rsidR="00305FF8" w:rsidRPr="006036E0" w:rsidRDefault="00305FF8" w:rsidP="001A6387"/>
        </w:tc>
        <w:tc>
          <w:tcPr>
            <w:tcW w:w="1298" w:type="dxa"/>
            <w:gridSpan w:val="2"/>
            <w:vAlign w:val="center"/>
          </w:tcPr>
          <w:p w:rsidR="00305FF8" w:rsidRPr="006036E0" w:rsidRDefault="00305FF8" w:rsidP="001A6387"/>
        </w:tc>
        <w:tc>
          <w:tcPr>
            <w:tcW w:w="1134" w:type="dxa"/>
            <w:vAlign w:val="center"/>
          </w:tcPr>
          <w:p w:rsidR="00305FF8" w:rsidRPr="006036E0" w:rsidRDefault="00305FF8" w:rsidP="001A6387"/>
        </w:tc>
        <w:tc>
          <w:tcPr>
            <w:tcW w:w="1559" w:type="dxa"/>
            <w:vAlign w:val="center"/>
          </w:tcPr>
          <w:p w:rsidR="00305FF8" w:rsidRPr="006036E0" w:rsidRDefault="00305FF8" w:rsidP="001A6387"/>
        </w:tc>
        <w:tc>
          <w:tcPr>
            <w:tcW w:w="1375" w:type="dxa"/>
            <w:vAlign w:val="center"/>
          </w:tcPr>
          <w:p w:rsidR="00305FF8" w:rsidRPr="006036E0" w:rsidRDefault="00305FF8" w:rsidP="001A6387"/>
        </w:tc>
      </w:tr>
      <w:tr w:rsidR="00305FF8" w:rsidRPr="006036E0" w:rsidTr="008210E1">
        <w:trPr>
          <w:jc w:val="center"/>
        </w:trPr>
        <w:tc>
          <w:tcPr>
            <w:tcW w:w="1330" w:type="dxa"/>
            <w:vAlign w:val="center"/>
          </w:tcPr>
          <w:p w:rsidR="00305FF8" w:rsidRPr="006036E0" w:rsidRDefault="00305FF8" w:rsidP="001A6387"/>
        </w:tc>
        <w:tc>
          <w:tcPr>
            <w:tcW w:w="1741" w:type="dxa"/>
            <w:vAlign w:val="center"/>
          </w:tcPr>
          <w:p w:rsidR="00305FF8" w:rsidRPr="006036E0" w:rsidRDefault="00305FF8" w:rsidP="001A6387"/>
        </w:tc>
        <w:tc>
          <w:tcPr>
            <w:tcW w:w="984" w:type="dxa"/>
            <w:vAlign w:val="center"/>
          </w:tcPr>
          <w:p w:rsidR="00305FF8" w:rsidRPr="006036E0" w:rsidRDefault="00305FF8" w:rsidP="001A6387"/>
        </w:tc>
        <w:tc>
          <w:tcPr>
            <w:tcW w:w="1298" w:type="dxa"/>
            <w:gridSpan w:val="2"/>
            <w:vAlign w:val="center"/>
          </w:tcPr>
          <w:p w:rsidR="00305FF8" w:rsidRPr="006036E0" w:rsidRDefault="00305FF8" w:rsidP="001A6387"/>
        </w:tc>
        <w:tc>
          <w:tcPr>
            <w:tcW w:w="1134" w:type="dxa"/>
            <w:vAlign w:val="center"/>
          </w:tcPr>
          <w:p w:rsidR="00305FF8" w:rsidRPr="006036E0" w:rsidRDefault="00305FF8" w:rsidP="001A6387"/>
        </w:tc>
        <w:tc>
          <w:tcPr>
            <w:tcW w:w="1559" w:type="dxa"/>
            <w:vAlign w:val="center"/>
          </w:tcPr>
          <w:p w:rsidR="00305FF8" w:rsidRPr="006036E0" w:rsidRDefault="00305FF8" w:rsidP="001A6387"/>
        </w:tc>
        <w:tc>
          <w:tcPr>
            <w:tcW w:w="1375" w:type="dxa"/>
            <w:vAlign w:val="center"/>
          </w:tcPr>
          <w:p w:rsidR="00305FF8" w:rsidRPr="006036E0" w:rsidRDefault="00305FF8" w:rsidP="001A6387"/>
        </w:tc>
      </w:tr>
      <w:tr w:rsidR="00305FF8" w:rsidRPr="006036E0" w:rsidTr="008210E1">
        <w:trPr>
          <w:jc w:val="center"/>
        </w:trPr>
        <w:tc>
          <w:tcPr>
            <w:tcW w:w="1330" w:type="dxa"/>
            <w:vAlign w:val="center"/>
          </w:tcPr>
          <w:p w:rsidR="00305FF8" w:rsidRPr="006036E0" w:rsidRDefault="00305FF8" w:rsidP="001A6387"/>
        </w:tc>
        <w:tc>
          <w:tcPr>
            <w:tcW w:w="1741" w:type="dxa"/>
            <w:vAlign w:val="center"/>
          </w:tcPr>
          <w:p w:rsidR="00305FF8" w:rsidRPr="006036E0" w:rsidRDefault="00305FF8" w:rsidP="001A6387"/>
        </w:tc>
        <w:tc>
          <w:tcPr>
            <w:tcW w:w="984" w:type="dxa"/>
            <w:vAlign w:val="center"/>
          </w:tcPr>
          <w:p w:rsidR="00305FF8" w:rsidRPr="006036E0" w:rsidRDefault="00305FF8" w:rsidP="001A6387"/>
        </w:tc>
        <w:tc>
          <w:tcPr>
            <w:tcW w:w="1298" w:type="dxa"/>
            <w:gridSpan w:val="2"/>
            <w:vAlign w:val="center"/>
          </w:tcPr>
          <w:p w:rsidR="00305FF8" w:rsidRPr="006036E0" w:rsidRDefault="00305FF8" w:rsidP="001A6387"/>
        </w:tc>
        <w:tc>
          <w:tcPr>
            <w:tcW w:w="1134" w:type="dxa"/>
            <w:vAlign w:val="center"/>
          </w:tcPr>
          <w:p w:rsidR="00305FF8" w:rsidRPr="006036E0" w:rsidRDefault="00305FF8" w:rsidP="001A6387"/>
        </w:tc>
        <w:tc>
          <w:tcPr>
            <w:tcW w:w="1559" w:type="dxa"/>
            <w:vAlign w:val="center"/>
          </w:tcPr>
          <w:p w:rsidR="00305FF8" w:rsidRPr="006036E0" w:rsidRDefault="00305FF8" w:rsidP="001A6387"/>
        </w:tc>
        <w:tc>
          <w:tcPr>
            <w:tcW w:w="1375" w:type="dxa"/>
            <w:vAlign w:val="center"/>
          </w:tcPr>
          <w:p w:rsidR="00305FF8" w:rsidRPr="006036E0" w:rsidRDefault="00305FF8" w:rsidP="001A6387"/>
        </w:tc>
      </w:tr>
      <w:tr w:rsidR="00305FF8" w:rsidRPr="006036E0" w:rsidTr="008210E1">
        <w:trPr>
          <w:jc w:val="center"/>
        </w:trPr>
        <w:tc>
          <w:tcPr>
            <w:tcW w:w="1330" w:type="dxa"/>
            <w:vAlign w:val="center"/>
          </w:tcPr>
          <w:p w:rsidR="00305FF8" w:rsidRPr="006036E0" w:rsidRDefault="00305FF8" w:rsidP="001A6387"/>
        </w:tc>
        <w:tc>
          <w:tcPr>
            <w:tcW w:w="1741" w:type="dxa"/>
            <w:vAlign w:val="center"/>
          </w:tcPr>
          <w:p w:rsidR="00305FF8" w:rsidRPr="006036E0" w:rsidRDefault="00305FF8" w:rsidP="001A6387"/>
        </w:tc>
        <w:tc>
          <w:tcPr>
            <w:tcW w:w="984" w:type="dxa"/>
            <w:vAlign w:val="center"/>
          </w:tcPr>
          <w:p w:rsidR="00305FF8" w:rsidRPr="006036E0" w:rsidRDefault="00305FF8" w:rsidP="001A6387"/>
        </w:tc>
        <w:tc>
          <w:tcPr>
            <w:tcW w:w="1298" w:type="dxa"/>
            <w:gridSpan w:val="2"/>
            <w:vAlign w:val="center"/>
          </w:tcPr>
          <w:p w:rsidR="00305FF8" w:rsidRPr="006036E0" w:rsidRDefault="00305FF8" w:rsidP="001A6387"/>
        </w:tc>
        <w:tc>
          <w:tcPr>
            <w:tcW w:w="1134" w:type="dxa"/>
            <w:vAlign w:val="center"/>
          </w:tcPr>
          <w:p w:rsidR="00305FF8" w:rsidRPr="006036E0" w:rsidRDefault="00305FF8" w:rsidP="001A6387"/>
        </w:tc>
        <w:tc>
          <w:tcPr>
            <w:tcW w:w="1559" w:type="dxa"/>
            <w:vAlign w:val="center"/>
          </w:tcPr>
          <w:p w:rsidR="00305FF8" w:rsidRPr="006036E0" w:rsidRDefault="00305FF8" w:rsidP="001A6387"/>
        </w:tc>
        <w:tc>
          <w:tcPr>
            <w:tcW w:w="1375" w:type="dxa"/>
            <w:vAlign w:val="center"/>
          </w:tcPr>
          <w:p w:rsidR="00305FF8" w:rsidRPr="006036E0" w:rsidRDefault="00305FF8" w:rsidP="001A6387"/>
        </w:tc>
      </w:tr>
      <w:tr w:rsidR="00305FF8" w:rsidRPr="006036E0" w:rsidTr="008210E1">
        <w:trPr>
          <w:jc w:val="center"/>
        </w:trPr>
        <w:tc>
          <w:tcPr>
            <w:tcW w:w="9421" w:type="dxa"/>
            <w:gridSpan w:val="8"/>
            <w:vAlign w:val="center"/>
          </w:tcPr>
          <w:p w:rsidR="00305FF8" w:rsidRPr="006036E0" w:rsidRDefault="00305FF8" w:rsidP="001A6387">
            <w:r w:rsidRPr="006036E0">
              <w:rPr>
                <w:rFonts w:hint="eastAsia"/>
              </w:rPr>
              <w:t>合计人民币（小写）：</w:t>
            </w:r>
          </w:p>
        </w:tc>
      </w:tr>
      <w:tr w:rsidR="00305FF8" w:rsidRPr="006036E0" w:rsidTr="008210E1">
        <w:trPr>
          <w:jc w:val="center"/>
        </w:trPr>
        <w:tc>
          <w:tcPr>
            <w:tcW w:w="9421" w:type="dxa"/>
            <w:gridSpan w:val="8"/>
            <w:vAlign w:val="center"/>
          </w:tcPr>
          <w:p w:rsidR="00305FF8" w:rsidRPr="006036E0" w:rsidRDefault="00305FF8" w:rsidP="001A6387">
            <w:r w:rsidRPr="006036E0">
              <w:rPr>
                <w:rFonts w:hint="eastAsia"/>
              </w:rPr>
              <w:t>合计人民币（大写）：</w:t>
            </w:r>
          </w:p>
        </w:tc>
      </w:tr>
      <w:tr w:rsidR="00305FF8" w:rsidRPr="006036E0" w:rsidTr="008210E1">
        <w:trPr>
          <w:trHeight w:val="2052"/>
          <w:jc w:val="center"/>
        </w:trPr>
        <w:tc>
          <w:tcPr>
            <w:tcW w:w="9421" w:type="dxa"/>
            <w:gridSpan w:val="8"/>
            <w:vAlign w:val="center"/>
          </w:tcPr>
          <w:p w:rsidR="00305FF8" w:rsidRPr="006036E0" w:rsidRDefault="00305FF8" w:rsidP="001A6387">
            <w:r w:rsidRPr="006036E0">
              <w:rPr>
                <w:rFonts w:hint="eastAsia"/>
              </w:rPr>
              <w:t>一、质量要求和技术标准。供方提供的商品必须是全新的，完全符合国家有关技术标准，供方的质量保证及售后服务承诺如下：</w:t>
            </w:r>
          </w:p>
          <w:p w:rsidR="00305FF8" w:rsidRPr="006036E0" w:rsidRDefault="00305FF8" w:rsidP="001A6387">
            <w:r w:rsidRPr="006036E0">
              <w:rPr>
                <w:rFonts w:hint="eastAsia"/>
              </w:rPr>
              <w:t>1</w:t>
            </w:r>
            <w:r w:rsidRPr="006036E0">
              <w:rPr>
                <w:rFonts w:hint="eastAsia"/>
              </w:rPr>
              <w:t>、质保期限：</w:t>
            </w:r>
          </w:p>
          <w:p w:rsidR="00305FF8" w:rsidRPr="006036E0" w:rsidRDefault="00305FF8" w:rsidP="001A6387">
            <w:r w:rsidRPr="006036E0">
              <w:rPr>
                <w:rFonts w:hint="eastAsia"/>
              </w:rPr>
              <w:t>2</w:t>
            </w:r>
            <w:r w:rsidRPr="006036E0">
              <w:rPr>
                <w:rFonts w:hint="eastAsia"/>
              </w:rPr>
              <w:t>、保修范围：</w:t>
            </w:r>
          </w:p>
          <w:p w:rsidR="00305FF8" w:rsidRPr="006036E0" w:rsidRDefault="00305FF8" w:rsidP="001A6387">
            <w:r w:rsidRPr="006036E0">
              <w:rPr>
                <w:rFonts w:hint="eastAsia"/>
              </w:rPr>
              <w:t>3</w:t>
            </w:r>
            <w:r w:rsidRPr="006036E0">
              <w:rPr>
                <w:rFonts w:hint="eastAsia"/>
              </w:rPr>
              <w:t>、服务措施：</w:t>
            </w:r>
          </w:p>
          <w:p w:rsidR="00305FF8" w:rsidRPr="006036E0" w:rsidRDefault="00305FF8" w:rsidP="001A6387">
            <w:r w:rsidRPr="006036E0">
              <w:rPr>
                <w:rFonts w:hint="eastAsia"/>
              </w:rPr>
              <w:t>4</w:t>
            </w:r>
            <w:r w:rsidRPr="006036E0">
              <w:rPr>
                <w:rFonts w:hint="eastAsia"/>
              </w:rPr>
              <w:t>、质保期后服务：</w:t>
            </w:r>
          </w:p>
        </w:tc>
      </w:tr>
      <w:tr w:rsidR="00305FF8" w:rsidRPr="006036E0" w:rsidTr="008210E1">
        <w:trPr>
          <w:trHeight w:val="913"/>
          <w:jc w:val="center"/>
        </w:trPr>
        <w:tc>
          <w:tcPr>
            <w:tcW w:w="9421" w:type="dxa"/>
            <w:gridSpan w:val="8"/>
            <w:vAlign w:val="center"/>
          </w:tcPr>
          <w:p w:rsidR="00305FF8" w:rsidRPr="006036E0" w:rsidRDefault="00305FF8" w:rsidP="001A6387">
            <w:r w:rsidRPr="006036E0">
              <w:rPr>
                <w:rFonts w:hint="eastAsia"/>
              </w:rPr>
              <w:t>二、随机备品、附件、工具数量及供应方法：</w:t>
            </w:r>
          </w:p>
        </w:tc>
      </w:tr>
      <w:tr w:rsidR="00305FF8" w:rsidRPr="006036E0" w:rsidTr="008210E1">
        <w:trPr>
          <w:trHeight w:val="751"/>
          <w:jc w:val="center"/>
        </w:trPr>
        <w:tc>
          <w:tcPr>
            <w:tcW w:w="9421" w:type="dxa"/>
            <w:gridSpan w:val="8"/>
            <w:vAlign w:val="center"/>
          </w:tcPr>
          <w:p w:rsidR="00305FF8" w:rsidRPr="006036E0" w:rsidRDefault="00305FF8" w:rsidP="001A6387">
            <w:r w:rsidRPr="006036E0">
              <w:rPr>
                <w:rFonts w:hint="eastAsia"/>
              </w:rPr>
              <w:t>三、交提货方式：</w:t>
            </w:r>
          </w:p>
        </w:tc>
      </w:tr>
      <w:tr w:rsidR="00305FF8" w:rsidRPr="006036E0" w:rsidTr="008210E1">
        <w:trPr>
          <w:trHeight w:val="1132"/>
          <w:jc w:val="center"/>
        </w:trPr>
        <w:tc>
          <w:tcPr>
            <w:tcW w:w="9421" w:type="dxa"/>
            <w:gridSpan w:val="8"/>
            <w:vAlign w:val="center"/>
          </w:tcPr>
          <w:p w:rsidR="00305FF8" w:rsidRPr="006036E0" w:rsidRDefault="00305FF8" w:rsidP="001A6387">
            <w:r w:rsidRPr="006036E0">
              <w:rPr>
                <w:rFonts w:hint="eastAsia"/>
              </w:rPr>
              <w:t>四、验收标准、方法：</w:t>
            </w:r>
          </w:p>
          <w:p w:rsidR="00305FF8" w:rsidRPr="006036E0" w:rsidRDefault="00305FF8" w:rsidP="001A6387">
            <w:r w:rsidRPr="006036E0">
              <w:rPr>
                <w:rFonts w:hint="eastAsia"/>
              </w:rPr>
              <w:t>如有异议，请于</w:t>
            </w:r>
            <w:r w:rsidRPr="006036E0">
              <w:rPr>
                <w:rFonts w:hint="eastAsia"/>
              </w:rPr>
              <w:t xml:space="preserve">      </w:t>
            </w:r>
            <w:r w:rsidRPr="006036E0">
              <w:rPr>
                <w:rFonts w:hint="eastAsia"/>
              </w:rPr>
              <w:t>日内提出。</w:t>
            </w:r>
          </w:p>
        </w:tc>
      </w:tr>
      <w:tr w:rsidR="00305FF8" w:rsidRPr="006036E0" w:rsidTr="008210E1">
        <w:trPr>
          <w:trHeight w:val="1127"/>
          <w:jc w:val="center"/>
        </w:trPr>
        <w:tc>
          <w:tcPr>
            <w:tcW w:w="9421" w:type="dxa"/>
            <w:gridSpan w:val="8"/>
            <w:vAlign w:val="center"/>
          </w:tcPr>
          <w:p w:rsidR="00305FF8" w:rsidRPr="006036E0" w:rsidRDefault="00305FF8" w:rsidP="001A6387">
            <w:r w:rsidRPr="006036E0">
              <w:rPr>
                <w:rFonts w:hint="eastAsia"/>
              </w:rPr>
              <w:t>五、付款方式：</w:t>
            </w:r>
          </w:p>
        </w:tc>
      </w:tr>
      <w:tr w:rsidR="00305FF8" w:rsidRPr="006036E0" w:rsidTr="008210E1">
        <w:trPr>
          <w:trHeight w:val="1127"/>
          <w:jc w:val="center"/>
        </w:trPr>
        <w:tc>
          <w:tcPr>
            <w:tcW w:w="9421" w:type="dxa"/>
            <w:gridSpan w:val="8"/>
            <w:vAlign w:val="center"/>
          </w:tcPr>
          <w:p w:rsidR="00305FF8" w:rsidRPr="006036E0" w:rsidRDefault="00305FF8" w:rsidP="001A6387">
            <w:r w:rsidRPr="006036E0">
              <w:rPr>
                <w:rFonts w:hint="eastAsia"/>
              </w:rPr>
              <w:lastRenderedPageBreak/>
              <w:t>六、违约责任：</w:t>
            </w:r>
          </w:p>
          <w:p w:rsidR="00305FF8" w:rsidRPr="006036E0" w:rsidRDefault="00305FF8" w:rsidP="001A6387">
            <w:r w:rsidRPr="006036E0">
              <w:rPr>
                <w:rFonts w:hint="eastAsia"/>
              </w:rPr>
              <w:t>按《合同法》、《政府采购法》执行，或按双方约定。</w:t>
            </w:r>
            <w:r w:rsidRPr="006036E0">
              <w:rPr>
                <w:rFonts w:hint="eastAsia"/>
              </w:rPr>
              <w:t>(</w:t>
            </w:r>
            <w:r w:rsidRPr="006036E0">
              <w:rPr>
                <w:rFonts w:hint="eastAsia"/>
              </w:rPr>
              <w:t>采购人应按项目实际情况完整填写</w:t>
            </w:r>
            <w:r w:rsidRPr="006036E0">
              <w:rPr>
                <w:rFonts w:hint="eastAsia"/>
              </w:rPr>
              <w:t>)</w:t>
            </w:r>
          </w:p>
        </w:tc>
      </w:tr>
      <w:tr w:rsidR="00305FF8" w:rsidRPr="006036E0" w:rsidTr="008210E1">
        <w:trPr>
          <w:trHeight w:val="1691"/>
          <w:jc w:val="center"/>
        </w:trPr>
        <w:tc>
          <w:tcPr>
            <w:tcW w:w="9421" w:type="dxa"/>
            <w:gridSpan w:val="8"/>
            <w:vAlign w:val="center"/>
          </w:tcPr>
          <w:p w:rsidR="00305FF8" w:rsidRPr="006036E0" w:rsidRDefault="00305FF8" w:rsidP="001A6387">
            <w:r w:rsidRPr="006036E0">
              <w:rPr>
                <w:rFonts w:hint="eastAsia"/>
              </w:rPr>
              <w:t>七、其他约定事项：</w:t>
            </w:r>
          </w:p>
          <w:p w:rsidR="00305FF8" w:rsidRPr="006036E0" w:rsidRDefault="00305FF8" w:rsidP="001A6387">
            <w:r w:rsidRPr="006036E0">
              <w:rPr>
                <w:rFonts w:hint="eastAsia"/>
              </w:rPr>
              <w:t>1.</w:t>
            </w:r>
            <w:r w:rsidR="008210E1">
              <w:rPr>
                <w:rFonts w:hint="eastAsia"/>
              </w:rPr>
              <w:t>比选文件及其补遗文件、响应</w:t>
            </w:r>
            <w:r w:rsidRPr="006036E0">
              <w:rPr>
                <w:rFonts w:hint="eastAsia"/>
              </w:rPr>
              <w:t>文件和承诺是本合同不可分割的部分。</w:t>
            </w:r>
          </w:p>
          <w:p w:rsidR="00305FF8" w:rsidRPr="006036E0" w:rsidRDefault="00305FF8" w:rsidP="001A6387">
            <w:r w:rsidRPr="006036E0">
              <w:rPr>
                <w:rFonts w:hint="eastAsia"/>
              </w:rPr>
              <w:t>2.</w:t>
            </w:r>
            <w:r w:rsidR="008210E1">
              <w:rPr>
                <w:rFonts w:hint="eastAsia"/>
              </w:rPr>
              <w:t>本合同如发生争议由双方协商解决，协商不成向采购人</w:t>
            </w:r>
            <w:r w:rsidRPr="006036E0">
              <w:rPr>
                <w:rFonts w:hint="eastAsia"/>
              </w:rPr>
              <w:t>所在人民法院提请诉讼。</w:t>
            </w:r>
          </w:p>
          <w:p w:rsidR="00305FF8" w:rsidRPr="006036E0" w:rsidRDefault="00305FF8" w:rsidP="001A6387">
            <w:r w:rsidRPr="006036E0">
              <w:rPr>
                <w:rFonts w:hint="eastAsia"/>
              </w:rPr>
              <w:t>3.</w:t>
            </w:r>
            <w:r w:rsidRPr="006036E0">
              <w:rPr>
                <w:rFonts w:hint="eastAsia"/>
              </w:rPr>
              <w:t>本合同一式</w:t>
            </w:r>
            <w:r w:rsidRPr="006036E0">
              <w:rPr>
                <w:rFonts w:hint="eastAsia"/>
              </w:rPr>
              <w:t>__</w:t>
            </w:r>
            <w:r w:rsidRPr="006036E0">
              <w:rPr>
                <w:rFonts w:hint="eastAsia"/>
              </w:rPr>
              <w:t>份，</w:t>
            </w:r>
            <w:r w:rsidRPr="006036E0">
              <w:rPr>
                <w:rFonts w:hint="eastAsia"/>
              </w:rPr>
              <w:t xml:space="preserve"> </w:t>
            </w:r>
            <w:r w:rsidRPr="006036E0">
              <w:rPr>
                <w:rFonts w:hint="eastAsia"/>
              </w:rPr>
              <w:t>需方</w:t>
            </w:r>
            <w:r w:rsidRPr="006036E0">
              <w:rPr>
                <w:rFonts w:hint="eastAsia"/>
              </w:rPr>
              <w:t>__</w:t>
            </w:r>
            <w:r w:rsidRPr="006036E0">
              <w:rPr>
                <w:rFonts w:hint="eastAsia"/>
              </w:rPr>
              <w:t>份，供方</w:t>
            </w:r>
            <w:r w:rsidRPr="006036E0">
              <w:rPr>
                <w:rFonts w:hint="eastAsia"/>
              </w:rPr>
              <w:t>__</w:t>
            </w:r>
            <w:proofErr w:type="gramStart"/>
            <w:r w:rsidRPr="006036E0">
              <w:rPr>
                <w:rFonts w:hint="eastAsia"/>
              </w:rPr>
              <w:t>份具备</w:t>
            </w:r>
            <w:proofErr w:type="gramEnd"/>
            <w:r w:rsidRPr="006036E0">
              <w:rPr>
                <w:rFonts w:hint="eastAsia"/>
              </w:rPr>
              <w:t>同等法律效力。</w:t>
            </w:r>
          </w:p>
          <w:p w:rsidR="00305FF8" w:rsidRPr="006036E0" w:rsidRDefault="00305FF8" w:rsidP="001A6387">
            <w:r w:rsidRPr="006036E0">
              <w:rPr>
                <w:rFonts w:hint="eastAsia"/>
              </w:rPr>
              <w:t>4.</w:t>
            </w:r>
            <w:r w:rsidRPr="006036E0">
              <w:rPr>
                <w:rFonts w:hint="eastAsia"/>
              </w:rPr>
              <w:t>其他：</w:t>
            </w:r>
          </w:p>
        </w:tc>
      </w:tr>
      <w:tr w:rsidR="00305FF8" w:rsidRPr="006036E0" w:rsidTr="008210E1">
        <w:trPr>
          <w:trHeight w:val="4488"/>
          <w:jc w:val="center"/>
        </w:trPr>
        <w:tc>
          <w:tcPr>
            <w:tcW w:w="4361" w:type="dxa"/>
            <w:gridSpan w:val="4"/>
            <w:vAlign w:val="center"/>
          </w:tcPr>
          <w:p w:rsidR="00305FF8" w:rsidRPr="006036E0" w:rsidRDefault="00305FF8" w:rsidP="001A6387">
            <w:r w:rsidRPr="006036E0">
              <w:rPr>
                <w:rFonts w:hint="eastAsia"/>
              </w:rPr>
              <w:t>需方：</w:t>
            </w:r>
          </w:p>
          <w:p w:rsidR="00305FF8" w:rsidRPr="006036E0" w:rsidRDefault="00305FF8" w:rsidP="001A6387">
            <w:r w:rsidRPr="006036E0">
              <w:rPr>
                <w:rFonts w:hint="eastAsia"/>
              </w:rPr>
              <w:t>地址：</w:t>
            </w:r>
          </w:p>
          <w:p w:rsidR="00305FF8" w:rsidRPr="006036E0" w:rsidRDefault="00305FF8" w:rsidP="001A6387">
            <w:r w:rsidRPr="006036E0">
              <w:rPr>
                <w:rFonts w:hint="eastAsia"/>
              </w:rPr>
              <w:t>联系电话：</w:t>
            </w:r>
          </w:p>
          <w:p w:rsidR="00305FF8" w:rsidRPr="006036E0" w:rsidRDefault="00305FF8" w:rsidP="001A6387">
            <w:r w:rsidRPr="006036E0">
              <w:rPr>
                <w:rFonts w:hint="eastAsia"/>
              </w:rPr>
              <w:t>授权代表：</w:t>
            </w:r>
          </w:p>
        </w:tc>
        <w:tc>
          <w:tcPr>
            <w:tcW w:w="5060" w:type="dxa"/>
            <w:gridSpan w:val="4"/>
            <w:vAlign w:val="center"/>
          </w:tcPr>
          <w:p w:rsidR="00305FF8" w:rsidRPr="006036E0" w:rsidRDefault="00305FF8" w:rsidP="001A6387">
            <w:r w:rsidRPr="006036E0">
              <w:rPr>
                <w:rFonts w:hint="eastAsia"/>
              </w:rPr>
              <w:t>供方：</w:t>
            </w:r>
          </w:p>
          <w:p w:rsidR="00305FF8" w:rsidRPr="006036E0" w:rsidRDefault="00305FF8" w:rsidP="001A6387">
            <w:r w:rsidRPr="006036E0">
              <w:rPr>
                <w:rFonts w:hint="eastAsia"/>
              </w:rPr>
              <w:t>地址：</w:t>
            </w:r>
          </w:p>
          <w:p w:rsidR="00305FF8" w:rsidRPr="006036E0" w:rsidRDefault="00305FF8" w:rsidP="001A6387">
            <w:r w:rsidRPr="006036E0">
              <w:rPr>
                <w:rFonts w:hint="eastAsia"/>
              </w:rPr>
              <w:t>电话：</w:t>
            </w:r>
          </w:p>
          <w:p w:rsidR="00305FF8" w:rsidRPr="006036E0" w:rsidRDefault="00305FF8" w:rsidP="001A6387">
            <w:r w:rsidRPr="006036E0">
              <w:rPr>
                <w:rFonts w:hint="eastAsia"/>
              </w:rPr>
              <w:t>传真：</w:t>
            </w:r>
          </w:p>
          <w:p w:rsidR="00305FF8" w:rsidRPr="006036E0" w:rsidRDefault="00305FF8" w:rsidP="001A6387">
            <w:r w:rsidRPr="006036E0">
              <w:rPr>
                <w:rFonts w:hint="eastAsia"/>
              </w:rPr>
              <w:t>开户银行：</w:t>
            </w:r>
          </w:p>
          <w:p w:rsidR="00305FF8" w:rsidRPr="006036E0" w:rsidRDefault="00305FF8" w:rsidP="001A6387">
            <w:r w:rsidRPr="006036E0">
              <w:rPr>
                <w:rFonts w:hint="eastAsia"/>
              </w:rPr>
              <w:t>账号：</w:t>
            </w:r>
          </w:p>
          <w:p w:rsidR="00305FF8" w:rsidRPr="006036E0" w:rsidRDefault="00305FF8" w:rsidP="001A6387">
            <w:r w:rsidRPr="006036E0">
              <w:rPr>
                <w:rFonts w:hint="eastAsia"/>
              </w:rPr>
              <w:t>授权代表：</w:t>
            </w:r>
          </w:p>
          <w:p w:rsidR="00305FF8" w:rsidRPr="006036E0" w:rsidRDefault="00305FF8" w:rsidP="001A6387">
            <w:r w:rsidRPr="006036E0">
              <w:rPr>
                <w:rFonts w:hint="eastAsia"/>
              </w:rPr>
              <w:t>（本栏请用计算机打印以便于准确付款）</w:t>
            </w:r>
          </w:p>
          <w:p w:rsidR="00305FF8" w:rsidRPr="006036E0" w:rsidRDefault="00305FF8" w:rsidP="001A6387"/>
          <w:p w:rsidR="00305FF8" w:rsidRPr="006036E0" w:rsidRDefault="00305FF8" w:rsidP="001A6387"/>
        </w:tc>
      </w:tr>
      <w:tr w:rsidR="00305FF8" w:rsidRPr="006036E0" w:rsidTr="008210E1">
        <w:trPr>
          <w:trHeight w:val="882"/>
          <w:jc w:val="center"/>
        </w:trPr>
        <w:tc>
          <w:tcPr>
            <w:tcW w:w="9421" w:type="dxa"/>
            <w:gridSpan w:val="8"/>
            <w:vAlign w:val="center"/>
          </w:tcPr>
          <w:p w:rsidR="00305FF8" w:rsidRPr="006036E0" w:rsidRDefault="00305FF8" w:rsidP="001A6387">
            <w:r w:rsidRPr="006036E0">
              <w:rPr>
                <w:rFonts w:hint="eastAsia"/>
              </w:rPr>
              <w:t>备注：</w:t>
            </w:r>
          </w:p>
          <w:p w:rsidR="00305FF8" w:rsidRPr="006036E0" w:rsidRDefault="00305FF8" w:rsidP="001A6387"/>
          <w:p w:rsidR="00305FF8" w:rsidRPr="006036E0" w:rsidRDefault="00305FF8" w:rsidP="001A6387"/>
        </w:tc>
      </w:tr>
    </w:tbl>
    <w:p w:rsidR="00305FF8" w:rsidRPr="006036E0" w:rsidRDefault="000409F7" w:rsidP="00305FF8">
      <w:r>
        <w:rPr>
          <w:rFonts w:hint="eastAsia"/>
        </w:rPr>
        <w:t xml:space="preserve">           </w:t>
      </w:r>
      <w:r w:rsidR="00305FF8" w:rsidRPr="006036E0">
        <w:rPr>
          <w:rFonts w:hint="eastAsia"/>
        </w:rPr>
        <w:t>签约时间：</w:t>
      </w:r>
      <w:r w:rsidR="00305FF8" w:rsidRPr="006036E0">
        <w:rPr>
          <w:rFonts w:hint="eastAsia"/>
        </w:rPr>
        <w:t xml:space="preserve">           </w:t>
      </w:r>
      <w:r w:rsidR="00305FF8" w:rsidRPr="006036E0">
        <w:rPr>
          <w:rFonts w:hint="eastAsia"/>
        </w:rPr>
        <w:t>年</w:t>
      </w:r>
      <w:r w:rsidR="00305FF8" w:rsidRPr="006036E0">
        <w:rPr>
          <w:rFonts w:hint="eastAsia"/>
        </w:rPr>
        <w:t xml:space="preserve">   </w:t>
      </w:r>
      <w:r w:rsidR="00305FF8" w:rsidRPr="006036E0">
        <w:rPr>
          <w:rFonts w:hint="eastAsia"/>
        </w:rPr>
        <w:t>月</w:t>
      </w:r>
      <w:r w:rsidR="00305FF8" w:rsidRPr="006036E0">
        <w:rPr>
          <w:rFonts w:hint="eastAsia"/>
        </w:rPr>
        <w:t xml:space="preserve">   </w:t>
      </w:r>
      <w:r w:rsidR="00305FF8" w:rsidRPr="006036E0">
        <w:rPr>
          <w:rFonts w:hint="eastAsia"/>
        </w:rPr>
        <w:t>日</w:t>
      </w:r>
      <w:r w:rsidR="00305FF8" w:rsidRPr="006036E0">
        <w:rPr>
          <w:rFonts w:hint="eastAsia"/>
        </w:rPr>
        <w:t xml:space="preserve">      </w:t>
      </w:r>
      <w:r>
        <w:rPr>
          <w:rFonts w:hint="eastAsia"/>
        </w:rPr>
        <w:t xml:space="preserve">           </w:t>
      </w:r>
      <w:r w:rsidR="00305FF8" w:rsidRPr="006036E0">
        <w:rPr>
          <w:rFonts w:hint="eastAsia"/>
        </w:rPr>
        <w:t>签约地点：</w:t>
      </w:r>
    </w:p>
    <w:p w:rsidR="00305FF8" w:rsidRPr="006036E0" w:rsidRDefault="00305FF8" w:rsidP="00305FF8"/>
    <w:p w:rsidR="002F4B74" w:rsidRPr="00305FF8" w:rsidRDefault="002F4B74" w:rsidP="00DA28D9">
      <w:pPr>
        <w:jc w:val="center"/>
        <w:rPr>
          <w:b/>
          <w:bCs/>
          <w:sz w:val="32"/>
          <w:szCs w:val="32"/>
        </w:rPr>
      </w:pPr>
    </w:p>
    <w:p w:rsidR="00955AA0" w:rsidRDefault="00955AA0" w:rsidP="00DA28D9">
      <w:pPr>
        <w:jc w:val="center"/>
        <w:rPr>
          <w:b/>
          <w:bCs/>
          <w:sz w:val="32"/>
          <w:szCs w:val="32"/>
        </w:rPr>
      </w:pPr>
    </w:p>
    <w:p w:rsidR="00955AA0" w:rsidRDefault="00955AA0" w:rsidP="00DA28D9">
      <w:pPr>
        <w:jc w:val="center"/>
        <w:rPr>
          <w:b/>
          <w:bCs/>
          <w:sz w:val="32"/>
          <w:szCs w:val="32"/>
        </w:rPr>
      </w:pPr>
    </w:p>
    <w:p w:rsidR="00955AA0" w:rsidRDefault="00955AA0" w:rsidP="00DA28D9">
      <w:pPr>
        <w:jc w:val="center"/>
        <w:rPr>
          <w:b/>
          <w:bCs/>
          <w:sz w:val="32"/>
          <w:szCs w:val="32"/>
        </w:rPr>
      </w:pPr>
    </w:p>
    <w:p w:rsidR="00955AA0" w:rsidRDefault="00955AA0" w:rsidP="00DA28D9">
      <w:pPr>
        <w:jc w:val="center"/>
        <w:rPr>
          <w:b/>
          <w:bCs/>
          <w:sz w:val="32"/>
          <w:szCs w:val="32"/>
        </w:rPr>
      </w:pPr>
    </w:p>
    <w:p w:rsidR="00305FF8" w:rsidRDefault="00305FF8" w:rsidP="00DA28D9">
      <w:pPr>
        <w:jc w:val="center"/>
        <w:rPr>
          <w:b/>
          <w:bCs/>
          <w:sz w:val="32"/>
          <w:szCs w:val="32"/>
        </w:rPr>
      </w:pPr>
    </w:p>
    <w:p w:rsidR="00305FF8" w:rsidRDefault="00305FF8" w:rsidP="00DA28D9">
      <w:pPr>
        <w:jc w:val="center"/>
        <w:rPr>
          <w:b/>
          <w:bCs/>
          <w:sz w:val="32"/>
          <w:szCs w:val="32"/>
        </w:rPr>
      </w:pPr>
    </w:p>
    <w:p w:rsidR="00305FF8" w:rsidRDefault="00305FF8" w:rsidP="00DA28D9">
      <w:pPr>
        <w:jc w:val="center"/>
        <w:rPr>
          <w:b/>
          <w:bCs/>
          <w:sz w:val="32"/>
          <w:szCs w:val="32"/>
        </w:rPr>
      </w:pPr>
    </w:p>
    <w:p w:rsidR="00305FF8" w:rsidRDefault="00305FF8" w:rsidP="00DA28D9">
      <w:pPr>
        <w:jc w:val="center"/>
        <w:rPr>
          <w:b/>
          <w:bCs/>
          <w:sz w:val="32"/>
          <w:szCs w:val="32"/>
        </w:rPr>
      </w:pPr>
    </w:p>
    <w:p w:rsidR="00305FF8" w:rsidRDefault="00305FF8" w:rsidP="00DA28D9">
      <w:pPr>
        <w:jc w:val="center"/>
        <w:rPr>
          <w:b/>
          <w:bCs/>
          <w:sz w:val="32"/>
          <w:szCs w:val="32"/>
        </w:rPr>
      </w:pPr>
    </w:p>
    <w:p w:rsidR="00305FF8" w:rsidRDefault="00305FF8" w:rsidP="00DA28D9">
      <w:pPr>
        <w:jc w:val="center"/>
        <w:rPr>
          <w:b/>
          <w:bCs/>
          <w:sz w:val="32"/>
          <w:szCs w:val="32"/>
        </w:rPr>
      </w:pPr>
    </w:p>
    <w:p w:rsidR="00305FF8" w:rsidRDefault="00305FF8" w:rsidP="00DA28D9">
      <w:pPr>
        <w:jc w:val="center"/>
        <w:rPr>
          <w:b/>
          <w:bCs/>
          <w:sz w:val="32"/>
          <w:szCs w:val="32"/>
        </w:rPr>
      </w:pPr>
    </w:p>
    <w:p w:rsidR="00305FF8" w:rsidRPr="00BB5B00" w:rsidRDefault="00305FF8" w:rsidP="00DA28D9">
      <w:pPr>
        <w:jc w:val="center"/>
        <w:rPr>
          <w:b/>
          <w:bCs/>
          <w:sz w:val="32"/>
          <w:szCs w:val="32"/>
        </w:rPr>
      </w:pPr>
    </w:p>
    <w:p w:rsidR="00DA28D9" w:rsidRPr="002F4B74" w:rsidRDefault="00305FF8" w:rsidP="00DA28D9">
      <w:pPr>
        <w:jc w:val="center"/>
        <w:rPr>
          <w:rFonts w:asciiTheme="majorEastAsia" w:eastAsiaTheme="majorEastAsia" w:hAnsiTheme="majorEastAsia" w:cs="宋体"/>
          <w:b/>
          <w:bCs/>
          <w:sz w:val="32"/>
          <w:szCs w:val="32"/>
        </w:rPr>
      </w:pPr>
      <w:r>
        <w:rPr>
          <w:rFonts w:asciiTheme="majorEastAsia" w:eastAsiaTheme="majorEastAsia" w:hAnsiTheme="majorEastAsia" w:cs="宋体" w:hint="eastAsia"/>
          <w:b/>
          <w:bCs/>
          <w:sz w:val="32"/>
          <w:szCs w:val="32"/>
        </w:rPr>
        <w:t>第五</w:t>
      </w:r>
      <w:r w:rsidR="00DA28D9" w:rsidRPr="002F4B74">
        <w:rPr>
          <w:rFonts w:asciiTheme="majorEastAsia" w:eastAsiaTheme="majorEastAsia" w:hAnsiTheme="majorEastAsia" w:cs="宋体" w:hint="eastAsia"/>
          <w:b/>
          <w:bCs/>
          <w:sz w:val="32"/>
          <w:szCs w:val="32"/>
        </w:rPr>
        <w:t>章  部份</w:t>
      </w:r>
      <w:r w:rsidR="00603904" w:rsidRPr="002F4B74">
        <w:rPr>
          <w:rFonts w:asciiTheme="majorEastAsia" w:eastAsiaTheme="majorEastAsia" w:hAnsiTheme="majorEastAsia" w:cs="宋体" w:hint="eastAsia"/>
          <w:b/>
          <w:bCs/>
          <w:sz w:val="32"/>
          <w:szCs w:val="32"/>
        </w:rPr>
        <w:t>响应文件</w:t>
      </w:r>
      <w:r w:rsidR="00DA28D9" w:rsidRPr="002F4B74">
        <w:rPr>
          <w:rFonts w:asciiTheme="majorEastAsia" w:eastAsiaTheme="majorEastAsia" w:hAnsiTheme="majorEastAsia" w:cs="宋体" w:hint="eastAsia"/>
          <w:b/>
          <w:bCs/>
          <w:sz w:val="32"/>
          <w:szCs w:val="32"/>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A1508">
        <w:rPr>
          <w:rFonts w:asciiTheme="minorEastAsia" w:eastAsiaTheme="minorEastAsia" w:hAnsiTheme="minorEastAsia" w:hint="eastAsia"/>
          <w:sz w:val="24"/>
          <w:szCs w:val="24"/>
        </w:rPr>
        <w:t>响应函；</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7A1508">
        <w:rPr>
          <w:rFonts w:asciiTheme="minorEastAsia" w:eastAsiaTheme="minorEastAsia" w:hAnsiTheme="minorEastAsia" w:hint="eastAsia"/>
          <w:sz w:val="24"/>
          <w:szCs w:val="24"/>
        </w:rPr>
        <w:t>法定代表人授权书及法定代表人身份证明；</w:t>
      </w:r>
    </w:p>
    <w:p w:rsidR="007A1508" w:rsidRDefault="000059CA"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7A1508">
        <w:rPr>
          <w:rFonts w:asciiTheme="minorEastAsia" w:eastAsiaTheme="minorEastAsia" w:hAnsiTheme="minorEastAsia" w:hint="eastAsia"/>
          <w:sz w:val="24"/>
          <w:szCs w:val="24"/>
        </w:rPr>
        <w:t>、</w:t>
      </w:r>
      <w:r w:rsidR="001B5F57">
        <w:rPr>
          <w:rFonts w:asciiTheme="minorEastAsia" w:eastAsiaTheme="minorEastAsia" w:hAnsiTheme="minorEastAsia" w:hint="eastAsia"/>
          <w:sz w:val="24"/>
          <w:szCs w:val="24"/>
        </w:rPr>
        <w:t>资质</w:t>
      </w:r>
      <w:r>
        <w:rPr>
          <w:rFonts w:asciiTheme="minorEastAsia" w:eastAsiaTheme="minorEastAsia" w:hAnsiTheme="minorEastAsia" w:hint="eastAsia"/>
          <w:sz w:val="24"/>
          <w:szCs w:val="24"/>
        </w:rPr>
        <w:t>文件</w:t>
      </w:r>
      <w:r w:rsidR="007A1508" w:rsidRPr="007A1508">
        <w:rPr>
          <w:rFonts w:asciiTheme="minorEastAsia" w:eastAsiaTheme="minorEastAsia" w:hAnsiTheme="minorEastAsia" w:hint="eastAsia"/>
          <w:sz w:val="24"/>
          <w:szCs w:val="24"/>
        </w:rPr>
        <w:t>；</w:t>
      </w:r>
    </w:p>
    <w:p w:rsidR="005F1F11" w:rsidRPr="005F1F11" w:rsidRDefault="000059CA" w:rsidP="005F1F1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5F1F11">
        <w:rPr>
          <w:rFonts w:asciiTheme="minorEastAsia" w:eastAsiaTheme="minorEastAsia" w:hAnsiTheme="minorEastAsia" w:hint="eastAsia"/>
          <w:sz w:val="24"/>
          <w:szCs w:val="24"/>
        </w:rPr>
        <w:t>、</w:t>
      </w:r>
      <w:r w:rsidR="005F1F11" w:rsidRPr="005F1F11">
        <w:rPr>
          <w:rFonts w:asciiTheme="minorEastAsia" w:eastAsiaTheme="minorEastAsia" w:hAnsiTheme="minorEastAsia" w:hint="eastAsia"/>
          <w:sz w:val="24"/>
          <w:szCs w:val="24"/>
        </w:rPr>
        <w:t>技术文件</w:t>
      </w:r>
      <w:r>
        <w:rPr>
          <w:rFonts w:asciiTheme="minorEastAsia" w:eastAsiaTheme="minorEastAsia" w:hAnsiTheme="minorEastAsia" w:hint="eastAsia"/>
          <w:sz w:val="24"/>
          <w:szCs w:val="24"/>
        </w:rPr>
        <w:t>；</w:t>
      </w:r>
    </w:p>
    <w:p w:rsidR="005F1F11" w:rsidRPr="005F1F11" w:rsidRDefault="005F1F11" w:rsidP="005F1F11">
      <w:pPr>
        <w:spacing w:line="480" w:lineRule="exact"/>
        <w:ind w:firstLineChars="200" w:firstLine="480"/>
        <w:jc w:val="left"/>
        <w:rPr>
          <w:rFonts w:asciiTheme="minorEastAsia" w:eastAsiaTheme="minorEastAsia" w:hAnsiTheme="minorEastAsia"/>
          <w:sz w:val="24"/>
          <w:szCs w:val="24"/>
        </w:rPr>
      </w:pPr>
      <w:r w:rsidRPr="005F1F11">
        <w:rPr>
          <w:rFonts w:asciiTheme="minorEastAsia" w:eastAsiaTheme="minorEastAsia" w:hAnsiTheme="minorEastAsia" w:hint="eastAsia"/>
          <w:sz w:val="24"/>
          <w:szCs w:val="24"/>
        </w:rPr>
        <w:t>（一</w:t>
      </w:r>
      <w:r w:rsidR="000059CA">
        <w:rPr>
          <w:rFonts w:asciiTheme="minorEastAsia" w:eastAsiaTheme="minorEastAsia" w:hAnsiTheme="minorEastAsia" w:hint="eastAsia"/>
          <w:sz w:val="24"/>
          <w:szCs w:val="24"/>
        </w:rPr>
        <w:t>）参选</w:t>
      </w:r>
      <w:r w:rsidRPr="005F1F11">
        <w:rPr>
          <w:rFonts w:asciiTheme="minorEastAsia" w:eastAsiaTheme="minorEastAsia" w:hAnsiTheme="minorEastAsia" w:hint="eastAsia"/>
          <w:sz w:val="24"/>
          <w:szCs w:val="24"/>
        </w:rPr>
        <w:t>各产品的技术参数（或技术指标）</w:t>
      </w:r>
    </w:p>
    <w:p w:rsidR="005F1F11" w:rsidRPr="005F1F11" w:rsidRDefault="000059CA" w:rsidP="005F1F1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（二）参选</w:t>
      </w:r>
      <w:r w:rsidR="005F1F11" w:rsidRPr="005F1F11">
        <w:rPr>
          <w:rFonts w:asciiTheme="minorEastAsia" w:eastAsiaTheme="minorEastAsia" w:hAnsiTheme="minorEastAsia" w:hint="eastAsia"/>
          <w:sz w:val="24"/>
          <w:szCs w:val="24"/>
        </w:rPr>
        <w:t>各产品进入当期国家节能、环保清单目录的证明文件（如果有）</w:t>
      </w:r>
    </w:p>
    <w:p w:rsidR="005F1F11" w:rsidRDefault="005F1F11" w:rsidP="005F1F11">
      <w:pPr>
        <w:spacing w:line="480" w:lineRule="exact"/>
        <w:ind w:firstLineChars="200" w:firstLine="480"/>
        <w:jc w:val="left"/>
        <w:rPr>
          <w:rFonts w:asciiTheme="minorEastAsia" w:eastAsiaTheme="minorEastAsia" w:hAnsiTheme="minorEastAsia"/>
          <w:sz w:val="24"/>
          <w:szCs w:val="24"/>
        </w:rPr>
      </w:pPr>
      <w:r w:rsidRPr="005F1F11">
        <w:rPr>
          <w:rFonts w:asciiTheme="minorEastAsia" w:eastAsiaTheme="minorEastAsia" w:hAnsiTheme="minorEastAsia" w:hint="eastAsia"/>
          <w:sz w:val="24"/>
          <w:szCs w:val="24"/>
        </w:rPr>
        <w:t>（三）技术条款差异表</w:t>
      </w:r>
    </w:p>
    <w:p w:rsidR="005F1F11" w:rsidRPr="005F1F11" w:rsidRDefault="000059CA" w:rsidP="005F1F1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5F1F11">
        <w:rPr>
          <w:rFonts w:asciiTheme="minorEastAsia" w:eastAsiaTheme="minorEastAsia" w:hAnsiTheme="minorEastAsia" w:hint="eastAsia"/>
          <w:sz w:val="24"/>
          <w:szCs w:val="24"/>
        </w:rPr>
        <w:t>、</w:t>
      </w:r>
      <w:r w:rsidR="005F1F11" w:rsidRPr="005F1F11">
        <w:rPr>
          <w:rFonts w:asciiTheme="minorEastAsia" w:eastAsiaTheme="minorEastAsia" w:hAnsiTheme="minorEastAsia" w:hint="eastAsia"/>
          <w:sz w:val="24"/>
          <w:szCs w:val="24"/>
        </w:rPr>
        <w:t>商务文件</w:t>
      </w:r>
    </w:p>
    <w:p w:rsidR="005F1F11" w:rsidRPr="005F1F11" w:rsidRDefault="005F1F11" w:rsidP="005F1F1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5F1F11">
        <w:rPr>
          <w:rFonts w:asciiTheme="minorEastAsia" w:eastAsiaTheme="minorEastAsia" w:hAnsiTheme="minorEastAsia" w:hint="eastAsia"/>
          <w:sz w:val="24"/>
          <w:szCs w:val="24"/>
        </w:rPr>
        <w:t>）商务条款差异表</w:t>
      </w:r>
    </w:p>
    <w:p w:rsidR="005F1F11" w:rsidRPr="005F1F11" w:rsidRDefault="005F1F11" w:rsidP="005F1F1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5F1F11">
        <w:rPr>
          <w:rFonts w:asciiTheme="minorEastAsia" w:eastAsiaTheme="minorEastAsia" w:hAnsiTheme="minorEastAsia" w:hint="eastAsia"/>
          <w:sz w:val="24"/>
          <w:szCs w:val="24"/>
        </w:rPr>
        <w:t>）商务及售后服务承诺</w:t>
      </w:r>
    </w:p>
    <w:p w:rsidR="007A1508" w:rsidRPr="007A1508" w:rsidRDefault="00092C8F"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7A1508">
        <w:rPr>
          <w:rFonts w:asciiTheme="minorEastAsia" w:eastAsiaTheme="minorEastAsia" w:hAnsiTheme="minorEastAsia" w:hint="eastAsia"/>
          <w:sz w:val="24"/>
          <w:szCs w:val="24"/>
        </w:rPr>
        <w:t>、</w:t>
      </w:r>
      <w:r w:rsidR="007A1508" w:rsidRPr="007A1508">
        <w:rPr>
          <w:rFonts w:asciiTheme="minorEastAsia" w:eastAsiaTheme="minorEastAsia" w:hAnsiTheme="minorEastAsia" w:hint="eastAsia"/>
          <w:sz w:val="24"/>
          <w:szCs w:val="24"/>
        </w:rPr>
        <w:t>其它须说明的资料。</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Pr="001D25DB" w:rsidRDefault="001D25DB" w:rsidP="00C47874">
      <w:pPr>
        <w:tabs>
          <w:tab w:val="left" w:pos="360"/>
        </w:tabs>
        <w:spacing w:afterLines="50" w:line="480" w:lineRule="exact"/>
        <w:jc w:val="left"/>
        <w:rPr>
          <w:rFonts w:ascii="宋体" w:hAnsi="宋体" w:cs="宋体"/>
          <w:b/>
          <w:bCs/>
          <w:color w:val="000000"/>
        </w:rPr>
      </w:pPr>
    </w:p>
    <w:p w:rsidR="00A454AF" w:rsidRPr="00144D2B" w:rsidRDefault="00A454AF" w:rsidP="00A454AF">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A454AF" w:rsidRPr="007A1508" w:rsidRDefault="00A454AF" w:rsidP="00FC2FC9">
      <w:pPr>
        <w:spacing w:line="400" w:lineRule="exact"/>
        <w:jc w:val="left"/>
        <w:rPr>
          <w:rFonts w:asciiTheme="minorEastAsia" w:hAnsiTheme="minorEastAsia"/>
          <w:sz w:val="24"/>
          <w:szCs w:val="24"/>
        </w:rPr>
      </w:pPr>
    </w:p>
    <w:p w:rsidR="00A454AF" w:rsidRPr="007A1508" w:rsidRDefault="00A454AF" w:rsidP="00FC2FC9">
      <w:pPr>
        <w:spacing w:line="400" w:lineRule="exact"/>
        <w:jc w:val="left"/>
        <w:rPr>
          <w:rFonts w:asciiTheme="minorEastAsia" w:hAnsiTheme="minorEastAsia"/>
          <w:sz w:val="24"/>
          <w:szCs w:val="24"/>
        </w:rPr>
      </w:pP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采购人名称：</w:t>
      </w:r>
    </w:p>
    <w:p w:rsidR="00A454AF" w:rsidRPr="007A1508" w:rsidRDefault="00A454AF" w:rsidP="00FC2FC9">
      <w:pPr>
        <w:spacing w:line="40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我方已仔细研究了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（项目名称）</w:t>
      </w:r>
      <w:r w:rsidRPr="007A1508">
        <w:rPr>
          <w:rFonts w:asciiTheme="minorEastAsia" w:hAnsiTheme="minorEastAsia" w:hint="eastAsia"/>
          <w:sz w:val="24"/>
          <w:szCs w:val="24"/>
        </w:rPr>
        <w:t>比选</w:t>
      </w:r>
      <w:r w:rsidRPr="007A1508">
        <w:rPr>
          <w:rFonts w:asciiTheme="minorEastAsia" w:hAnsiTheme="minorEastAsia"/>
          <w:sz w:val="24"/>
          <w:szCs w:val="24"/>
        </w:rPr>
        <w:t>文件的全部内容，原意以含税价人民币（大写）</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）的报价完成本项目并按合同约定履行义务。</w:t>
      </w:r>
    </w:p>
    <w:p w:rsidR="00A454AF" w:rsidRPr="007A1508" w:rsidRDefault="00A454AF" w:rsidP="00FC2FC9">
      <w:pPr>
        <w:spacing w:line="40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007A1508">
        <w:rPr>
          <w:rFonts w:asciiTheme="minorEastAsia" w:hAnsiTheme="minorEastAsia" w:hint="eastAsia"/>
          <w:sz w:val="24"/>
          <w:szCs w:val="24"/>
        </w:rPr>
        <w:t>．</w:t>
      </w:r>
      <w:r w:rsidRPr="007A1508">
        <w:rPr>
          <w:rFonts w:asciiTheme="minorEastAsia" w:hAnsiTheme="minorEastAsia"/>
          <w:sz w:val="24"/>
          <w:szCs w:val="24"/>
        </w:rPr>
        <w:t>我方的响应文件包括下列内容：</w:t>
      </w:r>
    </w:p>
    <w:p w:rsidR="00FC2FC9" w:rsidRPr="00FC2FC9" w:rsidRDefault="00FC2FC9" w:rsidP="00FC2FC9">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FC2FC9">
        <w:rPr>
          <w:rFonts w:asciiTheme="minorEastAsia" w:hAnsiTheme="minorEastAsia" w:hint="eastAsia"/>
          <w:sz w:val="24"/>
          <w:szCs w:val="24"/>
        </w:rPr>
        <w:t>响应函；</w:t>
      </w:r>
    </w:p>
    <w:p w:rsidR="00FC2FC9" w:rsidRPr="00FC2FC9" w:rsidRDefault="00FC2FC9" w:rsidP="00FC2FC9">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FC2FC9">
        <w:rPr>
          <w:rFonts w:asciiTheme="minorEastAsia" w:hAnsiTheme="minorEastAsia" w:hint="eastAsia"/>
          <w:sz w:val="24"/>
          <w:szCs w:val="24"/>
        </w:rPr>
        <w:t>法定代表人授权书及法定代表人身份证明；</w:t>
      </w:r>
    </w:p>
    <w:p w:rsidR="00FC2FC9" w:rsidRPr="00FC2FC9" w:rsidRDefault="00FC2FC9" w:rsidP="00FC2FC9">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FC2FC9">
        <w:rPr>
          <w:rFonts w:asciiTheme="minorEastAsia" w:hAnsiTheme="minorEastAsia" w:hint="eastAsia"/>
          <w:sz w:val="24"/>
          <w:szCs w:val="24"/>
        </w:rPr>
        <w:t>资质文件；</w:t>
      </w:r>
    </w:p>
    <w:p w:rsidR="00FC2FC9" w:rsidRPr="00FC2FC9" w:rsidRDefault="00FC2FC9" w:rsidP="00FC2FC9">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w:t>
      </w:r>
      <w:r w:rsidRPr="00FC2FC9">
        <w:rPr>
          <w:rFonts w:asciiTheme="minorEastAsia" w:hAnsiTheme="minorEastAsia" w:hint="eastAsia"/>
          <w:sz w:val="24"/>
          <w:szCs w:val="24"/>
        </w:rPr>
        <w:t>技术文件；</w:t>
      </w:r>
    </w:p>
    <w:p w:rsidR="00FC2FC9" w:rsidRPr="00FC2FC9" w:rsidRDefault="00FC2FC9" w:rsidP="00FC2FC9">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Pr="00FC2FC9">
        <w:rPr>
          <w:rFonts w:asciiTheme="minorEastAsia" w:hAnsiTheme="minorEastAsia" w:hint="eastAsia"/>
          <w:sz w:val="24"/>
          <w:szCs w:val="24"/>
        </w:rPr>
        <w:t>商务文件</w:t>
      </w:r>
    </w:p>
    <w:p w:rsidR="00FC2FC9" w:rsidRPr="00FC2FC9" w:rsidRDefault="00FC2FC9" w:rsidP="00FC2FC9">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（6）</w:t>
      </w:r>
      <w:r w:rsidRPr="00FC2FC9">
        <w:rPr>
          <w:rFonts w:asciiTheme="minorEastAsia" w:hAnsiTheme="minorEastAsia" w:hint="eastAsia"/>
          <w:sz w:val="24"/>
          <w:szCs w:val="24"/>
        </w:rPr>
        <w:t>其它须说明的资料。</w:t>
      </w:r>
    </w:p>
    <w:p w:rsidR="00A454AF" w:rsidRPr="007A1508" w:rsidRDefault="00A454AF" w:rsidP="00FC2FC9">
      <w:pPr>
        <w:spacing w:line="400" w:lineRule="exact"/>
        <w:ind w:firstLineChars="200" w:firstLine="480"/>
        <w:jc w:val="left"/>
        <w:rPr>
          <w:rFonts w:asciiTheme="minorEastAsia" w:hAnsiTheme="minorEastAsia"/>
          <w:sz w:val="24"/>
          <w:szCs w:val="24"/>
        </w:rPr>
      </w:pPr>
      <w:r w:rsidRPr="007A1508">
        <w:rPr>
          <w:rFonts w:asciiTheme="minorEastAsia" w:hAnsiTheme="minorEastAsia"/>
          <w:sz w:val="24"/>
          <w:szCs w:val="24"/>
        </w:rPr>
        <w:t>响应文件的上述组成部分如存在内容不一致的，以响应函为准。</w:t>
      </w:r>
    </w:p>
    <w:p w:rsidR="00A454AF" w:rsidRPr="007A1508" w:rsidRDefault="007A1508" w:rsidP="00FC2FC9">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A454AF" w:rsidRPr="007A1508">
        <w:rPr>
          <w:rFonts w:asciiTheme="minorEastAsia" w:hAnsiTheme="minorEastAsia"/>
          <w:sz w:val="24"/>
          <w:szCs w:val="24"/>
        </w:rPr>
        <w:t>我方承诺</w:t>
      </w:r>
      <w:r>
        <w:rPr>
          <w:rFonts w:asciiTheme="minorEastAsia" w:hAnsiTheme="minorEastAsia"/>
          <w:sz w:val="24"/>
          <w:szCs w:val="24"/>
        </w:rPr>
        <w:t>响应</w:t>
      </w:r>
      <w:r>
        <w:rPr>
          <w:rFonts w:asciiTheme="minorEastAsia" w:hAnsiTheme="minorEastAsia" w:hint="eastAsia"/>
          <w:sz w:val="24"/>
          <w:szCs w:val="24"/>
        </w:rPr>
        <w:t>比选</w:t>
      </w:r>
      <w:r w:rsidR="00A454AF" w:rsidRPr="007A1508">
        <w:rPr>
          <w:rFonts w:asciiTheme="minorEastAsia" w:hAnsiTheme="minorEastAsia"/>
          <w:sz w:val="24"/>
          <w:szCs w:val="24"/>
        </w:rPr>
        <w:t>文件的全部要求。</w:t>
      </w:r>
    </w:p>
    <w:p w:rsidR="00A454AF" w:rsidRPr="007A1508" w:rsidRDefault="007A1508" w:rsidP="00FC2FC9">
      <w:pPr>
        <w:spacing w:line="40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sidR="00A454AF" w:rsidRPr="007A1508">
        <w:rPr>
          <w:rFonts w:asciiTheme="minorEastAsia" w:hAnsiTheme="minorEastAsia"/>
          <w:sz w:val="24"/>
          <w:szCs w:val="24"/>
        </w:rPr>
        <w:t>文件规定的响应文件有效期内不撤销响应文件。</w:t>
      </w:r>
    </w:p>
    <w:p w:rsidR="00A454AF" w:rsidRPr="007A1508" w:rsidRDefault="007A1508" w:rsidP="00FC2FC9">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A454AF" w:rsidRPr="007A1508">
        <w:rPr>
          <w:rFonts w:asciiTheme="minorEastAsia" w:hAnsiTheme="minorEastAsia"/>
          <w:sz w:val="24"/>
          <w:szCs w:val="24"/>
        </w:rPr>
        <w:t>如我方成交，我方承诺：</w:t>
      </w:r>
    </w:p>
    <w:p w:rsidR="00A454AF" w:rsidRPr="007A1508" w:rsidRDefault="00A454AF" w:rsidP="00FC2FC9">
      <w:pPr>
        <w:spacing w:line="40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在收到成交通知书后，在成交通知书规定的期限内与你方签订合同；</w:t>
      </w:r>
    </w:p>
    <w:p w:rsidR="00A454AF" w:rsidRPr="007A1508" w:rsidRDefault="00A454AF" w:rsidP="00FC2FC9">
      <w:pPr>
        <w:spacing w:line="40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Pr="007A1508">
        <w:rPr>
          <w:rFonts w:asciiTheme="minorEastAsia" w:hAnsiTheme="minorEastAsia" w:hint="eastAsia"/>
          <w:sz w:val="24"/>
          <w:szCs w:val="24"/>
        </w:rPr>
        <w:t>）</w:t>
      </w:r>
      <w:r w:rsidRPr="007A1508">
        <w:rPr>
          <w:rFonts w:asciiTheme="minorEastAsia" w:hAnsiTheme="minorEastAsia"/>
          <w:sz w:val="24"/>
          <w:szCs w:val="24"/>
        </w:rPr>
        <w:t>在签订合同时不向你方提出附加条件；</w:t>
      </w:r>
    </w:p>
    <w:p w:rsidR="00A454AF" w:rsidRPr="007A1508" w:rsidRDefault="00A454AF" w:rsidP="00FC2FC9">
      <w:pPr>
        <w:spacing w:line="400" w:lineRule="exact"/>
        <w:ind w:firstLineChars="200" w:firstLine="480"/>
        <w:jc w:val="left"/>
        <w:rPr>
          <w:rFonts w:asciiTheme="minorEastAsia" w:hAnsiTheme="minorEastAsia"/>
          <w:sz w:val="24"/>
          <w:szCs w:val="24"/>
        </w:rPr>
      </w:pPr>
      <w:r w:rsidRPr="007A1508">
        <w:rPr>
          <w:rFonts w:asciiTheme="minorEastAsia" w:hAnsiTheme="minorEastAsia"/>
          <w:sz w:val="24"/>
          <w:szCs w:val="24"/>
        </w:rPr>
        <w:t>（</w:t>
      </w:r>
      <w:r w:rsidRPr="007A1508">
        <w:rPr>
          <w:rFonts w:asciiTheme="minorEastAsia" w:hAnsiTheme="minorEastAsia" w:hint="eastAsia"/>
          <w:sz w:val="24"/>
          <w:szCs w:val="24"/>
        </w:rPr>
        <w:t>3）</w:t>
      </w:r>
      <w:r w:rsidRPr="007A1508">
        <w:rPr>
          <w:rFonts w:asciiTheme="minorEastAsia" w:hAnsiTheme="minorEastAsia"/>
          <w:sz w:val="24"/>
          <w:szCs w:val="24"/>
        </w:rPr>
        <w:t>在合同约定的期限内完成合同规定的全部义务。</w:t>
      </w:r>
    </w:p>
    <w:p w:rsidR="00A454AF" w:rsidRPr="007A1508" w:rsidRDefault="00A454AF" w:rsidP="00FC2FC9">
      <w:pPr>
        <w:spacing w:line="400" w:lineRule="exact"/>
        <w:ind w:firstLineChars="200" w:firstLine="480"/>
        <w:jc w:val="left"/>
        <w:rPr>
          <w:rFonts w:asciiTheme="minorEastAsia" w:hAnsiTheme="minorEastAsia"/>
          <w:sz w:val="24"/>
          <w:szCs w:val="24"/>
        </w:rPr>
      </w:pPr>
      <w:r w:rsidRPr="007A1508">
        <w:rPr>
          <w:rFonts w:asciiTheme="minorEastAsia" w:hAnsiTheme="minorEastAsia"/>
          <w:sz w:val="24"/>
          <w:szCs w:val="24"/>
        </w:rPr>
        <w:t>6</w:t>
      </w:r>
      <w:r w:rsidRPr="007A1508">
        <w:rPr>
          <w:rFonts w:asciiTheme="minorEastAsia" w:hAnsiTheme="minorEastAsia" w:hint="eastAsia"/>
          <w:sz w:val="24"/>
          <w:szCs w:val="24"/>
        </w:rPr>
        <w:t>．</w:t>
      </w:r>
      <w:r w:rsidRPr="007A1508">
        <w:rPr>
          <w:rFonts w:asciiTheme="minorEastAsia" w:hAnsiTheme="minorEastAsia"/>
          <w:sz w:val="24"/>
          <w:szCs w:val="24"/>
        </w:rPr>
        <w:t>我方</w:t>
      </w:r>
      <w:r w:rsidR="00380DED">
        <w:rPr>
          <w:rFonts w:asciiTheme="minorEastAsia" w:hAnsiTheme="minorEastAsia"/>
          <w:sz w:val="24"/>
          <w:szCs w:val="24"/>
        </w:rPr>
        <w:t>在此声明，所递交的响应文件及有关资料内容完整、真实和准确</w:t>
      </w:r>
      <w:r w:rsidRPr="007A1508">
        <w:rPr>
          <w:rFonts w:asciiTheme="minorEastAsia" w:hAnsiTheme="minorEastAsia"/>
          <w:sz w:val="24"/>
          <w:szCs w:val="24"/>
        </w:rPr>
        <w:t>。</w:t>
      </w:r>
    </w:p>
    <w:p w:rsidR="00A454AF" w:rsidRPr="007A1508" w:rsidRDefault="00A454AF" w:rsidP="00FC2FC9">
      <w:pPr>
        <w:spacing w:line="40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FC2FC9">
      <w:pPr>
        <w:spacing w:line="400" w:lineRule="exact"/>
        <w:ind w:firstLineChars="850" w:firstLine="2040"/>
        <w:jc w:val="left"/>
        <w:rPr>
          <w:rFonts w:asciiTheme="minorEastAsia" w:hAnsiTheme="minorEastAsia"/>
          <w:sz w:val="24"/>
          <w:szCs w:val="24"/>
        </w:rPr>
      </w:pPr>
    </w:p>
    <w:p w:rsidR="00A454AF" w:rsidRPr="007A1508" w:rsidRDefault="00A454AF" w:rsidP="00FC2FC9">
      <w:pPr>
        <w:spacing w:line="40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FC2FC9">
      <w:pPr>
        <w:spacing w:line="40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FC2FC9">
      <w:pPr>
        <w:spacing w:line="40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FC2FC9">
      <w:pPr>
        <w:spacing w:line="40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FC2FC9">
      <w:pPr>
        <w:spacing w:line="40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FC2FC9">
      <w:pPr>
        <w:spacing w:line="40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p>
    <w:p w:rsidR="00A454AF" w:rsidRPr="007A1508" w:rsidRDefault="00A454AF" w:rsidP="00FC2FC9">
      <w:pPr>
        <w:spacing w:line="40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FC2FC9" w:rsidRDefault="00FC2FC9" w:rsidP="00A454AF">
      <w:pPr>
        <w:spacing w:line="400" w:lineRule="exact"/>
        <w:jc w:val="center"/>
        <w:rPr>
          <w:rFonts w:asciiTheme="majorEastAsia" w:eastAsiaTheme="majorEastAsia" w:hAnsiTheme="majorEastAsia"/>
          <w:b/>
          <w:sz w:val="32"/>
          <w:szCs w:val="32"/>
        </w:rPr>
      </w:pPr>
    </w:p>
    <w:p w:rsidR="00FC2FC9" w:rsidRDefault="00FC2FC9" w:rsidP="00A454AF">
      <w:pPr>
        <w:spacing w:line="400" w:lineRule="exact"/>
        <w:jc w:val="center"/>
        <w:rPr>
          <w:rFonts w:asciiTheme="majorEastAsia" w:eastAsiaTheme="majorEastAsia" w:hAnsiTheme="majorEastAsia"/>
          <w:b/>
          <w:sz w:val="32"/>
          <w:szCs w:val="32"/>
        </w:rPr>
      </w:pPr>
    </w:p>
    <w:p w:rsidR="00FC2FC9" w:rsidRDefault="00FC2FC9" w:rsidP="00A454AF">
      <w:pPr>
        <w:spacing w:line="400" w:lineRule="exact"/>
        <w:jc w:val="center"/>
        <w:rPr>
          <w:rFonts w:asciiTheme="majorEastAsia" w:eastAsiaTheme="majorEastAsia" w:hAnsiTheme="majorEastAsia"/>
          <w:b/>
          <w:sz w:val="32"/>
          <w:szCs w:val="32"/>
        </w:rPr>
      </w:pPr>
    </w:p>
    <w:p w:rsidR="00B32C3A" w:rsidRDefault="00B32C3A" w:rsidP="00A454AF">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二、</w:t>
      </w:r>
      <w:r w:rsidRPr="00B32C3A">
        <w:rPr>
          <w:rFonts w:asciiTheme="majorEastAsia" w:eastAsiaTheme="majorEastAsia" w:hAnsiTheme="majorEastAsia" w:hint="eastAsia"/>
          <w:b/>
          <w:sz w:val="32"/>
          <w:szCs w:val="32"/>
        </w:rPr>
        <w:t>法定代表人授权书及法定代表人身份证明</w:t>
      </w:r>
    </w:p>
    <w:p w:rsidR="00B32C3A" w:rsidRDefault="00B32C3A" w:rsidP="00A454AF">
      <w:pPr>
        <w:spacing w:line="400" w:lineRule="exact"/>
        <w:jc w:val="center"/>
        <w:rPr>
          <w:rFonts w:asciiTheme="majorEastAsia" w:eastAsiaTheme="majorEastAsia" w:hAnsiTheme="majorEastAsia"/>
          <w:b/>
          <w:sz w:val="32"/>
          <w:szCs w:val="32"/>
        </w:rPr>
      </w:pPr>
    </w:p>
    <w:p w:rsidR="00A454AF" w:rsidRPr="00D36199" w:rsidRDefault="00B32C3A" w:rsidP="00A454AF">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（一）</w:t>
      </w:r>
      <w:r w:rsidR="00A454AF" w:rsidRPr="00D36199">
        <w:rPr>
          <w:rFonts w:asciiTheme="majorEastAsia" w:eastAsiaTheme="majorEastAsia" w:hAnsiTheme="majorEastAsia"/>
          <w:b/>
          <w:sz w:val="32"/>
          <w:szCs w:val="32"/>
        </w:rPr>
        <w:t>授权委托书</w:t>
      </w:r>
    </w:p>
    <w:p w:rsidR="00A454AF" w:rsidRPr="000C4DF7" w:rsidRDefault="00A454AF" w:rsidP="000C4DF7">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（供应商名称）的法定代表人，现委托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项目响应文件、签订合同和处理有关事宜，其法律后果由我方承担。</w:t>
      </w:r>
    </w:p>
    <w:p w:rsidR="00A454AF" w:rsidRPr="000C4DF7" w:rsidRDefault="00A454AF" w:rsidP="000C4DF7">
      <w:pPr>
        <w:spacing w:line="480" w:lineRule="exact"/>
        <w:jc w:val="left"/>
        <w:rPr>
          <w:rFonts w:asciiTheme="minorEastAsia" w:hAnsiTheme="minorEastAsia"/>
          <w:sz w:val="24"/>
          <w:szCs w:val="24"/>
        </w:rPr>
      </w:pPr>
      <w:r w:rsidRPr="000C4DF7">
        <w:rPr>
          <w:rFonts w:asciiTheme="minorEastAsia" w:hAnsiTheme="minorEastAsia"/>
          <w:sz w:val="24"/>
          <w:szCs w:val="24"/>
        </w:rPr>
        <w:t>委托期限：自本委托书签署之日起至</w:t>
      </w:r>
      <w:r w:rsidRP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供应商：</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FC2FC9" w:rsidP="00130CE6">
      <w:pPr>
        <w:jc w:val="center"/>
        <w:rPr>
          <w:rFonts w:ascii="宋体" w:hAnsi="宋体"/>
          <w:b/>
          <w:sz w:val="32"/>
          <w:szCs w:val="32"/>
        </w:rPr>
      </w:pPr>
      <w:r>
        <w:rPr>
          <w:rFonts w:asciiTheme="majorEastAsia" w:eastAsiaTheme="majorEastAsia" w:hAnsiTheme="majorEastAsia" w:hint="eastAsia"/>
          <w:b/>
          <w:sz w:val="32"/>
          <w:szCs w:val="32"/>
        </w:rPr>
        <w:lastRenderedPageBreak/>
        <w:t>（二）</w:t>
      </w:r>
      <w:r w:rsidR="00130CE6" w:rsidRPr="00130CE6">
        <w:rPr>
          <w:rFonts w:ascii="宋体" w:hAnsi="宋体" w:hint="eastAsia"/>
          <w:b/>
          <w:sz w:val="32"/>
          <w:szCs w:val="32"/>
        </w:rPr>
        <w:t>法定代表人身份证明</w:t>
      </w:r>
    </w:p>
    <w:p w:rsidR="00130CE6" w:rsidRPr="00130CE6" w:rsidRDefault="00130CE6" w:rsidP="00130CE6">
      <w:pPr>
        <w:spacing w:line="480" w:lineRule="exact"/>
        <w:ind w:left="765"/>
        <w:rPr>
          <w:rFonts w:ascii="宋体" w:hAnsi="宋体"/>
          <w:color w:val="000000"/>
          <w:sz w:val="24"/>
          <w:szCs w:val="24"/>
        </w:rPr>
      </w:pPr>
    </w:p>
    <w:p w:rsidR="00130CE6" w:rsidRPr="00130CE6" w:rsidRDefault="00130CE6" w:rsidP="0000740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00740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名称）的法定代表人。</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576827" w:rsidRPr="00576827" w:rsidRDefault="00576827"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576827" w:rsidP="0000740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130CE6" w:rsidRPr="00130CE6">
        <w:rPr>
          <w:rFonts w:ascii="宋体" w:hAnsi="宋体" w:cs="MingLiU" w:hint="eastAsia"/>
          <w:color w:val="000000"/>
          <w:kern w:val="0"/>
          <w:sz w:val="24"/>
          <w:szCs w:val="24"/>
        </w:rPr>
        <w:t>人：</w:t>
      </w:r>
      <w:r w:rsidR="00130CE6" w:rsidRPr="00130CE6">
        <w:rPr>
          <w:rFonts w:ascii="宋体" w:hAnsi="宋体" w:cs="MingLiU" w:hint="eastAsia"/>
          <w:color w:val="000000"/>
          <w:w w:val="200"/>
          <w:kern w:val="0"/>
          <w:sz w:val="24"/>
          <w:szCs w:val="24"/>
          <w:u w:val="single"/>
        </w:rPr>
        <w:t xml:space="preserve"> </w:t>
      </w:r>
      <w:r w:rsidR="00130CE6" w:rsidRPr="00130CE6">
        <w:rPr>
          <w:rFonts w:ascii="宋体" w:hAnsi="宋体" w:hint="eastAsia"/>
          <w:color w:val="000000"/>
          <w:kern w:val="0"/>
          <w:sz w:val="24"/>
          <w:szCs w:val="24"/>
          <w:u w:val="single"/>
        </w:rPr>
        <w:tab/>
      </w:r>
      <w:r w:rsidR="00130CE6" w:rsidRPr="00130CE6">
        <w:rPr>
          <w:rFonts w:ascii="宋体" w:hAnsi="宋体" w:cs="MingLiU" w:hint="eastAsia"/>
          <w:color w:val="000000"/>
          <w:spacing w:val="-1"/>
          <w:kern w:val="0"/>
          <w:sz w:val="24"/>
          <w:szCs w:val="24"/>
        </w:rPr>
        <w:t>（</w:t>
      </w:r>
      <w:r w:rsidR="00130CE6" w:rsidRPr="00130CE6">
        <w:rPr>
          <w:rFonts w:ascii="宋体" w:hAnsi="宋体" w:cs="MingLiU" w:hint="eastAsia"/>
          <w:color w:val="000000"/>
          <w:kern w:val="0"/>
          <w:sz w:val="24"/>
          <w:szCs w:val="24"/>
        </w:rPr>
        <w:t>盖单位公章）</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130CE6">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30CE6" w:rsidRDefault="00130CE6" w:rsidP="00791A29">
            <w:pPr>
              <w:spacing w:line="520" w:lineRule="exact"/>
              <w:rPr>
                <w:rFonts w:ascii="宋体" w:hAnsi="宋体"/>
                <w:b/>
                <w:color w:val="000000"/>
              </w:rPr>
            </w:pPr>
          </w:p>
        </w:tc>
      </w:tr>
    </w:tbl>
    <w:p w:rsidR="00130CE6" w:rsidRDefault="00130CE6" w:rsidP="00130CE6">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30CE6" w:rsidRDefault="00130CE6" w:rsidP="00791A29">
            <w:pPr>
              <w:spacing w:line="520" w:lineRule="exact"/>
              <w:rPr>
                <w:rFonts w:ascii="宋体" w:hAnsi="宋体"/>
                <w:b/>
                <w:color w:val="000000"/>
              </w:rPr>
            </w:pPr>
          </w:p>
        </w:tc>
      </w:tr>
    </w:tbl>
    <w:p w:rsidR="00130CE6" w:rsidRDefault="00130CE6" w:rsidP="00130CE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 w:rsidR="00130CE6" w:rsidRPr="00130CE6" w:rsidRDefault="00130CE6" w:rsidP="00130CE6"/>
    <w:p w:rsidR="00130CE6" w:rsidRDefault="00130CE6" w:rsidP="00130CE6"/>
    <w:p w:rsidR="00130CE6" w:rsidRPr="00130CE6" w:rsidRDefault="00130CE6" w:rsidP="00130CE6">
      <w:pPr>
        <w:sectPr w:rsidR="00130CE6" w:rsidRPr="00130CE6" w:rsidSect="00192AF0">
          <w:footerReference w:type="default" r:id="rId15"/>
          <w:pgSz w:w="11906" w:h="16838"/>
          <w:pgMar w:top="1276" w:right="1274" w:bottom="1135" w:left="1134" w:header="851" w:footer="992" w:gutter="0"/>
          <w:pgNumType w:start="1"/>
          <w:cols w:space="720"/>
          <w:docGrid w:type="lines" w:linePitch="312"/>
        </w:sectPr>
      </w:pPr>
    </w:p>
    <w:p w:rsidR="000C70DF" w:rsidRPr="009A1C66" w:rsidRDefault="00FC2FC9" w:rsidP="009A1C66">
      <w:pPr>
        <w:spacing w:line="400" w:lineRule="exact"/>
        <w:rPr>
          <w:rFonts w:ascii="宋体"/>
          <w:b/>
          <w:bCs/>
          <w:color w:val="000000"/>
          <w:sz w:val="24"/>
          <w:szCs w:val="24"/>
        </w:rPr>
      </w:pPr>
      <w:r w:rsidRPr="009A1C66">
        <w:rPr>
          <w:rFonts w:ascii="宋体" w:hint="eastAsia"/>
          <w:b/>
          <w:bCs/>
          <w:color w:val="000000"/>
          <w:sz w:val="24"/>
          <w:szCs w:val="24"/>
        </w:rPr>
        <w:lastRenderedPageBreak/>
        <w:t>三</w:t>
      </w:r>
      <w:r w:rsidR="00B32C3A" w:rsidRPr="009A1C66">
        <w:rPr>
          <w:rFonts w:ascii="宋体" w:hint="eastAsia"/>
          <w:b/>
          <w:bCs/>
          <w:color w:val="000000"/>
          <w:sz w:val="24"/>
          <w:szCs w:val="24"/>
        </w:rPr>
        <w:t>、资质</w:t>
      </w:r>
      <w:r w:rsidR="001B5F57" w:rsidRPr="009A1C66">
        <w:rPr>
          <w:rFonts w:ascii="宋体" w:hint="eastAsia"/>
          <w:b/>
          <w:bCs/>
          <w:color w:val="000000"/>
          <w:sz w:val="24"/>
          <w:szCs w:val="24"/>
        </w:rPr>
        <w:t>文件</w:t>
      </w:r>
    </w:p>
    <w:p w:rsidR="00FC2FC9" w:rsidRPr="009A1C66" w:rsidRDefault="00FC2FC9" w:rsidP="009A1C66">
      <w:pPr>
        <w:spacing w:line="400" w:lineRule="exact"/>
        <w:rPr>
          <w:rFonts w:ascii="宋体"/>
          <w:b/>
          <w:bCs/>
          <w:color w:val="000000"/>
          <w:sz w:val="24"/>
          <w:szCs w:val="24"/>
        </w:rPr>
      </w:pPr>
      <w:r w:rsidRPr="009A1C66">
        <w:rPr>
          <w:rFonts w:ascii="宋体" w:hint="eastAsia"/>
          <w:b/>
          <w:bCs/>
          <w:color w:val="000000"/>
          <w:sz w:val="24"/>
          <w:szCs w:val="24"/>
        </w:rPr>
        <w:t>四、</w:t>
      </w:r>
      <w:r w:rsidR="00136F35" w:rsidRPr="009A1C66">
        <w:rPr>
          <w:rFonts w:ascii="宋体" w:hint="eastAsia"/>
          <w:b/>
          <w:bCs/>
          <w:color w:val="000000"/>
          <w:sz w:val="24"/>
          <w:szCs w:val="24"/>
        </w:rPr>
        <w:t>技术文件</w:t>
      </w:r>
    </w:p>
    <w:p w:rsidR="009A1C66" w:rsidRPr="009A1C66" w:rsidRDefault="009A1C66" w:rsidP="009A1C66">
      <w:pPr>
        <w:spacing w:line="400" w:lineRule="exact"/>
        <w:rPr>
          <w:rFonts w:ascii="宋体"/>
          <w:bCs/>
          <w:color w:val="000000"/>
          <w:sz w:val="24"/>
          <w:szCs w:val="24"/>
        </w:rPr>
      </w:pPr>
      <w:r w:rsidRPr="009A1C66">
        <w:rPr>
          <w:rFonts w:ascii="宋体" w:hint="eastAsia"/>
          <w:bCs/>
          <w:color w:val="000000"/>
          <w:sz w:val="24"/>
          <w:szCs w:val="24"/>
        </w:rPr>
        <w:t>（一）参选各产品的技术参数（或技术指标）</w:t>
      </w:r>
    </w:p>
    <w:p w:rsidR="009A1C66" w:rsidRPr="009A1C66" w:rsidRDefault="009A1C66" w:rsidP="009A1C66">
      <w:pPr>
        <w:spacing w:line="400" w:lineRule="exact"/>
        <w:rPr>
          <w:rFonts w:ascii="宋体"/>
          <w:bCs/>
          <w:color w:val="000000"/>
          <w:sz w:val="24"/>
          <w:szCs w:val="24"/>
        </w:rPr>
      </w:pPr>
      <w:r w:rsidRPr="009A1C66">
        <w:rPr>
          <w:rFonts w:ascii="宋体" w:hint="eastAsia"/>
          <w:bCs/>
          <w:color w:val="000000"/>
          <w:sz w:val="24"/>
          <w:szCs w:val="24"/>
        </w:rPr>
        <w:t>（二）参选各产品进入当期国家节能、环保清单目录的证明文件（如果有）</w:t>
      </w:r>
    </w:p>
    <w:p w:rsidR="009A1C66" w:rsidRPr="009A1C66" w:rsidRDefault="009A1C66" w:rsidP="009A1C66">
      <w:pPr>
        <w:spacing w:line="400" w:lineRule="exact"/>
        <w:rPr>
          <w:rFonts w:ascii="宋体"/>
          <w:bCs/>
          <w:color w:val="000000"/>
          <w:sz w:val="24"/>
          <w:szCs w:val="24"/>
        </w:rPr>
      </w:pPr>
      <w:r w:rsidRPr="009A1C66">
        <w:rPr>
          <w:rFonts w:ascii="宋体" w:hint="eastAsia"/>
          <w:bCs/>
          <w:color w:val="000000"/>
          <w:sz w:val="24"/>
          <w:szCs w:val="24"/>
        </w:rPr>
        <w:t>（三）技术条款差异表</w:t>
      </w:r>
    </w:p>
    <w:p w:rsidR="00FC2FC9" w:rsidRPr="009A1C66" w:rsidRDefault="00FC2FC9" w:rsidP="009A1C66">
      <w:pPr>
        <w:spacing w:line="400" w:lineRule="exact"/>
        <w:rPr>
          <w:rFonts w:ascii="宋体"/>
          <w:b/>
          <w:bCs/>
          <w:color w:val="000000"/>
          <w:sz w:val="24"/>
          <w:szCs w:val="24"/>
        </w:rPr>
      </w:pPr>
      <w:r w:rsidRPr="009A1C66">
        <w:rPr>
          <w:rFonts w:ascii="宋体" w:hint="eastAsia"/>
          <w:b/>
          <w:bCs/>
          <w:color w:val="000000"/>
          <w:sz w:val="24"/>
          <w:szCs w:val="24"/>
        </w:rPr>
        <w:t>五、</w:t>
      </w:r>
      <w:r w:rsidR="00136F35" w:rsidRPr="009A1C66">
        <w:rPr>
          <w:rFonts w:ascii="宋体" w:hint="eastAsia"/>
          <w:b/>
          <w:bCs/>
          <w:color w:val="000000"/>
          <w:sz w:val="24"/>
          <w:szCs w:val="24"/>
        </w:rPr>
        <w:t>商务文件</w:t>
      </w:r>
    </w:p>
    <w:p w:rsidR="009A1C66" w:rsidRPr="009A1C66" w:rsidRDefault="009A1C66" w:rsidP="009A1C66">
      <w:pPr>
        <w:spacing w:line="400" w:lineRule="exact"/>
        <w:rPr>
          <w:rFonts w:ascii="宋体"/>
          <w:bCs/>
          <w:color w:val="000000"/>
          <w:sz w:val="24"/>
          <w:szCs w:val="24"/>
        </w:rPr>
      </w:pPr>
      <w:r w:rsidRPr="009A1C66">
        <w:rPr>
          <w:rFonts w:ascii="宋体" w:hint="eastAsia"/>
          <w:bCs/>
          <w:color w:val="000000"/>
          <w:sz w:val="24"/>
          <w:szCs w:val="24"/>
        </w:rPr>
        <w:t>（一）商务条款差异表</w:t>
      </w:r>
    </w:p>
    <w:p w:rsidR="009A1C66" w:rsidRPr="009A1C66" w:rsidRDefault="009A1C66" w:rsidP="009A1C66">
      <w:pPr>
        <w:spacing w:line="400" w:lineRule="exact"/>
        <w:rPr>
          <w:rFonts w:ascii="宋体"/>
          <w:bCs/>
          <w:color w:val="000000"/>
          <w:sz w:val="24"/>
          <w:szCs w:val="24"/>
        </w:rPr>
      </w:pPr>
      <w:r w:rsidRPr="009A1C66">
        <w:rPr>
          <w:rFonts w:ascii="宋体" w:hint="eastAsia"/>
          <w:bCs/>
          <w:color w:val="000000"/>
          <w:sz w:val="24"/>
          <w:szCs w:val="24"/>
        </w:rPr>
        <w:t>（二）商务及售后服务承诺</w:t>
      </w:r>
    </w:p>
    <w:p w:rsidR="000C70DF" w:rsidRPr="009A1C66" w:rsidRDefault="000C70DF" w:rsidP="009A1C66">
      <w:pPr>
        <w:spacing w:line="400" w:lineRule="exact"/>
        <w:rPr>
          <w:rFonts w:ascii="宋体"/>
          <w:b/>
          <w:bCs/>
          <w:color w:val="000000"/>
          <w:sz w:val="24"/>
          <w:szCs w:val="24"/>
        </w:rPr>
      </w:pPr>
      <w:r w:rsidRPr="009A1C66">
        <w:rPr>
          <w:rFonts w:ascii="宋体" w:hint="eastAsia"/>
          <w:b/>
          <w:bCs/>
          <w:color w:val="000000"/>
          <w:sz w:val="24"/>
          <w:szCs w:val="24"/>
        </w:rPr>
        <w:t>六、其它须说明的资料。</w:t>
      </w:r>
    </w:p>
    <w:p w:rsidR="006A1EF6" w:rsidRPr="009A1C66" w:rsidRDefault="0033769F" w:rsidP="009A1C66">
      <w:pPr>
        <w:spacing w:line="400" w:lineRule="exact"/>
        <w:rPr>
          <w:rFonts w:ascii="宋体"/>
          <w:b/>
          <w:bCs/>
          <w:color w:val="000000"/>
          <w:sz w:val="24"/>
          <w:szCs w:val="24"/>
        </w:rPr>
      </w:pPr>
      <w:r w:rsidRPr="009A1C66">
        <w:rPr>
          <w:rFonts w:ascii="宋体" w:hint="eastAsia"/>
          <w:b/>
          <w:bCs/>
          <w:color w:val="000000"/>
          <w:sz w:val="24"/>
          <w:szCs w:val="24"/>
        </w:rPr>
        <w:t>格式由响应</w:t>
      </w:r>
      <w:r w:rsidR="006A1EF6" w:rsidRPr="009A1C66">
        <w:rPr>
          <w:rFonts w:ascii="宋体" w:hint="eastAsia"/>
          <w:b/>
          <w:bCs/>
          <w:color w:val="000000"/>
          <w:sz w:val="24"/>
          <w:szCs w:val="24"/>
        </w:rPr>
        <w:t>人自行编制</w:t>
      </w:r>
    </w:p>
    <w:p w:rsidR="00B04FB0" w:rsidRPr="009A1C66" w:rsidRDefault="00B04FB0" w:rsidP="009A1C66">
      <w:pPr>
        <w:spacing w:line="400" w:lineRule="exact"/>
        <w:rPr>
          <w:rFonts w:ascii="宋体"/>
          <w:b/>
          <w:bCs/>
          <w:color w:val="000000"/>
          <w:sz w:val="24"/>
          <w:szCs w:val="24"/>
        </w:rPr>
      </w:pPr>
    </w:p>
    <w:p w:rsidR="00B04FB0" w:rsidRPr="009A1C66" w:rsidRDefault="00B04FB0" w:rsidP="009A1C66">
      <w:pPr>
        <w:spacing w:line="400" w:lineRule="exact"/>
        <w:rPr>
          <w:rFonts w:ascii="宋体"/>
          <w:b/>
          <w:bCs/>
          <w:color w:val="000000"/>
          <w:sz w:val="24"/>
          <w:szCs w:val="24"/>
        </w:rPr>
      </w:pPr>
    </w:p>
    <w:p w:rsidR="00B04FB0" w:rsidRPr="009A1C66" w:rsidRDefault="00B04FB0" w:rsidP="009A1C66">
      <w:pPr>
        <w:spacing w:line="400" w:lineRule="exact"/>
        <w:rPr>
          <w:rFonts w:ascii="宋体"/>
          <w:b/>
          <w:bCs/>
          <w:color w:val="000000"/>
          <w:sz w:val="24"/>
          <w:szCs w:val="24"/>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2BF" w:rsidRDefault="008B42BF" w:rsidP="00B04FB0">
      <w:r>
        <w:separator/>
      </w:r>
    </w:p>
  </w:endnote>
  <w:endnote w:type="continuationSeparator" w:id="0">
    <w:p w:rsidR="008B42BF" w:rsidRDefault="008B42BF"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D4" w:rsidRDefault="008507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A63192">
    <w:pPr>
      <w:pStyle w:val="a4"/>
      <w:jc w:val="center"/>
    </w:pPr>
    <w:fldSimple w:instr=" PAGE   \* MERGEFORMAT ">
      <w:r w:rsidR="00305FF8" w:rsidRPr="00305FF8">
        <w:rPr>
          <w:noProof/>
          <w:lang w:val="zh-CN"/>
        </w:rPr>
        <w:t>-</w:t>
      </w:r>
      <w:r w:rsidR="00305FF8">
        <w:rPr>
          <w:noProof/>
        </w:rPr>
        <w:t xml:space="preserve"> 16 -</w:t>
      </w:r>
    </w:fldSimple>
  </w:p>
  <w:p w:rsidR="00B04FB0" w:rsidRDefault="00B04F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p>
  <w:p w:rsidR="00B04FB0" w:rsidRDefault="00B04F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80570C" w:rsidRPr="0080570C">
        <w:rPr>
          <w:noProof/>
          <w:lang w:val="zh-CN"/>
        </w:rPr>
        <w:t>24</w:t>
      </w:r>
    </w:fldSimple>
    <w:r>
      <w:rPr>
        <w:rFonts w:cs="宋体" w:hint="eastAsia"/>
      </w:rPr>
      <w:t>页，共</w:t>
    </w:r>
    <w:r w:rsidR="002E776F">
      <w:rPr>
        <w:rFonts w:hint="eastAsia"/>
      </w:rPr>
      <w:t>24</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2BF" w:rsidRDefault="008B42BF" w:rsidP="00B04FB0">
      <w:r>
        <w:separator/>
      </w:r>
    </w:p>
  </w:footnote>
  <w:footnote w:type="continuationSeparator" w:id="0">
    <w:p w:rsidR="008B42BF" w:rsidRDefault="008B42BF"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D4" w:rsidRDefault="008507D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8" w:rsidRDefault="008F540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A6" w:rsidRPr="002A4DA6" w:rsidRDefault="002A4DA6"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6">
    <w:nsid w:val="5A1E175A"/>
    <w:multiLevelType w:val="singleLevel"/>
    <w:tmpl w:val="5A1E175A"/>
    <w:lvl w:ilvl="0">
      <w:start w:val="5"/>
      <w:numFmt w:val="chineseCounting"/>
      <w:suff w:val="space"/>
      <w:lvlText w:val="第%1章"/>
      <w:lvlJc w:val="left"/>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9CA"/>
    <w:rsid w:val="0000740B"/>
    <w:rsid w:val="00007D2C"/>
    <w:rsid w:val="000148BA"/>
    <w:rsid w:val="0001738E"/>
    <w:rsid w:val="0002594F"/>
    <w:rsid w:val="000409F7"/>
    <w:rsid w:val="00040AF4"/>
    <w:rsid w:val="00052BA2"/>
    <w:rsid w:val="00061BFE"/>
    <w:rsid w:val="00062089"/>
    <w:rsid w:val="000627E2"/>
    <w:rsid w:val="000631BE"/>
    <w:rsid w:val="00070E43"/>
    <w:rsid w:val="00072E4D"/>
    <w:rsid w:val="000927BC"/>
    <w:rsid w:val="00092C8F"/>
    <w:rsid w:val="00093604"/>
    <w:rsid w:val="000961B3"/>
    <w:rsid w:val="000961ED"/>
    <w:rsid w:val="000A75BF"/>
    <w:rsid w:val="000C4DF7"/>
    <w:rsid w:val="000C70DF"/>
    <w:rsid w:val="000D4D61"/>
    <w:rsid w:val="000D6320"/>
    <w:rsid w:val="000E25C7"/>
    <w:rsid w:val="000E2748"/>
    <w:rsid w:val="00101A3A"/>
    <w:rsid w:val="00103962"/>
    <w:rsid w:val="00117811"/>
    <w:rsid w:val="00130CE6"/>
    <w:rsid w:val="00136F35"/>
    <w:rsid w:val="00142DF7"/>
    <w:rsid w:val="00146C2D"/>
    <w:rsid w:val="00147F99"/>
    <w:rsid w:val="00151CAF"/>
    <w:rsid w:val="00166DBC"/>
    <w:rsid w:val="00176B74"/>
    <w:rsid w:val="00186C4F"/>
    <w:rsid w:val="00191D59"/>
    <w:rsid w:val="001B5F57"/>
    <w:rsid w:val="001D1D73"/>
    <w:rsid w:val="001D25DB"/>
    <w:rsid w:val="001D480D"/>
    <w:rsid w:val="001F1C47"/>
    <w:rsid w:val="001F78E9"/>
    <w:rsid w:val="00203C95"/>
    <w:rsid w:val="00217A81"/>
    <w:rsid w:val="00226881"/>
    <w:rsid w:val="00231B0A"/>
    <w:rsid w:val="00243C44"/>
    <w:rsid w:val="0025479C"/>
    <w:rsid w:val="00265D29"/>
    <w:rsid w:val="00283D26"/>
    <w:rsid w:val="002943A7"/>
    <w:rsid w:val="00296440"/>
    <w:rsid w:val="002A3505"/>
    <w:rsid w:val="002A4DA6"/>
    <w:rsid w:val="002B2DEF"/>
    <w:rsid w:val="002C2C8E"/>
    <w:rsid w:val="002C7B8B"/>
    <w:rsid w:val="002D74D0"/>
    <w:rsid w:val="002E32C8"/>
    <w:rsid w:val="002E44D8"/>
    <w:rsid w:val="002E776F"/>
    <w:rsid w:val="002F4B74"/>
    <w:rsid w:val="003007B6"/>
    <w:rsid w:val="00305FF8"/>
    <w:rsid w:val="00313922"/>
    <w:rsid w:val="00317CB5"/>
    <w:rsid w:val="00325E22"/>
    <w:rsid w:val="00333928"/>
    <w:rsid w:val="00334896"/>
    <w:rsid w:val="0033769F"/>
    <w:rsid w:val="00344E90"/>
    <w:rsid w:val="00350C85"/>
    <w:rsid w:val="00366F46"/>
    <w:rsid w:val="00377B31"/>
    <w:rsid w:val="00380DED"/>
    <w:rsid w:val="00383E97"/>
    <w:rsid w:val="00387CA7"/>
    <w:rsid w:val="003A1E3D"/>
    <w:rsid w:val="003C0089"/>
    <w:rsid w:val="003C1A97"/>
    <w:rsid w:val="003C3EA1"/>
    <w:rsid w:val="003C5ECB"/>
    <w:rsid w:val="003E0BCD"/>
    <w:rsid w:val="003E4C13"/>
    <w:rsid w:val="003E6A46"/>
    <w:rsid w:val="003E6CEF"/>
    <w:rsid w:val="003E7A56"/>
    <w:rsid w:val="004003B4"/>
    <w:rsid w:val="00405775"/>
    <w:rsid w:val="00412B4E"/>
    <w:rsid w:val="00415727"/>
    <w:rsid w:val="00426092"/>
    <w:rsid w:val="004265DC"/>
    <w:rsid w:val="0042792F"/>
    <w:rsid w:val="004376B2"/>
    <w:rsid w:val="00444CAE"/>
    <w:rsid w:val="00455989"/>
    <w:rsid w:val="004565FE"/>
    <w:rsid w:val="004608E3"/>
    <w:rsid w:val="00482382"/>
    <w:rsid w:val="00495F9D"/>
    <w:rsid w:val="004A2499"/>
    <w:rsid w:val="004C11B8"/>
    <w:rsid w:val="004C781C"/>
    <w:rsid w:val="004F256D"/>
    <w:rsid w:val="004F5AE3"/>
    <w:rsid w:val="004F6EF6"/>
    <w:rsid w:val="00500DBD"/>
    <w:rsid w:val="00512901"/>
    <w:rsid w:val="00525B22"/>
    <w:rsid w:val="00536C4A"/>
    <w:rsid w:val="0054088F"/>
    <w:rsid w:val="005511D9"/>
    <w:rsid w:val="00551CAB"/>
    <w:rsid w:val="00562D32"/>
    <w:rsid w:val="0056514D"/>
    <w:rsid w:val="0056670B"/>
    <w:rsid w:val="00576827"/>
    <w:rsid w:val="005805AC"/>
    <w:rsid w:val="005831C7"/>
    <w:rsid w:val="00585056"/>
    <w:rsid w:val="005913DC"/>
    <w:rsid w:val="00594CE4"/>
    <w:rsid w:val="005963B8"/>
    <w:rsid w:val="005A5B37"/>
    <w:rsid w:val="005A74D7"/>
    <w:rsid w:val="005B3EB7"/>
    <w:rsid w:val="005C0C24"/>
    <w:rsid w:val="005C6594"/>
    <w:rsid w:val="005E1A45"/>
    <w:rsid w:val="005F1F11"/>
    <w:rsid w:val="005F4E42"/>
    <w:rsid w:val="00600CC3"/>
    <w:rsid w:val="00603181"/>
    <w:rsid w:val="00603904"/>
    <w:rsid w:val="00603D2A"/>
    <w:rsid w:val="00607AF7"/>
    <w:rsid w:val="00613DE8"/>
    <w:rsid w:val="0061418A"/>
    <w:rsid w:val="00615085"/>
    <w:rsid w:val="00624E28"/>
    <w:rsid w:val="00631C2A"/>
    <w:rsid w:val="00634F27"/>
    <w:rsid w:val="00636C77"/>
    <w:rsid w:val="006443A4"/>
    <w:rsid w:val="0065216C"/>
    <w:rsid w:val="006525A6"/>
    <w:rsid w:val="00653D23"/>
    <w:rsid w:val="00654EE1"/>
    <w:rsid w:val="006629E1"/>
    <w:rsid w:val="00674193"/>
    <w:rsid w:val="00682EB2"/>
    <w:rsid w:val="006841A1"/>
    <w:rsid w:val="0068661F"/>
    <w:rsid w:val="006931B9"/>
    <w:rsid w:val="006A119D"/>
    <w:rsid w:val="006A1EF6"/>
    <w:rsid w:val="006C2138"/>
    <w:rsid w:val="006C7FBD"/>
    <w:rsid w:val="006D28F3"/>
    <w:rsid w:val="006F2033"/>
    <w:rsid w:val="006F57E3"/>
    <w:rsid w:val="006F59F5"/>
    <w:rsid w:val="0072622A"/>
    <w:rsid w:val="00733107"/>
    <w:rsid w:val="007377D8"/>
    <w:rsid w:val="00743689"/>
    <w:rsid w:val="0074715C"/>
    <w:rsid w:val="0076715B"/>
    <w:rsid w:val="0078278F"/>
    <w:rsid w:val="00793AFA"/>
    <w:rsid w:val="00794CED"/>
    <w:rsid w:val="007A1503"/>
    <w:rsid w:val="007A1508"/>
    <w:rsid w:val="007B265C"/>
    <w:rsid w:val="007B6289"/>
    <w:rsid w:val="007D3674"/>
    <w:rsid w:val="007E05E4"/>
    <w:rsid w:val="007E208F"/>
    <w:rsid w:val="007F0F75"/>
    <w:rsid w:val="007F2D31"/>
    <w:rsid w:val="0080570C"/>
    <w:rsid w:val="008100F2"/>
    <w:rsid w:val="0081115D"/>
    <w:rsid w:val="008210E1"/>
    <w:rsid w:val="00834599"/>
    <w:rsid w:val="00835C67"/>
    <w:rsid w:val="00841984"/>
    <w:rsid w:val="00843A2E"/>
    <w:rsid w:val="008507D4"/>
    <w:rsid w:val="00852CE5"/>
    <w:rsid w:val="00870AEA"/>
    <w:rsid w:val="0087145E"/>
    <w:rsid w:val="008772A7"/>
    <w:rsid w:val="008772F2"/>
    <w:rsid w:val="00885752"/>
    <w:rsid w:val="00895B56"/>
    <w:rsid w:val="0089681B"/>
    <w:rsid w:val="008B2B1E"/>
    <w:rsid w:val="008B2BD5"/>
    <w:rsid w:val="008B42BF"/>
    <w:rsid w:val="008B5C82"/>
    <w:rsid w:val="008B606D"/>
    <w:rsid w:val="008C1121"/>
    <w:rsid w:val="008C748E"/>
    <w:rsid w:val="008D4C5B"/>
    <w:rsid w:val="008D5EF8"/>
    <w:rsid w:val="008E2F01"/>
    <w:rsid w:val="008E4BDC"/>
    <w:rsid w:val="008F51E5"/>
    <w:rsid w:val="008F5408"/>
    <w:rsid w:val="0091319E"/>
    <w:rsid w:val="00915054"/>
    <w:rsid w:val="0091790F"/>
    <w:rsid w:val="00936891"/>
    <w:rsid w:val="00955AA0"/>
    <w:rsid w:val="0098151C"/>
    <w:rsid w:val="00984C38"/>
    <w:rsid w:val="00990993"/>
    <w:rsid w:val="00995458"/>
    <w:rsid w:val="009A1C66"/>
    <w:rsid w:val="009A2694"/>
    <w:rsid w:val="009A5FA2"/>
    <w:rsid w:val="009A6480"/>
    <w:rsid w:val="009A712B"/>
    <w:rsid w:val="009B57FE"/>
    <w:rsid w:val="009C6649"/>
    <w:rsid w:val="009E061C"/>
    <w:rsid w:val="009E7103"/>
    <w:rsid w:val="009F055C"/>
    <w:rsid w:val="009F5616"/>
    <w:rsid w:val="00A0064A"/>
    <w:rsid w:val="00A20B81"/>
    <w:rsid w:val="00A454AF"/>
    <w:rsid w:val="00A50A61"/>
    <w:rsid w:val="00A540B5"/>
    <w:rsid w:val="00A56F28"/>
    <w:rsid w:val="00A63167"/>
    <w:rsid w:val="00A63192"/>
    <w:rsid w:val="00A72B2C"/>
    <w:rsid w:val="00A83B95"/>
    <w:rsid w:val="00A848FE"/>
    <w:rsid w:val="00A9596C"/>
    <w:rsid w:val="00AA10BE"/>
    <w:rsid w:val="00AA2F36"/>
    <w:rsid w:val="00AA3BB8"/>
    <w:rsid w:val="00AB5429"/>
    <w:rsid w:val="00AD0CFA"/>
    <w:rsid w:val="00AE715C"/>
    <w:rsid w:val="00B00FA4"/>
    <w:rsid w:val="00B021EE"/>
    <w:rsid w:val="00B04FB0"/>
    <w:rsid w:val="00B0650C"/>
    <w:rsid w:val="00B07D66"/>
    <w:rsid w:val="00B166BA"/>
    <w:rsid w:val="00B23C2C"/>
    <w:rsid w:val="00B31F2D"/>
    <w:rsid w:val="00B32C3A"/>
    <w:rsid w:val="00B3613C"/>
    <w:rsid w:val="00B4053A"/>
    <w:rsid w:val="00B45258"/>
    <w:rsid w:val="00B50467"/>
    <w:rsid w:val="00B527F2"/>
    <w:rsid w:val="00B63888"/>
    <w:rsid w:val="00B63A97"/>
    <w:rsid w:val="00B71EBB"/>
    <w:rsid w:val="00B80807"/>
    <w:rsid w:val="00B86C6B"/>
    <w:rsid w:val="00B937C9"/>
    <w:rsid w:val="00B943F7"/>
    <w:rsid w:val="00BB246D"/>
    <w:rsid w:val="00BB5B00"/>
    <w:rsid w:val="00BC7CAD"/>
    <w:rsid w:val="00BD6268"/>
    <w:rsid w:val="00BD7DD6"/>
    <w:rsid w:val="00BE0DC5"/>
    <w:rsid w:val="00BE7280"/>
    <w:rsid w:val="00BF7CBC"/>
    <w:rsid w:val="00C00886"/>
    <w:rsid w:val="00C00D16"/>
    <w:rsid w:val="00C062F6"/>
    <w:rsid w:val="00C1277D"/>
    <w:rsid w:val="00C128F5"/>
    <w:rsid w:val="00C209CA"/>
    <w:rsid w:val="00C300B4"/>
    <w:rsid w:val="00C3038A"/>
    <w:rsid w:val="00C34D49"/>
    <w:rsid w:val="00C35525"/>
    <w:rsid w:val="00C41255"/>
    <w:rsid w:val="00C44601"/>
    <w:rsid w:val="00C47874"/>
    <w:rsid w:val="00C64A55"/>
    <w:rsid w:val="00C65E43"/>
    <w:rsid w:val="00C7761D"/>
    <w:rsid w:val="00C87B88"/>
    <w:rsid w:val="00C91076"/>
    <w:rsid w:val="00C96E23"/>
    <w:rsid w:val="00CA00A3"/>
    <w:rsid w:val="00CA3B6C"/>
    <w:rsid w:val="00CB0692"/>
    <w:rsid w:val="00CB246F"/>
    <w:rsid w:val="00CD28EB"/>
    <w:rsid w:val="00CD3181"/>
    <w:rsid w:val="00CD4F1E"/>
    <w:rsid w:val="00CE00F5"/>
    <w:rsid w:val="00CE14B1"/>
    <w:rsid w:val="00CE68D8"/>
    <w:rsid w:val="00CF0984"/>
    <w:rsid w:val="00CF5BFA"/>
    <w:rsid w:val="00CF6D63"/>
    <w:rsid w:val="00D013F9"/>
    <w:rsid w:val="00D122A3"/>
    <w:rsid w:val="00D30331"/>
    <w:rsid w:val="00D352DB"/>
    <w:rsid w:val="00D37508"/>
    <w:rsid w:val="00D40B9A"/>
    <w:rsid w:val="00D54FE4"/>
    <w:rsid w:val="00D56DC4"/>
    <w:rsid w:val="00D60E13"/>
    <w:rsid w:val="00D736A9"/>
    <w:rsid w:val="00D7531D"/>
    <w:rsid w:val="00D769E2"/>
    <w:rsid w:val="00D805E3"/>
    <w:rsid w:val="00D80C02"/>
    <w:rsid w:val="00D93B12"/>
    <w:rsid w:val="00D94EE6"/>
    <w:rsid w:val="00DA28D9"/>
    <w:rsid w:val="00DB0925"/>
    <w:rsid w:val="00DB4142"/>
    <w:rsid w:val="00DB5E66"/>
    <w:rsid w:val="00DC31AA"/>
    <w:rsid w:val="00DC4DA5"/>
    <w:rsid w:val="00DD3790"/>
    <w:rsid w:val="00DD7908"/>
    <w:rsid w:val="00DE6971"/>
    <w:rsid w:val="00DF1BAA"/>
    <w:rsid w:val="00DF2DE3"/>
    <w:rsid w:val="00DF77C8"/>
    <w:rsid w:val="00E04597"/>
    <w:rsid w:val="00E04F62"/>
    <w:rsid w:val="00E277FD"/>
    <w:rsid w:val="00E31638"/>
    <w:rsid w:val="00E3210F"/>
    <w:rsid w:val="00E321C9"/>
    <w:rsid w:val="00E32891"/>
    <w:rsid w:val="00E516F2"/>
    <w:rsid w:val="00E5774D"/>
    <w:rsid w:val="00E60AF4"/>
    <w:rsid w:val="00E90585"/>
    <w:rsid w:val="00EB4120"/>
    <w:rsid w:val="00EB72AB"/>
    <w:rsid w:val="00EC0471"/>
    <w:rsid w:val="00EE6B10"/>
    <w:rsid w:val="00EF6515"/>
    <w:rsid w:val="00F02E68"/>
    <w:rsid w:val="00F05D8C"/>
    <w:rsid w:val="00F06181"/>
    <w:rsid w:val="00F122E9"/>
    <w:rsid w:val="00F13824"/>
    <w:rsid w:val="00F215F3"/>
    <w:rsid w:val="00F254FE"/>
    <w:rsid w:val="00F31451"/>
    <w:rsid w:val="00F35653"/>
    <w:rsid w:val="00F50FA0"/>
    <w:rsid w:val="00F6659B"/>
    <w:rsid w:val="00F71384"/>
    <w:rsid w:val="00F71414"/>
    <w:rsid w:val="00F73058"/>
    <w:rsid w:val="00F7595B"/>
    <w:rsid w:val="00F75C27"/>
    <w:rsid w:val="00F85B70"/>
    <w:rsid w:val="00F96289"/>
    <w:rsid w:val="00FA1379"/>
    <w:rsid w:val="00FA3C33"/>
    <w:rsid w:val="00FB0FA0"/>
    <w:rsid w:val="00FB3DBE"/>
    <w:rsid w:val="00FC0D60"/>
    <w:rsid w:val="00FC2FC9"/>
    <w:rsid w:val="00FC44AA"/>
    <w:rsid w:val="00FD729C"/>
    <w:rsid w:val="00FE4929"/>
    <w:rsid w:val="00FE644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22715-C017-484E-864D-BCB4EADF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2032</Words>
  <Characters>11584</Characters>
  <Application>Microsoft Office Word</Application>
  <DocSecurity>0</DocSecurity>
  <Lines>96</Lines>
  <Paragraphs>27</Paragraphs>
  <ScaleCrop>false</ScaleCrop>
  <Company>Microsoft</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99</cp:revision>
  <cp:lastPrinted>2021-01-04T02:12:00Z</cp:lastPrinted>
  <dcterms:created xsi:type="dcterms:W3CDTF">2021-01-03T08:48:00Z</dcterms:created>
  <dcterms:modified xsi:type="dcterms:W3CDTF">2021-01-05T06:56:00Z</dcterms:modified>
</cp:coreProperties>
</file>