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542" w:rsidRDefault="00754542" w:rsidP="00B5461C">
      <w:pPr>
        <w:jc w:val="center"/>
        <w:rPr>
          <w:rFonts w:ascii="华文中宋" w:eastAsia="华文中宋" w:hAnsi="华文中宋" w:cs="Times New Roman"/>
          <w:sz w:val="36"/>
          <w:szCs w:val="36"/>
        </w:rPr>
      </w:pPr>
      <w:r w:rsidRPr="00B5461C">
        <w:rPr>
          <w:rFonts w:ascii="华文中宋" w:eastAsia="华文中宋" w:hAnsi="华文中宋" w:cs="华文中宋" w:hint="eastAsia"/>
          <w:sz w:val="36"/>
          <w:szCs w:val="36"/>
        </w:rPr>
        <w:t>重钢总医院关于公开招聘</w:t>
      </w:r>
      <w:r w:rsidR="00C94859">
        <w:rPr>
          <w:rFonts w:ascii="华文中宋" w:eastAsia="华文中宋" w:hAnsi="华文中宋" w:cs="华文中宋" w:hint="eastAsia"/>
          <w:sz w:val="36"/>
          <w:szCs w:val="36"/>
        </w:rPr>
        <w:t>肿瘤·血液科</w:t>
      </w:r>
      <w:r w:rsidRPr="00B5461C">
        <w:rPr>
          <w:rFonts w:ascii="华文中宋" w:eastAsia="华文中宋" w:hAnsi="华文中宋" w:cs="华文中宋" w:hint="eastAsia"/>
          <w:sz w:val="36"/>
          <w:szCs w:val="36"/>
        </w:rPr>
        <w:t>主任的通知</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重钢总医院由于</w:t>
      </w:r>
      <w:r w:rsidR="00C94859">
        <w:rPr>
          <w:rFonts w:ascii="仿宋" w:eastAsia="仿宋" w:hAnsi="仿宋" w:cs="仿宋" w:hint="eastAsia"/>
          <w:sz w:val="28"/>
          <w:szCs w:val="28"/>
        </w:rPr>
        <w:t>学科发展需要</w:t>
      </w:r>
      <w:r w:rsidRPr="006021A2">
        <w:rPr>
          <w:rFonts w:ascii="仿宋" w:eastAsia="仿宋" w:hAnsi="仿宋" w:cs="仿宋" w:hint="eastAsia"/>
          <w:sz w:val="28"/>
          <w:szCs w:val="28"/>
        </w:rPr>
        <w:t>，现</w:t>
      </w:r>
      <w:r w:rsidRPr="006021A2">
        <w:rPr>
          <w:rFonts w:ascii="仿宋" w:eastAsia="仿宋" w:hAnsi="仿宋" w:cs="仿宋" w:hint="eastAsia"/>
          <w:b/>
          <w:bCs/>
          <w:sz w:val="28"/>
          <w:szCs w:val="28"/>
        </w:rPr>
        <w:t>公开招聘</w:t>
      </w:r>
      <w:r w:rsidR="00C94859">
        <w:rPr>
          <w:rFonts w:ascii="仿宋" w:eastAsia="仿宋" w:hAnsi="仿宋" w:cs="仿宋" w:hint="eastAsia"/>
          <w:sz w:val="28"/>
          <w:szCs w:val="28"/>
        </w:rPr>
        <w:t>肿瘤·血液科</w:t>
      </w:r>
      <w:r w:rsidRPr="00CB25E0">
        <w:rPr>
          <w:rFonts w:ascii="仿宋" w:eastAsia="仿宋" w:hAnsi="仿宋" w:cs="仿宋" w:hint="eastAsia"/>
          <w:sz w:val="28"/>
          <w:szCs w:val="28"/>
        </w:rPr>
        <w:t>主任</w:t>
      </w:r>
      <w:r w:rsidRPr="00CB25E0">
        <w:rPr>
          <w:rFonts w:ascii="仿宋" w:eastAsia="仿宋" w:hAnsi="仿宋" w:cs="仿宋"/>
          <w:sz w:val="28"/>
          <w:szCs w:val="28"/>
        </w:rPr>
        <w:t>1</w:t>
      </w:r>
      <w:r w:rsidRPr="00CB25E0">
        <w:rPr>
          <w:rFonts w:ascii="仿宋" w:eastAsia="仿宋" w:hAnsi="仿宋" w:cs="仿宋" w:hint="eastAsia"/>
          <w:sz w:val="28"/>
          <w:szCs w:val="28"/>
        </w:rPr>
        <w:t>名</w:t>
      </w:r>
      <w:r>
        <w:rPr>
          <w:rFonts w:ascii="仿宋" w:eastAsia="仿宋" w:hAnsi="仿宋" w:cs="仿宋" w:hint="eastAsia"/>
          <w:sz w:val="28"/>
          <w:szCs w:val="28"/>
        </w:rPr>
        <w:t>（试用期</w:t>
      </w:r>
      <w:r>
        <w:rPr>
          <w:rFonts w:ascii="仿宋" w:eastAsia="仿宋" w:hAnsi="仿宋" w:cs="仿宋"/>
          <w:sz w:val="28"/>
          <w:szCs w:val="28"/>
        </w:rPr>
        <w:t>1</w:t>
      </w:r>
      <w:r>
        <w:rPr>
          <w:rFonts w:ascii="仿宋" w:eastAsia="仿宋" w:hAnsi="仿宋" w:cs="仿宋" w:hint="eastAsia"/>
          <w:sz w:val="28"/>
          <w:szCs w:val="28"/>
        </w:rPr>
        <w:t>年）</w:t>
      </w:r>
      <w:r w:rsidRPr="006021A2">
        <w:rPr>
          <w:rFonts w:ascii="仿宋" w:eastAsia="仿宋" w:hAnsi="仿宋" w:cs="仿宋" w:hint="eastAsia"/>
          <w:sz w:val="28"/>
          <w:szCs w:val="28"/>
        </w:rPr>
        <w:t>。</w:t>
      </w:r>
    </w:p>
    <w:p w:rsidR="00754542" w:rsidRPr="00063242" w:rsidRDefault="00754542" w:rsidP="00063242">
      <w:pPr>
        <w:pStyle w:val="a5"/>
        <w:numPr>
          <w:ilvl w:val="0"/>
          <w:numId w:val="1"/>
        </w:numPr>
        <w:ind w:firstLineChars="0"/>
        <w:rPr>
          <w:rFonts w:ascii="黑体" w:eastAsia="黑体" w:hAnsi="黑体" w:cs="Times New Roman"/>
          <w:sz w:val="32"/>
          <w:szCs w:val="32"/>
        </w:rPr>
      </w:pPr>
      <w:r w:rsidRPr="00063242">
        <w:rPr>
          <w:rFonts w:ascii="黑体" w:eastAsia="黑体" w:hAnsi="黑体" w:cs="黑体" w:hint="eastAsia"/>
          <w:sz w:val="32"/>
          <w:szCs w:val="32"/>
        </w:rPr>
        <w:t>任职条件</w:t>
      </w:r>
    </w:p>
    <w:p w:rsidR="00754542" w:rsidRPr="006021A2" w:rsidRDefault="00754542" w:rsidP="00063242">
      <w:pPr>
        <w:pStyle w:val="a5"/>
        <w:numPr>
          <w:ilvl w:val="0"/>
          <w:numId w:val="2"/>
        </w:numPr>
        <w:ind w:firstLineChars="0"/>
        <w:rPr>
          <w:rFonts w:ascii="仿宋" w:eastAsia="仿宋" w:hAnsi="仿宋" w:cs="Times New Roman"/>
          <w:sz w:val="28"/>
          <w:szCs w:val="28"/>
        </w:rPr>
      </w:pPr>
      <w:r w:rsidRPr="006021A2">
        <w:rPr>
          <w:rFonts w:ascii="仿宋" w:eastAsia="仿宋" w:hAnsi="仿宋" w:cs="仿宋" w:hint="eastAsia"/>
          <w:sz w:val="28"/>
          <w:szCs w:val="28"/>
        </w:rPr>
        <w:t>基本条件</w:t>
      </w:r>
      <w:r>
        <w:rPr>
          <w:rFonts w:ascii="仿宋" w:eastAsia="仿宋" w:hAnsi="仿宋" w:cs="仿宋" w:hint="eastAsia"/>
          <w:sz w:val="28"/>
          <w:szCs w:val="28"/>
        </w:rPr>
        <w:t>（需同时满足）</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拥护中国共产党的领导，政治素质好，作风过硬；</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2.</w:t>
      </w:r>
      <w:r w:rsidRPr="006021A2">
        <w:rPr>
          <w:rFonts w:ascii="仿宋" w:eastAsia="仿宋" w:hAnsi="仿宋" w:cs="仿宋" w:hint="eastAsia"/>
          <w:sz w:val="28"/>
          <w:szCs w:val="28"/>
        </w:rPr>
        <w:t>熟悉医院</w:t>
      </w:r>
      <w:r>
        <w:rPr>
          <w:rFonts w:ascii="仿宋" w:eastAsia="仿宋" w:hAnsi="仿宋" w:cs="仿宋" w:hint="eastAsia"/>
          <w:sz w:val="28"/>
          <w:szCs w:val="28"/>
        </w:rPr>
        <w:t>流程及</w:t>
      </w:r>
      <w:r w:rsidRPr="006021A2">
        <w:rPr>
          <w:rFonts w:ascii="仿宋" w:eastAsia="仿宋" w:hAnsi="仿宋" w:cs="仿宋" w:hint="eastAsia"/>
          <w:sz w:val="28"/>
          <w:szCs w:val="28"/>
        </w:rPr>
        <w:t>运行模式，有相关管理工作经历；</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有良好的履职记录，富有协作精神；</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具有良好的心理素质和正常履职的身体条件。</w:t>
      </w:r>
    </w:p>
    <w:p w:rsidR="00754542" w:rsidRPr="006021A2" w:rsidRDefault="00754542" w:rsidP="00063242">
      <w:pPr>
        <w:ind w:left="640"/>
        <w:rPr>
          <w:rFonts w:ascii="仿宋" w:eastAsia="仿宋" w:hAnsi="仿宋" w:cs="Times New Roman"/>
          <w:sz w:val="28"/>
          <w:szCs w:val="28"/>
        </w:rPr>
      </w:pPr>
      <w:r w:rsidRPr="006021A2">
        <w:rPr>
          <w:rFonts w:ascii="仿宋" w:eastAsia="仿宋" w:hAnsi="仿宋" w:cs="仿宋" w:hint="eastAsia"/>
          <w:sz w:val="28"/>
          <w:szCs w:val="28"/>
        </w:rPr>
        <w:t>（二）资格要求</w:t>
      </w:r>
      <w:r>
        <w:rPr>
          <w:rFonts w:ascii="仿宋" w:eastAsia="仿宋" w:hAnsi="仿宋" w:cs="仿宋" w:hint="eastAsia"/>
          <w:sz w:val="28"/>
          <w:szCs w:val="28"/>
        </w:rPr>
        <w:t>（需同时满足）</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医学专业</w:t>
      </w:r>
      <w:r w:rsidR="00BB6E6A">
        <w:rPr>
          <w:rFonts w:ascii="仿宋" w:eastAsia="仿宋" w:hAnsi="仿宋" w:cs="仿宋" w:hint="eastAsia"/>
          <w:sz w:val="28"/>
          <w:szCs w:val="28"/>
        </w:rPr>
        <w:t>博士</w:t>
      </w:r>
      <w:r w:rsidR="00C94859">
        <w:rPr>
          <w:rFonts w:ascii="仿宋" w:eastAsia="仿宋" w:hAnsi="仿宋" w:cs="仿宋" w:hint="eastAsia"/>
          <w:sz w:val="28"/>
          <w:szCs w:val="28"/>
        </w:rPr>
        <w:t>研究生</w:t>
      </w:r>
      <w:r w:rsidRPr="006021A2">
        <w:rPr>
          <w:rFonts w:ascii="仿宋" w:eastAsia="仿宋" w:hAnsi="仿宋" w:cs="仿宋" w:hint="eastAsia"/>
          <w:sz w:val="28"/>
          <w:szCs w:val="28"/>
        </w:rPr>
        <w:t>学历</w:t>
      </w:r>
      <w:r w:rsidR="00BB6E6A">
        <w:rPr>
          <w:rFonts w:ascii="仿宋" w:eastAsia="仿宋" w:hAnsi="仿宋" w:cs="仿宋" w:hint="eastAsia"/>
          <w:sz w:val="28"/>
          <w:szCs w:val="28"/>
        </w:rPr>
        <w:t>，博士学位</w:t>
      </w:r>
      <w:r w:rsidRPr="006021A2">
        <w:rPr>
          <w:rFonts w:ascii="仿宋" w:eastAsia="仿宋" w:hAnsi="仿宋" w:cs="仿宋" w:hint="eastAsia"/>
          <w:sz w:val="28"/>
          <w:szCs w:val="28"/>
        </w:rPr>
        <w:t>；</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Pr>
          <w:rFonts w:ascii="仿宋" w:eastAsia="仿宋" w:hAnsi="仿宋" w:cs="仿宋" w:hint="eastAsia"/>
          <w:sz w:val="28"/>
          <w:szCs w:val="28"/>
        </w:rPr>
        <w:t>医学专业</w:t>
      </w:r>
      <w:r w:rsidR="00C94859">
        <w:rPr>
          <w:rFonts w:ascii="仿宋" w:eastAsia="仿宋" w:hAnsi="仿宋" w:cs="仿宋" w:hint="eastAsia"/>
          <w:sz w:val="28"/>
          <w:szCs w:val="28"/>
        </w:rPr>
        <w:t>副主任医师及</w:t>
      </w:r>
      <w:r w:rsidRPr="006021A2">
        <w:rPr>
          <w:rFonts w:ascii="仿宋" w:eastAsia="仿宋" w:hAnsi="仿宋" w:cs="仿宋" w:hint="eastAsia"/>
          <w:sz w:val="28"/>
          <w:szCs w:val="28"/>
        </w:rPr>
        <w:t>以上职称；</w:t>
      </w:r>
    </w:p>
    <w:p w:rsidR="0075454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具有在</w:t>
      </w:r>
      <w:r w:rsidR="00C94859">
        <w:rPr>
          <w:rFonts w:ascii="仿宋" w:eastAsia="仿宋" w:hAnsi="仿宋" w:cs="仿宋" w:hint="eastAsia"/>
          <w:sz w:val="28"/>
          <w:szCs w:val="28"/>
        </w:rPr>
        <w:t>三级</w:t>
      </w:r>
      <w:r w:rsidR="00BB6E6A">
        <w:rPr>
          <w:rFonts w:ascii="仿宋" w:eastAsia="仿宋" w:hAnsi="仿宋" w:cs="仿宋" w:hint="eastAsia"/>
          <w:sz w:val="28"/>
          <w:szCs w:val="28"/>
        </w:rPr>
        <w:t>甲等</w:t>
      </w:r>
      <w:r w:rsidR="00C94859">
        <w:rPr>
          <w:rFonts w:ascii="仿宋" w:eastAsia="仿宋" w:hAnsi="仿宋" w:cs="仿宋" w:hint="eastAsia"/>
          <w:sz w:val="28"/>
          <w:szCs w:val="28"/>
        </w:rPr>
        <w:t>综合医院10年以上从事内科或肿瘤科临床</w:t>
      </w:r>
      <w:r>
        <w:rPr>
          <w:rFonts w:ascii="仿宋" w:eastAsia="仿宋" w:hAnsi="仿宋" w:cs="仿宋" w:hint="eastAsia"/>
          <w:sz w:val="28"/>
          <w:szCs w:val="28"/>
        </w:rPr>
        <w:t>工作</w:t>
      </w:r>
      <w:r w:rsidRPr="006021A2">
        <w:rPr>
          <w:rFonts w:ascii="仿宋" w:eastAsia="仿宋" w:hAnsi="仿宋" w:cs="仿宋" w:hint="eastAsia"/>
          <w:sz w:val="28"/>
          <w:szCs w:val="28"/>
        </w:rPr>
        <w:t>经历</w:t>
      </w:r>
      <w:r>
        <w:rPr>
          <w:rFonts w:ascii="仿宋" w:eastAsia="仿宋" w:hAnsi="仿宋" w:cs="仿宋" w:hint="eastAsia"/>
          <w:sz w:val="28"/>
          <w:szCs w:val="28"/>
        </w:rPr>
        <w:t>；</w:t>
      </w:r>
    </w:p>
    <w:p w:rsidR="00C94859" w:rsidRDefault="00754542" w:rsidP="00C94859">
      <w:pPr>
        <w:ind w:firstLineChars="200" w:firstLine="560"/>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年龄小于</w:t>
      </w:r>
      <w:r w:rsidR="00C94859">
        <w:rPr>
          <w:rFonts w:ascii="仿宋" w:eastAsia="仿宋" w:hAnsi="仿宋" w:cs="仿宋" w:hint="eastAsia"/>
          <w:sz w:val="28"/>
          <w:szCs w:val="28"/>
        </w:rPr>
        <w:t>50</w:t>
      </w:r>
      <w:r>
        <w:rPr>
          <w:rFonts w:ascii="仿宋" w:eastAsia="仿宋" w:hAnsi="仿宋" w:cs="仿宋" w:hint="eastAsia"/>
          <w:sz w:val="28"/>
          <w:szCs w:val="28"/>
        </w:rPr>
        <w:t>周岁（</w:t>
      </w:r>
      <w:r>
        <w:rPr>
          <w:rFonts w:ascii="仿宋" w:eastAsia="仿宋" w:hAnsi="仿宋" w:cs="仿宋"/>
          <w:sz w:val="28"/>
          <w:szCs w:val="28"/>
        </w:rPr>
        <w:t>197</w:t>
      </w:r>
      <w:r w:rsidR="00C94859">
        <w:rPr>
          <w:rFonts w:ascii="仿宋" w:eastAsia="仿宋" w:hAnsi="仿宋" w:cs="仿宋" w:hint="eastAsia"/>
          <w:sz w:val="28"/>
          <w:szCs w:val="28"/>
        </w:rPr>
        <w:t>1</w:t>
      </w:r>
      <w:r>
        <w:rPr>
          <w:rFonts w:ascii="仿宋" w:eastAsia="仿宋" w:hAnsi="仿宋" w:cs="仿宋" w:hint="eastAsia"/>
          <w:sz w:val="28"/>
          <w:szCs w:val="28"/>
        </w:rPr>
        <w:t>年</w:t>
      </w:r>
      <w:r w:rsidR="00C94859">
        <w:rPr>
          <w:rFonts w:ascii="仿宋" w:eastAsia="仿宋" w:hAnsi="仿宋" w:cs="仿宋" w:hint="eastAsia"/>
          <w:sz w:val="28"/>
          <w:szCs w:val="28"/>
        </w:rPr>
        <w:t>1</w:t>
      </w:r>
      <w:r>
        <w:rPr>
          <w:rFonts w:ascii="仿宋" w:eastAsia="仿宋" w:hAnsi="仿宋" w:cs="仿宋" w:hint="eastAsia"/>
          <w:sz w:val="28"/>
          <w:szCs w:val="28"/>
        </w:rPr>
        <w:t>月</w:t>
      </w:r>
      <w:r>
        <w:rPr>
          <w:rFonts w:ascii="仿宋" w:eastAsia="仿宋" w:hAnsi="仿宋" w:cs="仿宋"/>
          <w:sz w:val="28"/>
          <w:szCs w:val="28"/>
        </w:rPr>
        <w:t>1</w:t>
      </w:r>
      <w:r>
        <w:rPr>
          <w:rFonts w:ascii="仿宋" w:eastAsia="仿宋" w:hAnsi="仿宋" w:cs="仿宋" w:hint="eastAsia"/>
          <w:sz w:val="28"/>
          <w:szCs w:val="28"/>
        </w:rPr>
        <w:t>日后出生）</w:t>
      </w:r>
      <w:r w:rsidR="00C94859">
        <w:rPr>
          <w:rFonts w:ascii="仿宋" w:eastAsia="仿宋" w:hAnsi="仿宋" w:cs="仿宋" w:hint="eastAsia"/>
          <w:sz w:val="28"/>
          <w:szCs w:val="28"/>
        </w:rPr>
        <w:t>；</w:t>
      </w:r>
    </w:p>
    <w:p w:rsidR="00754542" w:rsidRPr="0023313A" w:rsidRDefault="00C94859" w:rsidP="00C94859">
      <w:pPr>
        <w:ind w:firstLineChars="200" w:firstLine="560"/>
        <w:rPr>
          <w:rFonts w:ascii="仿宋" w:eastAsia="仿宋" w:hAnsi="仿宋" w:cs="Times New Roman"/>
          <w:sz w:val="28"/>
          <w:szCs w:val="28"/>
        </w:rPr>
      </w:pPr>
      <w:r>
        <w:rPr>
          <w:rFonts w:ascii="仿宋" w:eastAsia="仿宋" w:hAnsi="仿宋" w:cs="仿宋" w:hint="eastAsia"/>
          <w:sz w:val="28"/>
          <w:szCs w:val="28"/>
        </w:rPr>
        <w:t>5.具备一定科研及论文书写能力，需提供本人为主持人的科研课题及以第一作者或通讯作者发表论文的证明材料</w:t>
      </w:r>
      <w:r w:rsidR="00754542">
        <w:rPr>
          <w:rFonts w:ascii="仿宋" w:eastAsia="仿宋" w:hAnsi="仿宋" w:cs="仿宋" w:hint="eastAsia"/>
          <w:sz w:val="28"/>
          <w:szCs w:val="28"/>
        </w:rPr>
        <w:t>。</w:t>
      </w:r>
    </w:p>
    <w:p w:rsidR="00754542" w:rsidRDefault="00754542" w:rsidP="00C94859">
      <w:pPr>
        <w:ind w:firstLineChars="200" w:firstLine="640"/>
        <w:rPr>
          <w:rFonts w:ascii="黑体" w:eastAsia="黑体" w:hAnsi="黑体" w:cs="Times New Roman"/>
          <w:sz w:val="32"/>
          <w:szCs w:val="32"/>
        </w:rPr>
      </w:pPr>
      <w:r w:rsidRPr="00AA077F">
        <w:rPr>
          <w:rFonts w:ascii="黑体" w:eastAsia="黑体" w:hAnsi="黑体" w:cs="黑体" w:hint="eastAsia"/>
          <w:sz w:val="32"/>
          <w:szCs w:val="32"/>
        </w:rPr>
        <w:t>二、岗位职责</w:t>
      </w:r>
    </w:p>
    <w:p w:rsidR="00B62E8A" w:rsidRPr="006021A2"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Pr>
          <w:rFonts w:ascii="仿宋" w:eastAsia="仿宋" w:hAnsi="仿宋" w:cs="仿宋" w:hint="eastAsia"/>
          <w:sz w:val="28"/>
          <w:szCs w:val="28"/>
        </w:rPr>
        <w:t>主持肿瘤·血液科的行政、业务、教学和科研等工作</w:t>
      </w:r>
      <w:r w:rsidRPr="006021A2">
        <w:rPr>
          <w:rFonts w:ascii="仿宋" w:eastAsia="仿宋" w:hAnsi="仿宋" w:cs="仿宋" w:hint="eastAsia"/>
          <w:sz w:val="28"/>
          <w:szCs w:val="28"/>
        </w:rPr>
        <w:t>。</w:t>
      </w:r>
    </w:p>
    <w:p w:rsidR="00B62E8A" w:rsidRPr="006021A2"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Pr>
          <w:rFonts w:ascii="仿宋" w:eastAsia="仿宋" w:hAnsi="仿宋" w:cs="仿宋" w:hint="eastAsia"/>
          <w:sz w:val="28"/>
          <w:szCs w:val="28"/>
        </w:rPr>
        <w:t>根据医院的发展规划，制定肿瘤·血液科的学科建设与发展计划并组织实施</w:t>
      </w:r>
      <w:r w:rsidRPr="006021A2">
        <w:rPr>
          <w:rFonts w:ascii="仿宋" w:eastAsia="仿宋" w:hAnsi="仿宋" w:cs="仿宋" w:hint="eastAsia"/>
          <w:sz w:val="28"/>
          <w:szCs w:val="28"/>
        </w:rPr>
        <w:t>。</w:t>
      </w:r>
    </w:p>
    <w:p w:rsidR="00B62E8A" w:rsidRDefault="00B62E8A" w:rsidP="00B62E8A">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Pr>
          <w:rFonts w:ascii="仿宋" w:eastAsia="仿宋" w:hAnsi="仿宋" w:cs="仿宋" w:hint="eastAsia"/>
          <w:sz w:val="28"/>
          <w:szCs w:val="28"/>
        </w:rPr>
        <w:t>全面负责肿瘤·血液科诊疗、救治、质控、培训、分配、诊疗</w:t>
      </w:r>
      <w:r>
        <w:rPr>
          <w:rFonts w:ascii="仿宋" w:eastAsia="仿宋" w:hAnsi="仿宋" w:cs="仿宋" w:hint="eastAsia"/>
          <w:sz w:val="28"/>
          <w:szCs w:val="28"/>
        </w:rPr>
        <w:lastRenderedPageBreak/>
        <w:t>规范和医德医风建设等工作</w:t>
      </w:r>
      <w:r w:rsidRPr="006021A2">
        <w:rPr>
          <w:rFonts w:ascii="仿宋" w:eastAsia="仿宋" w:hAnsi="仿宋" w:cs="仿宋" w:hint="eastAsia"/>
          <w:sz w:val="28"/>
          <w:szCs w:val="28"/>
        </w:rPr>
        <w:t>。</w:t>
      </w:r>
    </w:p>
    <w:p w:rsidR="00B62E8A" w:rsidRPr="006021A2" w:rsidRDefault="00B62E8A" w:rsidP="00B62E8A">
      <w:pPr>
        <w:ind w:firstLineChars="200" w:firstLine="560"/>
        <w:rPr>
          <w:rFonts w:ascii="仿宋" w:eastAsia="仿宋" w:hAnsi="仿宋" w:cs="Times New Roman"/>
          <w:sz w:val="28"/>
          <w:szCs w:val="28"/>
        </w:rPr>
      </w:pPr>
      <w:r>
        <w:rPr>
          <w:rFonts w:ascii="仿宋" w:eastAsia="仿宋" w:hAnsi="仿宋" w:cs="仿宋"/>
          <w:sz w:val="28"/>
          <w:szCs w:val="28"/>
        </w:rPr>
        <w:t>4.</w:t>
      </w:r>
      <w:r>
        <w:rPr>
          <w:rFonts w:ascii="仿宋" w:eastAsia="仿宋" w:hAnsi="仿宋" w:cs="仿宋" w:hint="eastAsia"/>
          <w:sz w:val="28"/>
          <w:szCs w:val="28"/>
        </w:rPr>
        <w:t>完成临时交办的其他任务。</w:t>
      </w:r>
    </w:p>
    <w:p w:rsidR="00754542" w:rsidRDefault="00754542" w:rsidP="00C94859">
      <w:pPr>
        <w:ind w:firstLineChars="200" w:firstLine="640"/>
        <w:rPr>
          <w:rFonts w:ascii="黑体" w:eastAsia="黑体" w:hAnsi="黑体" w:cs="Times New Roman"/>
          <w:sz w:val="32"/>
          <w:szCs w:val="32"/>
        </w:rPr>
      </w:pPr>
      <w:r w:rsidRPr="005F45DD">
        <w:rPr>
          <w:rFonts w:ascii="黑体" w:eastAsia="黑体" w:hAnsi="黑体" w:cs="黑体" w:hint="eastAsia"/>
          <w:sz w:val="32"/>
          <w:szCs w:val="32"/>
        </w:rPr>
        <w:t>三、</w:t>
      </w:r>
      <w:r>
        <w:rPr>
          <w:rFonts w:ascii="黑体" w:eastAsia="黑体" w:hAnsi="黑体" w:cs="黑体" w:hint="eastAsia"/>
          <w:sz w:val="32"/>
          <w:szCs w:val="32"/>
        </w:rPr>
        <w:t>薪酬待遇</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薪酬待遇</w:t>
      </w:r>
      <w:r>
        <w:rPr>
          <w:rFonts w:ascii="仿宋" w:eastAsia="仿宋" w:hAnsi="仿宋" w:cs="仿宋" w:hint="eastAsia"/>
          <w:sz w:val="28"/>
          <w:szCs w:val="28"/>
        </w:rPr>
        <w:t>按重钢总医院</w:t>
      </w:r>
      <w:r w:rsidR="007D5884">
        <w:rPr>
          <w:rFonts w:ascii="仿宋" w:eastAsia="仿宋" w:hAnsi="仿宋" w:cs="仿宋" w:hint="eastAsia"/>
          <w:sz w:val="28"/>
          <w:szCs w:val="28"/>
        </w:rPr>
        <w:t>人才引进</w:t>
      </w:r>
      <w:r>
        <w:rPr>
          <w:rFonts w:ascii="仿宋" w:eastAsia="仿宋" w:hAnsi="仿宋" w:cs="仿宋" w:hint="eastAsia"/>
          <w:sz w:val="28"/>
          <w:szCs w:val="28"/>
        </w:rPr>
        <w:t>相关</w:t>
      </w:r>
      <w:r w:rsidR="007D5884">
        <w:rPr>
          <w:rFonts w:ascii="仿宋" w:eastAsia="仿宋" w:hAnsi="仿宋" w:cs="仿宋" w:hint="eastAsia"/>
          <w:sz w:val="28"/>
          <w:szCs w:val="28"/>
        </w:rPr>
        <w:t>文件</w:t>
      </w:r>
      <w:r>
        <w:rPr>
          <w:rFonts w:ascii="仿宋" w:eastAsia="仿宋" w:hAnsi="仿宋" w:cs="仿宋" w:hint="eastAsia"/>
          <w:sz w:val="28"/>
          <w:szCs w:val="28"/>
        </w:rPr>
        <w:t>执行</w:t>
      </w:r>
      <w:r w:rsidRPr="006021A2">
        <w:rPr>
          <w:rFonts w:ascii="仿宋" w:eastAsia="仿宋" w:hAnsi="仿宋" w:cs="仿宋" w:hint="eastAsia"/>
          <w:sz w:val="28"/>
          <w:szCs w:val="28"/>
        </w:rPr>
        <w:t>。</w:t>
      </w:r>
    </w:p>
    <w:p w:rsidR="00754542" w:rsidRPr="005F45DD" w:rsidRDefault="00754542" w:rsidP="00C94859">
      <w:pPr>
        <w:ind w:firstLineChars="200" w:firstLine="640"/>
        <w:rPr>
          <w:rFonts w:ascii="黑体" w:eastAsia="黑体" w:hAnsi="黑体" w:cs="Times New Roman"/>
          <w:sz w:val="32"/>
          <w:szCs w:val="32"/>
        </w:rPr>
      </w:pPr>
      <w:r>
        <w:rPr>
          <w:rFonts w:ascii="黑体" w:eastAsia="黑体" w:hAnsi="黑体" w:cs="黑体" w:hint="eastAsia"/>
          <w:sz w:val="32"/>
          <w:szCs w:val="32"/>
        </w:rPr>
        <w:t>四、</w:t>
      </w:r>
      <w:r w:rsidRPr="005F45DD">
        <w:rPr>
          <w:rFonts w:ascii="黑体" w:eastAsia="黑体" w:hAnsi="黑体" w:cs="黑体" w:hint="eastAsia"/>
          <w:sz w:val="32"/>
          <w:szCs w:val="32"/>
        </w:rPr>
        <w:t>报名方式</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报名时间为</w:t>
      </w:r>
      <w:r w:rsidR="00553954">
        <w:rPr>
          <w:rFonts w:ascii="仿宋" w:eastAsia="仿宋" w:hAnsi="仿宋" w:cs="仿宋" w:hint="eastAsia"/>
          <w:sz w:val="28"/>
          <w:szCs w:val="28"/>
        </w:rPr>
        <w:t>2021年</w:t>
      </w:r>
      <w:r w:rsidR="00521010">
        <w:rPr>
          <w:rFonts w:ascii="仿宋" w:eastAsia="仿宋" w:hAnsi="仿宋" w:cs="仿宋" w:hint="eastAsia"/>
          <w:sz w:val="28"/>
          <w:szCs w:val="28"/>
        </w:rPr>
        <w:t>1</w:t>
      </w:r>
      <w:r>
        <w:rPr>
          <w:rFonts w:ascii="仿宋" w:eastAsia="仿宋" w:hAnsi="仿宋" w:cs="仿宋" w:hint="eastAsia"/>
          <w:sz w:val="28"/>
          <w:szCs w:val="28"/>
        </w:rPr>
        <w:t>月</w:t>
      </w:r>
      <w:r w:rsidR="00521010">
        <w:rPr>
          <w:rFonts w:ascii="仿宋" w:eastAsia="仿宋" w:hAnsi="仿宋" w:cs="仿宋" w:hint="eastAsia"/>
          <w:sz w:val="28"/>
          <w:szCs w:val="28"/>
        </w:rPr>
        <w:t>21</w:t>
      </w:r>
      <w:r>
        <w:rPr>
          <w:rFonts w:ascii="仿宋" w:eastAsia="仿宋" w:hAnsi="仿宋" w:cs="仿宋" w:hint="eastAsia"/>
          <w:sz w:val="28"/>
          <w:szCs w:val="28"/>
        </w:rPr>
        <w:t>日至</w:t>
      </w:r>
      <w:r w:rsidR="00553954">
        <w:rPr>
          <w:rFonts w:ascii="仿宋" w:eastAsia="仿宋" w:hAnsi="仿宋" w:cs="仿宋" w:hint="eastAsia"/>
          <w:sz w:val="28"/>
          <w:szCs w:val="28"/>
        </w:rPr>
        <w:t>2021年</w:t>
      </w:r>
      <w:r w:rsidR="00521010">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sz w:val="28"/>
          <w:szCs w:val="28"/>
        </w:rPr>
        <w:t>3</w:t>
      </w:r>
      <w:r>
        <w:rPr>
          <w:rFonts w:ascii="仿宋" w:eastAsia="仿宋" w:hAnsi="仿宋" w:cs="仿宋" w:hint="eastAsia"/>
          <w:sz w:val="28"/>
          <w:szCs w:val="28"/>
        </w:rPr>
        <w:t>日。</w:t>
      </w:r>
      <w:bookmarkStart w:id="0" w:name="_GoBack"/>
      <w:bookmarkEnd w:id="0"/>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sidRPr="006021A2">
        <w:rPr>
          <w:rFonts w:ascii="仿宋" w:eastAsia="仿宋" w:hAnsi="仿宋" w:cs="仿宋" w:hint="eastAsia"/>
          <w:sz w:val="28"/>
          <w:szCs w:val="28"/>
        </w:rPr>
        <w:t>报名地点：重庆市大渡口区重钢总医院行政楼四</w:t>
      </w:r>
      <w:proofErr w:type="gramStart"/>
      <w:r w:rsidRPr="006021A2">
        <w:rPr>
          <w:rFonts w:ascii="仿宋" w:eastAsia="仿宋" w:hAnsi="仿宋" w:cs="仿宋" w:hint="eastAsia"/>
          <w:sz w:val="28"/>
          <w:szCs w:val="28"/>
        </w:rPr>
        <w:t>楼党委</w:t>
      </w:r>
      <w:proofErr w:type="gramEnd"/>
      <w:r w:rsidRPr="006021A2">
        <w:rPr>
          <w:rFonts w:ascii="仿宋" w:eastAsia="仿宋" w:hAnsi="仿宋" w:cs="仿宋" w:hint="eastAsia"/>
          <w:sz w:val="28"/>
          <w:szCs w:val="28"/>
        </w:rPr>
        <w:t>办公室</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联系人：</w:t>
      </w:r>
      <w:r w:rsidRPr="006021A2">
        <w:rPr>
          <w:rFonts w:ascii="仿宋" w:eastAsia="仿宋" w:hAnsi="仿宋" w:cs="仿宋"/>
          <w:sz w:val="28"/>
          <w:szCs w:val="28"/>
        </w:rPr>
        <w:t xml:space="preserve"> </w:t>
      </w:r>
      <w:r w:rsidRPr="006021A2">
        <w:rPr>
          <w:rFonts w:ascii="仿宋" w:eastAsia="仿宋" w:hAnsi="仿宋" w:cs="仿宋" w:hint="eastAsia"/>
          <w:sz w:val="28"/>
          <w:szCs w:val="28"/>
        </w:rPr>
        <w:t>潘春梅</w:t>
      </w:r>
    </w:p>
    <w:p w:rsidR="00754542" w:rsidRPr="006021A2" w:rsidRDefault="00754542" w:rsidP="00C94859">
      <w:pPr>
        <w:ind w:firstLineChars="200" w:firstLine="560"/>
        <w:rPr>
          <w:rFonts w:ascii="仿宋" w:eastAsia="仿宋" w:hAnsi="仿宋" w:cs="仿宋"/>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联系电话：</w:t>
      </w:r>
      <w:r w:rsidR="00521010">
        <w:rPr>
          <w:rFonts w:ascii="仿宋" w:eastAsia="仿宋" w:hAnsi="仿宋" w:cs="仿宋" w:hint="eastAsia"/>
          <w:sz w:val="28"/>
          <w:szCs w:val="28"/>
        </w:rPr>
        <w:t>81915012</w:t>
      </w:r>
    </w:p>
    <w:p w:rsidR="00754542" w:rsidRPr="006021A2" w:rsidRDefault="00754542" w:rsidP="00C94859">
      <w:pPr>
        <w:ind w:firstLineChars="200" w:firstLine="560"/>
        <w:rPr>
          <w:rFonts w:ascii="仿宋" w:eastAsia="仿宋" w:hAnsi="仿宋" w:cs="Times New Roman"/>
          <w:sz w:val="28"/>
          <w:szCs w:val="28"/>
        </w:rPr>
      </w:pPr>
      <w:r w:rsidRPr="006021A2">
        <w:rPr>
          <w:rFonts w:ascii="仿宋" w:eastAsia="仿宋" w:hAnsi="仿宋" w:cs="仿宋"/>
          <w:sz w:val="28"/>
          <w:szCs w:val="28"/>
        </w:rPr>
        <w:t>5.</w:t>
      </w:r>
      <w:r w:rsidRPr="006021A2">
        <w:rPr>
          <w:rFonts w:ascii="仿宋" w:eastAsia="仿宋" w:hAnsi="仿宋" w:cs="仿宋" w:hint="eastAsia"/>
          <w:sz w:val="28"/>
          <w:szCs w:val="28"/>
        </w:rPr>
        <w:t>竞聘材料电子版发送邮箱：</w:t>
      </w:r>
      <w:hyperlink r:id="rId8" w:history="1">
        <w:r w:rsidRPr="006021A2">
          <w:rPr>
            <w:rStyle w:val="a6"/>
            <w:rFonts w:ascii="仿宋" w:eastAsia="仿宋" w:hAnsi="仿宋" w:cs="仿宋"/>
            <w:sz w:val="28"/>
            <w:szCs w:val="28"/>
          </w:rPr>
          <w:t>93431055@qq.com</w:t>
        </w:r>
      </w:hyperlink>
      <w:r w:rsidRPr="006021A2">
        <w:rPr>
          <w:rFonts w:ascii="仿宋" w:eastAsia="仿宋" w:hAnsi="仿宋" w:cs="仿宋"/>
          <w:sz w:val="28"/>
          <w:szCs w:val="28"/>
        </w:rPr>
        <w:t xml:space="preserve"> </w:t>
      </w:r>
      <w:r w:rsidRPr="006021A2">
        <w:rPr>
          <w:rFonts w:ascii="仿宋" w:eastAsia="仿宋" w:hAnsi="仿宋" w:cs="仿宋" w:hint="eastAsia"/>
          <w:sz w:val="28"/>
          <w:szCs w:val="28"/>
        </w:rPr>
        <w:t>，需要签名的表格请签名后发扫描件</w:t>
      </w:r>
    </w:p>
    <w:p w:rsidR="00754542" w:rsidRPr="006021A2" w:rsidRDefault="00754542" w:rsidP="00C94859">
      <w:pPr>
        <w:ind w:firstLineChars="200" w:firstLine="560"/>
        <w:rPr>
          <w:rFonts w:ascii="仿宋_GB2312" w:eastAsia="仿宋_GB2312" w:cs="Times New Roman"/>
          <w:color w:val="000000"/>
          <w:sz w:val="28"/>
          <w:szCs w:val="28"/>
        </w:rPr>
      </w:pPr>
      <w:r w:rsidRPr="006021A2">
        <w:rPr>
          <w:rFonts w:ascii="仿宋" w:eastAsia="仿宋" w:hAnsi="仿宋" w:cs="仿宋"/>
          <w:sz w:val="28"/>
          <w:szCs w:val="28"/>
        </w:rPr>
        <w:t>6.</w:t>
      </w:r>
      <w:r>
        <w:rPr>
          <w:rFonts w:ascii="仿宋" w:eastAsia="仿宋" w:hAnsi="仿宋" w:cs="仿宋" w:hint="eastAsia"/>
          <w:sz w:val="28"/>
          <w:szCs w:val="28"/>
        </w:rPr>
        <w:t>现场</w:t>
      </w:r>
      <w:r w:rsidRPr="006021A2">
        <w:rPr>
          <w:rFonts w:ascii="仿宋_GB2312" w:eastAsia="仿宋_GB2312" w:cs="仿宋_GB2312" w:hint="eastAsia"/>
          <w:color w:val="000000"/>
          <w:sz w:val="28"/>
          <w:szCs w:val="28"/>
        </w:rPr>
        <w:t>报名时请携带本人有关证明材料</w:t>
      </w:r>
    </w:p>
    <w:p w:rsidR="00754542" w:rsidRPr="006E5878" w:rsidRDefault="00754542" w:rsidP="00C94859">
      <w:pPr>
        <w:ind w:firstLineChars="200" w:firstLine="560"/>
        <w:rPr>
          <w:rFonts w:ascii="黑体" w:eastAsia="黑体" w:hAnsi="黑体" w:cs="Times New Roman"/>
          <w:color w:val="000000"/>
          <w:sz w:val="28"/>
          <w:szCs w:val="28"/>
        </w:rPr>
      </w:pPr>
      <w:r w:rsidRPr="00B36AD8">
        <w:rPr>
          <w:rFonts w:ascii="黑体" w:eastAsia="黑体" w:hAnsi="黑体" w:cs="黑体" w:hint="eastAsia"/>
          <w:color w:val="000000"/>
          <w:sz w:val="28"/>
          <w:szCs w:val="28"/>
        </w:rPr>
        <w:t>五、招聘流程</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（一）</w:t>
      </w:r>
      <w:r w:rsidRPr="00B36AD8">
        <w:rPr>
          <w:rFonts w:ascii="仿宋_GB2312" w:eastAsia="仿宋_GB2312" w:cs="仿宋_GB2312" w:hint="eastAsia"/>
          <w:color w:val="000000"/>
          <w:sz w:val="28"/>
          <w:szCs w:val="28"/>
        </w:rPr>
        <w:t>报名与资格审查</w:t>
      </w:r>
    </w:p>
    <w:p w:rsidR="00754542" w:rsidRPr="00B36AD8" w:rsidRDefault="00754542" w:rsidP="00C94859">
      <w:pPr>
        <w:ind w:firstLineChars="200" w:firstLine="560"/>
        <w:rPr>
          <w:rFonts w:ascii="仿宋_GB2312" w:eastAsia="仿宋_GB2312" w:cs="Times New Roman"/>
          <w:color w:val="000000"/>
          <w:sz w:val="28"/>
          <w:szCs w:val="28"/>
        </w:rPr>
      </w:pPr>
      <w:r w:rsidRPr="00B36AD8">
        <w:rPr>
          <w:rFonts w:ascii="仿宋_GB2312" w:eastAsia="仿宋_GB2312" w:cs="仿宋_GB2312"/>
          <w:color w:val="000000"/>
          <w:sz w:val="28"/>
          <w:szCs w:val="28"/>
        </w:rPr>
        <w:t xml:space="preserve">1. </w:t>
      </w:r>
      <w:r w:rsidRPr="00B36AD8">
        <w:rPr>
          <w:rFonts w:ascii="仿宋_GB2312" w:eastAsia="仿宋_GB2312" w:cs="仿宋_GB2312" w:hint="eastAsia"/>
          <w:color w:val="000000"/>
          <w:sz w:val="28"/>
          <w:szCs w:val="28"/>
        </w:rPr>
        <w:t>报名人员</w:t>
      </w:r>
      <w:r w:rsidRPr="006E5878">
        <w:rPr>
          <w:rFonts w:ascii="仿宋_GB2312" w:eastAsia="仿宋_GB2312" w:cs="仿宋_GB2312" w:hint="eastAsia"/>
          <w:color w:val="000000"/>
          <w:sz w:val="28"/>
          <w:szCs w:val="28"/>
        </w:rPr>
        <w:t>填写《重钢总医院</w:t>
      </w:r>
      <w:r>
        <w:rPr>
          <w:rFonts w:ascii="仿宋_GB2312" w:eastAsia="仿宋_GB2312" w:cs="仿宋_GB2312" w:hint="eastAsia"/>
          <w:color w:val="000000"/>
          <w:sz w:val="28"/>
          <w:szCs w:val="28"/>
        </w:rPr>
        <w:t>公开招聘报名</w:t>
      </w:r>
      <w:r w:rsidRPr="006E5878">
        <w:rPr>
          <w:rFonts w:ascii="仿宋_GB2312" w:eastAsia="仿宋_GB2312" w:cs="仿宋_GB2312" w:hint="eastAsia"/>
          <w:color w:val="000000"/>
          <w:sz w:val="28"/>
          <w:szCs w:val="28"/>
        </w:rPr>
        <w:t>表》（见附件）</w:t>
      </w:r>
      <w:r>
        <w:rPr>
          <w:rFonts w:ascii="仿宋_GB2312" w:eastAsia="仿宋_GB2312" w:cs="仿宋_GB2312" w:hint="eastAsia"/>
          <w:color w:val="000000"/>
          <w:sz w:val="28"/>
          <w:szCs w:val="28"/>
        </w:rPr>
        <w:t>，同时</w:t>
      </w:r>
      <w:r w:rsidR="004006BC">
        <w:rPr>
          <w:rFonts w:ascii="仿宋_GB2312" w:eastAsia="仿宋_GB2312" w:cs="仿宋_GB2312" w:hint="eastAsia"/>
          <w:color w:val="000000"/>
          <w:sz w:val="28"/>
          <w:szCs w:val="28"/>
        </w:rPr>
        <w:t>把学历证书、职称证书、执业资格证书</w:t>
      </w:r>
      <w:r w:rsidRPr="00823FE8">
        <w:rPr>
          <w:rFonts w:ascii="仿宋_GB2312" w:eastAsia="仿宋_GB2312" w:cs="仿宋_GB2312" w:hint="eastAsia"/>
          <w:color w:val="000000"/>
          <w:sz w:val="28"/>
          <w:szCs w:val="28"/>
        </w:rPr>
        <w:t>等个人资质电子扫描</w:t>
      </w:r>
      <w:r>
        <w:rPr>
          <w:rFonts w:ascii="仿宋_GB2312" w:eastAsia="仿宋_GB2312" w:cs="仿宋_GB2312" w:hint="eastAsia"/>
          <w:color w:val="000000"/>
          <w:sz w:val="28"/>
          <w:szCs w:val="28"/>
        </w:rPr>
        <w:t>件发送</w:t>
      </w:r>
      <w:r w:rsidRPr="00B36AD8">
        <w:rPr>
          <w:rFonts w:ascii="仿宋_GB2312" w:eastAsia="仿宋_GB2312" w:cs="仿宋_GB2312" w:hint="eastAsia"/>
          <w:color w:val="000000"/>
          <w:sz w:val="28"/>
          <w:szCs w:val="28"/>
        </w:rPr>
        <w:t>到</w:t>
      </w:r>
      <w:r>
        <w:rPr>
          <w:rFonts w:ascii="仿宋_GB2312" w:eastAsia="仿宋_GB2312" w:cs="仿宋_GB2312" w:hint="eastAsia"/>
          <w:color w:val="000000"/>
          <w:sz w:val="28"/>
          <w:szCs w:val="28"/>
        </w:rPr>
        <w:t>报名指定</w:t>
      </w:r>
      <w:r w:rsidRPr="00B36AD8">
        <w:rPr>
          <w:rFonts w:ascii="仿宋_GB2312" w:eastAsia="仿宋_GB2312" w:cs="仿宋_GB2312" w:hint="eastAsia"/>
          <w:color w:val="000000"/>
          <w:sz w:val="28"/>
          <w:szCs w:val="28"/>
        </w:rPr>
        <w:t>邮箱</w:t>
      </w:r>
      <w:r>
        <w:rPr>
          <w:rFonts w:ascii="仿宋_GB2312" w:eastAsia="仿宋_GB2312" w:cs="仿宋_GB2312" w:hint="eastAsia"/>
          <w:color w:val="000000"/>
          <w:sz w:val="28"/>
          <w:szCs w:val="28"/>
        </w:rPr>
        <w:t>或到重钢总医院党委办公室现场提交报名表和经历材料</w:t>
      </w:r>
      <w:r w:rsidRPr="00B36AD8">
        <w:rPr>
          <w:rFonts w:ascii="仿宋_GB2312" w:eastAsia="仿宋_GB2312" w:cs="仿宋_GB2312" w:hint="eastAsia"/>
          <w:color w:val="000000"/>
          <w:sz w:val="28"/>
          <w:szCs w:val="28"/>
        </w:rPr>
        <w:t>。</w:t>
      </w:r>
    </w:p>
    <w:p w:rsidR="00754542" w:rsidRPr="00B36AD8" w:rsidRDefault="00754542" w:rsidP="00C94859">
      <w:pPr>
        <w:ind w:firstLineChars="200" w:firstLine="560"/>
        <w:rPr>
          <w:rFonts w:ascii="仿宋_GB2312" w:eastAsia="仿宋_GB2312" w:cs="Times New Roman"/>
          <w:color w:val="000000"/>
          <w:sz w:val="28"/>
          <w:szCs w:val="28"/>
        </w:rPr>
      </w:pPr>
      <w:r w:rsidRPr="00B36AD8">
        <w:rPr>
          <w:rFonts w:ascii="仿宋_GB2312" w:eastAsia="仿宋_GB2312" w:cs="仿宋_GB2312"/>
          <w:color w:val="000000"/>
          <w:sz w:val="28"/>
          <w:szCs w:val="28"/>
        </w:rPr>
        <w:t xml:space="preserve">2. </w:t>
      </w:r>
      <w:r w:rsidRPr="00B36AD8">
        <w:rPr>
          <w:rFonts w:ascii="仿宋_GB2312" w:eastAsia="仿宋_GB2312" w:cs="仿宋_GB2312" w:hint="eastAsia"/>
          <w:color w:val="000000"/>
          <w:sz w:val="28"/>
          <w:szCs w:val="28"/>
        </w:rPr>
        <w:t>由</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负责报名统计工作，</w:t>
      </w:r>
      <w:r w:rsidR="008770C8">
        <w:rPr>
          <w:rFonts w:ascii="仿宋_GB2312" w:eastAsia="仿宋_GB2312" w:cs="仿宋_GB2312" w:hint="eastAsia"/>
          <w:color w:val="000000"/>
          <w:sz w:val="28"/>
          <w:szCs w:val="28"/>
        </w:rPr>
        <w:t>与人力资源部</w:t>
      </w:r>
      <w:r w:rsidRPr="00B36AD8">
        <w:rPr>
          <w:rFonts w:ascii="仿宋_GB2312" w:eastAsia="仿宋_GB2312" w:cs="仿宋_GB2312" w:hint="eastAsia"/>
          <w:color w:val="000000"/>
          <w:sz w:val="28"/>
          <w:szCs w:val="28"/>
        </w:rPr>
        <w:t>对照规定条件作初步筛选。</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（二）</w:t>
      </w:r>
      <w:r w:rsidRPr="00B36AD8">
        <w:rPr>
          <w:rFonts w:ascii="仿宋_GB2312" w:eastAsia="仿宋_GB2312" w:cs="仿宋_GB2312" w:hint="eastAsia"/>
          <w:color w:val="000000"/>
          <w:sz w:val="28"/>
          <w:szCs w:val="28"/>
        </w:rPr>
        <w:t>能力素质测评</w:t>
      </w:r>
    </w:p>
    <w:p w:rsidR="00754542" w:rsidRDefault="00754542" w:rsidP="00C94859">
      <w:pPr>
        <w:ind w:firstLineChars="200" w:firstLine="560"/>
        <w:rPr>
          <w:rFonts w:ascii="仿宋_GB2312" w:eastAsia="仿宋_GB2312" w:cs="Times New Roman"/>
          <w:color w:val="000000"/>
          <w:sz w:val="28"/>
          <w:szCs w:val="28"/>
          <w:u w:val="single"/>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牵头</w:t>
      </w:r>
      <w:r w:rsidR="00DD7A13">
        <w:rPr>
          <w:rFonts w:ascii="仿宋_GB2312" w:eastAsia="仿宋_GB2312" w:cs="仿宋_GB2312" w:hint="eastAsia"/>
          <w:color w:val="000000"/>
          <w:sz w:val="28"/>
          <w:szCs w:val="28"/>
        </w:rPr>
        <w:t>人力资源部与纪律检查室</w:t>
      </w:r>
      <w:r w:rsidR="002527E4">
        <w:rPr>
          <w:rFonts w:ascii="仿宋_GB2312" w:eastAsia="仿宋_GB2312" w:cs="仿宋_GB2312" w:hint="eastAsia"/>
          <w:color w:val="000000"/>
          <w:sz w:val="28"/>
          <w:szCs w:val="28"/>
        </w:rPr>
        <w:t>、医务部</w:t>
      </w:r>
      <w:r>
        <w:rPr>
          <w:rFonts w:ascii="仿宋_GB2312" w:eastAsia="仿宋_GB2312" w:cs="仿宋_GB2312" w:hint="eastAsia"/>
          <w:color w:val="000000"/>
          <w:sz w:val="28"/>
          <w:szCs w:val="28"/>
        </w:rPr>
        <w:t>参与，组建</w:t>
      </w:r>
      <w:proofErr w:type="gramStart"/>
      <w:r>
        <w:rPr>
          <w:rFonts w:ascii="仿宋_GB2312" w:eastAsia="仿宋_GB2312" w:cs="仿宋_GB2312" w:hint="eastAsia"/>
          <w:color w:val="000000"/>
          <w:sz w:val="28"/>
          <w:szCs w:val="28"/>
        </w:rPr>
        <w:t>面试</w:t>
      </w:r>
      <w:r w:rsidRPr="00B36AD8">
        <w:rPr>
          <w:rFonts w:ascii="仿宋_GB2312" w:eastAsia="仿宋_GB2312" w:cs="仿宋_GB2312" w:hint="eastAsia"/>
          <w:color w:val="000000"/>
          <w:sz w:val="28"/>
          <w:szCs w:val="28"/>
        </w:rPr>
        <w:t>组</w:t>
      </w:r>
      <w:proofErr w:type="gramEnd"/>
      <w:r w:rsidRPr="00B36AD8">
        <w:rPr>
          <w:rFonts w:ascii="仿宋_GB2312" w:eastAsia="仿宋_GB2312" w:cs="仿宋_GB2312" w:hint="eastAsia"/>
          <w:color w:val="000000"/>
          <w:sz w:val="28"/>
          <w:szCs w:val="28"/>
        </w:rPr>
        <w:lastRenderedPageBreak/>
        <w:t>开展面试，</w:t>
      </w:r>
      <w:r>
        <w:rPr>
          <w:rFonts w:ascii="仿宋_GB2312" w:eastAsia="仿宋_GB2312" w:cs="仿宋_GB2312" w:hint="eastAsia"/>
          <w:color w:val="000000"/>
          <w:sz w:val="28"/>
          <w:szCs w:val="28"/>
        </w:rPr>
        <w:t>面试</w:t>
      </w:r>
      <w:r w:rsidRPr="00B36AD8">
        <w:rPr>
          <w:rFonts w:ascii="仿宋_GB2312" w:eastAsia="仿宋_GB2312" w:cs="仿宋_GB2312" w:hint="eastAsia"/>
          <w:color w:val="000000"/>
          <w:sz w:val="28"/>
          <w:szCs w:val="28"/>
        </w:rPr>
        <w:t>采取答辩形式</w:t>
      </w:r>
      <w:r>
        <w:rPr>
          <w:rFonts w:ascii="仿宋_GB2312" w:eastAsia="仿宋_GB2312" w:cs="仿宋_GB2312" w:hint="eastAsia"/>
          <w:color w:val="000000"/>
          <w:sz w:val="28"/>
          <w:szCs w:val="28"/>
        </w:rPr>
        <w:t>，</w:t>
      </w:r>
      <w:proofErr w:type="gramStart"/>
      <w:r w:rsidRPr="00893771">
        <w:rPr>
          <w:rFonts w:ascii="仿宋_GB2312" w:eastAsia="仿宋_GB2312" w:cs="仿宋_GB2312" w:hint="eastAsia"/>
          <w:color w:val="000000"/>
          <w:sz w:val="28"/>
          <w:szCs w:val="28"/>
        </w:rPr>
        <w:t>分值占</w:t>
      </w:r>
      <w:proofErr w:type="gramEnd"/>
      <w:r w:rsidRPr="00893771">
        <w:rPr>
          <w:rFonts w:ascii="仿宋_GB2312" w:eastAsia="仿宋_GB2312" w:cs="仿宋_GB2312" w:hint="eastAsia"/>
          <w:color w:val="000000"/>
          <w:sz w:val="28"/>
          <w:szCs w:val="28"/>
        </w:rPr>
        <w:t>最后得分的</w:t>
      </w:r>
      <w:r w:rsidRPr="00893771">
        <w:rPr>
          <w:rFonts w:ascii="仿宋_GB2312" w:eastAsia="仿宋_GB2312" w:cs="仿宋_GB2312"/>
          <w:color w:val="000000"/>
          <w:sz w:val="28"/>
          <w:szCs w:val="28"/>
        </w:rPr>
        <w:t>60%</w:t>
      </w:r>
      <w:r w:rsidRPr="00893771">
        <w:rPr>
          <w:rFonts w:ascii="仿宋_GB2312" w:eastAsia="仿宋_GB2312" w:cs="仿宋_GB2312" w:hint="eastAsia"/>
          <w:color w:val="000000"/>
          <w:sz w:val="28"/>
          <w:szCs w:val="28"/>
        </w:rPr>
        <w:t>。</w:t>
      </w:r>
    </w:p>
    <w:p w:rsidR="00754542" w:rsidRPr="009B40F8" w:rsidRDefault="00754542" w:rsidP="00C94859">
      <w:pPr>
        <w:ind w:firstLineChars="200" w:firstLine="560"/>
        <w:rPr>
          <w:rFonts w:ascii="仿宋_GB2312" w:eastAsia="仿宋_GB2312" w:cs="Times New Roman"/>
          <w:color w:val="000000"/>
          <w:sz w:val="28"/>
          <w:szCs w:val="28"/>
        </w:rPr>
      </w:pPr>
      <w:r w:rsidRPr="009B40F8">
        <w:rPr>
          <w:rFonts w:ascii="仿宋_GB2312" w:eastAsia="仿宋_GB2312" w:cs="仿宋_GB2312"/>
          <w:color w:val="000000"/>
          <w:sz w:val="28"/>
          <w:szCs w:val="28"/>
        </w:rPr>
        <w:t>2.</w:t>
      </w:r>
      <w:r>
        <w:rPr>
          <w:rFonts w:ascii="仿宋_GB2312" w:eastAsia="仿宋_GB2312" w:cs="仿宋_GB2312" w:hint="eastAsia"/>
          <w:color w:val="000000"/>
          <w:sz w:val="28"/>
          <w:szCs w:val="28"/>
        </w:rPr>
        <w:t>面试时提交《任职计划书》（不少于</w:t>
      </w:r>
      <w:r>
        <w:rPr>
          <w:rFonts w:ascii="仿宋_GB2312" w:eastAsia="仿宋_GB2312" w:cs="仿宋_GB2312"/>
          <w:color w:val="000000"/>
          <w:sz w:val="28"/>
          <w:szCs w:val="28"/>
        </w:rPr>
        <w:t>3000</w:t>
      </w:r>
      <w:r>
        <w:rPr>
          <w:rFonts w:ascii="仿宋_GB2312" w:eastAsia="仿宋_GB2312" w:cs="仿宋_GB2312" w:hint="eastAsia"/>
          <w:color w:val="000000"/>
          <w:sz w:val="28"/>
          <w:szCs w:val="28"/>
        </w:rPr>
        <w:t>字），详细阐明对岗位的认识、自身优势、岗位发展分析、及认知的短期规划和中长期规划</w:t>
      </w:r>
      <w:r w:rsidRPr="00CB7680">
        <w:rPr>
          <w:rFonts w:ascii="仿宋_GB2312" w:eastAsia="仿宋_GB2312" w:cs="仿宋_GB2312" w:hint="eastAsia"/>
          <w:color w:val="000000"/>
          <w:sz w:val="28"/>
          <w:szCs w:val="28"/>
        </w:rPr>
        <w:t>，</w:t>
      </w:r>
      <w:proofErr w:type="gramStart"/>
      <w:r w:rsidRPr="00CB7680">
        <w:rPr>
          <w:rFonts w:ascii="仿宋_GB2312" w:eastAsia="仿宋_GB2312" w:cs="仿宋_GB2312" w:hint="eastAsia"/>
          <w:color w:val="000000"/>
          <w:sz w:val="28"/>
          <w:szCs w:val="28"/>
        </w:rPr>
        <w:t>分值占</w:t>
      </w:r>
      <w:proofErr w:type="gramEnd"/>
      <w:r w:rsidRPr="00CB7680">
        <w:rPr>
          <w:rFonts w:ascii="仿宋_GB2312" w:eastAsia="仿宋_GB2312" w:cs="仿宋_GB2312" w:hint="eastAsia"/>
          <w:color w:val="000000"/>
          <w:sz w:val="28"/>
          <w:szCs w:val="28"/>
        </w:rPr>
        <w:t>最后得分的</w:t>
      </w:r>
      <w:r w:rsidRPr="00CB7680">
        <w:rPr>
          <w:rFonts w:ascii="仿宋_GB2312" w:eastAsia="仿宋_GB2312" w:cs="仿宋_GB2312"/>
          <w:color w:val="000000"/>
          <w:sz w:val="28"/>
          <w:szCs w:val="28"/>
        </w:rPr>
        <w:t>40%</w:t>
      </w:r>
      <w:r w:rsidRPr="00CB7680">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要求任职计划书贴合科室实际，措施</w:t>
      </w:r>
      <w:proofErr w:type="gramStart"/>
      <w:r>
        <w:rPr>
          <w:rFonts w:ascii="仿宋_GB2312" w:eastAsia="仿宋_GB2312" w:cs="仿宋_GB2312" w:hint="eastAsia"/>
          <w:color w:val="000000"/>
          <w:sz w:val="28"/>
          <w:szCs w:val="28"/>
        </w:rPr>
        <w:t>有力可</w:t>
      </w:r>
      <w:proofErr w:type="gramEnd"/>
      <w:r>
        <w:rPr>
          <w:rFonts w:ascii="仿宋_GB2312" w:eastAsia="仿宋_GB2312" w:cs="仿宋_GB2312" w:hint="eastAsia"/>
          <w:color w:val="000000"/>
          <w:sz w:val="28"/>
          <w:szCs w:val="28"/>
        </w:rPr>
        <w:t>落地，必须为应聘者原创，若有抄袭或侵犯他人知识产权，一切后果由应聘者承担，且本部分不得分。</w:t>
      </w:r>
    </w:p>
    <w:p w:rsidR="00754542"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（三）后续程序</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1.</w:t>
      </w:r>
      <w:r w:rsidRPr="00B36AD8">
        <w:rPr>
          <w:rFonts w:ascii="仿宋_GB2312" w:eastAsia="仿宋_GB2312" w:cs="仿宋_GB2312" w:hint="eastAsia"/>
          <w:color w:val="000000"/>
          <w:sz w:val="28"/>
          <w:szCs w:val="28"/>
        </w:rPr>
        <w:t>党委会研究确定</w:t>
      </w:r>
      <w:r>
        <w:rPr>
          <w:rFonts w:ascii="仿宋_GB2312" w:eastAsia="仿宋_GB2312" w:cs="仿宋_GB2312" w:hint="eastAsia"/>
          <w:color w:val="000000"/>
          <w:sz w:val="28"/>
          <w:szCs w:val="28"/>
        </w:rPr>
        <w:t>拟聘人选。</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党办会同</w:t>
      </w:r>
      <w:r w:rsidR="00DD7A13">
        <w:rPr>
          <w:rFonts w:ascii="仿宋_GB2312" w:eastAsia="仿宋_GB2312" w:cs="仿宋_GB2312" w:hint="eastAsia"/>
          <w:color w:val="000000"/>
          <w:sz w:val="28"/>
          <w:szCs w:val="28"/>
        </w:rPr>
        <w:t>人力资源部、纪律检查室</w:t>
      </w:r>
      <w:r w:rsidRPr="00B36AD8">
        <w:rPr>
          <w:rFonts w:ascii="仿宋_GB2312" w:eastAsia="仿宋_GB2312" w:cs="仿宋_GB2312" w:hint="eastAsia"/>
          <w:color w:val="000000"/>
          <w:sz w:val="28"/>
          <w:szCs w:val="28"/>
        </w:rPr>
        <w:t>采取适当方式</w:t>
      </w:r>
      <w:r>
        <w:rPr>
          <w:rFonts w:ascii="仿宋_GB2312" w:eastAsia="仿宋_GB2312" w:cs="仿宋_GB2312" w:hint="eastAsia"/>
          <w:color w:val="000000"/>
          <w:sz w:val="28"/>
          <w:szCs w:val="28"/>
        </w:rPr>
        <w:t>了解拟聘人选情况，</w:t>
      </w:r>
      <w:r w:rsidRPr="000504C9">
        <w:rPr>
          <w:rFonts w:ascii="仿宋_GB2312" w:eastAsia="仿宋_GB2312" w:cs="仿宋_GB2312" w:hint="eastAsia"/>
          <w:color w:val="000000"/>
          <w:sz w:val="28"/>
          <w:szCs w:val="28"/>
        </w:rPr>
        <w:t>重点审核</w:t>
      </w:r>
      <w:r>
        <w:rPr>
          <w:rFonts w:ascii="仿宋_GB2312" w:eastAsia="仿宋_GB2312" w:cs="仿宋_GB2312" w:hint="eastAsia"/>
          <w:color w:val="000000"/>
          <w:sz w:val="28"/>
          <w:szCs w:val="28"/>
        </w:rPr>
        <w:t>拟聘人选</w:t>
      </w:r>
      <w:r w:rsidRPr="000504C9">
        <w:rPr>
          <w:rFonts w:ascii="仿宋_GB2312" w:eastAsia="仿宋_GB2312" w:cs="仿宋_GB2312" w:hint="eastAsia"/>
          <w:color w:val="000000"/>
          <w:sz w:val="28"/>
          <w:szCs w:val="28"/>
        </w:rPr>
        <w:t>个人档案</w:t>
      </w:r>
      <w:r>
        <w:rPr>
          <w:rFonts w:ascii="仿宋_GB2312" w:eastAsia="仿宋_GB2312" w:cs="仿宋_GB2312" w:hint="eastAsia"/>
          <w:color w:val="000000"/>
          <w:sz w:val="28"/>
          <w:szCs w:val="28"/>
        </w:rPr>
        <w:t>相关内容</w:t>
      </w:r>
      <w:r w:rsidRPr="000504C9">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要求拟聘人选提供由原工作单位出具的廉政鉴定。</w:t>
      </w:r>
    </w:p>
    <w:p w:rsidR="00754542" w:rsidRPr="00B36AD8" w:rsidRDefault="00754542" w:rsidP="00C94859">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3</w:t>
      </w:r>
      <w:r w:rsidRPr="00B36AD8">
        <w:rPr>
          <w:rFonts w:ascii="仿宋_GB2312" w:eastAsia="仿宋_GB2312" w:cs="仿宋_GB2312"/>
          <w:color w:val="000000"/>
          <w:sz w:val="28"/>
          <w:szCs w:val="28"/>
        </w:rPr>
        <w:t xml:space="preserve">. </w:t>
      </w:r>
      <w:r w:rsidRPr="00B36AD8">
        <w:rPr>
          <w:rFonts w:ascii="仿宋_GB2312" w:eastAsia="仿宋_GB2312" w:cs="仿宋_GB2312" w:hint="eastAsia"/>
          <w:color w:val="000000"/>
          <w:sz w:val="28"/>
          <w:szCs w:val="28"/>
        </w:rPr>
        <w:t>后续</w:t>
      </w:r>
      <w:r>
        <w:rPr>
          <w:rFonts w:ascii="仿宋_GB2312" w:eastAsia="仿宋_GB2312" w:cs="仿宋_GB2312" w:hint="eastAsia"/>
          <w:color w:val="000000"/>
          <w:sz w:val="28"/>
          <w:szCs w:val="28"/>
        </w:rPr>
        <w:t>任职</w:t>
      </w:r>
      <w:r w:rsidRPr="00B36AD8">
        <w:rPr>
          <w:rFonts w:ascii="仿宋_GB2312" w:eastAsia="仿宋_GB2312" w:cs="仿宋_GB2312" w:hint="eastAsia"/>
          <w:color w:val="000000"/>
          <w:sz w:val="28"/>
          <w:szCs w:val="28"/>
        </w:rPr>
        <w:t>程序按照</w:t>
      </w:r>
      <w:r w:rsidRPr="007F1701">
        <w:rPr>
          <w:rFonts w:ascii="仿宋_GB2312" w:eastAsia="仿宋_GB2312" w:cs="仿宋_GB2312" w:hint="eastAsia"/>
          <w:color w:val="000000"/>
          <w:sz w:val="28"/>
          <w:szCs w:val="28"/>
        </w:rPr>
        <w:t>《重钢总医院中层管理人员管理暂行办法》</w:t>
      </w:r>
      <w:r>
        <w:rPr>
          <w:rFonts w:ascii="仿宋_GB2312" w:eastAsia="仿宋_GB2312" w:cs="仿宋_GB2312" w:hint="eastAsia"/>
          <w:color w:val="000000"/>
          <w:sz w:val="28"/>
          <w:szCs w:val="28"/>
        </w:rPr>
        <w:t>（</w:t>
      </w:r>
      <w:proofErr w:type="gramStart"/>
      <w:r w:rsidRPr="007F1701">
        <w:rPr>
          <w:rFonts w:ascii="仿宋_GB2312" w:eastAsia="仿宋_GB2312" w:cs="仿宋_GB2312" w:hint="eastAsia"/>
          <w:color w:val="000000"/>
          <w:sz w:val="28"/>
          <w:szCs w:val="28"/>
        </w:rPr>
        <w:t>医</w:t>
      </w:r>
      <w:proofErr w:type="gramEnd"/>
      <w:r w:rsidRPr="007F1701">
        <w:rPr>
          <w:rFonts w:ascii="仿宋_GB2312" w:eastAsia="仿宋_GB2312" w:cs="仿宋_GB2312" w:hint="eastAsia"/>
          <w:color w:val="000000"/>
          <w:sz w:val="28"/>
          <w:szCs w:val="28"/>
        </w:rPr>
        <w:t>党发〔</w:t>
      </w:r>
      <w:r w:rsidRPr="007F1701">
        <w:rPr>
          <w:rFonts w:ascii="仿宋_GB2312" w:eastAsia="仿宋_GB2312" w:cs="仿宋_GB2312"/>
          <w:color w:val="000000"/>
          <w:sz w:val="28"/>
          <w:szCs w:val="28"/>
        </w:rPr>
        <w:t>2019</w:t>
      </w:r>
      <w:r w:rsidRPr="007F1701">
        <w:rPr>
          <w:rFonts w:ascii="仿宋_GB2312" w:eastAsia="仿宋_GB2312" w:cs="仿宋_GB2312" w:hint="eastAsia"/>
          <w:color w:val="000000"/>
          <w:sz w:val="28"/>
          <w:szCs w:val="28"/>
        </w:rPr>
        <w:t>〕</w:t>
      </w:r>
      <w:r w:rsidRPr="007F1701">
        <w:rPr>
          <w:rFonts w:ascii="仿宋_GB2312" w:eastAsia="仿宋_GB2312" w:cs="仿宋_GB2312"/>
          <w:color w:val="000000"/>
          <w:sz w:val="28"/>
          <w:szCs w:val="28"/>
        </w:rPr>
        <w:t>5</w:t>
      </w:r>
      <w:r w:rsidRPr="007F1701">
        <w:rPr>
          <w:rFonts w:ascii="仿宋_GB2312" w:eastAsia="仿宋_GB2312" w:cs="仿宋_GB2312" w:hint="eastAsia"/>
          <w:color w:val="000000"/>
          <w:sz w:val="28"/>
          <w:szCs w:val="28"/>
        </w:rPr>
        <w:t>号</w:t>
      </w:r>
      <w:r>
        <w:rPr>
          <w:rFonts w:ascii="仿宋_GB2312" w:eastAsia="仿宋_GB2312" w:cs="仿宋_GB2312" w:hint="eastAsia"/>
          <w:color w:val="000000"/>
          <w:sz w:val="28"/>
          <w:szCs w:val="28"/>
        </w:rPr>
        <w:t>）中关于公开招聘的相关规定</w:t>
      </w:r>
      <w:r w:rsidRPr="00B36AD8">
        <w:rPr>
          <w:rFonts w:ascii="仿宋_GB2312" w:eastAsia="仿宋_GB2312" w:cs="仿宋_GB2312" w:hint="eastAsia"/>
          <w:color w:val="000000"/>
          <w:sz w:val="28"/>
          <w:szCs w:val="28"/>
        </w:rPr>
        <w:t>执行。</w:t>
      </w:r>
    </w:p>
    <w:p w:rsidR="00754542" w:rsidRDefault="00754542" w:rsidP="00C94859">
      <w:pPr>
        <w:ind w:firstLineChars="200" w:firstLine="560"/>
        <w:rPr>
          <w:rFonts w:ascii="黑体" w:eastAsia="黑体" w:hAnsi="黑体" w:cs="Times New Roman"/>
          <w:color w:val="000000"/>
          <w:sz w:val="28"/>
          <w:szCs w:val="28"/>
        </w:rPr>
      </w:pPr>
      <w:r w:rsidRPr="009F4450">
        <w:rPr>
          <w:rFonts w:ascii="黑体" w:eastAsia="黑体" w:hAnsi="黑体" w:cs="黑体" w:hint="eastAsia"/>
          <w:color w:val="000000"/>
          <w:sz w:val="28"/>
          <w:szCs w:val="28"/>
        </w:rPr>
        <w:t>六、重钢总医院简介</w:t>
      </w:r>
    </w:p>
    <w:p w:rsidR="00754542" w:rsidRPr="00E7475A" w:rsidRDefault="00754542" w:rsidP="00C94859">
      <w:pPr>
        <w:spacing w:line="540" w:lineRule="exact"/>
        <w:ind w:firstLineChars="197" w:firstLine="552"/>
        <w:rPr>
          <w:rFonts w:ascii="仿宋" w:eastAsia="仿宋" w:hAnsi="仿宋" w:cs="Times New Roman"/>
          <w:sz w:val="28"/>
          <w:szCs w:val="28"/>
        </w:rPr>
      </w:pPr>
      <w:r w:rsidRPr="00E7475A">
        <w:rPr>
          <w:rFonts w:ascii="仿宋" w:eastAsia="仿宋" w:hAnsi="仿宋" w:cs="仿宋" w:hint="eastAsia"/>
          <w:sz w:val="28"/>
          <w:szCs w:val="28"/>
        </w:rPr>
        <w:t>重钢总医院是公立非营利性医院、首批国家二级甲等综合医院、爱婴医院。</w:t>
      </w:r>
      <w:r w:rsidRPr="00E7475A">
        <w:rPr>
          <w:rFonts w:ascii="仿宋" w:eastAsia="仿宋" w:hAnsi="仿宋" w:cs="仿宋"/>
          <w:sz w:val="28"/>
          <w:szCs w:val="28"/>
        </w:rPr>
        <w:t>1938</w:t>
      </w:r>
      <w:r w:rsidRPr="00E7475A">
        <w:rPr>
          <w:rFonts w:ascii="仿宋" w:eastAsia="仿宋" w:hAnsi="仿宋" w:cs="仿宋" w:hint="eastAsia"/>
          <w:sz w:val="28"/>
          <w:szCs w:val="28"/>
        </w:rPr>
        <w:t>年建院，</w:t>
      </w:r>
      <w:r w:rsidRPr="00E7475A">
        <w:rPr>
          <w:rFonts w:ascii="仿宋" w:eastAsia="仿宋" w:hAnsi="仿宋" w:cs="仿宋"/>
          <w:sz w:val="28"/>
          <w:szCs w:val="28"/>
        </w:rPr>
        <w:t>80</w:t>
      </w:r>
      <w:r>
        <w:rPr>
          <w:rFonts w:ascii="仿宋" w:eastAsia="仿宋" w:hAnsi="仿宋" w:cs="仿宋" w:hint="eastAsia"/>
          <w:sz w:val="28"/>
          <w:szCs w:val="28"/>
        </w:rPr>
        <w:t>余</w:t>
      </w:r>
      <w:r w:rsidRPr="00E7475A">
        <w:rPr>
          <w:rFonts w:ascii="仿宋" w:eastAsia="仿宋" w:hAnsi="仿宋" w:cs="仿宋" w:hint="eastAsia"/>
          <w:sz w:val="28"/>
          <w:szCs w:val="28"/>
        </w:rPr>
        <w:t>年砥砺奋进、改革创新，几代医务人员实干担当奉献，医院现已发展成为一所集医疗、教学、科研、预防、康复、保健于一体的现代化综合医院，是大渡口区医疗质量、技术、服务领先的区域医疗中心。同时也是重庆医药高等专科学校非直管附属医院，川北医学院的教学医院。先后获得“重庆市文明单位”、“重庆市优秀卫生单位”、“重庆市‘三好一满意’先进单位”等光荣称号。</w:t>
      </w:r>
    </w:p>
    <w:p w:rsidR="00754542" w:rsidRPr="00E7475A" w:rsidRDefault="00754542" w:rsidP="00C94859">
      <w:pPr>
        <w:spacing w:line="540" w:lineRule="exact"/>
        <w:ind w:firstLineChars="197" w:firstLine="552"/>
        <w:rPr>
          <w:rFonts w:ascii="仿宋" w:eastAsia="仿宋" w:hAnsi="仿宋" w:cs="Times New Roman"/>
          <w:sz w:val="28"/>
          <w:szCs w:val="28"/>
        </w:rPr>
      </w:pPr>
      <w:r w:rsidRPr="00E7475A">
        <w:rPr>
          <w:rFonts w:ascii="仿宋" w:eastAsia="仿宋" w:hAnsi="仿宋" w:cs="仿宋" w:hint="eastAsia"/>
          <w:sz w:val="28"/>
          <w:szCs w:val="28"/>
        </w:rPr>
        <w:t>医院占地面积</w:t>
      </w:r>
      <w:r w:rsidRPr="00E7475A">
        <w:rPr>
          <w:rFonts w:ascii="仿宋" w:eastAsia="仿宋" w:hAnsi="仿宋" w:cs="仿宋"/>
          <w:sz w:val="28"/>
          <w:szCs w:val="28"/>
        </w:rPr>
        <w:t>63.58</w:t>
      </w:r>
      <w:r w:rsidRPr="00E7475A">
        <w:rPr>
          <w:rFonts w:ascii="仿宋" w:eastAsia="仿宋" w:hAnsi="仿宋" w:cs="仿宋" w:hint="eastAsia"/>
          <w:sz w:val="28"/>
          <w:szCs w:val="28"/>
        </w:rPr>
        <w:t>亩，业务用房面积</w:t>
      </w:r>
      <w:r w:rsidRPr="00E7475A">
        <w:rPr>
          <w:rFonts w:ascii="仿宋" w:eastAsia="仿宋" w:hAnsi="仿宋" w:cs="仿宋"/>
          <w:sz w:val="28"/>
          <w:szCs w:val="28"/>
        </w:rPr>
        <w:t>7</w:t>
      </w:r>
      <w:r w:rsidRPr="00E7475A">
        <w:rPr>
          <w:rFonts w:ascii="仿宋" w:eastAsia="仿宋" w:hAnsi="仿宋" w:cs="仿宋" w:hint="eastAsia"/>
          <w:sz w:val="28"/>
          <w:szCs w:val="28"/>
        </w:rPr>
        <w:t>万㎡，编制床位</w:t>
      </w:r>
      <w:r w:rsidRPr="00E7475A">
        <w:rPr>
          <w:rFonts w:ascii="仿宋" w:eastAsia="仿宋" w:hAnsi="仿宋" w:cs="仿宋"/>
          <w:sz w:val="28"/>
          <w:szCs w:val="28"/>
        </w:rPr>
        <w:t>800</w:t>
      </w:r>
      <w:r w:rsidRPr="00E7475A">
        <w:rPr>
          <w:rFonts w:ascii="仿宋" w:eastAsia="仿宋" w:hAnsi="仿宋" w:cs="仿宋" w:hint="eastAsia"/>
          <w:sz w:val="28"/>
          <w:szCs w:val="28"/>
        </w:rPr>
        <w:t>张，实际开放床位</w:t>
      </w:r>
      <w:r w:rsidRPr="00E7475A">
        <w:rPr>
          <w:rFonts w:ascii="仿宋" w:eastAsia="仿宋" w:hAnsi="仿宋" w:cs="仿宋"/>
          <w:sz w:val="28"/>
          <w:szCs w:val="28"/>
        </w:rPr>
        <w:t>1087</w:t>
      </w:r>
      <w:r w:rsidRPr="00E7475A">
        <w:rPr>
          <w:rFonts w:ascii="仿宋" w:eastAsia="仿宋" w:hAnsi="仿宋" w:cs="仿宋" w:hint="eastAsia"/>
          <w:sz w:val="28"/>
          <w:szCs w:val="28"/>
        </w:rPr>
        <w:t>张。现有职工</w:t>
      </w:r>
      <w:r w:rsidRPr="00E7475A">
        <w:rPr>
          <w:rFonts w:ascii="仿宋" w:eastAsia="仿宋" w:hAnsi="仿宋" w:cs="仿宋"/>
          <w:sz w:val="28"/>
          <w:szCs w:val="28"/>
        </w:rPr>
        <w:t>963</w:t>
      </w:r>
      <w:r w:rsidRPr="00E7475A">
        <w:rPr>
          <w:rFonts w:ascii="仿宋" w:eastAsia="仿宋" w:hAnsi="仿宋" w:cs="仿宋" w:hint="eastAsia"/>
          <w:sz w:val="28"/>
          <w:szCs w:val="28"/>
        </w:rPr>
        <w:t>人，其中卫生专业技术人员</w:t>
      </w:r>
      <w:r w:rsidRPr="00E7475A">
        <w:rPr>
          <w:rFonts w:ascii="仿宋" w:eastAsia="仿宋" w:hAnsi="仿宋" w:cs="仿宋"/>
          <w:sz w:val="28"/>
          <w:szCs w:val="28"/>
        </w:rPr>
        <w:t>776</w:t>
      </w:r>
      <w:r w:rsidRPr="00E7475A">
        <w:rPr>
          <w:rFonts w:ascii="仿宋" w:eastAsia="仿宋" w:hAnsi="仿宋" w:cs="仿宋" w:hint="eastAsia"/>
          <w:sz w:val="28"/>
          <w:szCs w:val="28"/>
        </w:rPr>
        <w:lastRenderedPageBreak/>
        <w:t>人，高级职称</w:t>
      </w:r>
      <w:r w:rsidRPr="00E7475A">
        <w:rPr>
          <w:rFonts w:ascii="仿宋" w:eastAsia="仿宋" w:hAnsi="仿宋" w:cs="仿宋"/>
          <w:sz w:val="28"/>
          <w:szCs w:val="28"/>
        </w:rPr>
        <w:t>117</w:t>
      </w:r>
      <w:r w:rsidRPr="00E7475A">
        <w:rPr>
          <w:rFonts w:ascii="仿宋" w:eastAsia="仿宋" w:hAnsi="仿宋" w:cs="仿宋" w:hint="eastAsia"/>
          <w:sz w:val="28"/>
          <w:szCs w:val="28"/>
        </w:rPr>
        <w:t>人，博士研究生</w:t>
      </w:r>
      <w:r w:rsidR="00DD7A13">
        <w:rPr>
          <w:rFonts w:ascii="仿宋" w:eastAsia="仿宋" w:hAnsi="仿宋" w:cs="仿宋" w:hint="eastAsia"/>
          <w:sz w:val="28"/>
          <w:szCs w:val="28"/>
        </w:rPr>
        <w:t>6</w:t>
      </w:r>
      <w:r w:rsidRPr="00E7475A">
        <w:rPr>
          <w:rFonts w:ascii="仿宋" w:eastAsia="仿宋" w:hAnsi="仿宋" w:cs="仿宋" w:hint="eastAsia"/>
          <w:sz w:val="28"/>
          <w:szCs w:val="28"/>
        </w:rPr>
        <w:t>人，硕士研究生</w:t>
      </w:r>
      <w:r w:rsidRPr="00E7475A">
        <w:rPr>
          <w:rFonts w:ascii="仿宋" w:eastAsia="仿宋" w:hAnsi="仿宋" w:cs="仿宋"/>
          <w:sz w:val="28"/>
          <w:szCs w:val="28"/>
        </w:rPr>
        <w:t>89</w:t>
      </w:r>
      <w:r w:rsidRPr="00E7475A">
        <w:rPr>
          <w:rFonts w:ascii="仿宋" w:eastAsia="仿宋" w:hAnsi="仿宋" w:cs="仿宋" w:hint="eastAsia"/>
          <w:sz w:val="28"/>
          <w:szCs w:val="28"/>
        </w:rPr>
        <w:t>人。年出院</w:t>
      </w:r>
      <w:r w:rsidRPr="00E7475A">
        <w:rPr>
          <w:rFonts w:ascii="仿宋" w:eastAsia="仿宋" w:hAnsi="仿宋" w:cs="仿宋"/>
          <w:sz w:val="28"/>
          <w:szCs w:val="28"/>
        </w:rPr>
        <w:t>4</w:t>
      </w:r>
      <w:r w:rsidRPr="00E7475A">
        <w:rPr>
          <w:rFonts w:ascii="仿宋" w:eastAsia="仿宋" w:hAnsi="仿宋" w:cs="仿宋" w:hint="eastAsia"/>
          <w:sz w:val="28"/>
          <w:szCs w:val="28"/>
        </w:rPr>
        <w:t>万余人次，年门诊</w:t>
      </w:r>
      <w:r w:rsidRPr="00E7475A">
        <w:rPr>
          <w:rFonts w:ascii="仿宋" w:eastAsia="仿宋" w:hAnsi="仿宋" w:cs="仿宋"/>
          <w:sz w:val="28"/>
          <w:szCs w:val="28"/>
        </w:rPr>
        <w:t>50</w:t>
      </w:r>
      <w:r w:rsidRPr="00E7475A">
        <w:rPr>
          <w:rFonts w:ascii="仿宋" w:eastAsia="仿宋" w:hAnsi="仿宋" w:cs="仿宋" w:hint="eastAsia"/>
          <w:sz w:val="28"/>
          <w:szCs w:val="28"/>
        </w:rPr>
        <w:t>余万人次，年手术</w:t>
      </w:r>
      <w:r w:rsidRPr="00E7475A">
        <w:rPr>
          <w:rFonts w:ascii="仿宋" w:eastAsia="仿宋" w:hAnsi="仿宋" w:cs="仿宋"/>
          <w:sz w:val="28"/>
          <w:szCs w:val="28"/>
        </w:rPr>
        <w:t>1</w:t>
      </w:r>
      <w:r w:rsidRPr="00E7475A">
        <w:rPr>
          <w:rFonts w:ascii="仿宋" w:eastAsia="仿宋" w:hAnsi="仿宋" w:cs="仿宋" w:hint="eastAsia"/>
          <w:sz w:val="28"/>
          <w:szCs w:val="28"/>
        </w:rPr>
        <w:t>万余台次。医院开设临床科室</w:t>
      </w:r>
      <w:r w:rsidRPr="00E7475A">
        <w:rPr>
          <w:rFonts w:ascii="仿宋" w:eastAsia="仿宋" w:hAnsi="仿宋" w:cs="仿宋"/>
          <w:sz w:val="28"/>
          <w:szCs w:val="28"/>
        </w:rPr>
        <w:t>19</w:t>
      </w:r>
      <w:r w:rsidRPr="00E7475A">
        <w:rPr>
          <w:rFonts w:ascii="仿宋" w:eastAsia="仿宋" w:hAnsi="仿宋" w:cs="仿宋" w:hint="eastAsia"/>
          <w:sz w:val="28"/>
          <w:szCs w:val="28"/>
        </w:rPr>
        <w:t>个、医技科室</w:t>
      </w:r>
      <w:r w:rsidRPr="00E7475A">
        <w:rPr>
          <w:rFonts w:ascii="仿宋" w:eastAsia="仿宋" w:hAnsi="仿宋" w:cs="仿宋"/>
          <w:sz w:val="28"/>
          <w:szCs w:val="28"/>
        </w:rPr>
        <w:t>7</w:t>
      </w:r>
      <w:r w:rsidRPr="00E7475A">
        <w:rPr>
          <w:rFonts w:ascii="仿宋" w:eastAsia="仿宋" w:hAnsi="仿宋" w:cs="仿宋" w:hint="eastAsia"/>
          <w:sz w:val="28"/>
          <w:szCs w:val="28"/>
        </w:rPr>
        <w:t>个、社区卫生服务中心</w:t>
      </w:r>
      <w:r w:rsidRPr="00E7475A">
        <w:rPr>
          <w:rFonts w:ascii="仿宋" w:eastAsia="仿宋" w:hAnsi="仿宋" w:cs="仿宋"/>
          <w:sz w:val="28"/>
          <w:szCs w:val="28"/>
        </w:rPr>
        <w:t>2</w:t>
      </w:r>
      <w:r w:rsidRPr="00E7475A">
        <w:rPr>
          <w:rFonts w:ascii="仿宋" w:eastAsia="仿宋" w:hAnsi="仿宋" w:cs="仿宋" w:hint="eastAsia"/>
          <w:sz w:val="28"/>
          <w:szCs w:val="28"/>
        </w:rPr>
        <w:t>个、养老院</w:t>
      </w:r>
      <w:r w:rsidRPr="00E7475A">
        <w:rPr>
          <w:rFonts w:ascii="仿宋" w:eastAsia="仿宋" w:hAnsi="仿宋" w:cs="仿宋"/>
          <w:sz w:val="28"/>
          <w:szCs w:val="28"/>
        </w:rPr>
        <w:t>1</w:t>
      </w:r>
      <w:r w:rsidRPr="00E7475A">
        <w:rPr>
          <w:rFonts w:ascii="仿宋" w:eastAsia="仿宋" w:hAnsi="仿宋" w:cs="仿宋" w:hint="eastAsia"/>
          <w:sz w:val="28"/>
          <w:szCs w:val="28"/>
        </w:rPr>
        <w:t>个，拥有</w:t>
      </w:r>
      <w:r>
        <w:rPr>
          <w:rFonts w:ascii="仿宋" w:eastAsia="仿宋" w:hAnsi="仿宋" w:cs="仿宋" w:hint="eastAsia"/>
          <w:sz w:val="28"/>
          <w:szCs w:val="28"/>
        </w:rPr>
        <w:t>国家级胸</w:t>
      </w:r>
      <w:proofErr w:type="gramStart"/>
      <w:r>
        <w:rPr>
          <w:rFonts w:ascii="仿宋" w:eastAsia="仿宋" w:hAnsi="仿宋" w:cs="仿宋" w:hint="eastAsia"/>
          <w:sz w:val="28"/>
          <w:szCs w:val="28"/>
        </w:rPr>
        <w:t>痛中心</w:t>
      </w:r>
      <w:proofErr w:type="gramEnd"/>
      <w:r>
        <w:rPr>
          <w:rFonts w:ascii="仿宋" w:eastAsia="仿宋" w:hAnsi="仿宋" w:cs="仿宋"/>
          <w:sz w:val="28"/>
          <w:szCs w:val="28"/>
        </w:rPr>
        <w:t>1</w:t>
      </w:r>
      <w:r>
        <w:rPr>
          <w:rFonts w:ascii="仿宋" w:eastAsia="仿宋" w:hAnsi="仿宋" w:cs="仿宋" w:hint="eastAsia"/>
          <w:sz w:val="28"/>
          <w:szCs w:val="28"/>
        </w:rPr>
        <w:t>个，重庆市重点临床专科</w:t>
      </w:r>
      <w:r>
        <w:rPr>
          <w:rFonts w:ascii="仿宋" w:eastAsia="仿宋" w:hAnsi="仿宋" w:cs="仿宋"/>
          <w:sz w:val="28"/>
          <w:szCs w:val="28"/>
        </w:rPr>
        <w:t>1</w:t>
      </w:r>
      <w:r>
        <w:rPr>
          <w:rFonts w:ascii="仿宋" w:eastAsia="仿宋" w:hAnsi="仿宋" w:cs="仿宋" w:hint="eastAsia"/>
          <w:sz w:val="28"/>
          <w:szCs w:val="28"/>
        </w:rPr>
        <w:t>个，</w:t>
      </w:r>
      <w:r w:rsidRPr="00E7475A">
        <w:rPr>
          <w:rFonts w:ascii="仿宋" w:eastAsia="仿宋" w:hAnsi="仿宋" w:cs="仿宋"/>
          <w:sz w:val="28"/>
          <w:szCs w:val="28"/>
        </w:rPr>
        <w:t>8</w:t>
      </w:r>
      <w:r w:rsidRPr="00E7475A">
        <w:rPr>
          <w:rFonts w:ascii="仿宋" w:eastAsia="仿宋" w:hAnsi="仿宋" w:cs="仿宋" w:hint="eastAsia"/>
          <w:sz w:val="28"/>
          <w:szCs w:val="28"/>
        </w:rPr>
        <w:t>个区级医疗质控中心（麻醉、医学检验、医学影像、医院感染、骨科、急诊科、口腔科、血液透析），</w:t>
      </w:r>
      <w:r w:rsidRPr="00E7475A">
        <w:rPr>
          <w:rFonts w:ascii="仿宋" w:eastAsia="仿宋" w:hAnsi="仿宋" w:cs="仿宋"/>
          <w:sz w:val="28"/>
          <w:szCs w:val="28"/>
        </w:rPr>
        <w:t>6</w:t>
      </w:r>
      <w:r w:rsidRPr="00E7475A">
        <w:rPr>
          <w:rFonts w:ascii="仿宋" w:eastAsia="仿宋" w:hAnsi="仿宋" w:cs="仿宋" w:hint="eastAsia"/>
          <w:sz w:val="28"/>
          <w:szCs w:val="28"/>
        </w:rPr>
        <w:t>个区级重点学科（重症医学科、骨科、呼吸内科、心血管内科、康复医学科·中医科、超声科），肩负主城西区医疗中心的使命和担当，发挥区域医疗服务高地引领和带头辐射作用。</w:t>
      </w:r>
    </w:p>
    <w:p w:rsidR="00754542" w:rsidRPr="00203AE5" w:rsidRDefault="00754542" w:rsidP="00C94859">
      <w:pPr>
        <w:ind w:firstLineChars="200" w:firstLine="560"/>
        <w:rPr>
          <w:rFonts w:ascii="仿宋" w:eastAsia="仿宋" w:hAnsi="仿宋" w:cs="Times New Roman"/>
          <w:sz w:val="28"/>
          <w:szCs w:val="28"/>
        </w:rPr>
      </w:pPr>
      <w:r w:rsidRPr="00203AE5">
        <w:rPr>
          <w:rFonts w:ascii="仿宋" w:eastAsia="仿宋" w:hAnsi="仿宋" w:cs="仿宋" w:hint="eastAsia"/>
          <w:sz w:val="28"/>
          <w:szCs w:val="28"/>
        </w:rPr>
        <w:t>医院紧紧围绕公立医院改革发展创新大局，秉承“团结、严谨、求实、创新”医院精神，</w:t>
      </w:r>
      <w:proofErr w:type="gramStart"/>
      <w:r w:rsidRPr="00203AE5">
        <w:rPr>
          <w:rFonts w:ascii="仿宋" w:eastAsia="仿宋" w:hAnsi="仿宋" w:cs="仿宋" w:hint="eastAsia"/>
          <w:sz w:val="28"/>
          <w:szCs w:val="28"/>
        </w:rPr>
        <w:t>践行</w:t>
      </w:r>
      <w:proofErr w:type="gramEnd"/>
      <w:r w:rsidRPr="00203AE5">
        <w:rPr>
          <w:rFonts w:ascii="仿宋" w:eastAsia="仿宋" w:hAnsi="仿宋" w:cs="仿宋" w:hint="eastAsia"/>
          <w:sz w:val="28"/>
          <w:szCs w:val="28"/>
        </w:rPr>
        <w:t>“质量建院、人才强院、科教兴院、文化立院”医院宗旨，追求“三级甲等综合医院、国企</w:t>
      </w:r>
      <w:proofErr w:type="gramStart"/>
      <w:r w:rsidRPr="00203AE5">
        <w:rPr>
          <w:rFonts w:ascii="仿宋" w:eastAsia="仿宋" w:hAnsi="仿宋" w:cs="仿宋" w:hint="eastAsia"/>
          <w:sz w:val="28"/>
          <w:szCs w:val="28"/>
        </w:rPr>
        <w:t>医</w:t>
      </w:r>
      <w:proofErr w:type="gramEnd"/>
      <w:r w:rsidRPr="00203AE5">
        <w:rPr>
          <w:rFonts w:ascii="仿宋" w:eastAsia="仿宋" w:hAnsi="仿宋" w:cs="仿宋" w:hint="eastAsia"/>
          <w:sz w:val="28"/>
          <w:szCs w:val="28"/>
        </w:rPr>
        <w:t>联体塔尖医院、区域医疗中心”医院愿景，着力打造专科特色鲜明、医疗技术过硬、群众满意度高的区域性医疗中心。</w:t>
      </w:r>
    </w:p>
    <w:p w:rsidR="00754542" w:rsidRPr="00203AE5" w:rsidRDefault="00754542" w:rsidP="0085091E">
      <w:pPr>
        <w:ind w:firstLineChars="200" w:firstLine="560"/>
        <w:rPr>
          <w:rFonts w:ascii="仿宋" w:eastAsia="仿宋" w:hAnsi="仿宋" w:cs="Times New Roman"/>
          <w:sz w:val="28"/>
          <w:szCs w:val="28"/>
        </w:rPr>
      </w:pPr>
    </w:p>
    <w:sectPr w:rsidR="00754542" w:rsidRPr="00203AE5" w:rsidSect="00FC76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6D" w:rsidRDefault="00667E6D" w:rsidP="00B5461C">
      <w:pPr>
        <w:rPr>
          <w:rFonts w:cs="Times New Roman"/>
        </w:rPr>
      </w:pPr>
      <w:r>
        <w:rPr>
          <w:rFonts w:cs="Times New Roman"/>
        </w:rPr>
        <w:separator/>
      </w:r>
    </w:p>
  </w:endnote>
  <w:endnote w:type="continuationSeparator" w:id="0">
    <w:p w:rsidR="00667E6D" w:rsidRDefault="00667E6D" w:rsidP="00B54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42" w:rsidRDefault="0003292D">
    <w:pPr>
      <w:pStyle w:val="a4"/>
      <w:jc w:val="center"/>
      <w:rPr>
        <w:rFonts w:cs="Times New Roman"/>
      </w:rPr>
    </w:pPr>
    <w:r>
      <w:fldChar w:fldCharType="begin"/>
    </w:r>
    <w:r>
      <w:instrText>PAGE   \* MERGEFORMAT</w:instrText>
    </w:r>
    <w:r>
      <w:fldChar w:fldCharType="separate"/>
    </w:r>
    <w:r w:rsidR="00553954" w:rsidRPr="00553954">
      <w:rPr>
        <w:noProof/>
        <w:lang w:val="zh-CN"/>
      </w:rPr>
      <w:t>2</w:t>
    </w:r>
    <w:r>
      <w:rPr>
        <w:noProof/>
        <w:lang w:val="zh-CN"/>
      </w:rPr>
      <w:fldChar w:fldCharType="end"/>
    </w:r>
  </w:p>
  <w:p w:rsidR="00754542" w:rsidRDefault="00754542">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6D" w:rsidRDefault="00667E6D" w:rsidP="00B5461C">
      <w:pPr>
        <w:rPr>
          <w:rFonts w:cs="Times New Roman"/>
        </w:rPr>
      </w:pPr>
      <w:r>
        <w:rPr>
          <w:rFonts w:cs="Times New Roman"/>
        </w:rPr>
        <w:separator/>
      </w:r>
    </w:p>
  </w:footnote>
  <w:footnote w:type="continuationSeparator" w:id="0">
    <w:p w:rsidR="00667E6D" w:rsidRDefault="00667E6D" w:rsidP="00B5461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73F7"/>
    <w:multiLevelType w:val="hybridMultilevel"/>
    <w:tmpl w:val="F644398C"/>
    <w:lvl w:ilvl="0" w:tplc="D272E606">
      <w:start w:val="1"/>
      <w:numFmt w:val="japaneseCounting"/>
      <w:lvlText w:val="（%1）"/>
      <w:lvlJc w:val="left"/>
      <w:pPr>
        <w:ind w:left="1647" w:hanging="1080"/>
      </w:pPr>
      <w:rPr>
        <w:rFonts w:hint="default"/>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
    <w:nsid w:val="2612346C"/>
    <w:multiLevelType w:val="hybridMultilevel"/>
    <w:tmpl w:val="B53678A4"/>
    <w:lvl w:ilvl="0" w:tplc="3BE6546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1A6"/>
    <w:rsid w:val="0003292D"/>
    <w:rsid w:val="00037C0D"/>
    <w:rsid w:val="000504C9"/>
    <w:rsid w:val="00063242"/>
    <w:rsid w:val="00070BDC"/>
    <w:rsid w:val="00197280"/>
    <w:rsid w:val="001C1A32"/>
    <w:rsid w:val="001E0C80"/>
    <w:rsid w:val="00203AE5"/>
    <w:rsid w:val="002138F3"/>
    <w:rsid w:val="0023313A"/>
    <w:rsid w:val="00251320"/>
    <w:rsid w:val="002527E4"/>
    <w:rsid w:val="00253BEF"/>
    <w:rsid w:val="002661F3"/>
    <w:rsid w:val="002A0C48"/>
    <w:rsid w:val="002C1484"/>
    <w:rsid w:val="0032375F"/>
    <w:rsid w:val="003516C2"/>
    <w:rsid w:val="003634AC"/>
    <w:rsid w:val="00375F96"/>
    <w:rsid w:val="003840E5"/>
    <w:rsid w:val="003A3E02"/>
    <w:rsid w:val="003C77CF"/>
    <w:rsid w:val="003D3BCF"/>
    <w:rsid w:val="003D7916"/>
    <w:rsid w:val="003E1FF8"/>
    <w:rsid w:val="003F044D"/>
    <w:rsid w:val="004006BC"/>
    <w:rsid w:val="00437AE8"/>
    <w:rsid w:val="004551E4"/>
    <w:rsid w:val="004D6BDD"/>
    <w:rsid w:val="004F236B"/>
    <w:rsid w:val="00521010"/>
    <w:rsid w:val="005419D8"/>
    <w:rsid w:val="005531B3"/>
    <w:rsid w:val="00553954"/>
    <w:rsid w:val="00555E8A"/>
    <w:rsid w:val="005962BC"/>
    <w:rsid w:val="005C13A8"/>
    <w:rsid w:val="005F0217"/>
    <w:rsid w:val="005F45DD"/>
    <w:rsid w:val="006021A2"/>
    <w:rsid w:val="00605E3D"/>
    <w:rsid w:val="006141A6"/>
    <w:rsid w:val="00667E6D"/>
    <w:rsid w:val="00693558"/>
    <w:rsid w:val="006950FF"/>
    <w:rsid w:val="006D7855"/>
    <w:rsid w:val="006E5878"/>
    <w:rsid w:val="006F4BFA"/>
    <w:rsid w:val="00713AAC"/>
    <w:rsid w:val="00754542"/>
    <w:rsid w:val="007577AE"/>
    <w:rsid w:val="007613B0"/>
    <w:rsid w:val="00790C8A"/>
    <w:rsid w:val="007C4769"/>
    <w:rsid w:val="007D5884"/>
    <w:rsid w:val="007E42A9"/>
    <w:rsid w:val="007F16FF"/>
    <w:rsid w:val="007F1701"/>
    <w:rsid w:val="008179B0"/>
    <w:rsid w:val="00817BC6"/>
    <w:rsid w:val="00823FE8"/>
    <w:rsid w:val="0085091E"/>
    <w:rsid w:val="00862F4C"/>
    <w:rsid w:val="008770C8"/>
    <w:rsid w:val="00882B43"/>
    <w:rsid w:val="00886703"/>
    <w:rsid w:val="00893771"/>
    <w:rsid w:val="008C1B11"/>
    <w:rsid w:val="009341DE"/>
    <w:rsid w:val="00995ED2"/>
    <w:rsid w:val="009A373F"/>
    <w:rsid w:val="009B14BB"/>
    <w:rsid w:val="009B40F8"/>
    <w:rsid w:val="009F4450"/>
    <w:rsid w:val="00A24294"/>
    <w:rsid w:val="00A650C1"/>
    <w:rsid w:val="00AA077F"/>
    <w:rsid w:val="00AB402A"/>
    <w:rsid w:val="00AF3FCE"/>
    <w:rsid w:val="00B25E9F"/>
    <w:rsid w:val="00B36AD8"/>
    <w:rsid w:val="00B508C6"/>
    <w:rsid w:val="00B5461C"/>
    <w:rsid w:val="00B62E8A"/>
    <w:rsid w:val="00B94D8B"/>
    <w:rsid w:val="00BB1BC9"/>
    <w:rsid w:val="00BB6E6A"/>
    <w:rsid w:val="00C0648C"/>
    <w:rsid w:val="00C11EE0"/>
    <w:rsid w:val="00C1348C"/>
    <w:rsid w:val="00C26F14"/>
    <w:rsid w:val="00C313C7"/>
    <w:rsid w:val="00C43009"/>
    <w:rsid w:val="00C6007F"/>
    <w:rsid w:val="00C6252D"/>
    <w:rsid w:val="00C76527"/>
    <w:rsid w:val="00C94859"/>
    <w:rsid w:val="00CB25E0"/>
    <w:rsid w:val="00CB7680"/>
    <w:rsid w:val="00CE22F8"/>
    <w:rsid w:val="00D648ED"/>
    <w:rsid w:val="00DD7A13"/>
    <w:rsid w:val="00E446A0"/>
    <w:rsid w:val="00E7475A"/>
    <w:rsid w:val="00EA0A37"/>
    <w:rsid w:val="00EB25D4"/>
    <w:rsid w:val="00EE448E"/>
    <w:rsid w:val="00F407C5"/>
    <w:rsid w:val="00FC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96"/>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5461C"/>
    <w:rPr>
      <w:sz w:val="18"/>
      <w:szCs w:val="18"/>
    </w:rPr>
  </w:style>
  <w:style w:type="paragraph" w:styleId="a4">
    <w:name w:val="footer"/>
    <w:basedOn w:val="a"/>
    <w:link w:val="Char0"/>
    <w:uiPriority w:val="99"/>
    <w:rsid w:val="00B5461C"/>
    <w:pPr>
      <w:tabs>
        <w:tab w:val="center" w:pos="4153"/>
        <w:tab w:val="right" w:pos="8306"/>
      </w:tabs>
      <w:snapToGrid w:val="0"/>
      <w:jc w:val="left"/>
    </w:pPr>
    <w:rPr>
      <w:sz w:val="18"/>
      <w:szCs w:val="18"/>
    </w:rPr>
  </w:style>
  <w:style w:type="character" w:customStyle="1" w:styleId="Char0">
    <w:name w:val="页脚 Char"/>
    <w:link w:val="a4"/>
    <w:uiPriority w:val="99"/>
    <w:locked/>
    <w:rsid w:val="00B5461C"/>
    <w:rPr>
      <w:sz w:val="18"/>
      <w:szCs w:val="18"/>
    </w:rPr>
  </w:style>
  <w:style w:type="paragraph" w:styleId="a5">
    <w:name w:val="List Paragraph"/>
    <w:basedOn w:val="a"/>
    <w:uiPriority w:val="99"/>
    <w:qFormat/>
    <w:rsid w:val="00063242"/>
    <w:pPr>
      <w:ind w:firstLineChars="200" w:firstLine="420"/>
    </w:pPr>
  </w:style>
  <w:style w:type="character" w:styleId="a6">
    <w:name w:val="Hyperlink"/>
    <w:uiPriority w:val="99"/>
    <w:rsid w:val="005F45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3431055@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278</Words>
  <Characters>1589</Characters>
  <Application>Microsoft Office Word</Application>
  <DocSecurity>0</DocSecurity>
  <Lines>13</Lines>
  <Paragraphs>3</Paragraphs>
  <ScaleCrop>false</ScaleCrop>
  <Company>微软中国</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cp:lastModifiedBy>
  <cp:revision>92</cp:revision>
  <cp:lastPrinted>2019-05-15T08:05:00Z</cp:lastPrinted>
  <dcterms:created xsi:type="dcterms:W3CDTF">2019-05-10T07:06:00Z</dcterms:created>
  <dcterms:modified xsi:type="dcterms:W3CDTF">2021-01-21T07:04:00Z</dcterms:modified>
</cp:coreProperties>
</file>