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DF4A8C">
        <w:rPr>
          <w:rFonts w:hint="eastAsia"/>
          <w:b/>
          <w:sz w:val="32"/>
          <w:szCs w:val="32"/>
          <w:u w:val="single"/>
        </w:rPr>
        <w:t>重钢总医院安全运维服务项目</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240BBE">
        <w:rPr>
          <w:sz w:val="28"/>
          <w:szCs w:val="28"/>
          <w:u w:val="single"/>
        </w:rPr>
        <w:t>CGZYYCG20220</w:t>
      </w:r>
      <w:r w:rsidR="00240BBE">
        <w:rPr>
          <w:rFonts w:hint="eastAsia"/>
          <w:sz w:val="28"/>
          <w:szCs w:val="28"/>
          <w:u w:val="single"/>
        </w:rPr>
        <w:t xml:space="preserve">9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DD06DC">
      <w:pPr>
        <w:spacing w:line="800" w:lineRule="exact"/>
        <w:jc w:val="center"/>
        <w:rPr>
          <w:rFonts w:ascii="宋体" w:hAnsi="宋体"/>
          <w:sz w:val="28"/>
          <w:szCs w:val="28"/>
        </w:rPr>
      </w:pPr>
      <w:r>
        <w:rPr>
          <w:rFonts w:ascii="宋体" w:hAnsi="宋体" w:hint="eastAsia"/>
          <w:sz w:val="28"/>
          <w:szCs w:val="28"/>
        </w:rPr>
        <w:t>2022</w:t>
      </w:r>
      <w:r w:rsidR="008A21DD">
        <w:rPr>
          <w:rFonts w:ascii="宋体" w:hAnsi="宋体" w:hint="eastAsia"/>
          <w:sz w:val="28"/>
          <w:szCs w:val="28"/>
        </w:rPr>
        <w:t>年</w:t>
      </w:r>
      <w:r w:rsidR="00084B4F">
        <w:rPr>
          <w:rFonts w:ascii="宋体" w:hAnsi="宋体" w:hint="eastAsia"/>
          <w:sz w:val="28"/>
          <w:szCs w:val="28"/>
        </w:rPr>
        <w:t>2</w:t>
      </w:r>
      <w:r w:rsidR="008A21DD">
        <w:rPr>
          <w:rFonts w:ascii="宋体" w:hAnsi="宋体" w:hint="eastAsia"/>
          <w:sz w:val="28"/>
          <w:szCs w:val="28"/>
        </w:rPr>
        <w:t>月</w:t>
      </w:r>
      <w:r w:rsidR="002E0E5A">
        <w:rPr>
          <w:rFonts w:ascii="宋体" w:hAnsi="宋体" w:hint="eastAsia"/>
          <w:sz w:val="28"/>
          <w:szCs w:val="28"/>
        </w:rPr>
        <w:t>28</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DF4A8C">
        <w:rPr>
          <w:rFonts w:ascii="宋体" w:hAnsi="宋体" w:cs="宋体" w:hint="eastAsia"/>
          <w:b/>
          <w:bCs/>
          <w:sz w:val="24"/>
          <w:szCs w:val="24"/>
          <w:u w:val="single"/>
        </w:rPr>
        <w:t>重钢总医院安全运维服务项目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DF4A8C">
        <w:rPr>
          <w:rFonts w:ascii="宋体" w:hAnsi="宋体" w:cs="宋体" w:hint="eastAsia"/>
          <w:sz w:val="24"/>
          <w:szCs w:val="24"/>
        </w:rPr>
        <w:t>重钢总医院安全运维服务项目</w:t>
      </w:r>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DF4A8C">
        <w:rPr>
          <w:rFonts w:ascii="宋体" w:hAnsi="宋体" w:cs="宋体" w:hint="eastAsia"/>
          <w:sz w:val="24"/>
          <w:szCs w:val="24"/>
        </w:rPr>
        <w:t>重钢总医院安全运维服务项目</w:t>
      </w:r>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重庆市大渡口区大堰三村特1号</w:t>
      </w:r>
    </w:p>
    <w:p w:rsidR="007C76F9" w:rsidRPr="007C76F9" w:rsidRDefault="008A21DD" w:rsidP="007C76F9">
      <w:pPr>
        <w:spacing w:line="420" w:lineRule="exact"/>
        <w:ind w:firstLineChars="200" w:firstLine="482"/>
        <w:rPr>
          <w:rFonts w:ascii="宋体" w:hAnsi="宋体" w:cs="宋体"/>
          <w:sz w:val="24"/>
          <w:szCs w:val="24"/>
        </w:rPr>
      </w:pPr>
      <w:r>
        <w:rPr>
          <w:rFonts w:ascii="宋体" w:hAnsi="宋体" w:cs="宋体" w:hint="eastAsia"/>
          <w:b/>
          <w:bCs/>
          <w:sz w:val="24"/>
          <w:szCs w:val="24"/>
        </w:rPr>
        <w:t>三、</w:t>
      </w:r>
      <w:r w:rsidR="0019234A">
        <w:rPr>
          <w:rFonts w:ascii="宋体" w:hAnsi="宋体" w:cs="宋体" w:hint="eastAsia"/>
          <w:b/>
          <w:bCs/>
          <w:sz w:val="24"/>
          <w:szCs w:val="24"/>
        </w:rPr>
        <w:t>服务期限</w:t>
      </w:r>
      <w:r w:rsidR="007C76F9">
        <w:rPr>
          <w:rFonts w:ascii="宋体" w:hAnsi="宋体" w:cs="宋体" w:hint="eastAsia"/>
          <w:b/>
          <w:bCs/>
          <w:sz w:val="24"/>
          <w:szCs w:val="24"/>
        </w:rPr>
        <w:t>：</w:t>
      </w:r>
      <w:r w:rsidR="0019234A" w:rsidRPr="0019234A">
        <w:rPr>
          <w:rFonts w:ascii="宋体" w:hAnsi="宋体" w:cs="宋体" w:hint="eastAsia"/>
          <w:bCs/>
          <w:sz w:val="24"/>
          <w:szCs w:val="24"/>
        </w:rPr>
        <w:t>1年。</w:t>
      </w:r>
      <w:r w:rsidR="0019234A" w:rsidRPr="0019234A">
        <w:rPr>
          <w:rFonts w:ascii="宋体" w:hAnsi="宋体" w:cs="宋体"/>
          <w:sz w:val="24"/>
          <w:szCs w:val="24"/>
        </w:rPr>
        <w:t xml:space="preserve"> </w:t>
      </w:r>
    </w:p>
    <w:p w:rsidR="000E1F77" w:rsidRDefault="008A21DD"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08411F" w:rsidRDefault="0008411F" w:rsidP="0008411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，并在人员、设备、资金等方面具有相应的能力。（提供加盖响应人鲜章的营业执照复印件）。</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08411F" w:rsidRPr="00646EF3" w:rsidRDefault="0008411F" w:rsidP="0008411F">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，若下列查询信息显示存在不良行为，比选人有权否决响应人的参选资格</w:t>
      </w:r>
      <w:r w:rsidRPr="00646EF3">
        <w:rPr>
          <w:rFonts w:asciiTheme="minorEastAsia" w:eastAsiaTheme="minorEastAsia" w:hAnsiTheme="minorEastAsia" w:cs="宋体" w:hint="eastAsia"/>
          <w:sz w:val="24"/>
          <w:szCs w:val="24"/>
        </w:rPr>
        <w:t>。</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08411F" w:rsidRDefault="0008411F" w:rsidP="0008411F">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08411F" w:rsidRDefault="0008411F" w:rsidP="0008411F">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19234A" w:rsidRPr="00860576" w:rsidRDefault="008A21DD" w:rsidP="0019234A">
      <w:pPr>
        <w:spacing w:line="420" w:lineRule="exact"/>
        <w:ind w:firstLineChars="200" w:firstLine="482"/>
        <w:rPr>
          <w:rFonts w:ascii="宋体" w:hAnsi="宋体" w:cs="宋体"/>
          <w:b/>
          <w:sz w:val="24"/>
          <w:szCs w:val="24"/>
        </w:rPr>
      </w:pPr>
      <w:r>
        <w:rPr>
          <w:rFonts w:ascii="宋体" w:hAnsi="宋体" w:cs="宋体" w:hint="eastAsia"/>
          <w:b/>
          <w:bCs/>
          <w:sz w:val="24"/>
          <w:szCs w:val="24"/>
        </w:rPr>
        <w:t>五、现场踏勘</w:t>
      </w:r>
      <w:r>
        <w:rPr>
          <w:rFonts w:ascii="宋体" w:hAnsi="宋体" w:cs="宋体" w:hint="eastAsia"/>
          <w:sz w:val="24"/>
          <w:szCs w:val="24"/>
        </w:rPr>
        <w:t>：</w:t>
      </w:r>
      <w:r w:rsidR="0019234A" w:rsidRPr="00860576">
        <w:rPr>
          <w:rFonts w:ascii="宋体" w:hAnsi="宋体" w:cs="宋体" w:hint="eastAsia"/>
          <w:b/>
          <w:sz w:val="24"/>
          <w:szCs w:val="24"/>
        </w:rPr>
        <w:t>响应人需在比选文件发出后3天内进行现场调研，并领取调研签字确认表，才能进行参选。</w:t>
      </w:r>
    </w:p>
    <w:p w:rsidR="000E1F77" w:rsidRDefault="008A21DD"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六、比选时间、地点及文件获取</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（一）比选文件发布时间：</w:t>
      </w:r>
      <w:r w:rsidRPr="00726136">
        <w:rPr>
          <w:rFonts w:ascii="宋体" w:hAnsi="宋体" w:cs="宋体"/>
          <w:sz w:val="24"/>
          <w:szCs w:val="24"/>
        </w:rPr>
        <w:t>202</w:t>
      </w:r>
      <w:r>
        <w:rPr>
          <w:rFonts w:ascii="宋体" w:hAnsi="宋体" w:cs="宋体" w:hint="eastAsia"/>
          <w:sz w:val="24"/>
          <w:szCs w:val="24"/>
        </w:rPr>
        <w:t>2</w:t>
      </w:r>
      <w:r w:rsidRPr="00726136">
        <w:rPr>
          <w:rFonts w:ascii="宋体" w:hAnsi="宋体" w:cs="宋体" w:hint="eastAsia"/>
          <w:sz w:val="24"/>
          <w:szCs w:val="24"/>
        </w:rPr>
        <w:t>年</w:t>
      </w:r>
      <w:r>
        <w:rPr>
          <w:rFonts w:ascii="宋体" w:hAnsi="宋体" w:cs="宋体" w:hint="eastAsia"/>
          <w:sz w:val="24"/>
          <w:szCs w:val="24"/>
        </w:rPr>
        <w:t>2</w:t>
      </w:r>
      <w:r w:rsidRPr="00726136">
        <w:rPr>
          <w:rFonts w:ascii="宋体" w:hAnsi="宋体" w:cs="宋体" w:hint="eastAsia"/>
          <w:sz w:val="24"/>
          <w:szCs w:val="24"/>
        </w:rPr>
        <w:t>月</w:t>
      </w:r>
      <w:r w:rsidR="002E0E5A">
        <w:rPr>
          <w:rFonts w:ascii="宋体" w:hAnsi="宋体" w:cs="宋体" w:hint="eastAsia"/>
          <w:sz w:val="24"/>
          <w:szCs w:val="24"/>
        </w:rPr>
        <w:t>28</w:t>
      </w:r>
      <w:r w:rsidRPr="00726136">
        <w:rPr>
          <w:rFonts w:ascii="宋体" w:hAnsi="宋体" w:cs="宋体" w:hint="eastAsia"/>
          <w:sz w:val="24"/>
          <w:szCs w:val="24"/>
        </w:rPr>
        <w:t>日。</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（二）比选时间：</w:t>
      </w:r>
      <w:r w:rsidRPr="00726136">
        <w:rPr>
          <w:rFonts w:ascii="宋体" w:hAnsi="宋体" w:cs="宋体"/>
          <w:sz w:val="24"/>
          <w:szCs w:val="24"/>
        </w:rPr>
        <w:t>202</w:t>
      </w:r>
      <w:r>
        <w:rPr>
          <w:rFonts w:ascii="宋体" w:hAnsi="宋体" w:cs="宋体" w:hint="eastAsia"/>
          <w:sz w:val="24"/>
          <w:szCs w:val="24"/>
        </w:rPr>
        <w:t>2</w:t>
      </w:r>
      <w:r w:rsidRPr="00726136">
        <w:rPr>
          <w:rFonts w:ascii="宋体" w:hAnsi="宋体" w:cs="宋体" w:hint="eastAsia"/>
          <w:sz w:val="24"/>
          <w:szCs w:val="24"/>
        </w:rPr>
        <w:t>年</w:t>
      </w:r>
      <w:r w:rsidR="002E0E5A">
        <w:rPr>
          <w:rFonts w:ascii="宋体" w:hAnsi="宋体" w:cs="宋体" w:hint="eastAsia"/>
          <w:sz w:val="24"/>
          <w:szCs w:val="24"/>
        </w:rPr>
        <w:t>3</w:t>
      </w:r>
      <w:r w:rsidRPr="00726136">
        <w:rPr>
          <w:rFonts w:ascii="宋体" w:hAnsi="宋体" w:cs="宋体" w:hint="eastAsia"/>
          <w:sz w:val="24"/>
          <w:szCs w:val="24"/>
        </w:rPr>
        <w:t>月</w:t>
      </w:r>
      <w:r w:rsidR="002E0E5A">
        <w:rPr>
          <w:rFonts w:ascii="宋体" w:hAnsi="宋体" w:cs="宋体" w:hint="eastAsia"/>
          <w:sz w:val="24"/>
          <w:szCs w:val="24"/>
        </w:rPr>
        <w:t>4日下</w:t>
      </w:r>
      <w:r w:rsidRPr="00726136">
        <w:rPr>
          <w:rFonts w:ascii="宋体" w:hAnsi="宋体" w:cs="宋体" w:hint="eastAsia"/>
          <w:sz w:val="24"/>
          <w:szCs w:val="24"/>
        </w:rPr>
        <w:t>午</w:t>
      </w:r>
      <w:r w:rsidR="002E0E5A">
        <w:rPr>
          <w:rFonts w:ascii="宋体" w:hAnsi="宋体" w:cs="宋体" w:hint="eastAsia"/>
          <w:sz w:val="24"/>
          <w:szCs w:val="24"/>
        </w:rPr>
        <w:t>14</w:t>
      </w:r>
      <w:r>
        <w:rPr>
          <w:rFonts w:ascii="宋体" w:hAnsi="宋体" w:cs="宋体" w:hint="eastAsia"/>
          <w:sz w:val="24"/>
          <w:szCs w:val="24"/>
        </w:rPr>
        <w:t>：</w:t>
      </w:r>
      <w:r w:rsidR="002E0E5A">
        <w:rPr>
          <w:rFonts w:ascii="宋体" w:hAnsi="宋体" w:cs="宋体" w:hint="eastAsia"/>
          <w:sz w:val="24"/>
          <w:szCs w:val="24"/>
        </w:rPr>
        <w:t>4</w:t>
      </w:r>
      <w:r>
        <w:rPr>
          <w:rFonts w:ascii="宋体" w:hAnsi="宋体" w:cs="宋体" w:hint="eastAsia"/>
          <w:sz w:val="24"/>
          <w:szCs w:val="24"/>
        </w:rPr>
        <w:t>0</w:t>
      </w:r>
      <w:r w:rsidRPr="00726136">
        <w:rPr>
          <w:rFonts w:ascii="宋体" w:hAnsi="宋体" w:cs="宋体" w:hint="eastAsia"/>
          <w:sz w:val="24"/>
          <w:szCs w:val="24"/>
        </w:rPr>
        <w:t>时。</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（三）比选文件获取方式：重钢总医院官网（</w:t>
      </w:r>
      <w:r w:rsidRPr="00726136">
        <w:rPr>
          <w:rFonts w:ascii="宋体" w:hAnsi="宋体" w:cs="宋体"/>
          <w:sz w:val="24"/>
          <w:szCs w:val="24"/>
        </w:rPr>
        <w:t>http://www.cghospital.com.cn</w:t>
      </w:r>
      <w:r w:rsidRPr="00726136">
        <w:rPr>
          <w:rFonts w:ascii="宋体" w:hAnsi="宋体" w:cs="宋体" w:hint="eastAsia"/>
          <w:sz w:val="24"/>
          <w:szCs w:val="24"/>
        </w:rPr>
        <w:t>）。</w:t>
      </w:r>
    </w:p>
    <w:p w:rsidR="0013174D" w:rsidRPr="001805F5" w:rsidRDefault="0013174D" w:rsidP="0013174D">
      <w:pPr>
        <w:spacing w:line="420" w:lineRule="exact"/>
        <w:ind w:firstLineChars="200" w:firstLine="480"/>
        <w:rPr>
          <w:rFonts w:ascii="宋体" w:hAnsi="宋体" w:cs="宋体"/>
          <w:b/>
          <w:sz w:val="24"/>
          <w:szCs w:val="24"/>
        </w:rPr>
      </w:pPr>
      <w:r>
        <w:rPr>
          <w:rFonts w:ascii="宋体" w:hAnsi="宋体" w:cs="宋体" w:hint="eastAsia"/>
          <w:sz w:val="24"/>
          <w:szCs w:val="24"/>
        </w:rPr>
        <w:t>（四）</w:t>
      </w:r>
      <w:r w:rsidR="00CE4337">
        <w:rPr>
          <w:rFonts w:ascii="宋体" w:hAnsi="宋体" w:cs="宋体" w:hint="eastAsia"/>
          <w:sz w:val="24"/>
          <w:szCs w:val="24"/>
        </w:rPr>
        <w:t>比选报名：</w:t>
      </w:r>
      <w:r w:rsidRPr="001805F5">
        <w:rPr>
          <w:rFonts w:ascii="宋体" w:hAnsi="宋体" w:cs="宋体" w:hint="eastAsia"/>
          <w:b/>
          <w:sz w:val="24"/>
          <w:szCs w:val="24"/>
        </w:rPr>
        <w:t>本项目应在比选截止时间前1天进行报名，报名方式为：</w:t>
      </w:r>
      <w:hyperlink r:id="rId16" w:history="1">
        <w:r w:rsidRPr="001805F5">
          <w:rPr>
            <w:rStyle w:val="af"/>
            <w:rFonts w:ascii="宋体" w:hAnsi="宋体" w:cs="宋体" w:hint="eastAsia"/>
            <w:b/>
            <w:color w:val="auto"/>
            <w:sz w:val="24"/>
            <w:szCs w:val="24"/>
            <w:u w:val="none"/>
          </w:rPr>
          <w:t>将加盖响应人公章的报名函发送至指定邮箱</w:t>
        </w:r>
        <w:r w:rsidRPr="001805F5">
          <w:rPr>
            <w:rStyle w:val="af"/>
            <w:rFonts w:ascii="宋体" w:hAnsi="宋体" w:cs="宋体"/>
            <w:b/>
            <w:color w:val="auto"/>
            <w:sz w:val="24"/>
            <w:szCs w:val="24"/>
            <w:u w:val="none"/>
          </w:rPr>
          <w:t>cgzyyxjzy@163.com</w:t>
        </w:r>
      </w:hyperlink>
      <w:r w:rsidRPr="001805F5">
        <w:rPr>
          <w:rFonts w:ascii="宋体" w:hAnsi="宋体" w:cs="宋体" w:hint="eastAsia"/>
          <w:b/>
          <w:sz w:val="24"/>
          <w:szCs w:val="24"/>
        </w:rPr>
        <w:t>。只有进行报名的单位才具备参选资</w:t>
      </w:r>
      <w:r w:rsidRPr="001805F5">
        <w:rPr>
          <w:rFonts w:ascii="宋体" w:hAnsi="宋体" w:cs="宋体" w:hint="eastAsia"/>
          <w:b/>
          <w:sz w:val="24"/>
          <w:szCs w:val="24"/>
        </w:rPr>
        <w:lastRenderedPageBreak/>
        <w:t>格。</w:t>
      </w:r>
    </w:p>
    <w:p w:rsidR="0013174D" w:rsidRPr="00726136" w:rsidRDefault="0013174D" w:rsidP="0013174D">
      <w:pPr>
        <w:spacing w:line="420" w:lineRule="exact"/>
        <w:ind w:firstLineChars="200" w:firstLine="480"/>
        <w:rPr>
          <w:rFonts w:ascii="宋体" w:hAnsi="宋体" w:cs="宋体"/>
          <w:sz w:val="24"/>
          <w:szCs w:val="24"/>
        </w:rPr>
      </w:pPr>
      <w:r>
        <w:rPr>
          <w:rFonts w:ascii="宋体" w:hAnsi="宋体" w:cs="宋体" w:hint="eastAsia"/>
          <w:sz w:val="24"/>
          <w:szCs w:val="24"/>
        </w:rPr>
        <w:t>（五</w:t>
      </w:r>
      <w:r w:rsidRPr="00726136">
        <w:rPr>
          <w:rFonts w:ascii="宋体" w:hAnsi="宋体" w:cs="宋体" w:hint="eastAsia"/>
          <w:sz w:val="24"/>
          <w:szCs w:val="24"/>
        </w:rPr>
        <w:t>）响应文件递交截止时间：</w:t>
      </w:r>
      <w:r w:rsidRPr="00726136">
        <w:rPr>
          <w:rFonts w:ascii="宋体" w:hAnsi="宋体" w:cs="宋体"/>
          <w:sz w:val="24"/>
          <w:szCs w:val="24"/>
        </w:rPr>
        <w:t>202</w:t>
      </w:r>
      <w:r>
        <w:rPr>
          <w:rFonts w:ascii="宋体" w:hAnsi="宋体" w:cs="宋体" w:hint="eastAsia"/>
          <w:sz w:val="24"/>
          <w:szCs w:val="24"/>
        </w:rPr>
        <w:t>2</w:t>
      </w:r>
      <w:r w:rsidRPr="00726136">
        <w:rPr>
          <w:rFonts w:ascii="宋体" w:hAnsi="宋体" w:cs="宋体" w:hint="eastAsia"/>
          <w:sz w:val="24"/>
          <w:szCs w:val="24"/>
        </w:rPr>
        <w:t>年</w:t>
      </w:r>
      <w:r w:rsidR="002E0E5A">
        <w:rPr>
          <w:rFonts w:ascii="宋体" w:hAnsi="宋体" w:cs="宋体" w:hint="eastAsia"/>
          <w:sz w:val="24"/>
          <w:szCs w:val="24"/>
        </w:rPr>
        <w:t>3</w:t>
      </w:r>
      <w:r w:rsidRPr="00726136">
        <w:rPr>
          <w:rFonts w:ascii="宋体" w:hAnsi="宋体" w:cs="宋体" w:hint="eastAsia"/>
          <w:sz w:val="24"/>
          <w:szCs w:val="24"/>
        </w:rPr>
        <w:t>月</w:t>
      </w:r>
      <w:r w:rsidR="002E0E5A">
        <w:rPr>
          <w:rFonts w:ascii="宋体" w:hAnsi="宋体" w:cs="宋体" w:hint="eastAsia"/>
          <w:sz w:val="24"/>
          <w:szCs w:val="24"/>
        </w:rPr>
        <w:t>4日下</w:t>
      </w:r>
      <w:r>
        <w:rPr>
          <w:rFonts w:ascii="宋体" w:hAnsi="宋体" w:cs="宋体" w:hint="eastAsia"/>
          <w:sz w:val="24"/>
          <w:szCs w:val="24"/>
        </w:rPr>
        <w:t>午</w:t>
      </w:r>
      <w:r w:rsidR="002E0E5A">
        <w:rPr>
          <w:rFonts w:ascii="宋体" w:hAnsi="宋体" w:cs="宋体" w:hint="eastAsia"/>
          <w:sz w:val="24"/>
          <w:szCs w:val="24"/>
        </w:rPr>
        <w:t>14</w:t>
      </w:r>
      <w:r>
        <w:rPr>
          <w:rFonts w:ascii="宋体" w:hAnsi="宋体" w:cs="宋体" w:hint="eastAsia"/>
          <w:sz w:val="24"/>
          <w:szCs w:val="24"/>
        </w:rPr>
        <w:t>：</w:t>
      </w:r>
      <w:r w:rsidR="002E0E5A">
        <w:rPr>
          <w:rFonts w:ascii="宋体" w:hAnsi="宋体" w:cs="宋体" w:hint="eastAsia"/>
          <w:sz w:val="24"/>
          <w:szCs w:val="24"/>
        </w:rPr>
        <w:t>4</w:t>
      </w:r>
      <w:r>
        <w:rPr>
          <w:rFonts w:ascii="宋体" w:hAnsi="宋体" w:cs="宋体" w:hint="eastAsia"/>
          <w:sz w:val="24"/>
          <w:szCs w:val="24"/>
        </w:rPr>
        <w:t>0</w:t>
      </w:r>
      <w:r w:rsidRPr="00726136">
        <w:rPr>
          <w:rFonts w:ascii="宋体" w:hAnsi="宋体" w:cs="宋体" w:hint="eastAsia"/>
          <w:sz w:val="24"/>
          <w:szCs w:val="24"/>
        </w:rPr>
        <w:t>时。超过截止时间的恕不接受（现场递交响应文件）。如比选时间与比选方临时会议冲突，比选时间由比选方临时通知，响应文件递交截止时间以比选方临时通知为准。</w:t>
      </w:r>
    </w:p>
    <w:p w:rsidR="0013174D" w:rsidRDefault="0013174D" w:rsidP="0013174D">
      <w:pPr>
        <w:spacing w:line="420" w:lineRule="exact"/>
        <w:ind w:firstLineChars="200" w:firstLine="480"/>
        <w:rPr>
          <w:rFonts w:ascii="宋体" w:hAnsi="宋体" w:cs="宋体"/>
          <w:sz w:val="24"/>
          <w:szCs w:val="24"/>
        </w:rPr>
      </w:pPr>
      <w:r>
        <w:rPr>
          <w:rFonts w:ascii="宋体" w:hAnsi="宋体" w:cs="宋体" w:hint="eastAsia"/>
          <w:sz w:val="24"/>
          <w:szCs w:val="24"/>
        </w:rPr>
        <w:t>（六）响应文件递交地点：重钢总医院办公楼四楼机要室</w:t>
      </w:r>
      <w:r w:rsidRPr="00726136">
        <w:rPr>
          <w:rFonts w:ascii="宋体" w:hAnsi="宋体" w:cs="宋体" w:hint="eastAsia"/>
          <w:sz w:val="24"/>
          <w:szCs w:val="24"/>
        </w:rPr>
        <w:t>。</w:t>
      </w:r>
    </w:p>
    <w:p w:rsidR="000E1F77" w:rsidRDefault="008A21DD" w:rsidP="005311DE">
      <w:pPr>
        <w:spacing w:line="420" w:lineRule="exact"/>
        <w:ind w:firstLineChars="200" w:firstLine="482"/>
        <w:rPr>
          <w:rFonts w:ascii="宋体" w:hAnsi="宋体"/>
          <w:sz w:val="24"/>
          <w:szCs w:val="24"/>
        </w:rPr>
      </w:pPr>
      <w:r>
        <w:rPr>
          <w:rFonts w:ascii="宋体" w:hAnsi="宋体" w:cs="宋体" w:hint="eastAsia"/>
          <w:b/>
          <w:bCs/>
          <w:sz w:val="24"/>
          <w:szCs w:val="24"/>
        </w:rPr>
        <w:t>七、联系人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9F4540" w:rsidRDefault="00726136" w:rsidP="005311DE">
      <w:pPr>
        <w:spacing w:line="420" w:lineRule="exact"/>
        <w:ind w:firstLineChars="200" w:firstLine="480"/>
        <w:rPr>
          <w:rFonts w:ascii="宋体" w:hAnsi="宋体" w:cs="宋体"/>
          <w:sz w:val="24"/>
          <w:szCs w:val="24"/>
        </w:rPr>
      </w:pPr>
      <w:r w:rsidRPr="009F4540">
        <w:rPr>
          <w:rFonts w:ascii="宋体" w:hAnsi="宋体" w:cs="宋体" w:hint="eastAsia"/>
          <w:sz w:val="24"/>
          <w:szCs w:val="24"/>
        </w:rPr>
        <w:t>业务部门联系人：黄老师       联系电话：</w:t>
      </w:r>
      <w:r w:rsidR="009F4540" w:rsidRPr="009F4540">
        <w:rPr>
          <w:rFonts w:ascii="宋体" w:hAnsi="宋体" w:cs="宋体" w:hint="eastAsia"/>
          <w:sz w:val="24"/>
          <w:szCs w:val="24"/>
        </w:rPr>
        <w:t>023-</w:t>
      </w:r>
      <w:r w:rsidR="009F4540" w:rsidRPr="009F4540">
        <w:rPr>
          <w:rFonts w:asciiTheme="minorEastAsia" w:eastAsiaTheme="minorEastAsia" w:hAnsiTheme="minorEastAsia" w:cs="宋体" w:hint="eastAsia"/>
          <w:sz w:val="24"/>
          <w:szCs w:val="24"/>
        </w:rPr>
        <w:t>81915049</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55230B">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DF4A8C">
        <w:rPr>
          <w:rFonts w:ascii="宋体" w:hAnsi="宋体" w:cs="宋体" w:hint="eastAsia"/>
          <w:sz w:val="24"/>
          <w:szCs w:val="24"/>
        </w:rPr>
        <w:t>重钢总医院安全运维服务项目</w:t>
      </w:r>
    </w:p>
    <w:p w:rsidR="000E1F77" w:rsidRDefault="008A12E1" w:rsidP="0055230B">
      <w:pPr>
        <w:spacing w:line="420" w:lineRule="exact"/>
        <w:ind w:firstLineChars="200" w:firstLine="482"/>
        <w:jc w:val="left"/>
        <w:rPr>
          <w:rFonts w:ascii="宋体" w:hAnsi="宋体" w:cs="宋体"/>
          <w:sz w:val="24"/>
          <w:szCs w:val="24"/>
        </w:rPr>
      </w:pPr>
      <w:r>
        <w:rPr>
          <w:rFonts w:ascii="宋体" w:hAnsi="宋体" w:hint="eastAsia"/>
          <w:b/>
          <w:sz w:val="24"/>
          <w:szCs w:val="24"/>
        </w:rPr>
        <w:t>二、项目</w:t>
      </w:r>
      <w:r w:rsidR="0019234A">
        <w:rPr>
          <w:rFonts w:ascii="宋体" w:hAnsi="宋体" w:hint="eastAsia"/>
          <w:b/>
          <w:sz w:val="24"/>
          <w:szCs w:val="24"/>
        </w:rPr>
        <w:t>内容</w:t>
      </w:r>
      <w:r w:rsidR="008A21DD">
        <w:rPr>
          <w:rFonts w:ascii="宋体" w:hAnsi="宋体" w:hint="eastAsia"/>
          <w:b/>
          <w:sz w:val="24"/>
          <w:szCs w:val="24"/>
        </w:rPr>
        <w:t>:</w:t>
      </w:r>
    </w:p>
    <w:tbl>
      <w:tblPr>
        <w:tblW w:w="83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tblPr>
      <w:tblGrid>
        <w:gridCol w:w="1216"/>
        <w:gridCol w:w="5967"/>
        <w:gridCol w:w="1134"/>
      </w:tblGrid>
      <w:tr w:rsidR="0019234A" w:rsidRPr="00EF2CF8" w:rsidTr="00D02D1A">
        <w:trPr>
          <w:trHeight w:val="410"/>
          <w:jc w:val="center"/>
        </w:trPr>
        <w:tc>
          <w:tcPr>
            <w:tcW w:w="1216" w:type="dxa"/>
            <w:vAlign w:val="center"/>
          </w:tcPr>
          <w:p w:rsidR="0019234A" w:rsidRPr="00D02D1A" w:rsidRDefault="0019234A" w:rsidP="003A44DF">
            <w:pPr>
              <w:spacing w:line="320" w:lineRule="exact"/>
              <w:jc w:val="center"/>
            </w:pPr>
            <w:r w:rsidRPr="00D02D1A">
              <w:rPr>
                <w:rFonts w:hint="eastAsia"/>
              </w:rPr>
              <w:t>服务项</w:t>
            </w:r>
          </w:p>
        </w:tc>
        <w:tc>
          <w:tcPr>
            <w:tcW w:w="5967" w:type="dxa"/>
            <w:vAlign w:val="center"/>
          </w:tcPr>
          <w:p w:rsidR="0019234A" w:rsidRPr="00D02D1A" w:rsidRDefault="0019234A" w:rsidP="003A44DF">
            <w:pPr>
              <w:spacing w:line="320" w:lineRule="exact"/>
              <w:jc w:val="center"/>
            </w:pPr>
            <w:r w:rsidRPr="00D02D1A">
              <w:rPr>
                <w:rFonts w:hint="eastAsia"/>
              </w:rPr>
              <w:t>描述</w:t>
            </w:r>
          </w:p>
        </w:tc>
        <w:tc>
          <w:tcPr>
            <w:tcW w:w="1134" w:type="dxa"/>
            <w:vAlign w:val="center"/>
          </w:tcPr>
          <w:p w:rsidR="0019234A" w:rsidRPr="00D02D1A" w:rsidRDefault="0019234A" w:rsidP="003A44DF">
            <w:pPr>
              <w:spacing w:line="320" w:lineRule="exact"/>
              <w:jc w:val="center"/>
            </w:pPr>
            <w:r w:rsidRPr="00D02D1A">
              <w:rPr>
                <w:rFonts w:hint="eastAsia"/>
              </w:rPr>
              <w:t>数量</w:t>
            </w:r>
          </w:p>
        </w:tc>
      </w:tr>
      <w:tr w:rsidR="0019234A" w:rsidRPr="00EF2CF8" w:rsidTr="0098718B">
        <w:trPr>
          <w:trHeight w:val="315"/>
          <w:jc w:val="center"/>
        </w:trPr>
        <w:tc>
          <w:tcPr>
            <w:tcW w:w="1216" w:type="dxa"/>
            <w:vAlign w:val="center"/>
          </w:tcPr>
          <w:p w:rsidR="003A44DF" w:rsidRDefault="0019234A" w:rsidP="003A44DF">
            <w:pPr>
              <w:widowControl/>
              <w:snapToGrid w:val="0"/>
              <w:spacing w:line="320" w:lineRule="exact"/>
              <w:jc w:val="center"/>
              <w:textAlignment w:val="center"/>
              <w:rPr>
                <w:rFonts w:ascii="宋体" w:hAnsi="宋体" w:cs="方正仿宋_GBK"/>
              </w:rPr>
            </w:pPr>
            <w:r w:rsidRPr="00EF2CF8">
              <w:rPr>
                <w:rFonts w:ascii="宋体" w:hAnsi="宋体" w:cs="方正仿宋_GBK" w:hint="eastAsia"/>
              </w:rPr>
              <w:t>安全评估</w:t>
            </w:r>
          </w:p>
          <w:p w:rsidR="0019234A" w:rsidRPr="00EF2CF8" w:rsidRDefault="0019234A" w:rsidP="003A44DF">
            <w:pPr>
              <w:widowControl/>
              <w:snapToGrid w:val="0"/>
              <w:spacing w:line="320" w:lineRule="exact"/>
              <w:jc w:val="center"/>
              <w:textAlignment w:val="center"/>
              <w:rPr>
                <w:rFonts w:ascii="宋体" w:hAnsi="宋体" w:cs="方正仿宋_GBK"/>
              </w:rPr>
            </w:pPr>
            <w:r w:rsidRPr="00EF2CF8">
              <w:rPr>
                <w:rFonts w:ascii="宋体" w:hAnsi="宋体" w:cs="方正仿宋_GBK" w:hint="eastAsia"/>
              </w:rPr>
              <w:t>服务</w:t>
            </w:r>
          </w:p>
        </w:tc>
        <w:tc>
          <w:tcPr>
            <w:tcW w:w="5967" w:type="dxa"/>
            <w:vAlign w:val="center"/>
          </w:tcPr>
          <w:p w:rsidR="0019234A" w:rsidRPr="00EF2CF8" w:rsidRDefault="0019234A" w:rsidP="003A44DF">
            <w:pPr>
              <w:widowControl/>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根据《ISO/IEC 27005信息技术–安全技术–信息安全风险管理》、《GB/T 20984-2007信息安全技术信息安全风险评估规范》等相关规范要求，由信息安全人员开展全面的风险评估，综合发现的安全问题分析网络存在的安全隐患，及危害程度，提出</w:t>
            </w:r>
            <w:r w:rsidRPr="00EF2CF8">
              <w:rPr>
                <w:rFonts w:ascii="宋体" w:hAnsi="宋体" w:cs="方正仿宋_GBK"/>
              </w:rPr>
              <w:t>整改</w:t>
            </w:r>
            <w:r w:rsidRPr="00EF2CF8">
              <w:rPr>
                <w:rFonts w:ascii="宋体" w:hAnsi="宋体" w:cs="方正仿宋_GBK" w:hint="eastAsia"/>
              </w:rPr>
              <w:t>建议并及时整改。主要</w:t>
            </w:r>
            <w:r w:rsidRPr="00EF2CF8">
              <w:rPr>
                <w:rFonts w:ascii="宋体" w:hAnsi="宋体" w:cs="方正仿宋_GBK"/>
              </w:rPr>
              <w:t>内容如下：</w:t>
            </w:r>
          </w:p>
          <w:p w:rsidR="0019234A" w:rsidRPr="00EF2CF8" w:rsidRDefault="0019234A" w:rsidP="003A44DF">
            <w:pPr>
              <w:widowControl/>
              <w:numPr>
                <w:ilvl w:val="0"/>
                <w:numId w:val="21"/>
              </w:numPr>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信息收集：根据指定主机系统收集系统的信息和业务并且进行整理和登记并提交相应内容。</w:t>
            </w:r>
          </w:p>
          <w:p w:rsidR="0019234A" w:rsidRPr="00EF2CF8" w:rsidRDefault="0019234A" w:rsidP="003A44DF">
            <w:pPr>
              <w:widowControl/>
              <w:numPr>
                <w:ilvl w:val="0"/>
                <w:numId w:val="21"/>
              </w:numPr>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安全扫描：通过评估工具以远程扫描的方式对系统和网络进行安全扫描，查找网络结构、网络设备、服务器主机、中间件、数据库系统、数据和用户账号/口令等安全对象目标存在的安全风险、漏洞和威胁。出具扫描报告和作出相应整改。</w:t>
            </w:r>
          </w:p>
          <w:p w:rsidR="0019234A" w:rsidRPr="00EF2CF8" w:rsidRDefault="0019234A" w:rsidP="003A44DF">
            <w:pPr>
              <w:widowControl/>
              <w:numPr>
                <w:ilvl w:val="0"/>
                <w:numId w:val="21"/>
              </w:numPr>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安全加固：针对定期安全扫描中发现的各种安全隐患，通过打补丁、修补漏洞、安全配置增强、系统架构和安全策略调整等方式及时进行加固和安全优化。安全加固须根据扫描结果来进行加固，加固前应制定详细的安全加固方案，并且经过严格的评估后方可进行。</w:t>
            </w:r>
          </w:p>
          <w:p w:rsidR="0019234A" w:rsidRPr="00EF2CF8" w:rsidRDefault="0019234A" w:rsidP="003A44DF">
            <w:pPr>
              <w:widowControl/>
              <w:numPr>
                <w:ilvl w:val="0"/>
                <w:numId w:val="21"/>
              </w:numPr>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配置核查：对全网核心网络单元、业务系统和安全设备进行安全基线检查，查找主机设备、网络设备、重要应用、数据库存在的安全配置隐患，汇总基线报告，提出整改加固方案，并协助加固设备。</w:t>
            </w:r>
          </w:p>
          <w:p w:rsidR="0019234A" w:rsidRPr="00EF2CF8" w:rsidRDefault="0019234A" w:rsidP="003A44DF">
            <w:pPr>
              <w:widowControl/>
              <w:numPr>
                <w:ilvl w:val="0"/>
                <w:numId w:val="21"/>
              </w:numPr>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漏洞审计：根据安全扫描情况，进行加固和修复后，重新进行一次漏洞修复情况的验证，并得出检测结果。</w:t>
            </w:r>
          </w:p>
          <w:p w:rsidR="0019234A" w:rsidRPr="00EF2CF8" w:rsidRDefault="0019234A" w:rsidP="003A44DF">
            <w:pPr>
              <w:widowControl/>
              <w:numPr>
                <w:ilvl w:val="0"/>
                <w:numId w:val="21"/>
              </w:numPr>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对机房环境</w:t>
            </w:r>
            <w:r w:rsidRPr="00EF2CF8">
              <w:rPr>
                <w:rFonts w:ascii="宋体" w:hAnsi="宋体" w:cs="方正仿宋_GBK"/>
              </w:rPr>
              <w:t>如（</w:t>
            </w:r>
            <w:r w:rsidRPr="00EF2CF8">
              <w:rPr>
                <w:rFonts w:ascii="宋体" w:hAnsi="宋体" w:cs="方正仿宋_GBK" w:hint="eastAsia"/>
              </w:rPr>
              <w:t>温度</w:t>
            </w:r>
            <w:r w:rsidRPr="00EF2CF8">
              <w:rPr>
                <w:rFonts w:ascii="宋体" w:hAnsi="宋体" w:cs="方正仿宋_GBK"/>
              </w:rPr>
              <w:t>、</w:t>
            </w:r>
            <w:r w:rsidRPr="00EF2CF8">
              <w:rPr>
                <w:rFonts w:ascii="宋体" w:hAnsi="宋体" w:cs="方正仿宋_GBK" w:hint="eastAsia"/>
              </w:rPr>
              <w:t>湿度、</w:t>
            </w:r>
            <w:r w:rsidRPr="00EF2CF8">
              <w:rPr>
                <w:rFonts w:ascii="宋体" w:hAnsi="宋体" w:cs="方正仿宋_GBK"/>
              </w:rPr>
              <w:t>用电</w:t>
            </w:r>
            <w:r w:rsidRPr="00EF2CF8">
              <w:rPr>
                <w:rFonts w:ascii="宋体" w:hAnsi="宋体" w:cs="方正仿宋_GBK" w:hint="eastAsia"/>
              </w:rPr>
              <w:t>、</w:t>
            </w:r>
            <w:r w:rsidRPr="00EF2CF8">
              <w:rPr>
                <w:rFonts w:ascii="宋体" w:hAnsi="宋体" w:cs="方正仿宋_GBK"/>
              </w:rPr>
              <w:t>防水、</w:t>
            </w:r>
            <w:r w:rsidRPr="00EF2CF8">
              <w:rPr>
                <w:rFonts w:ascii="宋体" w:hAnsi="宋体" w:cs="方正仿宋_GBK" w:hint="eastAsia"/>
              </w:rPr>
              <w:t>防火</w:t>
            </w:r>
            <w:r w:rsidRPr="00EF2CF8">
              <w:rPr>
                <w:rFonts w:ascii="宋体" w:hAnsi="宋体" w:cs="方正仿宋_GBK"/>
              </w:rPr>
              <w:t>、防盗</w:t>
            </w:r>
            <w:r w:rsidRPr="00EF2CF8">
              <w:rPr>
                <w:rFonts w:ascii="宋体" w:hAnsi="宋体" w:cs="方正仿宋_GBK" w:hint="eastAsia"/>
              </w:rPr>
              <w:t>等</w:t>
            </w:r>
            <w:r w:rsidRPr="00EF2CF8">
              <w:rPr>
                <w:rFonts w:ascii="宋体" w:hAnsi="宋体" w:cs="方正仿宋_GBK"/>
              </w:rPr>
              <w:t>）安全</w:t>
            </w:r>
            <w:r w:rsidRPr="00EF2CF8">
              <w:rPr>
                <w:rFonts w:ascii="宋体" w:hAnsi="宋体" w:cs="方正仿宋_GBK" w:hint="eastAsia"/>
              </w:rPr>
              <w:t>评估</w:t>
            </w:r>
            <w:r w:rsidRPr="00EF2CF8">
              <w:rPr>
                <w:rFonts w:ascii="宋体" w:hAnsi="宋体" w:cs="方正仿宋_GBK"/>
              </w:rPr>
              <w:t>检查</w:t>
            </w:r>
            <w:r w:rsidRPr="00EF2CF8">
              <w:rPr>
                <w:rFonts w:ascii="宋体" w:hAnsi="宋体" w:cs="方正仿宋_GBK" w:hint="eastAsia"/>
              </w:rPr>
              <w:t>并</w:t>
            </w:r>
            <w:r w:rsidRPr="00EF2CF8">
              <w:rPr>
                <w:rFonts w:ascii="宋体" w:hAnsi="宋体" w:cs="方正仿宋_GBK"/>
              </w:rPr>
              <w:t>提出整改建议</w:t>
            </w:r>
            <w:r w:rsidRPr="00EF2CF8">
              <w:rPr>
                <w:rFonts w:ascii="宋体" w:hAnsi="宋体" w:cs="方正仿宋_GBK" w:hint="eastAsia"/>
              </w:rPr>
              <w:t>。</w:t>
            </w:r>
          </w:p>
        </w:tc>
        <w:tc>
          <w:tcPr>
            <w:tcW w:w="1134" w:type="dxa"/>
            <w:vAlign w:val="center"/>
          </w:tcPr>
          <w:p w:rsidR="0019234A" w:rsidRPr="00EF2CF8" w:rsidRDefault="0019234A" w:rsidP="003A44DF">
            <w:pPr>
              <w:widowControl/>
              <w:snapToGrid w:val="0"/>
              <w:spacing w:line="320" w:lineRule="exact"/>
              <w:ind w:rightChars="50" w:right="105"/>
              <w:jc w:val="center"/>
              <w:textAlignment w:val="center"/>
              <w:rPr>
                <w:rFonts w:ascii="宋体" w:hAnsi="宋体" w:cs="方正仿宋_GBK"/>
              </w:rPr>
            </w:pPr>
            <w:r w:rsidRPr="00EF2CF8">
              <w:rPr>
                <w:rFonts w:ascii="宋体" w:hAnsi="宋体" w:cs="方正仿宋_GBK" w:hint="eastAsia"/>
              </w:rPr>
              <w:t>2次/年</w:t>
            </w:r>
          </w:p>
        </w:tc>
      </w:tr>
      <w:tr w:rsidR="0019234A" w:rsidRPr="00EF2CF8" w:rsidTr="0098718B">
        <w:trPr>
          <w:trHeight w:val="397"/>
          <w:jc w:val="center"/>
        </w:trPr>
        <w:tc>
          <w:tcPr>
            <w:tcW w:w="1216" w:type="dxa"/>
            <w:vAlign w:val="center"/>
          </w:tcPr>
          <w:p w:rsidR="0019234A" w:rsidRPr="00EF2CF8" w:rsidRDefault="0019234A" w:rsidP="003A44DF">
            <w:pPr>
              <w:widowControl/>
              <w:snapToGrid w:val="0"/>
              <w:spacing w:line="320" w:lineRule="exact"/>
              <w:jc w:val="center"/>
              <w:textAlignment w:val="center"/>
              <w:rPr>
                <w:rFonts w:ascii="宋体" w:hAnsi="宋体" w:cs="方正仿宋_GBK"/>
              </w:rPr>
            </w:pPr>
            <w:r w:rsidRPr="00EF2CF8">
              <w:rPr>
                <w:rFonts w:ascii="宋体" w:hAnsi="宋体" w:cs="方正仿宋_GBK" w:hint="eastAsia"/>
              </w:rPr>
              <w:t>渗透测试服务</w:t>
            </w:r>
          </w:p>
        </w:tc>
        <w:tc>
          <w:tcPr>
            <w:tcW w:w="5967" w:type="dxa"/>
            <w:vAlign w:val="center"/>
          </w:tcPr>
          <w:p w:rsidR="0019234A" w:rsidRPr="00EF2CF8" w:rsidRDefault="0019234A" w:rsidP="003A44DF">
            <w:pPr>
              <w:spacing w:line="320" w:lineRule="exact"/>
              <w:ind w:firstLineChars="150" w:firstLine="315"/>
              <w:jc w:val="left"/>
              <w:rPr>
                <w:rFonts w:ascii="华文楷体" w:eastAsia="华文楷体" w:hAnsi="华文楷体"/>
              </w:rPr>
            </w:pPr>
            <w:r w:rsidRPr="00EF2CF8">
              <w:rPr>
                <w:rFonts w:ascii="宋体" w:hAnsi="宋体" w:cs="方正仿宋_GBK" w:hint="eastAsia"/>
              </w:rPr>
              <w:t>对关键系统进行模拟攻击，对系统和网络进行非破坏性质的攻击性测试。渗透测试内容包括针对系统进行信息泄露测试、溢出攻击测试、跨站脚本攻击测试、SQL注入测试、Cookie欺骗测试、特定错误页面检测，并识别</w:t>
            </w:r>
            <w:r w:rsidRPr="00EF2CF8">
              <w:rPr>
                <w:rFonts w:ascii="宋体" w:hAnsi="宋体" w:cs="方正仿宋_GBK"/>
              </w:rPr>
              <w:t>脆弱性识别的重要手段，能够帮助客户发现设备和系统中存在的严重漏洞，帮助客户了解技术措施是否有效执行，并通过及时修补完善，避免对信息系统造成严重影响。对服务范围内各种软硬件设备进行网络层、系统层、数据库、应用层面的全面扫描与分析，扫描设备检测规则库及知识库应涵盖CVE、CNCVE、CNVD、CNNVD等标准。扫描完成后并人工验证所发现的操作系统漏洞、数据库漏洞、弱口令、信息泄露及配置不当等脆弱性问题。提出准确有效的扫描报告，并针对漏洞扫描中出现的问题，提供解决方案</w:t>
            </w:r>
            <w:r w:rsidRPr="00EF2CF8">
              <w:rPr>
                <w:rFonts w:ascii="宋体" w:hAnsi="宋体" w:cs="方正仿宋_GBK" w:hint="eastAsia"/>
              </w:rPr>
              <w:t>并</w:t>
            </w:r>
            <w:r w:rsidRPr="00EF2CF8">
              <w:rPr>
                <w:rFonts w:ascii="宋体" w:hAnsi="宋体" w:cs="方正仿宋_GBK"/>
              </w:rPr>
              <w:t>进行解决。</w:t>
            </w:r>
          </w:p>
        </w:tc>
        <w:tc>
          <w:tcPr>
            <w:tcW w:w="1134" w:type="dxa"/>
            <w:vAlign w:val="center"/>
          </w:tcPr>
          <w:p w:rsidR="0019234A" w:rsidRPr="00EF2CF8" w:rsidRDefault="0019234A" w:rsidP="003A44DF">
            <w:pPr>
              <w:widowControl/>
              <w:snapToGrid w:val="0"/>
              <w:spacing w:line="320" w:lineRule="exact"/>
              <w:ind w:rightChars="50" w:right="105"/>
              <w:jc w:val="center"/>
              <w:textAlignment w:val="center"/>
              <w:rPr>
                <w:rFonts w:ascii="宋体" w:hAnsi="宋体" w:cs="方正仿宋_GBK"/>
              </w:rPr>
            </w:pPr>
            <w:r w:rsidRPr="00EF2CF8">
              <w:rPr>
                <w:rFonts w:ascii="宋体" w:hAnsi="宋体" w:cs="方正仿宋_GBK" w:hint="eastAsia"/>
              </w:rPr>
              <w:t>2次/年</w:t>
            </w:r>
          </w:p>
        </w:tc>
      </w:tr>
      <w:tr w:rsidR="0019234A" w:rsidRPr="00EF2CF8" w:rsidTr="0098718B">
        <w:trPr>
          <w:trHeight w:val="315"/>
          <w:jc w:val="center"/>
        </w:trPr>
        <w:tc>
          <w:tcPr>
            <w:tcW w:w="1216" w:type="dxa"/>
            <w:vAlign w:val="center"/>
          </w:tcPr>
          <w:p w:rsidR="0019234A" w:rsidRPr="00EF2CF8" w:rsidRDefault="0019234A" w:rsidP="003A44DF">
            <w:pPr>
              <w:widowControl/>
              <w:snapToGrid w:val="0"/>
              <w:spacing w:line="320" w:lineRule="exact"/>
              <w:ind w:rightChars="50" w:right="105"/>
              <w:jc w:val="center"/>
              <w:textAlignment w:val="center"/>
              <w:rPr>
                <w:rFonts w:ascii="宋体" w:hAnsi="宋体" w:cs="方正仿宋_GBK"/>
              </w:rPr>
            </w:pPr>
            <w:r w:rsidRPr="00EF2CF8">
              <w:rPr>
                <w:rFonts w:ascii="宋体" w:hAnsi="宋体" w:cs="方正仿宋_GBK" w:hint="eastAsia"/>
              </w:rPr>
              <w:lastRenderedPageBreak/>
              <w:t>安全管理制度</w:t>
            </w:r>
          </w:p>
        </w:tc>
        <w:tc>
          <w:tcPr>
            <w:tcW w:w="5967" w:type="dxa"/>
            <w:vAlign w:val="center"/>
          </w:tcPr>
          <w:p w:rsidR="0019234A" w:rsidRPr="00EF2CF8" w:rsidRDefault="0019234A" w:rsidP="003A44DF">
            <w:pPr>
              <w:widowControl/>
              <w:snapToGrid w:val="0"/>
              <w:spacing w:line="320" w:lineRule="exact"/>
              <w:ind w:rightChars="50" w:right="105" w:firstLineChars="150" w:firstLine="315"/>
              <w:jc w:val="left"/>
              <w:textAlignment w:val="center"/>
              <w:rPr>
                <w:rFonts w:ascii="宋体" w:hAnsi="宋体" w:cs="方正仿宋_GBK"/>
              </w:rPr>
            </w:pPr>
            <w:r w:rsidRPr="00EF2CF8">
              <w:rPr>
                <w:rFonts w:ascii="宋体" w:hAnsi="宋体" w:cs="方正仿宋_GBK" w:hint="eastAsia"/>
              </w:rPr>
              <w:t>根据</w:t>
            </w:r>
            <w:r w:rsidRPr="00EF2CF8">
              <w:rPr>
                <w:rFonts w:ascii="宋体" w:hAnsi="宋体" w:cs="方正仿宋_GBK"/>
              </w:rPr>
              <w:t>《</w:t>
            </w:r>
            <w:r w:rsidRPr="00EF2CF8">
              <w:rPr>
                <w:rFonts w:ascii="宋体" w:hAnsi="宋体" w:cs="方正仿宋_GBK" w:hint="eastAsia"/>
              </w:rPr>
              <w:t>中华人民</w:t>
            </w:r>
            <w:r w:rsidRPr="00EF2CF8">
              <w:rPr>
                <w:rFonts w:ascii="宋体" w:hAnsi="宋体" w:cs="方正仿宋_GBK"/>
              </w:rPr>
              <w:t>共和国网络</w:t>
            </w:r>
            <w:r w:rsidRPr="00EF2CF8">
              <w:rPr>
                <w:rFonts w:ascii="宋体" w:hAnsi="宋体" w:cs="方正仿宋_GBK" w:hint="eastAsia"/>
              </w:rPr>
              <w:t>安全法</w:t>
            </w:r>
            <w:r w:rsidRPr="00EF2CF8">
              <w:rPr>
                <w:rFonts w:ascii="宋体" w:hAnsi="宋体" w:cs="方正仿宋_GBK"/>
              </w:rPr>
              <w:t>》相关要求，拟定</w:t>
            </w:r>
            <w:r w:rsidRPr="00EF2CF8">
              <w:rPr>
                <w:rFonts w:ascii="宋体" w:hAnsi="宋体" w:cs="方正仿宋_GBK" w:hint="eastAsia"/>
              </w:rPr>
              <w:t>相适应</w:t>
            </w:r>
            <w:r w:rsidRPr="00EF2CF8">
              <w:rPr>
                <w:rFonts w:ascii="宋体" w:hAnsi="宋体" w:cs="方正仿宋_GBK"/>
              </w:rPr>
              <w:t>的安全管理制度</w:t>
            </w:r>
            <w:r w:rsidRPr="00EF2CF8">
              <w:rPr>
                <w:rFonts w:ascii="宋体" w:hAnsi="宋体" w:cs="方正仿宋_GBK" w:hint="eastAsia"/>
              </w:rPr>
              <w:t>，</w:t>
            </w:r>
            <w:r w:rsidRPr="00EF2CF8">
              <w:rPr>
                <w:rFonts w:ascii="宋体" w:hAnsi="宋体" w:cs="方正仿宋_GBK"/>
              </w:rPr>
              <w:t>并对</w:t>
            </w:r>
            <w:r w:rsidRPr="00EF2CF8">
              <w:rPr>
                <w:rFonts w:ascii="宋体" w:hAnsi="宋体" w:cs="方正仿宋_GBK" w:hint="eastAsia"/>
              </w:rPr>
              <w:t>管理人员或操作人员执行的日常管理操作建立操作规程。对安全管理制度体系的合理性和适用性进行审定、颁布、执行和检查等。需满足等级保护相应要求，达到相应标准。</w:t>
            </w:r>
            <w:r w:rsidRPr="00EF2CF8">
              <w:rPr>
                <w:rFonts w:ascii="宋体" w:hAnsi="宋体" w:cs="方正仿宋_GBK"/>
              </w:rPr>
              <w:t>拟定</w:t>
            </w:r>
            <w:r w:rsidRPr="00EF2CF8">
              <w:rPr>
                <w:rFonts w:ascii="宋体" w:hAnsi="宋体" w:cs="方正仿宋_GBK" w:hint="eastAsia"/>
              </w:rPr>
              <w:t>制度</w:t>
            </w:r>
            <w:r w:rsidRPr="00EF2CF8">
              <w:rPr>
                <w:rFonts w:ascii="宋体" w:hAnsi="宋体" w:cs="方正仿宋_GBK"/>
              </w:rPr>
              <w:t>加以培训和</w:t>
            </w:r>
            <w:r w:rsidRPr="00EF2CF8">
              <w:rPr>
                <w:rFonts w:ascii="宋体" w:hAnsi="宋体" w:cs="方正仿宋_GBK" w:hint="eastAsia"/>
              </w:rPr>
              <w:t>严格</w:t>
            </w:r>
            <w:r w:rsidRPr="00EF2CF8">
              <w:rPr>
                <w:rFonts w:ascii="宋体" w:hAnsi="宋体" w:cs="方正仿宋_GBK"/>
              </w:rPr>
              <w:t>执行</w:t>
            </w:r>
          </w:p>
        </w:tc>
        <w:tc>
          <w:tcPr>
            <w:tcW w:w="1134" w:type="dxa"/>
            <w:vAlign w:val="center"/>
          </w:tcPr>
          <w:p w:rsidR="0019234A" w:rsidRPr="00EF2CF8" w:rsidRDefault="0019234A" w:rsidP="003A44DF">
            <w:pPr>
              <w:widowControl/>
              <w:snapToGrid w:val="0"/>
              <w:spacing w:line="320" w:lineRule="exact"/>
              <w:ind w:left="140" w:rightChars="50" w:right="105"/>
              <w:jc w:val="left"/>
              <w:textAlignment w:val="center"/>
              <w:rPr>
                <w:rFonts w:ascii="宋体" w:hAnsi="宋体" w:cs="方正仿宋_GBK"/>
              </w:rPr>
            </w:pPr>
            <w:r w:rsidRPr="00EF2CF8">
              <w:rPr>
                <w:rFonts w:ascii="宋体" w:hAnsi="宋体" w:cs="方正仿宋_GBK"/>
              </w:rPr>
              <w:t>1</w:t>
            </w:r>
            <w:r w:rsidRPr="00EF2CF8">
              <w:rPr>
                <w:rFonts w:ascii="宋体" w:hAnsi="宋体" w:cs="方正仿宋_GBK" w:hint="eastAsia"/>
              </w:rPr>
              <w:t>次/年</w:t>
            </w:r>
          </w:p>
        </w:tc>
      </w:tr>
      <w:tr w:rsidR="0019234A" w:rsidRPr="00EF2CF8" w:rsidTr="0098718B">
        <w:trPr>
          <w:trHeight w:val="315"/>
          <w:jc w:val="center"/>
        </w:trPr>
        <w:tc>
          <w:tcPr>
            <w:tcW w:w="1216" w:type="dxa"/>
            <w:vAlign w:val="center"/>
          </w:tcPr>
          <w:p w:rsidR="0019234A" w:rsidRPr="00EF2CF8" w:rsidRDefault="0019234A" w:rsidP="003A44DF">
            <w:pPr>
              <w:widowControl/>
              <w:snapToGrid w:val="0"/>
              <w:spacing w:line="320" w:lineRule="exact"/>
              <w:ind w:rightChars="50" w:right="105"/>
              <w:jc w:val="center"/>
              <w:textAlignment w:val="center"/>
              <w:rPr>
                <w:rFonts w:ascii="宋体" w:hAnsi="宋体" w:cs="方正仿宋_GBK"/>
              </w:rPr>
            </w:pPr>
            <w:r w:rsidRPr="00EF2CF8">
              <w:rPr>
                <w:rFonts w:ascii="宋体" w:hAnsi="宋体" w:cs="方正仿宋_GBK" w:hint="eastAsia"/>
              </w:rPr>
              <w:t>安全培训服务</w:t>
            </w:r>
          </w:p>
        </w:tc>
        <w:tc>
          <w:tcPr>
            <w:tcW w:w="5967" w:type="dxa"/>
            <w:vAlign w:val="center"/>
          </w:tcPr>
          <w:p w:rsidR="0019234A" w:rsidRPr="00EF2CF8" w:rsidRDefault="0019234A" w:rsidP="003A44DF">
            <w:pPr>
              <w:widowControl/>
              <w:snapToGrid w:val="0"/>
              <w:spacing w:line="320" w:lineRule="exact"/>
              <w:ind w:rightChars="50" w:right="105" w:firstLineChars="200" w:firstLine="420"/>
              <w:jc w:val="left"/>
              <w:textAlignment w:val="center"/>
              <w:rPr>
                <w:rFonts w:ascii="宋体" w:hAnsi="宋体" w:cs="方正仿宋_GBK"/>
              </w:rPr>
            </w:pPr>
            <w:r>
              <w:rPr>
                <w:rFonts w:ascii="宋体" w:hAnsi="宋体" w:cs="方正仿宋_GBK" w:hint="eastAsia"/>
              </w:rPr>
              <w:t>1、</w:t>
            </w:r>
            <w:r w:rsidRPr="00EF2CF8">
              <w:rPr>
                <w:rFonts w:ascii="宋体" w:hAnsi="宋体" w:cs="方正仿宋_GBK" w:hint="eastAsia"/>
              </w:rPr>
              <w:t>信息安全意识培训：对单位非技术类员工，供应商需提供信息安全意识培训，强化员工安全意识，理解安全问题的重要性，掌握工作中的基本安全知识和安全技能。</w:t>
            </w:r>
          </w:p>
          <w:p w:rsidR="0019234A" w:rsidRPr="00EF2CF8" w:rsidRDefault="0019234A" w:rsidP="003A44DF">
            <w:pPr>
              <w:widowControl/>
              <w:snapToGrid w:val="0"/>
              <w:spacing w:line="320" w:lineRule="exact"/>
              <w:ind w:rightChars="50" w:right="105" w:firstLineChars="200" w:firstLine="420"/>
              <w:jc w:val="left"/>
              <w:textAlignment w:val="center"/>
              <w:rPr>
                <w:rFonts w:ascii="宋体" w:hAnsi="宋体" w:cs="方正仿宋_GBK"/>
              </w:rPr>
            </w:pPr>
            <w:r>
              <w:rPr>
                <w:rFonts w:ascii="宋体" w:hAnsi="宋体" w:cs="方正仿宋_GBK" w:hint="eastAsia"/>
              </w:rPr>
              <w:t>2、</w:t>
            </w:r>
            <w:r w:rsidRPr="00EF2CF8">
              <w:rPr>
                <w:rFonts w:ascii="宋体" w:hAnsi="宋体" w:cs="方正仿宋_GBK" w:hint="eastAsia"/>
              </w:rPr>
              <w:t>信息安全技术培训：对单位信息安全技术类员工，供应商需提供信息安全技术培训，帮助员工掌握信息安全技术在网络、系统、应用的理论，了解常见的网络攻击技术原理，掌握常见的攻击防护方法。</w:t>
            </w:r>
          </w:p>
        </w:tc>
        <w:tc>
          <w:tcPr>
            <w:tcW w:w="1134" w:type="dxa"/>
            <w:vAlign w:val="center"/>
          </w:tcPr>
          <w:p w:rsidR="0019234A" w:rsidRPr="00EF2CF8" w:rsidRDefault="0019234A" w:rsidP="003A44DF">
            <w:pPr>
              <w:widowControl/>
              <w:snapToGrid w:val="0"/>
              <w:spacing w:line="320" w:lineRule="exact"/>
              <w:ind w:left="140" w:rightChars="50" w:right="105"/>
              <w:jc w:val="left"/>
              <w:textAlignment w:val="center"/>
              <w:rPr>
                <w:rFonts w:ascii="宋体" w:hAnsi="宋体" w:cs="方正仿宋_GBK"/>
              </w:rPr>
            </w:pPr>
            <w:r w:rsidRPr="00EF2CF8">
              <w:rPr>
                <w:rFonts w:ascii="宋体" w:hAnsi="宋体" w:cs="方正仿宋_GBK" w:hint="eastAsia"/>
              </w:rPr>
              <w:t>2次/年</w:t>
            </w:r>
          </w:p>
        </w:tc>
      </w:tr>
      <w:tr w:rsidR="0019234A" w:rsidRPr="00EF2CF8" w:rsidTr="0098718B">
        <w:trPr>
          <w:trHeight w:val="315"/>
          <w:jc w:val="center"/>
        </w:trPr>
        <w:tc>
          <w:tcPr>
            <w:tcW w:w="1216" w:type="dxa"/>
            <w:vAlign w:val="center"/>
          </w:tcPr>
          <w:p w:rsidR="0019234A" w:rsidRPr="00EF2CF8" w:rsidRDefault="0019234A" w:rsidP="003A44DF">
            <w:pPr>
              <w:widowControl/>
              <w:snapToGrid w:val="0"/>
              <w:spacing w:line="320" w:lineRule="exact"/>
              <w:ind w:rightChars="50" w:right="105"/>
              <w:jc w:val="center"/>
              <w:textAlignment w:val="center"/>
              <w:rPr>
                <w:rFonts w:ascii="宋体" w:hAnsi="宋体" w:cs="方正仿宋_GBK"/>
              </w:rPr>
            </w:pPr>
            <w:r w:rsidRPr="00EF2CF8">
              <w:rPr>
                <w:rFonts w:ascii="宋体" w:hAnsi="宋体" w:cs="方正仿宋_GBK" w:hint="eastAsia"/>
              </w:rPr>
              <w:t>应急响应与安全值守</w:t>
            </w:r>
          </w:p>
        </w:tc>
        <w:tc>
          <w:tcPr>
            <w:tcW w:w="5967" w:type="dxa"/>
            <w:vAlign w:val="center"/>
          </w:tcPr>
          <w:p w:rsidR="0019234A" w:rsidRPr="00EF2CF8" w:rsidRDefault="0019234A" w:rsidP="003A44DF">
            <w:pPr>
              <w:widowControl/>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对突发的网络安全事件</w:t>
            </w:r>
            <w:r w:rsidRPr="00EF2CF8">
              <w:rPr>
                <w:rFonts w:ascii="宋体" w:hAnsi="宋体" w:cs="方正仿宋_GBK"/>
              </w:rPr>
              <w:t>或</w:t>
            </w:r>
            <w:r w:rsidRPr="00EF2CF8">
              <w:rPr>
                <w:rFonts w:ascii="宋体" w:hAnsi="宋体" w:cs="方正仿宋_GBK" w:hint="eastAsia"/>
              </w:rPr>
              <w:t>公共事件做出第一时间响应并</w:t>
            </w:r>
            <w:r w:rsidRPr="00EF2CF8">
              <w:rPr>
                <w:rFonts w:ascii="宋体" w:hAnsi="宋体" w:cs="方正仿宋_GBK"/>
              </w:rPr>
              <w:t>处理</w:t>
            </w:r>
            <w:r w:rsidRPr="00EF2CF8">
              <w:rPr>
                <w:rFonts w:ascii="宋体" w:hAnsi="宋体" w:cs="方正仿宋_GBK" w:hint="eastAsia"/>
              </w:rPr>
              <w:t>。处理包括：现</w:t>
            </w:r>
            <w:r w:rsidRPr="00EF2CF8">
              <w:rPr>
                <w:rFonts w:ascii="宋体" w:hAnsi="宋体" w:cs="方正仿宋_GBK"/>
              </w:rPr>
              <w:t>场</w:t>
            </w:r>
            <w:r w:rsidRPr="00EF2CF8">
              <w:rPr>
                <w:rFonts w:ascii="宋体" w:hAnsi="宋体" w:cs="方正仿宋_GBK" w:hint="eastAsia"/>
              </w:rPr>
              <w:t>或通过电话或网络方式远程支持解决的一</w:t>
            </w:r>
            <w:r w:rsidRPr="00EF2CF8">
              <w:rPr>
                <w:rFonts w:ascii="宋体" w:hAnsi="宋体" w:cs="方正仿宋_GBK"/>
              </w:rPr>
              <w:t>般</w:t>
            </w:r>
            <w:r w:rsidRPr="00EF2CF8">
              <w:rPr>
                <w:rFonts w:ascii="宋体" w:hAnsi="宋体" w:cs="方正仿宋_GBK" w:hint="eastAsia"/>
              </w:rPr>
              <w:t>故障，在故障等级情况确定后应尽快解决故障，对重</w:t>
            </w:r>
            <w:r w:rsidRPr="00EF2CF8">
              <w:rPr>
                <w:rFonts w:ascii="宋体" w:hAnsi="宋体" w:cs="方正仿宋_GBK"/>
              </w:rPr>
              <w:t>大、</w:t>
            </w:r>
            <w:r w:rsidRPr="00EF2CF8">
              <w:rPr>
                <w:rFonts w:ascii="宋体" w:hAnsi="宋体" w:cs="方正仿宋_GBK" w:hint="eastAsia"/>
              </w:rPr>
              <w:t>紧急安全响应请求后的30分钟内，工程技术人员立即到达现场解决问题或</w:t>
            </w:r>
            <w:r w:rsidRPr="00EF2CF8">
              <w:rPr>
                <w:rFonts w:ascii="宋体" w:hAnsi="宋体" w:cs="方正仿宋_GBK"/>
              </w:rPr>
              <w:t>启动应急预案</w:t>
            </w:r>
            <w:r w:rsidRPr="00EF2CF8">
              <w:rPr>
                <w:rFonts w:ascii="宋体" w:hAnsi="宋体" w:cs="方正仿宋_GBK" w:hint="eastAsia"/>
              </w:rPr>
              <w:t>。</w:t>
            </w:r>
          </w:p>
        </w:tc>
        <w:tc>
          <w:tcPr>
            <w:tcW w:w="1134" w:type="dxa"/>
            <w:vAlign w:val="center"/>
          </w:tcPr>
          <w:p w:rsidR="0019234A" w:rsidRPr="00EF2CF8" w:rsidRDefault="0019234A" w:rsidP="003A44DF">
            <w:pPr>
              <w:widowControl/>
              <w:snapToGrid w:val="0"/>
              <w:spacing w:line="320" w:lineRule="exact"/>
              <w:ind w:left="140" w:rightChars="50" w:right="105"/>
              <w:jc w:val="left"/>
              <w:textAlignment w:val="center"/>
              <w:rPr>
                <w:rFonts w:ascii="宋体" w:hAnsi="宋体" w:cs="方正仿宋_GBK"/>
              </w:rPr>
            </w:pPr>
            <w:r w:rsidRPr="00EF2CF8">
              <w:rPr>
                <w:rFonts w:ascii="宋体" w:hAnsi="宋体" w:cs="方正仿宋_GBK" w:hint="eastAsia"/>
              </w:rPr>
              <w:t>按需执行</w:t>
            </w:r>
          </w:p>
        </w:tc>
      </w:tr>
      <w:tr w:rsidR="0019234A" w:rsidRPr="00EF2CF8" w:rsidTr="0098718B">
        <w:trPr>
          <w:trHeight w:val="315"/>
          <w:jc w:val="center"/>
        </w:trPr>
        <w:tc>
          <w:tcPr>
            <w:tcW w:w="1216" w:type="dxa"/>
            <w:vAlign w:val="center"/>
          </w:tcPr>
          <w:p w:rsidR="0019234A" w:rsidRPr="00EF2CF8" w:rsidRDefault="0019234A" w:rsidP="003A44DF">
            <w:pPr>
              <w:widowControl/>
              <w:snapToGrid w:val="0"/>
              <w:spacing w:line="320" w:lineRule="exact"/>
              <w:ind w:rightChars="50" w:right="105"/>
              <w:jc w:val="center"/>
              <w:textAlignment w:val="center"/>
              <w:rPr>
                <w:rFonts w:ascii="宋体" w:hAnsi="宋体" w:cs="方正仿宋_GBK"/>
              </w:rPr>
            </w:pPr>
            <w:r w:rsidRPr="00EF2CF8">
              <w:rPr>
                <w:rFonts w:ascii="宋体" w:hAnsi="宋体" w:cs="方正仿宋_GBK" w:hint="eastAsia"/>
              </w:rPr>
              <w:t>应急演练</w:t>
            </w:r>
          </w:p>
        </w:tc>
        <w:tc>
          <w:tcPr>
            <w:tcW w:w="5967" w:type="dxa"/>
            <w:vAlign w:val="center"/>
          </w:tcPr>
          <w:p w:rsidR="0019234A" w:rsidRPr="00EF2CF8" w:rsidRDefault="0019234A" w:rsidP="003A44DF">
            <w:pPr>
              <w:widowControl/>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模拟业务系统出现</w:t>
            </w:r>
            <w:r w:rsidRPr="00EF2CF8">
              <w:rPr>
                <w:rFonts w:ascii="宋体" w:hAnsi="宋体" w:cs="方正仿宋_GBK"/>
              </w:rPr>
              <w:t>各种故障情况，制定</w:t>
            </w:r>
            <w:r w:rsidRPr="00EF2CF8">
              <w:rPr>
                <w:rFonts w:ascii="宋体" w:hAnsi="宋体" w:cs="方正仿宋_GBK" w:hint="eastAsia"/>
              </w:rPr>
              <w:t>应急</w:t>
            </w:r>
            <w:r w:rsidRPr="00EF2CF8">
              <w:rPr>
                <w:rFonts w:ascii="宋体" w:hAnsi="宋体" w:cs="方正仿宋_GBK"/>
              </w:rPr>
              <w:t>演练方案</w:t>
            </w:r>
            <w:r w:rsidRPr="00EF2CF8">
              <w:rPr>
                <w:rFonts w:ascii="宋体" w:hAnsi="宋体" w:cs="方正仿宋_GBK" w:hint="eastAsia"/>
              </w:rPr>
              <w:t>，</w:t>
            </w:r>
            <w:r w:rsidRPr="00EF2CF8">
              <w:rPr>
                <w:rFonts w:ascii="宋体" w:hAnsi="宋体" w:cs="方正仿宋_GBK"/>
              </w:rPr>
              <w:t>完成应急演练报</w:t>
            </w:r>
            <w:r w:rsidRPr="00EF2CF8">
              <w:rPr>
                <w:rFonts w:ascii="宋体" w:hAnsi="宋体" w:cs="方正仿宋_GBK" w:hint="eastAsia"/>
              </w:rPr>
              <w:t>告。</w:t>
            </w:r>
          </w:p>
        </w:tc>
        <w:tc>
          <w:tcPr>
            <w:tcW w:w="1134" w:type="dxa"/>
            <w:vAlign w:val="center"/>
          </w:tcPr>
          <w:p w:rsidR="0019234A" w:rsidRPr="00EF2CF8" w:rsidRDefault="0019234A" w:rsidP="003A44DF">
            <w:pPr>
              <w:widowControl/>
              <w:snapToGrid w:val="0"/>
              <w:spacing w:line="320" w:lineRule="exact"/>
              <w:ind w:left="140" w:rightChars="50" w:right="105"/>
              <w:jc w:val="left"/>
              <w:textAlignment w:val="center"/>
              <w:rPr>
                <w:rFonts w:ascii="宋体" w:hAnsi="宋体" w:cs="方正仿宋_GBK"/>
              </w:rPr>
            </w:pPr>
            <w:r w:rsidRPr="00EF2CF8">
              <w:rPr>
                <w:rFonts w:ascii="宋体" w:hAnsi="宋体" w:cs="方正仿宋_GBK" w:hint="eastAsia"/>
              </w:rPr>
              <w:t>2次/年</w:t>
            </w:r>
          </w:p>
        </w:tc>
      </w:tr>
      <w:tr w:rsidR="0019234A" w:rsidRPr="00EF2CF8" w:rsidTr="0098718B">
        <w:trPr>
          <w:trHeight w:val="315"/>
          <w:jc w:val="center"/>
        </w:trPr>
        <w:tc>
          <w:tcPr>
            <w:tcW w:w="1216" w:type="dxa"/>
            <w:vAlign w:val="center"/>
          </w:tcPr>
          <w:p w:rsidR="0019234A" w:rsidRPr="00EF2CF8" w:rsidRDefault="0019234A" w:rsidP="003A44DF">
            <w:pPr>
              <w:widowControl/>
              <w:snapToGrid w:val="0"/>
              <w:spacing w:line="320" w:lineRule="exact"/>
              <w:ind w:rightChars="50" w:right="105"/>
              <w:jc w:val="center"/>
              <w:textAlignment w:val="center"/>
              <w:rPr>
                <w:rFonts w:ascii="宋体" w:hAnsi="宋体" w:cs="方正仿宋_GBK"/>
              </w:rPr>
            </w:pPr>
            <w:r w:rsidRPr="00EF2CF8">
              <w:rPr>
                <w:rFonts w:ascii="宋体" w:hAnsi="宋体" w:cs="方正仿宋_GBK" w:hint="eastAsia"/>
              </w:rPr>
              <w:t>安全预警及通告服务</w:t>
            </w:r>
          </w:p>
        </w:tc>
        <w:tc>
          <w:tcPr>
            <w:tcW w:w="5967" w:type="dxa"/>
            <w:vAlign w:val="center"/>
          </w:tcPr>
          <w:p w:rsidR="0019234A" w:rsidRPr="00EF2CF8" w:rsidRDefault="0019234A" w:rsidP="003A44DF">
            <w:pPr>
              <w:widowControl/>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提供全年驻场服务，对最新安全威胁信息及安全事件及时以电子邮件通告方式和电话通告方式进行预警通告通告。提供及时的、针对性的各类安全信息，帮助采购人及时了解最新安全动态，并协助进行补丁更新，做好安全调整，完善安全保护措施。</w:t>
            </w:r>
          </w:p>
          <w:p w:rsidR="0019234A" w:rsidRPr="00EF2CF8" w:rsidRDefault="0019234A" w:rsidP="003A44DF">
            <w:pPr>
              <w:widowControl/>
              <w:snapToGrid w:val="0"/>
              <w:spacing w:line="320" w:lineRule="exact"/>
              <w:ind w:rightChars="50" w:right="105"/>
              <w:jc w:val="left"/>
              <w:textAlignment w:val="center"/>
              <w:rPr>
                <w:rFonts w:ascii="宋体" w:hAnsi="宋体" w:cs="方正仿宋_GBK"/>
              </w:rPr>
            </w:pPr>
            <w:r w:rsidRPr="00EF2CF8">
              <w:rPr>
                <w:rFonts w:ascii="宋体" w:hAnsi="宋体" w:cs="方正仿宋_GBK" w:hint="eastAsia"/>
              </w:rPr>
              <w:t>主要预警通告包括：系统漏洞安全通告（Windows、AIX、Linux、Solaris等），应用漏洞安全通告（Oracle、SQL Server、Sybase、Weblogic、Apache等) ，产品漏洞安全通告（Cisco、华为、防火墙、入侵检测等) ，行业安全事件通告（医疗卫生健康行业发生的热点安全事件通告与分析）。</w:t>
            </w:r>
          </w:p>
        </w:tc>
        <w:tc>
          <w:tcPr>
            <w:tcW w:w="1134" w:type="dxa"/>
            <w:vAlign w:val="center"/>
          </w:tcPr>
          <w:p w:rsidR="0019234A" w:rsidRPr="00EF2CF8" w:rsidRDefault="0019234A" w:rsidP="003A44DF">
            <w:pPr>
              <w:widowControl/>
              <w:snapToGrid w:val="0"/>
              <w:spacing w:line="320" w:lineRule="exact"/>
              <w:ind w:left="140" w:rightChars="50" w:right="105"/>
              <w:jc w:val="left"/>
              <w:textAlignment w:val="center"/>
              <w:rPr>
                <w:rFonts w:ascii="宋体" w:hAnsi="宋体" w:cs="方正仿宋_GBK"/>
              </w:rPr>
            </w:pPr>
            <w:r w:rsidRPr="00EF2CF8">
              <w:rPr>
                <w:rFonts w:ascii="宋体" w:hAnsi="宋体" w:cs="方正仿宋_GBK" w:hint="eastAsia"/>
              </w:rPr>
              <w:t>按需执行，不少于12次/年</w:t>
            </w:r>
          </w:p>
        </w:tc>
      </w:tr>
      <w:tr w:rsidR="0019234A" w:rsidRPr="00EF2CF8" w:rsidTr="0098718B">
        <w:trPr>
          <w:trHeight w:val="315"/>
          <w:jc w:val="center"/>
        </w:trPr>
        <w:tc>
          <w:tcPr>
            <w:tcW w:w="1216" w:type="dxa"/>
            <w:tcBorders>
              <w:top w:val="single" w:sz="2" w:space="0" w:color="000000"/>
              <w:left w:val="single" w:sz="2" w:space="0" w:color="000000"/>
              <w:bottom w:val="single" w:sz="2" w:space="0" w:color="000000"/>
              <w:right w:val="single" w:sz="2" w:space="0" w:color="000000"/>
            </w:tcBorders>
            <w:vAlign w:val="center"/>
          </w:tcPr>
          <w:p w:rsidR="0019234A" w:rsidRPr="00EF2CF8" w:rsidRDefault="0019234A" w:rsidP="003A44DF">
            <w:pPr>
              <w:spacing w:line="320" w:lineRule="exact"/>
              <w:jc w:val="left"/>
              <w:rPr>
                <w:rFonts w:ascii="宋体" w:hAnsi="宋体" w:cs="方正仿宋_GBK"/>
              </w:rPr>
            </w:pPr>
            <w:r w:rsidRPr="00EF2CF8">
              <w:rPr>
                <w:rFonts w:ascii="宋体" w:hAnsi="宋体" w:cs="方正仿宋_GBK" w:hint="eastAsia"/>
              </w:rPr>
              <w:t>综合运维巡检服务</w:t>
            </w:r>
          </w:p>
        </w:tc>
        <w:tc>
          <w:tcPr>
            <w:tcW w:w="5967" w:type="dxa"/>
            <w:tcBorders>
              <w:top w:val="single" w:sz="2" w:space="0" w:color="000000"/>
              <w:left w:val="single" w:sz="2" w:space="0" w:color="000000"/>
              <w:bottom w:val="single" w:sz="2" w:space="0" w:color="000000"/>
              <w:right w:val="single" w:sz="2" w:space="0" w:color="000000"/>
            </w:tcBorders>
            <w:vAlign w:val="center"/>
          </w:tcPr>
          <w:p w:rsidR="0019234A" w:rsidRPr="00EF2CF8" w:rsidRDefault="0019234A" w:rsidP="003A44DF">
            <w:pPr>
              <w:spacing w:line="320" w:lineRule="exact"/>
              <w:rPr>
                <w:rFonts w:ascii="宋体" w:hAnsi="宋体" w:cs="方正仿宋_GBK"/>
              </w:rPr>
            </w:pPr>
            <w:r w:rsidRPr="00EF2CF8">
              <w:rPr>
                <w:rFonts w:ascii="宋体" w:hAnsi="宋体" w:cs="方正仿宋_GBK" w:hint="eastAsia"/>
              </w:rPr>
              <w:t>对网络设备、服务器、存储设备、安全设备、UPS、</w:t>
            </w:r>
            <w:r w:rsidRPr="00EF2CF8">
              <w:rPr>
                <w:rFonts w:ascii="宋体" w:hAnsi="宋体" w:cs="方正仿宋_GBK"/>
              </w:rPr>
              <w:t>精密空调</w:t>
            </w:r>
            <w:r w:rsidRPr="00EF2CF8">
              <w:rPr>
                <w:rFonts w:ascii="宋体" w:hAnsi="宋体" w:cs="方正仿宋_GBK" w:hint="eastAsia"/>
              </w:rPr>
              <w:t>等进行全面巡检：包括但不限于：硬件状态检查：包括设备电源状态、网络接口状态、设备所在物理环境状态；性能负载检查：包括CPU、内存的占用率、日志存储空间的占用率等；为用户提供相关设备的升级服务咨询；提供整体安全巡检报告。对维护设备提供性能调优、系统漏洞发现和补救方案制定，并有确切的效果。</w:t>
            </w:r>
          </w:p>
        </w:tc>
        <w:tc>
          <w:tcPr>
            <w:tcW w:w="1134" w:type="dxa"/>
            <w:tcBorders>
              <w:top w:val="single" w:sz="2" w:space="0" w:color="000000"/>
              <w:left w:val="single" w:sz="2" w:space="0" w:color="000000"/>
              <w:bottom w:val="single" w:sz="2" w:space="0" w:color="000000"/>
              <w:right w:val="single" w:sz="2" w:space="0" w:color="000000"/>
            </w:tcBorders>
            <w:vAlign w:val="center"/>
          </w:tcPr>
          <w:p w:rsidR="0019234A" w:rsidRPr="00EF2CF8" w:rsidRDefault="0019234A" w:rsidP="003A44DF">
            <w:pPr>
              <w:autoSpaceDE w:val="0"/>
              <w:autoSpaceDN w:val="0"/>
              <w:adjustRightInd w:val="0"/>
              <w:spacing w:line="320" w:lineRule="exact"/>
              <w:rPr>
                <w:rFonts w:ascii="宋体" w:hAnsi="宋体" w:cs="方正仿宋_GBK"/>
              </w:rPr>
            </w:pPr>
          </w:p>
          <w:p w:rsidR="0019234A" w:rsidRPr="00EF2CF8" w:rsidRDefault="0019234A" w:rsidP="003A44DF">
            <w:pPr>
              <w:autoSpaceDE w:val="0"/>
              <w:autoSpaceDN w:val="0"/>
              <w:adjustRightInd w:val="0"/>
              <w:spacing w:line="320" w:lineRule="exact"/>
              <w:rPr>
                <w:rFonts w:ascii="宋体" w:hAnsi="宋体" w:cs="方正仿宋_GBK"/>
              </w:rPr>
            </w:pPr>
            <w:r w:rsidRPr="00EF2CF8">
              <w:rPr>
                <w:rFonts w:ascii="宋体" w:hAnsi="宋体" w:cs="方正仿宋_GBK" w:hint="eastAsia"/>
              </w:rPr>
              <w:t>12次/年</w:t>
            </w:r>
          </w:p>
        </w:tc>
      </w:tr>
      <w:tr w:rsidR="0019234A" w:rsidRPr="00EF2CF8" w:rsidTr="0098718B">
        <w:trPr>
          <w:trHeight w:val="315"/>
          <w:jc w:val="center"/>
        </w:trPr>
        <w:tc>
          <w:tcPr>
            <w:tcW w:w="1216" w:type="dxa"/>
            <w:tcBorders>
              <w:top w:val="single" w:sz="2" w:space="0" w:color="000000"/>
              <w:left w:val="single" w:sz="2" w:space="0" w:color="000000"/>
              <w:bottom w:val="single" w:sz="2" w:space="0" w:color="000000"/>
              <w:right w:val="single" w:sz="2" w:space="0" w:color="000000"/>
            </w:tcBorders>
            <w:vAlign w:val="center"/>
          </w:tcPr>
          <w:p w:rsidR="0019234A" w:rsidRPr="00EF2CF8" w:rsidRDefault="0019234A" w:rsidP="003A44DF">
            <w:pPr>
              <w:spacing w:line="320" w:lineRule="exact"/>
              <w:rPr>
                <w:rFonts w:ascii="宋体" w:hAnsi="宋体" w:cs="方正仿宋_GBK"/>
              </w:rPr>
            </w:pPr>
            <w:r w:rsidRPr="00EF2CF8">
              <w:rPr>
                <w:rFonts w:ascii="宋体" w:hAnsi="宋体" w:cs="方正仿宋_GBK" w:hint="eastAsia"/>
              </w:rPr>
              <w:t>驻场服务</w:t>
            </w:r>
          </w:p>
        </w:tc>
        <w:tc>
          <w:tcPr>
            <w:tcW w:w="5967" w:type="dxa"/>
            <w:tcBorders>
              <w:top w:val="single" w:sz="2" w:space="0" w:color="000000"/>
              <w:left w:val="single" w:sz="2" w:space="0" w:color="000000"/>
              <w:bottom w:val="single" w:sz="2" w:space="0" w:color="000000"/>
              <w:right w:val="single" w:sz="2" w:space="0" w:color="000000"/>
            </w:tcBorders>
            <w:vAlign w:val="center"/>
          </w:tcPr>
          <w:p w:rsidR="0019234A" w:rsidRPr="00EF2CF8" w:rsidRDefault="0019234A" w:rsidP="003A44DF">
            <w:pPr>
              <w:snapToGrid w:val="0"/>
              <w:spacing w:line="320" w:lineRule="exact"/>
              <w:ind w:firstLineChars="200" w:firstLine="420"/>
              <w:rPr>
                <w:rFonts w:ascii="宋体" w:hAnsi="宋体" w:cs="方正仿宋_GBK"/>
              </w:rPr>
            </w:pPr>
            <w:r w:rsidRPr="00EF2CF8">
              <w:rPr>
                <w:rFonts w:ascii="宋体" w:hAnsi="宋体" w:cs="方正仿宋_GBK" w:hint="eastAsia"/>
              </w:rPr>
              <w:t>为确保相关设备完好，运转正常，指派专人驻场运维。包括但不限于对网络</w:t>
            </w:r>
            <w:r w:rsidRPr="00EF2CF8">
              <w:rPr>
                <w:rFonts w:ascii="宋体" w:hAnsi="宋体" w:cs="方正仿宋_GBK"/>
              </w:rPr>
              <w:t>系统、</w:t>
            </w:r>
            <w:r w:rsidRPr="00EF2CF8">
              <w:rPr>
                <w:rFonts w:ascii="宋体" w:hAnsi="宋体" w:cs="方正仿宋_GBK" w:hint="eastAsia"/>
              </w:rPr>
              <w:t>服务器，网络设备，机房等相关所有维护设备提供定期巡检；确定是否正常运行状态，并形成检查报告，提出现有问题及解决方案；如对机房供配电、空调、温湿度控制等设施进行检查，机房人员的出入、服务器的开机或关机等工作进行记录；新应用的设备需求，及时提交设备配置现状，以便该应用能及时运维服务；掌握设备的运行情况，就保修期、存储空间等及时进行提醒，对网络运行日志、服务器运行日志的报警信息分析和处理工作，并对监测和报警记录进行分析、评审，发现</w:t>
            </w:r>
            <w:r w:rsidRPr="00EF2CF8">
              <w:rPr>
                <w:rFonts w:ascii="宋体" w:hAnsi="宋体" w:cs="方正仿宋_GBK" w:hint="eastAsia"/>
              </w:rPr>
              <w:lastRenderedPageBreak/>
              <w:t>可疑行为，采取必要的应对措施等。按公安</w:t>
            </w:r>
            <w:r w:rsidRPr="00EF2CF8">
              <w:rPr>
                <w:rFonts w:ascii="宋体" w:hAnsi="宋体" w:cs="方正仿宋_GBK"/>
              </w:rPr>
              <w:t>部门</w:t>
            </w:r>
            <w:r w:rsidRPr="00EF2CF8">
              <w:rPr>
                <w:rFonts w:ascii="宋体" w:hAnsi="宋体" w:cs="方正仿宋_GBK" w:hint="eastAsia"/>
              </w:rPr>
              <w:t>或</w:t>
            </w:r>
            <w:r w:rsidRPr="00EF2CF8">
              <w:rPr>
                <w:rFonts w:ascii="宋体" w:hAnsi="宋体" w:cs="方正仿宋_GBK"/>
              </w:rPr>
              <w:t>其他</w:t>
            </w:r>
            <w:r w:rsidRPr="00EF2CF8">
              <w:rPr>
                <w:rFonts w:ascii="宋体" w:hAnsi="宋体" w:cs="方正仿宋_GBK" w:hint="eastAsia"/>
              </w:rPr>
              <w:t>安全</w:t>
            </w:r>
            <w:r w:rsidRPr="00EF2CF8">
              <w:rPr>
                <w:rFonts w:ascii="宋体" w:hAnsi="宋体" w:cs="方正仿宋_GBK"/>
              </w:rPr>
              <w:t>部门</w:t>
            </w:r>
            <w:r w:rsidRPr="00EF2CF8">
              <w:rPr>
                <w:rFonts w:ascii="宋体" w:hAnsi="宋体" w:cs="方正仿宋_GBK" w:hint="eastAsia"/>
              </w:rPr>
              <w:t>要</w:t>
            </w:r>
            <w:r w:rsidRPr="00EF2CF8">
              <w:rPr>
                <w:rFonts w:ascii="宋体" w:hAnsi="宋体" w:cs="方正仿宋_GBK"/>
              </w:rPr>
              <w:t>求</w:t>
            </w:r>
            <w:r w:rsidRPr="00EF2CF8">
              <w:rPr>
                <w:rFonts w:ascii="宋体" w:hAnsi="宋体" w:cs="方正仿宋_GBK" w:hint="eastAsia"/>
              </w:rPr>
              <w:t>完成</w:t>
            </w:r>
            <w:r w:rsidRPr="00EF2CF8">
              <w:rPr>
                <w:rFonts w:ascii="宋体" w:hAnsi="宋体" w:cs="方正仿宋_GBK"/>
              </w:rPr>
              <w:t>安全检查</w:t>
            </w:r>
            <w:r w:rsidRPr="00EF2CF8">
              <w:rPr>
                <w:rFonts w:ascii="宋体" w:hAnsi="宋体" w:cs="方正仿宋_GBK" w:hint="eastAsia"/>
              </w:rPr>
              <w:t>、</w:t>
            </w:r>
            <w:r w:rsidRPr="00EF2CF8">
              <w:rPr>
                <w:rFonts w:ascii="宋体" w:hAnsi="宋体" w:cs="方正仿宋_GBK"/>
              </w:rPr>
              <w:t>自查</w:t>
            </w:r>
            <w:r w:rsidRPr="00EF2CF8">
              <w:rPr>
                <w:rFonts w:ascii="宋体" w:hAnsi="宋体" w:cs="方正仿宋_GBK" w:hint="eastAsia"/>
              </w:rPr>
              <w:t>等信息安全</w:t>
            </w:r>
            <w:r w:rsidRPr="00EF2CF8">
              <w:rPr>
                <w:rFonts w:ascii="宋体" w:hAnsi="宋体" w:cs="方正仿宋_GBK"/>
              </w:rPr>
              <w:t>相</w:t>
            </w:r>
            <w:r w:rsidRPr="00EF2CF8">
              <w:rPr>
                <w:rFonts w:ascii="宋体" w:hAnsi="宋体" w:cs="方正仿宋_GBK" w:hint="eastAsia"/>
              </w:rPr>
              <w:t>关工</w:t>
            </w:r>
            <w:r w:rsidRPr="00EF2CF8">
              <w:rPr>
                <w:rFonts w:ascii="宋体" w:hAnsi="宋体" w:cs="方正仿宋_GBK"/>
              </w:rPr>
              <w:t>作</w:t>
            </w:r>
            <w:r w:rsidRPr="00EF2CF8">
              <w:rPr>
                <w:rFonts w:ascii="宋体" w:hAnsi="宋体" w:cs="方正仿宋_GBK" w:hint="eastAsia"/>
              </w:rPr>
              <w:t>。</w:t>
            </w:r>
          </w:p>
        </w:tc>
        <w:tc>
          <w:tcPr>
            <w:tcW w:w="1134" w:type="dxa"/>
            <w:tcBorders>
              <w:top w:val="single" w:sz="2" w:space="0" w:color="000000"/>
              <w:left w:val="single" w:sz="2" w:space="0" w:color="000000"/>
              <w:bottom w:val="single" w:sz="2" w:space="0" w:color="000000"/>
              <w:right w:val="single" w:sz="2" w:space="0" w:color="000000"/>
            </w:tcBorders>
            <w:vAlign w:val="center"/>
          </w:tcPr>
          <w:p w:rsidR="0019234A" w:rsidRPr="00EF2CF8" w:rsidRDefault="0019234A" w:rsidP="003A44DF">
            <w:pPr>
              <w:autoSpaceDE w:val="0"/>
              <w:autoSpaceDN w:val="0"/>
              <w:adjustRightInd w:val="0"/>
              <w:spacing w:line="320" w:lineRule="exact"/>
              <w:rPr>
                <w:rFonts w:ascii="宋体" w:hAnsi="宋体" w:cs="方正仿宋_GBK"/>
              </w:rPr>
            </w:pPr>
            <w:r w:rsidRPr="00EF2CF8">
              <w:rPr>
                <w:rFonts w:ascii="宋体" w:hAnsi="宋体" w:cs="方正仿宋_GBK" w:hint="eastAsia"/>
              </w:rPr>
              <w:lastRenderedPageBreak/>
              <w:t>持续执行</w:t>
            </w:r>
          </w:p>
        </w:tc>
      </w:tr>
    </w:tbl>
    <w:p w:rsidR="0019234A" w:rsidRPr="00D02D1A" w:rsidRDefault="0019234A" w:rsidP="00D02D1A">
      <w:pPr>
        <w:spacing w:line="420" w:lineRule="exact"/>
        <w:ind w:firstLineChars="200" w:firstLine="482"/>
        <w:rPr>
          <w:rFonts w:asciiTheme="minorEastAsia" w:eastAsiaTheme="minorEastAsia" w:hAnsiTheme="minorEastAsia"/>
          <w:b/>
          <w:sz w:val="24"/>
          <w:szCs w:val="24"/>
        </w:rPr>
      </w:pPr>
      <w:r w:rsidRPr="00D02D1A">
        <w:rPr>
          <w:rFonts w:asciiTheme="minorEastAsia" w:eastAsiaTheme="minorEastAsia" w:hAnsiTheme="minorEastAsia" w:hint="eastAsia"/>
          <w:b/>
          <w:sz w:val="24"/>
          <w:szCs w:val="24"/>
        </w:rPr>
        <w:lastRenderedPageBreak/>
        <w:t>三、技术及商务要求</w:t>
      </w:r>
    </w:p>
    <w:p w:rsidR="0019234A" w:rsidRPr="00D02D1A" w:rsidRDefault="0019234A" w:rsidP="00D02D1A">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（一）技术要</w:t>
      </w:r>
      <w:r w:rsidRPr="00D02D1A">
        <w:rPr>
          <w:rFonts w:asciiTheme="minorEastAsia" w:eastAsiaTheme="minorEastAsia" w:hAnsiTheme="minorEastAsia" w:cs="宋体"/>
          <w:bCs/>
          <w:sz w:val="24"/>
          <w:szCs w:val="24"/>
        </w:rPr>
        <w:t>求</w:t>
      </w:r>
      <w:r w:rsidRPr="00D02D1A">
        <w:rPr>
          <w:rFonts w:asciiTheme="minorEastAsia" w:eastAsiaTheme="minorEastAsia" w:hAnsiTheme="minorEastAsia" w:cs="宋体" w:hint="eastAsia"/>
          <w:bCs/>
          <w:sz w:val="24"/>
          <w:szCs w:val="24"/>
        </w:rPr>
        <w:t>：</w:t>
      </w:r>
    </w:p>
    <w:p w:rsidR="0019234A" w:rsidRPr="00D02D1A" w:rsidRDefault="0019234A" w:rsidP="00D02D1A">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1、具有大型厂商安全高级工程师认证，如华为、H3C、CISCO等厂商认证证书，例如R</w:t>
      </w:r>
      <w:r w:rsidRPr="00D02D1A">
        <w:rPr>
          <w:rFonts w:asciiTheme="minorEastAsia" w:eastAsiaTheme="minorEastAsia" w:hAnsiTheme="minorEastAsia" w:cs="宋体"/>
          <w:bCs/>
          <w:sz w:val="24"/>
          <w:szCs w:val="24"/>
        </w:rPr>
        <w:t>&amp;S</w:t>
      </w:r>
      <w:r w:rsidRPr="00D02D1A">
        <w:rPr>
          <w:rFonts w:asciiTheme="minorEastAsia" w:eastAsiaTheme="minorEastAsia" w:hAnsiTheme="minorEastAsia" w:cs="宋体" w:hint="eastAsia"/>
          <w:bCs/>
          <w:sz w:val="24"/>
          <w:szCs w:val="24"/>
        </w:rPr>
        <w:t>-</w:t>
      </w:r>
      <w:r w:rsidRPr="00D02D1A">
        <w:rPr>
          <w:rFonts w:asciiTheme="minorEastAsia" w:eastAsiaTheme="minorEastAsia" w:hAnsiTheme="minorEastAsia" w:cs="宋体"/>
          <w:bCs/>
          <w:sz w:val="24"/>
          <w:szCs w:val="24"/>
        </w:rPr>
        <w:t>HCIP</w:t>
      </w:r>
      <w:r w:rsidRPr="00D02D1A">
        <w:rPr>
          <w:rFonts w:asciiTheme="minorEastAsia" w:eastAsiaTheme="minorEastAsia" w:hAnsiTheme="minorEastAsia" w:cs="宋体" w:hint="eastAsia"/>
          <w:bCs/>
          <w:sz w:val="24"/>
          <w:szCs w:val="24"/>
        </w:rPr>
        <w:t>、R</w:t>
      </w:r>
      <w:r w:rsidRPr="00D02D1A">
        <w:rPr>
          <w:rFonts w:asciiTheme="minorEastAsia" w:eastAsiaTheme="minorEastAsia" w:hAnsiTheme="minorEastAsia" w:cs="宋体"/>
          <w:bCs/>
          <w:sz w:val="24"/>
          <w:szCs w:val="24"/>
        </w:rPr>
        <w:t>&amp;S-H3CSE</w:t>
      </w:r>
      <w:r w:rsidRPr="00D02D1A">
        <w:rPr>
          <w:rFonts w:asciiTheme="minorEastAsia" w:eastAsiaTheme="minorEastAsia" w:hAnsiTheme="minorEastAsia" w:cs="宋体" w:hint="eastAsia"/>
          <w:bCs/>
          <w:sz w:val="24"/>
          <w:szCs w:val="24"/>
        </w:rPr>
        <w:t>、R</w:t>
      </w:r>
      <w:r w:rsidRPr="00D02D1A">
        <w:rPr>
          <w:rFonts w:asciiTheme="minorEastAsia" w:eastAsiaTheme="minorEastAsia" w:hAnsiTheme="minorEastAsia" w:cs="宋体"/>
          <w:bCs/>
          <w:sz w:val="24"/>
          <w:szCs w:val="24"/>
        </w:rPr>
        <w:t xml:space="preserve">&amp;S-CCNP </w:t>
      </w:r>
      <w:r w:rsidRPr="00D02D1A">
        <w:rPr>
          <w:rFonts w:asciiTheme="minorEastAsia" w:eastAsiaTheme="minorEastAsia" w:hAnsiTheme="minorEastAsia" w:cs="宋体" w:hint="eastAsia"/>
          <w:bCs/>
          <w:sz w:val="24"/>
          <w:szCs w:val="24"/>
        </w:rPr>
        <w:t>、</w:t>
      </w:r>
      <w:r w:rsidRPr="00D02D1A">
        <w:rPr>
          <w:rFonts w:asciiTheme="minorEastAsia" w:eastAsiaTheme="minorEastAsia" w:hAnsiTheme="minorEastAsia" w:cs="宋体"/>
          <w:bCs/>
          <w:sz w:val="24"/>
          <w:szCs w:val="24"/>
        </w:rPr>
        <w:t>S</w:t>
      </w:r>
      <w:r w:rsidRPr="00D02D1A">
        <w:rPr>
          <w:rFonts w:asciiTheme="minorEastAsia" w:eastAsiaTheme="minorEastAsia" w:hAnsiTheme="minorEastAsia" w:cs="宋体" w:hint="eastAsia"/>
          <w:bCs/>
          <w:sz w:val="24"/>
          <w:szCs w:val="24"/>
        </w:rPr>
        <w:t>e</w:t>
      </w:r>
      <w:r w:rsidRPr="00D02D1A">
        <w:rPr>
          <w:rFonts w:asciiTheme="minorEastAsia" w:eastAsiaTheme="minorEastAsia" w:hAnsiTheme="minorEastAsia" w:cs="宋体"/>
          <w:bCs/>
          <w:sz w:val="24"/>
          <w:szCs w:val="24"/>
        </w:rPr>
        <w:t>curity</w:t>
      </w:r>
      <w:r w:rsidRPr="00D02D1A">
        <w:rPr>
          <w:rFonts w:asciiTheme="minorEastAsia" w:eastAsiaTheme="minorEastAsia" w:hAnsiTheme="minorEastAsia" w:cs="宋体" w:hint="eastAsia"/>
          <w:bCs/>
          <w:sz w:val="24"/>
          <w:szCs w:val="24"/>
        </w:rPr>
        <w:t>-</w:t>
      </w:r>
      <w:r w:rsidRPr="00D02D1A">
        <w:rPr>
          <w:rFonts w:asciiTheme="minorEastAsia" w:eastAsiaTheme="minorEastAsia" w:hAnsiTheme="minorEastAsia" w:cs="宋体"/>
          <w:bCs/>
          <w:sz w:val="24"/>
          <w:szCs w:val="24"/>
        </w:rPr>
        <w:t>HCIP</w:t>
      </w:r>
      <w:r w:rsidRPr="00D02D1A">
        <w:rPr>
          <w:rFonts w:asciiTheme="minorEastAsia" w:eastAsiaTheme="minorEastAsia" w:hAnsiTheme="minorEastAsia" w:cs="宋体" w:hint="eastAsia"/>
          <w:bCs/>
          <w:sz w:val="24"/>
          <w:szCs w:val="24"/>
        </w:rPr>
        <w:t>、</w:t>
      </w:r>
      <w:r w:rsidRPr="00D02D1A">
        <w:rPr>
          <w:rFonts w:asciiTheme="minorEastAsia" w:eastAsiaTheme="minorEastAsia" w:hAnsiTheme="minorEastAsia" w:cs="宋体"/>
          <w:bCs/>
          <w:sz w:val="24"/>
          <w:szCs w:val="24"/>
        </w:rPr>
        <w:t>Security-H3CSE</w:t>
      </w:r>
      <w:r w:rsidRPr="00D02D1A">
        <w:rPr>
          <w:rFonts w:asciiTheme="minorEastAsia" w:eastAsiaTheme="minorEastAsia" w:hAnsiTheme="minorEastAsia" w:cs="宋体" w:hint="eastAsia"/>
          <w:bCs/>
          <w:sz w:val="24"/>
          <w:szCs w:val="24"/>
        </w:rPr>
        <w:t>、</w:t>
      </w:r>
      <w:r w:rsidRPr="00D02D1A">
        <w:rPr>
          <w:rFonts w:asciiTheme="minorEastAsia" w:eastAsiaTheme="minorEastAsia" w:hAnsiTheme="minorEastAsia" w:cs="宋体"/>
          <w:bCs/>
          <w:sz w:val="24"/>
          <w:szCs w:val="24"/>
        </w:rPr>
        <w:t>Security-CCNP</w:t>
      </w:r>
      <w:r w:rsidRPr="00D02D1A">
        <w:rPr>
          <w:rFonts w:asciiTheme="minorEastAsia" w:eastAsiaTheme="minorEastAsia" w:hAnsiTheme="minorEastAsia" w:cs="宋体" w:hint="eastAsia"/>
          <w:bCs/>
          <w:sz w:val="24"/>
          <w:szCs w:val="24"/>
        </w:rPr>
        <w:t>等证书。</w:t>
      </w:r>
    </w:p>
    <w:p w:rsidR="0019234A" w:rsidRPr="00D02D1A" w:rsidRDefault="0019234A" w:rsidP="00D02D1A">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bCs/>
          <w:sz w:val="24"/>
          <w:szCs w:val="24"/>
        </w:rPr>
        <w:t>2</w:t>
      </w:r>
      <w:r w:rsidRPr="00D02D1A">
        <w:rPr>
          <w:rFonts w:asciiTheme="minorEastAsia" w:eastAsiaTheme="minorEastAsia" w:hAnsiTheme="minorEastAsia" w:cs="宋体" w:hint="eastAsia"/>
          <w:bCs/>
          <w:sz w:val="24"/>
          <w:szCs w:val="24"/>
        </w:rPr>
        <w:t>、★具有2</w:t>
      </w:r>
      <w:r w:rsidRPr="00D02D1A">
        <w:rPr>
          <w:rFonts w:asciiTheme="minorEastAsia" w:eastAsiaTheme="minorEastAsia" w:hAnsiTheme="minorEastAsia" w:cs="宋体"/>
          <w:bCs/>
          <w:sz w:val="24"/>
          <w:szCs w:val="24"/>
        </w:rPr>
        <w:t>名及以上</w:t>
      </w:r>
      <w:r w:rsidRPr="00D02D1A">
        <w:rPr>
          <w:rFonts w:asciiTheme="minorEastAsia" w:eastAsiaTheme="minorEastAsia" w:hAnsiTheme="minorEastAsia" w:cs="宋体" w:hint="eastAsia"/>
          <w:bCs/>
          <w:sz w:val="24"/>
          <w:szCs w:val="24"/>
        </w:rPr>
        <w:t>路由交换高级工程师认证，大型厂商安全高级工程师认证等，具备对路由器交换机、防火墙等网络</w:t>
      </w:r>
      <w:r w:rsidRPr="00D02D1A">
        <w:rPr>
          <w:rFonts w:asciiTheme="minorEastAsia" w:eastAsiaTheme="minorEastAsia" w:hAnsiTheme="minorEastAsia" w:cs="宋体"/>
          <w:bCs/>
          <w:sz w:val="24"/>
          <w:szCs w:val="24"/>
        </w:rPr>
        <w:t>、</w:t>
      </w:r>
      <w:r w:rsidRPr="00D02D1A">
        <w:rPr>
          <w:rFonts w:asciiTheme="minorEastAsia" w:eastAsiaTheme="minorEastAsia" w:hAnsiTheme="minorEastAsia" w:cs="宋体" w:hint="eastAsia"/>
          <w:bCs/>
          <w:sz w:val="24"/>
          <w:szCs w:val="24"/>
        </w:rPr>
        <w:t>安全设备部署调试、性能优化、故障排错等相关能力。</w:t>
      </w:r>
    </w:p>
    <w:p w:rsidR="0019234A" w:rsidRPr="00D02D1A" w:rsidRDefault="0019234A" w:rsidP="00D02D1A">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bCs/>
          <w:sz w:val="24"/>
          <w:szCs w:val="24"/>
        </w:rPr>
        <w:t>3</w:t>
      </w:r>
      <w:r w:rsidRPr="00D02D1A">
        <w:rPr>
          <w:rFonts w:asciiTheme="minorEastAsia" w:eastAsiaTheme="minorEastAsia" w:hAnsiTheme="minorEastAsia" w:cs="宋体" w:hint="eastAsia"/>
          <w:bCs/>
          <w:sz w:val="24"/>
          <w:szCs w:val="24"/>
        </w:rPr>
        <w:t>、运维服务团队需要具有oracle的OCP、V</w:t>
      </w:r>
      <w:r w:rsidRPr="00D02D1A">
        <w:rPr>
          <w:rFonts w:asciiTheme="minorEastAsia" w:eastAsiaTheme="minorEastAsia" w:hAnsiTheme="minorEastAsia" w:cs="宋体"/>
          <w:bCs/>
          <w:sz w:val="24"/>
          <w:szCs w:val="24"/>
        </w:rPr>
        <w:t>Mware</w:t>
      </w:r>
      <w:r w:rsidRPr="00D02D1A">
        <w:rPr>
          <w:rFonts w:asciiTheme="minorEastAsia" w:eastAsiaTheme="minorEastAsia" w:hAnsiTheme="minorEastAsia" w:cs="宋体" w:hint="eastAsia"/>
          <w:bCs/>
          <w:sz w:val="24"/>
          <w:szCs w:val="24"/>
        </w:rPr>
        <w:t>的</w:t>
      </w:r>
      <w:r w:rsidRPr="00D02D1A">
        <w:rPr>
          <w:rFonts w:asciiTheme="minorEastAsia" w:eastAsiaTheme="minorEastAsia" w:hAnsiTheme="minorEastAsia" w:cs="宋体"/>
          <w:bCs/>
          <w:sz w:val="24"/>
          <w:szCs w:val="24"/>
        </w:rPr>
        <w:t>VCP</w:t>
      </w:r>
      <w:r w:rsidRPr="00D02D1A">
        <w:rPr>
          <w:rFonts w:asciiTheme="minorEastAsia" w:eastAsiaTheme="minorEastAsia" w:hAnsiTheme="minorEastAsia" w:cs="宋体" w:hint="eastAsia"/>
          <w:bCs/>
          <w:sz w:val="24"/>
          <w:szCs w:val="24"/>
        </w:rPr>
        <w:t>、微软M</w:t>
      </w:r>
      <w:r w:rsidRPr="00D02D1A">
        <w:rPr>
          <w:rFonts w:asciiTheme="minorEastAsia" w:eastAsiaTheme="minorEastAsia" w:hAnsiTheme="minorEastAsia" w:cs="宋体"/>
          <w:bCs/>
          <w:sz w:val="24"/>
          <w:szCs w:val="24"/>
        </w:rPr>
        <w:t>SCE</w:t>
      </w:r>
      <w:r w:rsidRPr="00D02D1A">
        <w:rPr>
          <w:rFonts w:asciiTheme="minorEastAsia" w:eastAsiaTheme="minorEastAsia" w:hAnsiTheme="minorEastAsia" w:cs="宋体" w:hint="eastAsia"/>
          <w:bCs/>
          <w:sz w:val="24"/>
          <w:szCs w:val="24"/>
        </w:rPr>
        <w:t>与R</w:t>
      </w:r>
      <w:r w:rsidRPr="00D02D1A">
        <w:rPr>
          <w:rFonts w:asciiTheme="minorEastAsia" w:eastAsiaTheme="minorEastAsia" w:hAnsiTheme="minorEastAsia" w:cs="宋体"/>
          <w:bCs/>
          <w:sz w:val="24"/>
          <w:szCs w:val="24"/>
        </w:rPr>
        <w:t>HCE</w:t>
      </w:r>
      <w:r w:rsidRPr="00D02D1A">
        <w:rPr>
          <w:rFonts w:asciiTheme="minorEastAsia" w:eastAsiaTheme="minorEastAsia" w:hAnsiTheme="minorEastAsia" w:cs="宋体" w:hint="eastAsia"/>
          <w:bCs/>
          <w:sz w:val="24"/>
          <w:szCs w:val="24"/>
        </w:rPr>
        <w:t>认证工程师。</w:t>
      </w:r>
    </w:p>
    <w:p w:rsidR="0019234A" w:rsidRPr="00D02D1A" w:rsidRDefault="0019234A" w:rsidP="00D02D1A">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4、公司具有信息安全服务资质认证证书，如信息系统安全集成、信息系统安全运维、信息安全风险评估等证书；</w:t>
      </w:r>
    </w:p>
    <w:p w:rsidR="0019234A" w:rsidRPr="00D02D1A" w:rsidRDefault="0019234A" w:rsidP="00D02D1A">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5、★公司具备微软银牌及上合作伙伴资质，能高效处理windows</w:t>
      </w:r>
      <w:r w:rsidRPr="00D02D1A">
        <w:rPr>
          <w:rFonts w:asciiTheme="minorEastAsia" w:eastAsiaTheme="minorEastAsia" w:hAnsiTheme="minorEastAsia" w:cs="宋体"/>
          <w:bCs/>
          <w:sz w:val="24"/>
          <w:szCs w:val="24"/>
        </w:rPr>
        <w:t xml:space="preserve"> </w:t>
      </w:r>
      <w:r w:rsidRPr="00D02D1A">
        <w:rPr>
          <w:rFonts w:asciiTheme="minorEastAsia" w:eastAsiaTheme="minorEastAsia" w:hAnsiTheme="minorEastAsia" w:cs="宋体" w:hint="eastAsia"/>
          <w:bCs/>
          <w:sz w:val="24"/>
          <w:szCs w:val="24"/>
        </w:rPr>
        <w:t>server操作系统故障；</w:t>
      </w:r>
    </w:p>
    <w:p w:rsidR="0019234A" w:rsidRPr="00D02D1A" w:rsidRDefault="0019234A" w:rsidP="00D02D1A">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6、★提供7*24服务</w:t>
      </w:r>
      <w:r w:rsidRPr="00D02D1A">
        <w:rPr>
          <w:rFonts w:asciiTheme="minorEastAsia" w:eastAsiaTheme="minorEastAsia" w:hAnsiTheme="minorEastAsia" w:cs="宋体"/>
          <w:bCs/>
          <w:sz w:val="24"/>
          <w:szCs w:val="24"/>
        </w:rPr>
        <w:t>，</w:t>
      </w:r>
      <w:r w:rsidRPr="00D02D1A">
        <w:rPr>
          <w:rFonts w:asciiTheme="minorEastAsia" w:eastAsiaTheme="minorEastAsia" w:hAnsiTheme="minorEastAsia" w:cs="宋体" w:hint="eastAsia"/>
          <w:bCs/>
          <w:sz w:val="24"/>
          <w:szCs w:val="24"/>
        </w:rPr>
        <w:t>能快速应急响应系统故障服务请求，3</w:t>
      </w:r>
      <w:r w:rsidRPr="00D02D1A">
        <w:rPr>
          <w:rFonts w:asciiTheme="minorEastAsia" w:eastAsiaTheme="minorEastAsia" w:hAnsiTheme="minorEastAsia" w:cs="宋体"/>
          <w:bCs/>
          <w:sz w:val="24"/>
          <w:szCs w:val="24"/>
        </w:rPr>
        <w:t>0</w:t>
      </w:r>
      <w:r w:rsidRPr="00D02D1A">
        <w:rPr>
          <w:rFonts w:asciiTheme="minorEastAsia" w:eastAsiaTheme="minorEastAsia" w:hAnsiTheme="minorEastAsia" w:cs="宋体" w:hint="eastAsia"/>
          <w:bCs/>
          <w:sz w:val="24"/>
          <w:szCs w:val="24"/>
        </w:rPr>
        <w:t>分钟内到达现场。</w:t>
      </w:r>
    </w:p>
    <w:p w:rsidR="0019234A" w:rsidRPr="00D02D1A" w:rsidRDefault="0019234A" w:rsidP="00D02D1A">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7、具备上述技术要求的总人数达4人及以上，并且提供相应的社保证明。</w:t>
      </w:r>
    </w:p>
    <w:p w:rsidR="0019234A" w:rsidRPr="00D02D1A" w:rsidRDefault="0019234A" w:rsidP="00D02D1A">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8、★具备在突发安全事件情况下的应急抢修能力，能提供我院机房设备的应急备品备件。</w:t>
      </w:r>
    </w:p>
    <w:p w:rsidR="0019234A" w:rsidRPr="00D02D1A" w:rsidRDefault="0019234A" w:rsidP="00D02D1A">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（二）商务要</w:t>
      </w:r>
      <w:r w:rsidRPr="00D02D1A">
        <w:rPr>
          <w:rFonts w:asciiTheme="minorEastAsia" w:eastAsiaTheme="minorEastAsia" w:hAnsiTheme="minorEastAsia" w:cs="宋体"/>
          <w:bCs/>
          <w:sz w:val="24"/>
          <w:szCs w:val="24"/>
        </w:rPr>
        <w:t>求：</w:t>
      </w:r>
    </w:p>
    <w:p w:rsidR="0019234A" w:rsidRPr="00D02D1A" w:rsidRDefault="0019234A" w:rsidP="00D02D1A">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1、提供网络</w:t>
      </w:r>
      <w:r w:rsidRPr="00D02D1A">
        <w:rPr>
          <w:rFonts w:asciiTheme="minorEastAsia" w:eastAsiaTheme="minorEastAsia" w:hAnsiTheme="minorEastAsia" w:cs="宋体"/>
          <w:bCs/>
          <w:sz w:val="24"/>
          <w:szCs w:val="24"/>
        </w:rPr>
        <w:t>系统技术服务</w:t>
      </w:r>
      <w:r w:rsidRPr="00D02D1A">
        <w:rPr>
          <w:rFonts w:asciiTheme="minorEastAsia" w:eastAsiaTheme="minorEastAsia" w:hAnsiTheme="minorEastAsia" w:cs="宋体" w:hint="eastAsia"/>
          <w:bCs/>
          <w:sz w:val="24"/>
          <w:szCs w:val="24"/>
        </w:rPr>
        <w:t>方案（包含拟派驻场人员简历、本项目技术支持团队组建情况等）</w:t>
      </w:r>
      <w:r w:rsidRPr="00D02D1A">
        <w:rPr>
          <w:rFonts w:asciiTheme="minorEastAsia" w:eastAsiaTheme="minorEastAsia" w:hAnsiTheme="minorEastAsia" w:cs="宋体"/>
          <w:bCs/>
          <w:sz w:val="24"/>
          <w:szCs w:val="24"/>
        </w:rPr>
        <w:t>和</w:t>
      </w:r>
      <w:r w:rsidRPr="00D02D1A">
        <w:rPr>
          <w:rFonts w:asciiTheme="minorEastAsia" w:eastAsiaTheme="minorEastAsia" w:hAnsiTheme="minorEastAsia" w:cs="宋体" w:hint="eastAsia"/>
          <w:bCs/>
          <w:sz w:val="24"/>
          <w:szCs w:val="24"/>
        </w:rPr>
        <w:t>服务</w:t>
      </w:r>
      <w:r w:rsidRPr="00D02D1A">
        <w:rPr>
          <w:rFonts w:asciiTheme="minorEastAsia" w:eastAsiaTheme="minorEastAsia" w:hAnsiTheme="minorEastAsia" w:cs="宋体"/>
          <w:bCs/>
          <w:sz w:val="24"/>
          <w:szCs w:val="24"/>
        </w:rPr>
        <w:t>承诺</w:t>
      </w:r>
      <w:r w:rsidRPr="00D02D1A">
        <w:rPr>
          <w:rFonts w:asciiTheme="minorEastAsia" w:eastAsiaTheme="minorEastAsia" w:hAnsiTheme="minorEastAsia" w:cs="宋体" w:hint="eastAsia"/>
          <w:bCs/>
          <w:sz w:val="24"/>
          <w:szCs w:val="24"/>
        </w:rPr>
        <w:t>。</w:t>
      </w:r>
    </w:p>
    <w:p w:rsidR="0019234A" w:rsidRPr="00D02D1A" w:rsidRDefault="0019234A" w:rsidP="00D02D1A">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2、响应人须具有完备的本地服务体系及保障能力。</w:t>
      </w:r>
    </w:p>
    <w:p w:rsidR="0019234A" w:rsidRPr="00D02D1A" w:rsidRDefault="0019234A" w:rsidP="00D02D1A">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注意事项：</w:t>
      </w:r>
    </w:p>
    <w:p w:rsidR="0019234A" w:rsidRPr="00D02D1A" w:rsidRDefault="0019234A" w:rsidP="00D02D1A">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要求中带“★”号的参数为关键技术参数，必须全部满足，若一条不满足将认为是严重偏离则技术部分得零分并有可能被视为废标，非“★”号参数一项不满足扣</w:t>
      </w:r>
      <w:r w:rsidRPr="00D02D1A">
        <w:rPr>
          <w:rFonts w:asciiTheme="minorEastAsia" w:eastAsiaTheme="minorEastAsia" w:hAnsiTheme="minorEastAsia" w:cs="宋体"/>
          <w:bCs/>
          <w:sz w:val="24"/>
          <w:szCs w:val="24"/>
        </w:rPr>
        <w:t>5</w:t>
      </w:r>
      <w:r w:rsidRPr="00D02D1A">
        <w:rPr>
          <w:rFonts w:asciiTheme="minorEastAsia" w:eastAsiaTheme="minorEastAsia" w:hAnsiTheme="minorEastAsia" w:cs="宋体" w:hint="eastAsia"/>
          <w:bCs/>
          <w:sz w:val="24"/>
          <w:szCs w:val="24"/>
        </w:rPr>
        <w:t>分，扣完为止。</w:t>
      </w:r>
    </w:p>
    <w:p w:rsidR="000E1F77" w:rsidRDefault="008A21DD" w:rsidP="00BE4A57">
      <w:pPr>
        <w:spacing w:line="420" w:lineRule="exact"/>
        <w:ind w:firstLineChars="200" w:firstLine="482"/>
        <w:rPr>
          <w:rFonts w:ascii="宋体" w:hAnsi="宋体"/>
          <w:sz w:val="24"/>
          <w:szCs w:val="24"/>
        </w:rPr>
      </w:pPr>
      <w:r>
        <w:rPr>
          <w:rFonts w:ascii="宋体" w:hAnsi="宋体" w:cs="宋体" w:hint="eastAsia"/>
          <w:b/>
          <w:bCs/>
          <w:sz w:val="24"/>
          <w:szCs w:val="24"/>
        </w:rPr>
        <w:t>四、比选报价、限价、评分说明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8A21DD" w:rsidP="00321F49">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A94187">
        <w:rPr>
          <w:rFonts w:ascii="宋体" w:hAnsi="宋体" w:cs="宋体" w:hint="eastAsia"/>
          <w:sz w:val="24"/>
          <w:szCs w:val="24"/>
        </w:rPr>
        <w:t>以总价报价的形式进行报价，报价单位为元，报价最多保留小数点后两位。</w:t>
      </w:r>
      <w:r>
        <w:rPr>
          <w:rFonts w:ascii="宋体" w:hAnsi="宋体" w:cs="宋体" w:hint="eastAsia"/>
          <w:sz w:val="24"/>
          <w:szCs w:val="24"/>
        </w:rPr>
        <w:t>比选报价中包括了所有材料费、制作费、运输费、安装费、转运费（含二次转运费）、检验检测费、利润、税金、免费质保期内的缺陷修复及维护保养、清洁费各种风险等全部费用。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（二）限价说明：</w:t>
      </w:r>
    </w:p>
    <w:p w:rsidR="000E1F77" w:rsidRDefault="008A21DD" w:rsidP="00BE4A57">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本次物资采购最高总限价为</w:t>
      </w:r>
      <w:r w:rsidR="00614266" w:rsidRPr="00182683">
        <w:rPr>
          <w:rFonts w:asciiTheme="minorEastAsia" w:eastAsiaTheme="minorEastAsia" w:hAnsiTheme="minorEastAsia" w:cs="宋体" w:hint="eastAsia"/>
          <w:bCs/>
          <w:sz w:val="24"/>
          <w:szCs w:val="24"/>
          <w:u w:val="single"/>
        </w:rPr>
        <w:t>180000</w:t>
      </w:r>
      <w:r w:rsidR="00614266" w:rsidRPr="00BA4ABB">
        <w:rPr>
          <w:rFonts w:asciiTheme="minorEastAsia" w:eastAsiaTheme="minorEastAsia" w:hAnsiTheme="minorEastAsia" w:cs="宋体" w:hint="eastAsia"/>
          <w:bCs/>
          <w:sz w:val="24"/>
          <w:szCs w:val="24"/>
        </w:rPr>
        <w:t>元</w:t>
      </w:r>
      <w:r w:rsidR="00A94187">
        <w:rPr>
          <w:rFonts w:asciiTheme="minorEastAsia" w:eastAsiaTheme="minorEastAsia" w:hAnsiTheme="minorEastAsia" w:cs="宋体" w:hint="eastAsia"/>
          <w:bCs/>
          <w:sz w:val="24"/>
          <w:szCs w:val="24"/>
        </w:rPr>
        <w:t>，</w:t>
      </w:r>
      <w:r>
        <w:rPr>
          <w:rFonts w:asciiTheme="minorEastAsia" w:eastAsiaTheme="minorEastAsia" w:hAnsiTheme="minorEastAsia" w:cs="宋体" w:hint="eastAsia"/>
          <w:bCs/>
          <w:sz w:val="24"/>
          <w:szCs w:val="24"/>
        </w:rPr>
        <w:t>总价超过最高限价的作废。</w:t>
      </w:r>
    </w:p>
    <w:p w:rsidR="000E1F77" w:rsidRDefault="008A21DD" w:rsidP="004F64CA">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（三）评分说明：</w:t>
      </w:r>
    </w:p>
    <w:p w:rsidR="00375D16" w:rsidRDefault="00375D16" w:rsidP="004F64CA">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w:t>
      </w:r>
      <w:r w:rsidR="008A21DD">
        <w:rPr>
          <w:rFonts w:ascii="宋体" w:hAnsi="宋体" w:cs="宋体" w:hint="eastAsia"/>
          <w:sz w:val="24"/>
          <w:szCs w:val="24"/>
        </w:rPr>
        <w:t>：评审由比选方相关人员组成评审小组，并根据比选文件的要求对响应人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Pr>
          <w:rFonts w:asciiTheme="minorEastAsia" w:eastAsiaTheme="minorEastAsia" w:hAnsiTheme="minorEastAsia" w:cs="宋体" w:hint="eastAsia"/>
          <w:kern w:val="0"/>
          <w:sz w:val="24"/>
          <w:szCs w:val="24"/>
        </w:rPr>
        <w:t>只有资格审核及符合性审核合格的响应人才能继续参与评审。</w:t>
      </w:r>
    </w:p>
    <w:p w:rsidR="00375D16"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375D16" w:rsidRPr="00A877FD"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序号</w:t>
            </w:r>
          </w:p>
        </w:tc>
        <w:tc>
          <w:tcPr>
            <w:tcW w:w="3255" w:type="dxa"/>
            <w:gridSpan w:val="2"/>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检查因素</w:t>
            </w:r>
          </w:p>
        </w:tc>
        <w:tc>
          <w:tcPr>
            <w:tcW w:w="5490"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检查内容</w:t>
            </w:r>
          </w:p>
        </w:tc>
      </w:tr>
      <w:tr w:rsidR="00375D16" w:rsidRPr="00431AF2" w:rsidTr="00631B92">
        <w:trPr>
          <w:trHeight w:val="454"/>
          <w:jc w:val="center"/>
        </w:trPr>
        <w:tc>
          <w:tcPr>
            <w:tcW w:w="676" w:type="dxa"/>
            <w:vMerge w:val="restart"/>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1</w:t>
            </w:r>
          </w:p>
        </w:tc>
        <w:tc>
          <w:tcPr>
            <w:tcW w:w="709" w:type="dxa"/>
            <w:vMerge w:val="restart"/>
            <w:vAlign w:val="center"/>
          </w:tcPr>
          <w:p w:rsidR="00375D16" w:rsidRPr="00431AF2"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w:t>
            </w:r>
            <w:r w:rsidRPr="00431AF2">
              <w:rPr>
                <w:rFonts w:asciiTheme="minorEastAsia" w:eastAsiaTheme="minorEastAsia" w:hAnsiTheme="minorEastAsia" w:cs="仿宋_GB2312" w:hint="eastAsia"/>
                <w:lang w:val="zh-CN"/>
              </w:rPr>
              <w:t>应符合的基本资格条件</w:t>
            </w: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（1）具有独立承担民事责任的能力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人法定代表人身份证明和法定代表人授权代表委托书。</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cs="仿宋_GB2312" w:hint="eastAsia"/>
                <w:lang w:val="zh-CN"/>
              </w:rPr>
              <w:t>（</w:t>
            </w:r>
            <w:r>
              <w:rPr>
                <w:rFonts w:asciiTheme="minorEastAsia" w:eastAsiaTheme="minorEastAsia" w:hAnsiTheme="minorEastAsia" w:cs="仿宋_GB2312" w:hint="eastAsia"/>
                <w:lang w:val="zh-CN"/>
              </w:rPr>
              <w:t>2</w:t>
            </w:r>
            <w:r w:rsidRPr="00431AF2">
              <w:rPr>
                <w:rFonts w:asciiTheme="minorEastAsia" w:eastAsiaTheme="minorEastAsia" w:hAnsiTheme="minorEastAsia" w:cs="仿宋_GB2312" w:hint="eastAsia"/>
                <w:lang w:val="zh-CN"/>
              </w:rPr>
              <w:t>）具有履行合同所必需的设备和专业技术能力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人提供书面声明或相关证明材料（见格式文件）</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hint="eastAsia"/>
              </w:rPr>
              <w:t>（</w:t>
            </w:r>
            <w:r>
              <w:rPr>
                <w:rFonts w:asciiTheme="minorEastAsia" w:eastAsiaTheme="minorEastAsia" w:hAnsiTheme="minorEastAsia" w:hint="eastAsia"/>
              </w:rPr>
              <w:t>3</w:t>
            </w:r>
            <w:r w:rsidRPr="00431AF2">
              <w:rPr>
                <w:rFonts w:asciiTheme="minorEastAsia" w:eastAsiaTheme="minorEastAsia" w:hAnsiTheme="minorEastAsia" w:hint="eastAsia"/>
              </w:rPr>
              <w:t>）参加政府采购活动前三年内，在经营活动中没有重大违法记录</w:t>
            </w:r>
          </w:p>
        </w:tc>
        <w:tc>
          <w:tcPr>
            <w:tcW w:w="5490" w:type="dxa"/>
            <w:vAlign w:val="center"/>
          </w:tcPr>
          <w:p w:rsidR="00375D16" w:rsidRPr="00082F53" w:rsidRDefault="00375D16" w:rsidP="00F83D0E">
            <w:pPr>
              <w:spacing w:line="320" w:lineRule="exact"/>
              <w:rPr>
                <w:rFonts w:asciiTheme="minorEastAsia" w:eastAsiaTheme="minorEastAsia" w:hAnsiTheme="minorEastAsia"/>
              </w:rPr>
            </w:pPr>
            <w:r w:rsidRPr="00082F53">
              <w:rPr>
                <w:rFonts w:asciiTheme="minorEastAsia" w:eastAsiaTheme="minorEastAsia" w:hAnsiTheme="minorEastAsia" w:hint="eastAsia"/>
              </w:rPr>
              <w:t>1.</w:t>
            </w:r>
            <w:r>
              <w:rPr>
                <w:rFonts w:asciiTheme="minorEastAsia" w:eastAsiaTheme="minorEastAsia" w:hAnsiTheme="minorEastAsia" w:hint="eastAsia"/>
              </w:rPr>
              <w:t>响应</w:t>
            </w:r>
            <w:r w:rsidRPr="00082F53">
              <w:rPr>
                <w:rFonts w:asciiTheme="minorEastAsia" w:eastAsiaTheme="minorEastAsia" w:hAnsiTheme="minorEastAsia" w:hint="eastAsia"/>
              </w:rPr>
              <w:t>人提供书面声明（见格式文件）；</w:t>
            </w:r>
          </w:p>
          <w:p w:rsidR="00375D16" w:rsidRPr="00431AF2" w:rsidRDefault="00375D16" w:rsidP="00F83D0E">
            <w:pPr>
              <w:spacing w:line="320" w:lineRule="exact"/>
              <w:jc w:val="left"/>
              <w:rPr>
                <w:rFonts w:asciiTheme="minorEastAsia" w:eastAsiaTheme="minorEastAsia" w:hAnsiTheme="minorEastAsia"/>
                <w:b/>
              </w:rPr>
            </w:pPr>
            <w:r w:rsidRPr="00082F53">
              <w:rPr>
                <w:rFonts w:asciiTheme="minorEastAsia" w:eastAsiaTheme="minorEastAsia" w:hAnsiTheme="minorEastAsia" w:hint="eastAsia"/>
              </w:rPr>
              <w:t>2.采购人将通过 “信用中国”网站(www.creditchina.gov.cn)、"中国政府采购网"(www.ccgp.gov.cn)</w:t>
            </w:r>
            <w:r>
              <w:rPr>
                <w:rFonts w:asciiTheme="minorEastAsia" w:eastAsiaTheme="minorEastAsia" w:hAnsiTheme="minorEastAsia" w:hint="eastAsia"/>
              </w:rPr>
              <w:t>等渠道查询响应</w:t>
            </w:r>
            <w:r w:rsidRPr="00082F53">
              <w:rPr>
                <w:rFonts w:asciiTheme="minorEastAsia" w:eastAsiaTheme="minorEastAsia" w:hAnsiTheme="minorEastAsia" w:hint="eastAsia"/>
              </w:rPr>
              <w:t>人信用记录，对列入失信被执行人、重</w:t>
            </w:r>
            <w:r>
              <w:rPr>
                <w:rFonts w:asciiTheme="minorEastAsia" w:eastAsiaTheme="minorEastAsia" w:hAnsiTheme="minorEastAsia" w:hint="eastAsia"/>
              </w:rPr>
              <w:t>大税收违法案件当事人名单、政府采购严重违法失信行为记录名单的响应</w:t>
            </w:r>
            <w:r w:rsidRPr="00082F53">
              <w:rPr>
                <w:rFonts w:asciiTheme="minorEastAsia" w:eastAsiaTheme="minorEastAsia" w:hAnsiTheme="minorEastAsia" w:hint="eastAsia"/>
              </w:rPr>
              <w:t>人将拒绝其参与</w:t>
            </w:r>
            <w:r>
              <w:rPr>
                <w:rFonts w:asciiTheme="minorEastAsia" w:eastAsiaTheme="minorEastAsia" w:hAnsiTheme="minorEastAsia" w:hint="eastAsia"/>
              </w:rPr>
              <w:t>本次采购</w:t>
            </w:r>
            <w:r w:rsidRPr="00082F53">
              <w:rPr>
                <w:rFonts w:asciiTheme="minorEastAsia" w:eastAsiaTheme="minorEastAsia" w:hAnsiTheme="minorEastAsia" w:hint="eastAsia"/>
              </w:rPr>
              <w:t>。</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rPr>
            </w:pP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w:t>
            </w:r>
            <w:r>
              <w:rPr>
                <w:rFonts w:asciiTheme="minorEastAsia" w:eastAsiaTheme="minorEastAsia" w:hAnsiTheme="minorEastAsia" w:hint="eastAsia"/>
              </w:rPr>
              <w:t>4</w:t>
            </w:r>
            <w:r w:rsidRPr="00431AF2">
              <w:rPr>
                <w:rFonts w:asciiTheme="minorEastAsia" w:eastAsiaTheme="minorEastAsia" w:hAnsiTheme="minorEastAsia" w:hint="eastAsia"/>
              </w:rPr>
              <w:t>）法律、行政法规规定的其他条件</w:t>
            </w:r>
          </w:p>
        </w:tc>
        <w:tc>
          <w:tcPr>
            <w:tcW w:w="5490" w:type="dxa"/>
            <w:vAlign w:val="center"/>
          </w:tcPr>
          <w:p w:rsidR="00375D16" w:rsidRPr="0010001E" w:rsidRDefault="00375D16" w:rsidP="00F83D0E">
            <w:pPr>
              <w:spacing w:line="320" w:lineRule="exact"/>
              <w:rPr>
                <w:rFonts w:asciiTheme="minorEastAsia" w:eastAsiaTheme="minorEastAsia" w:hAnsiTheme="minorEastAsia"/>
              </w:rPr>
            </w:pPr>
          </w:p>
        </w:tc>
      </w:tr>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2</w:t>
            </w:r>
          </w:p>
        </w:tc>
        <w:tc>
          <w:tcPr>
            <w:tcW w:w="3255" w:type="dxa"/>
            <w:gridSpan w:val="2"/>
            <w:vAlign w:val="center"/>
          </w:tcPr>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其它</w:t>
            </w:r>
            <w:r w:rsidRPr="00431AF2">
              <w:rPr>
                <w:rFonts w:asciiTheme="minorEastAsia" w:eastAsiaTheme="minorEastAsia" w:hAnsiTheme="minorEastAsia" w:hint="eastAsia"/>
              </w:rPr>
              <w:t>资格条件</w:t>
            </w:r>
          </w:p>
        </w:tc>
        <w:tc>
          <w:tcPr>
            <w:tcW w:w="5490" w:type="dxa"/>
            <w:vAlign w:val="center"/>
          </w:tcPr>
          <w:p w:rsidR="00375D16" w:rsidRDefault="00EA308D" w:rsidP="00F83D0E">
            <w:pPr>
              <w:spacing w:line="320" w:lineRule="exact"/>
              <w:rPr>
                <w:rFonts w:asciiTheme="minorEastAsia" w:eastAsiaTheme="minorEastAsia" w:hAnsiTheme="minorEastAsia"/>
              </w:rPr>
            </w:pPr>
            <w:r>
              <w:rPr>
                <w:rFonts w:asciiTheme="minorEastAsia" w:eastAsiaTheme="minorEastAsia" w:hAnsiTheme="minorEastAsia" w:hint="eastAsia"/>
              </w:rPr>
              <w:t>1、</w:t>
            </w:r>
            <w:r w:rsidR="00375D16" w:rsidRPr="000856BE">
              <w:rPr>
                <w:rFonts w:asciiTheme="minorEastAsia" w:eastAsiaTheme="minorEastAsia" w:hAnsiTheme="minorEastAsia" w:hint="eastAsia"/>
              </w:rPr>
              <w:t>不接受联合体参与。</w:t>
            </w:r>
          </w:p>
          <w:p w:rsidR="00EA308D" w:rsidRPr="00EA308D" w:rsidRDefault="00EA308D" w:rsidP="00EA308D">
            <w:pPr>
              <w:pStyle w:val="a0"/>
            </w:pPr>
            <w:r w:rsidRPr="00EA308D">
              <w:rPr>
                <w:rFonts w:asciiTheme="minorEastAsia" w:eastAsiaTheme="minorEastAsia" w:hAnsiTheme="minorEastAsia" w:cs="Times New Roman" w:hint="eastAsia"/>
                <w:sz w:val="21"/>
                <w:szCs w:val="21"/>
              </w:rPr>
              <w:t>2、现场查看签字确认表</w:t>
            </w:r>
            <w:r>
              <w:rPr>
                <w:rFonts w:asciiTheme="minorEastAsia" w:eastAsiaTheme="minorEastAsia" w:hAnsiTheme="minorEastAsia" w:cs="Times New Roman" w:hint="eastAsia"/>
                <w:sz w:val="21"/>
                <w:szCs w:val="21"/>
              </w:rPr>
              <w:t>响应人签字</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108"/>
      </w:tblGrid>
      <w:tr w:rsidR="00375D16" w:rsidRPr="00511E18" w:rsidTr="00B944F6">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B944F6">
        <w:trPr>
          <w:trHeight w:val="454"/>
          <w:jc w:val="center"/>
        </w:trPr>
        <w:tc>
          <w:tcPr>
            <w:tcW w:w="675" w:type="dxa"/>
            <w:vMerge w:val="restart"/>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562" w:type="dxa"/>
            <w:vMerge w:val="restart"/>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984"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文件上法定代表人或其授权代表人的签字齐全。</w:t>
            </w:r>
          </w:p>
        </w:tc>
      </w:tr>
      <w:tr w:rsidR="00375D16" w:rsidRPr="00511E18" w:rsidTr="00B944F6">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562"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984"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375D16" w:rsidRPr="00511E18" w:rsidTr="00B944F6">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562"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984"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B944F6">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562"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984"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文件正、副本数量（含电子文档）符合比选</w:t>
            </w:r>
            <w:r w:rsidRPr="00511E18">
              <w:rPr>
                <w:rFonts w:asciiTheme="minorEastAsia" w:eastAsiaTheme="minorEastAsia" w:hAnsiTheme="minorEastAsia" w:cs="仿宋_GB2312" w:hint="eastAsia"/>
                <w:lang w:val="zh-CN"/>
              </w:rPr>
              <w:t>文件要求。</w:t>
            </w:r>
          </w:p>
        </w:tc>
      </w:tr>
      <w:tr w:rsidR="00A465D5" w:rsidRPr="00511E18" w:rsidTr="00B944F6">
        <w:trPr>
          <w:trHeight w:val="454"/>
          <w:jc w:val="center"/>
        </w:trPr>
        <w:tc>
          <w:tcPr>
            <w:tcW w:w="675" w:type="dxa"/>
            <w:vAlign w:val="center"/>
          </w:tcPr>
          <w:p w:rsidR="00A465D5" w:rsidRPr="00511E18" w:rsidRDefault="00A465D5" w:rsidP="00F83D0E">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562" w:type="dxa"/>
            <w:vAlign w:val="center"/>
          </w:tcPr>
          <w:p w:rsidR="00A465D5" w:rsidRPr="00AD4D3D" w:rsidRDefault="00AD4D3D" w:rsidP="00F83D0E">
            <w:pPr>
              <w:spacing w:line="320" w:lineRule="exact"/>
              <w:rPr>
                <w:rFonts w:asciiTheme="minorEastAsia" w:eastAsiaTheme="minorEastAsia" w:hAnsiTheme="minorEastAsia" w:cs="宋体"/>
                <w:kern w:val="0"/>
              </w:rPr>
            </w:pPr>
            <w:r w:rsidRPr="00AD4D3D">
              <w:rPr>
                <w:rFonts w:asciiTheme="minorEastAsia" w:eastAsiaTheme="minorEastAsia" w:hAnsiTheme="minorEastAsia" w:cs="宋体" w:hint="eastAsia"/>
                <w:kern w:val="0"/>
              </w:rPr>
              <w:t>考核标准</w:t>
            </w:r>
            <w:r>
              <w:rPr>
                <w:rFonts w:asciiTheme="minorEastAsia" w:eastAsiaTheme="minorEastAsia" w:hAnsiTheme="minorEastAsia" w:cs="宋体" w:hint="eastAsia"/>
                <w:kern w:val="0"/>
              </w:rPr>
              <w:t>部分</w:t>
            </w:r>
          </w:p>
        </w:tc>
        <w:tc>
          <w:tcPr>
            <w:tcW w:w="1984" w:type="dxa"/>
            <w:vAlign w:val="center"/>
          </w:tcPr>
          <w:p w:rsidR="00A465D5" w:rsidRDefault="0063448C"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A465D5" w:rsidRDefault="00A465D5" w:rsidP="00F83D0E">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响应比选文件中</w:t>
            </w:r>
            <w:r w:rsidRPr="00A465D5">
              <w:rPr>
                <w:rFonts w:asciiTheme="minorEastAsia" w:eastAsiaTheme="minorEastAsia" w:hAnsiTheme="minorEastAsia" w:cs="仿宋_GB2312" w:hint="eastAsia"/>
              </w:rPr>
              <w:t>（※）标注</w:t>
            </w:r>
            <w:r w:rsidR="00C81811">
              <w:rPr>
                <w:rFonts w:asciiTheme="minorEastAsia" w:eastAsiaTheme="minorEastAsia" w:hAnsiTheme="minorEastAsia" w:cs="仿宋_GB2312" w:hint="eastAsia"/>
              </w:rPr>
              <w:t>的</w:t>
            </w:r>
            <w:r w:rsidRPr="00A465D5">
              <w:rPr>
                <w:rFonts w:asciiTheme="minorEastAsia" w:eastAsiaTheme="minorEastAsia" w:hAnsiTheme="minorEastAsia" w:cs="仿宋_GB2312" w:hint="eastAsia"/>
              </w:rPr>
              <w:t>部分</w:t>
            </w:r>
          </w:p>
        </w:tc>
      </w:tr>
    </w:tbl>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w:t>
      </w:r>
      <w:r>
        <w:rPr>
          <w:rFonts w:ascii="宋体" w:hAnsi="宋体" w:cs="宋体" w:hint="eastAsia"/>
          <w:bCs/>
          <w:sz w:val="24"/>
          <w:szCs w:val="24"/>
        </w:rPr>
        <w:lastRenderedPageBreak/>
        <w:t>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0E1F77" w:rsidRDefault="008A21DD" w:rsidP="004F64CA">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7108"/>
      </w:tblGrid>
      <w:tr w:rsidR="00313F53" w:rsidRPr="00313F53" w:rsidTr="00350329">
        <w:trPr>
          <w:trHeight w:val="601"/>
          <w:jc w:val="center"/>
        </w:trPr>
        <w:tc>
          <w:tcPr>
            <w:tcW w:w="2277" w:type="dxa"/>
            <w:vAlign w:val="center"/>
          </w:tcPr>
          <w:p w:rsidR="00313F53" w:rsidRPr="00313F53" w:rsidRDefault="00313F53" w:rsidP="00194389">
            <w:pPr>
              <w:spacing w:line="320" w:lineRule="exact"/>
              <w:jc w:val="center"/>
              <w:rPr>
                <w:rFonts w:asciiTheme="minorEastAsia" w:eastAsiaTheme="minorEastAsia" w:hAnsiTheme="minorEastAsia"/>
              </w:rPr>
            </w:pPr>
            <w:r w:rsidRPr="00313F53">
              <w:rPr>
                <w:rFonts w:asciiTheme="minorEastAsia" w:eastAsiaTheme="minorEastAsia" w:hAnsiTheme="minorEastAsia" w:hint="eastAsia"/>
              </w:rPr>
              <w:t>评审因素</w:t>
            </w:r>
          </w:p>
        </w:tc>
        <w:tc>
          <w:tcPr>
            <w:tcW w:w="7108" w:type="dxa"/>
            <w:vAlign w:val="center"/>
          </w:tcPr>
          <w:p w:rsidR="00313F53" w:rsidRPr="00313F53" w:rsidRDefault="00313F53" w:rsidP="00194389">
            <w:pPr>
              <w:spacing w:line="320" w:lineRule="exact"/>
              <w:jc w:val="center"/>
              <w:rPr>
                <w:rFonts w:asciiTheme="minorEastAsia" w:eastAsiaTheme="minorEastAsia" w:hAnsiTheme="minorEastAsia"/>
              </w:rPr>
            </w:pPr>
            <w:r w:rsidRPr="00313F53">
              <w:rPr>
                <w:rFonts w:asciiTheme="minorEastAsia" w:eastAsiaTheme="minorEastAsia" w:hAnsiTheme="minorEastAsia" w:hint="eastAsia"/>
              </w:rPr>
              <w:t>评审标准</w:t>
            </w:r>
          </w:p>
        </w:tc>
      </w:tr>
      <w:tr w:rsidR="00313F53" w:rsidRPr="00313F53" w:rsidTr="00350329">
        <w:trPr>
          <w:trHeight w:val="768"/>
          <w:jc w:val="center"/>
        </w:trPr>
        <w:tc>
          <w:tcPr>
            <w:tcW w:w="2277" w:type="dxa"/>
            <w:vAlign w:val="center"/>
          </w:tcPr>
          <w:p w:rsidR="00313F53" w:rsidRPr="00313F53" w:rsidRDefault="00313F5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分值构成</w:t>
            </w:r>
          </w:p>
          <w:p w:rsidR="00313F53" w:rsidRPr="00313F53" w:rsidRDefault="00313F53" w:rsidP="00313F53">
            <w:pPr>
              <w:spacing w:line="320" w:lineRule="exact"/>
              <w:rPr>
                <w:rFonts w:asciiTheme="minorEastAsia" w:eastAsiaTheme="minorEastAsia" w:hAnsiTheme="minorEastAsia"/>
              </w:rPr>
            </w:pPr>
            <w:r w:rsidRPr="00313F53">
              <w:rPr>
                <w:rFonts w:asciiTheme="minorEastAsia" w:eastAsiaTheme="minorEastAsia" w:hAnsiTheme="minorEastAsia"/>
              </w:rPr>
              <w:t>(</w:t>
            </w:r>
            <w:r w:rsidRPr="00313F53">
              <w:rPr>
                <w:rFonts w:asciiTheme="minorEastAsia" w:eastAsiaTheme="minorEastAsia" w:hAnsiTheme="minorEastAsia" w:hint="eastAsia"/>
              </w:rPr>
              <w:t>总分</w:t>
            </w:r>
            <w:r w:rsidRPr="00313F53">
              <w:rPr>
                <w:rFonts w:asciiTheme="minorEastAsia" w:eastAsiaTheme="minorEastAsia" w:hAnsiTheme="minorEastAsia"/>
              </w:rPr>
              <w:t>1OO</w:t>
            </w:r>
            <w:r w:rsidRPr="00313F53">
              <w:rPr>
                <w:rFonts w:asciiTheme="minorEastAsia" w:eastAsiaTheme="minorEastAsia" w:hAnsiTheme="minorEastAsia" w:hint="eastAsia"/>
              </w:rPr>
              <w:t>分</w:t>
            </w:r>
            <w:r w:rsidRPr="00313F53">
              <w:rPr>
                <w:rFonts w:asciiTheme="minorEastAsia" w:eastAsiaTheme="minorEastAsia" w:hAnsiTheme="minorEastAsia"/>
              </w:rPr>
              <w:t>)</w:t>
            </w:r>
          </w:p>
        </w:tc>
        <w:tc>
          <w:tcPr>
            <w:tcW w:w="7108" w:type="dxa"/>
            <w:vAlign w:val="center"/>
          </w:tcPr>
          <w:p w:rsidR="00313F53" w:rsidRPr="00313F53" w:rsidRDefault="00313F5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比选总报价得分</w:t>
            </w:r>
            <w:r w:rsidR="00A01010">
              <w:rPr>
                <w:rFonts w:asciiTheme="minorEastAsia" w:eastAsiaTheme="minorEastAsia" w:hAnsiTheme="minorEastAsia" w:hint="eastAsia"/>
                <w:u w:val="single"/>
              </w:rPr>
              <w:t xml:space="preserve">  50</w:t>
            </w:r>
            <w:r w:rsidRPr="00313F53">
              <w:rPr>
                <w:rFonts w:asciiTheme="minorEastAsia" w:eastAsiaTheme="minorEastAsia" w:hAnsiTheme="minorEastAsia" w:hint="eastAsia"/>
                <w:u w:val="single"/>
              </w:rPr>
              <w:t xml:space="preserve">  </w:t>
            </w:r>
            <w:r w:rsidRPr="00313F53">
              <w:rPr>
                <w:rFonts w:asciiTheme="minorEastAsia" w:eastAsiaTheme="minorEastAsia" w:hAnsiTheme="minorEastAsia" w:hint="eastAsia"/>
              </w:rPr>
              <w:t>分；</w:t>
            </w:r>
          </w:p>
          <w:p w:rsidR="00313F53" w:rsidRPr="00313F53" w:rsidRDefault="00313F5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技术部分得分</w:t>
            </w:r>
            <w:r w:rsidRPr="00313F53">
              <w:rPr>
                <w:rFonts w:asciiTheme="minorEastAsia" w:eastAsiaTheme="minorEastAsia" w:hAnsiTheme="minorEastAsia" w:hint="eastAsia"/>
                <w:u w:val="single"/>
              </w:rPr>
              <w:t xml:space="preserve">  40</w:t>
            </w:r>
            <w:r w:rsidRPr="00313F53">
              <w:rPr>
                <w:rFonts w:asciiTheme="minorEastAsia" w:eastAsiaTheme="minorEastAsia" w:hAnsiTheme="minorEastAsia"/>
                <w:u w:val="single"/>
              </w:rPr>
              <w:t xml:space="preserve">  </w:t>
            </w:r>
            <w:r w:rsidRPr="00313F53">
              <w:rPr>
                <w:rFonts w:asciiTheme="minorEastAsia" w:eastAsiaTheme="minorEastAsia" w:hAnsiTheme="minorEastAsia" w:hint="eastAsia"/>
              </w:rPr>
              <w:t>分；</w:t>
            </w:r>
          </w:p>
          <w:p w:rsidR="00313F53" w:rsidRPr="00313F53" w:rsidRDefault="00313F5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商务部分得分</w:t>
            </w:r>
            <w:r w:rsidR="00A01010">
              <w:rPr>
                <w:rFonts w:asciiTheme="minorEastAsia" w:eastAsiaTheme="minorEastAsia" w:hAnsiTheme="minorEastAsia" w:hint="eastAsia"/>
                <w:u w:val="single"/>
              </w:rPr>
              <w:t xml:space="preserve">  10</w:t>
            </w:r>
            <w:r w:rsidRPr="00313F53">
              <w:rPr>
                <w:rFonts w:asciiTheme="minorEastAsia" w:eastAsiaTheme="minorEastAsia" w:hAnsiTheme="minorEastAsia" w:hint="eastAsia"/>
                <w:u w:val="single"/>
              </w:rPr>
              <w:t xml:space="preserve">  </w:t>
            </w:r>
            <w:r w:rsidRPr="00313F53">
              <w:rPr>
                <w:rFonts w:asciiTheme="minorEastAsia" w:eastAsiaTheme="minorEastAsia" w:hAnsiTheme="minorEastAsia" w:hint="eastAsia"/>
              </w:rPr>
              <w:t>分。</w:t>
            </w:r>
          </w:p>
        </w:tc>
      </w:tr>
      <w:tr w:rsidR="00313F53" w:rsidRPr="00313F53" w:rsidTr="00350329">
        <w:trPr>
          <w:trHeight w:val="785"/>
          <w:jc w:val="center"/>
        </w:trPr>
        <w:tc>
          <w:tcPr>
            <w:tcW w:w="2277" w:type="dxa"/>
            <w:vAlign w:val="center"/>
          </w:tcPr>
          <w:p w:rsidR="00313F53" w:rsidRPr="00313F53" w:rsidRDefault="00313F5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评审基准价计算方法</w:t>
            </w:r>
          </w:p>
        </w:tc>
        <w:tc>
          <w:tcPr>
            <w:tcW w:w="7108" w:type="dxa"/>
            <w:vAlign w:val="center"/>
          </w:tcPr>
          <w:p w:rsidR="00313F53" w:rsidRPr="00313F53" w:rsidRDefault="00442C03" w:rsidP="00313F53">
            <w:pPr>
              <w:spacing w:line="320" w:lineRule="exact"/>
              <w:rPr>
                <w:rFonts w:asciiTheme="minorEastAsia" w:eastAsiaTheme="minorEastAsia" w:hAnsiTheme="minorEastAsia"/>
              </w:rPr>
            </w:pPr>
            <w:r w:rsidRPr="006E1C32">
              <w:rPr>
                <w:rFonts w:asciiTheme="minorEastAsia" w:eastAsiaTheme="minorEastAsia" w:hAnsiTheme="minorEastAsia"/>
              </w:rPr>
              <w:t>有效的比选报价中的</w:t>
            </w:r>
            <w:r>
              <w:rPr>
                <w:rFonts w:asciiTheme="minorEastAsia" w:eastAsiaTheme="minorEastAsia" w:hAnsiTheme="minorEastAsia" w:hint="eastAsia"/>
              </w:rPr>
              <w:t>算数平均值</w:t>
            </w:r>
            <w:r w:rsidRPr="006E1C32">
              <w:rPr>
                <w:rFonts w:asciiTheme="minorEastAsia" w:eastAsiaTheme="minorEastAsia" w:hAnsiTheme="minorEastAsia"/>
              </w:rPr>
              <w:t>为评</w:t>
            </w:r>
            <w:r w:rsidRPr="006E1C32">
              <w:rPr>
                <w:rFonts w:asciiTheme="minorEastAsia" w:eastAsiaTheme="minorEastAsia" w:hAnsiTheme="minorEastAsia" w:hint="eastAsia"/>
              </w:rPr>
              <w:t>审</w:t>
            </w:r>
            <w:r w:rsidRPr="006E1C32">
              <w:rPr>
                <w:rFonts w:asciiTheme="minorEastAsia" w:eastAsiaTheme="minorEastAsia" w:hAnsiTheme="minorEastAsia"/>
              </w:rPr>
              <w:t>基准价</w:t>
            </w:r>
            <w:r w:rsidRPr="006E1C32">
              <w:rPr>
                <w:rFonts w:asciiTheme="minorEastAsia" w:eastAsiaTheme="minorEastAsia" w:hAnsiTheme="minorEastAsia" w:hint="eastAsia"/>
              </w:rPr>
              <w:br/>
              <w:t>以上计算取小数点后两位，小数点后第三位四舍五入。</w:t>
            </w:r>
          </w:p>
        </w:tc>
      </w:tr>
      <w:tr w:rsidR="00442C03" w:rsidRPr="00313F53" w:rsidTr="00350329">
        <w:trPr>
          <w:trHeight w:val="776"/>
          <w:jc w:val="center"/>
        </w:trPr>
        <w:tc>
          <w:tcPr>
            <w:tcW w:w="2277" w:type="dxa"/>
            <w:vAlign w:val="center"/>
          </w:tcPr>
          <w:p w:rsidR="00442C03" w:rsidRPr="00313F53" w:rsidRDefault="00442C0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比选报价得分（A）</w:t>
            </w:r>
          </w:p>
        </w:tc>
        <w:tc>
          <w:tcPr>
            <w:tcW w:w="7108" w:type="dxa"/>
            <w:vAlign w:val="center"/>
          </w:tcPr>
          <w:p w:rsidR="00442C03" w:rsidRPr="00455D26" w:rsidRDefault="00442C03" w:rsidP="00F83D0E">
            <w:pPr>
              <w:pStyle w:val="a0"/>
              <w:jc w:val="left"/>
              <w:rPr>
                <w:rFonts w:asciiTheme="minorEastAsia" w:eastAsiaTheme="minorEastAsia" w:hAnsiTheme="minorEastAsia"/>
                <w:sz w:val="21"/>
                <w:szCs w:val="21"/>
              </w:rPr>
            </w:pPr>
            <w:r w:rsidRPr="005663C6">
              <w:rPr>
                <w:rFonts w:asciiTheme="minorEastAsia" w:eastAsiaTheme="minorEastAsia" w:hAnsiTheme="minorEastAsia" w:cs="Times New Roman"/>
                <w:sz w:val="21"/>
                <w:szCs w:val="21"/>
              </w:rPr>
              <w:t>比选报价得分</w:t>
            </w:r>
            <w:r>
              <w:rPr>
                <w:rFonts w:asciiTheme="minorEastAsia" w:eastAsiaTheme="minorEastAsia" w:hAnsiTheme="minorEastAsia" w:cs="Times New Roman" w:hint="eastAsia"/>
                <w:sz w:val="21"/>
                <w:szCs w:val="21"/>
              </w:rPr>
              <w:t>=</w:t>
            </w:r>
            <w:r w:rsidRPr="00455D26">
              <w:rPr>
                <w:rFonts w:asciiTheme="minorEastAsia" w:eastAsiaTheme="minorEastAsia" w:hAnsiTheme="minorEastAsia" w:hint="eastAsia"/>
                <w:position w:val="-30"/>
                <w:sz w:val="21"/>
                <w:szCs w:val="21"/>
              </w:rPr>
              <w:object w:dxaOrig="39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35.25pt" o:ole="">
                  <v:imagedata r:id="rId17" o:title=""/>
                </v:shape>
                <o:OLEObject Type="Embed" ProgID="Equation.KSEE3" ShapeID="_x0000_i1025" DrawAspect="Content" ObjectID="_1707566102" r:id="rId18"/>
              </w:object>
            </w:r>
          </w:p>
          <w:p w:rsidR="00442C03" w:rsidRPr="006E1C32" w:rsidRDefault="00442C03" w:rsidP="00F83D0E">
            <w:pPr>
              <w:rPr>
                <w:rFonts w:asciiTheme="minorEastAsia" w:eastAsiaTheme="minorEastAsia" w:hAnsiTheme="minorEastAsia"/>
              </w:rPr>
            </w:pPr>
            <w:r w:rsidRPr="006E1C32">
              <w:rPr>
                <w:rFonts w:hint="eastAsia"/>
              </w:rPr>
              <w:t>以上计算取小数点后两位，小数点后第三位四舍五入。</w:t>
            </w:r>
          </w:p>
        </w:tc>
      </w:tr>
      <w:tr w:rsidR="00A13574" w:rsidRPr="00313F53" w:rsidTr="002F08FA">
        <w:trPr>
          <w:trHeight w:val="3322"/>
          <w:jc w:val="center"/>
        </w:trPr>
        <w:tc>
          <w:tcPr>
            <w:tcW w:w="2277" w:type="dxa"/>
            <w:vAlign w:val="center"/>
          </w:tcPr>
          <w:p w:rsidR="00A13574" w:rsidRPr="00313F53" w:rsidRDefault="00A13574"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技术部分得分（B）</w:t>
            </w:r>
          </w:p>
        </w:tc>
        <w:tc>
          <w:tcPr>
            <w:tcW w:w="7108" w:type="dxa"/>
            <w:vAlign w:val="center"/>
          </w:tcPr>
          <w:p w:rsidR="00A13574" w:rsidRPr="00182683" w:rsidRDefault="00A13574" w:rsidP="00A01010">
            <w:pPr>
              <w:rPr>
                <w:rFonts w:asciiTheme="minorEastAsia" w:eastAsiaTheme="minorEastAsia" w:hAnsiTheme="minorEastAsia"/>
              </w:rPr>
            </w:pPr>
            <w:r w:rsidRPr="00182683">
              <w:rPr>
                <w:rFonts w:asciiTheme="minorEastAsia" w:eastAsiaTheme="minorEastAsia" w:hAnsiTheme="minorEastAsia" w:hint="eastAsia"/>
              </w:rPr>
              <w:t>1</w:t>
            </w:r>
            <w:r>
              <w:rPr>
                <w:rFonts w:asciiTheme="minorEastAsia" w:eastAsiaTheme="minorEastAsia" w:hAnsiTheme="minorEastAsia" w:hint="eastAsia"/>
              </w:rPr>
              <w:t>、响应</w:t>
            </w:r>
            <w:r w:rsidRPr="00182683">
              <w:rPr>
                <w:rFonts w:asciiTheme="minorEastAsia" w:eastAsiaTheme="minorEastAsia" w:hAnsiTheme="minorEastAsia" w:hint="eastAsia"/>
              </w:rPr>
              <w:t>人应对每条</w:t>
            </w:r>
            <w:r w:rsidRPr="00182683">
              <w:rPr>
                <w:rFonts w:asciiTheme="minorEastAsia" w:eastAsiaTheme="minorEastAsia" w:hAnsiTheme="minorEastAsia"/>
              </w:rPr>
              <w:t>要求</w:t>
            </w:r>
            <w:r w:rsidRPr="00182683">
              <w:rPr>
                <w:rFonts w:asciiTheme="minorEastAsia" w:eastAsiaTheme="minorEastAsia" w:hAnsiTheme="minorEastAsia" w:hint="eastAsia"/>
              </w:rPr>
              <w:t>指标逐一应标。</w:t>
            </w:r>
            <w:r w:rsidRPr="00182683">
              <w:rPr>
                <w:rFonts w:asciiTheme="minorEastAsia" w:eastAsiaTheme="minorEastAsia" w:hAnsiTheme="minorEastAsia" w:hint="eastAsia"/>
              </w:rPr>
              <w:br/>
              <w:t>2</w:t>
            </w:r>
            <w:r>
              <w:rPr>
                <w:rFonts w:asciiTheme="minorEastAsia" w:eastAsiaTheme="minorEastAsia" w:hAnsiTheme="minorEastAsia" w:hint="eastAsia"/>
              </w:rPr>
              <w:t>、对★号参数，响应</w:t>
            </w:r>
            <w:r w:rsidRPr="00182683">
              <w:rPr>
                <w:rFonts w:asciiTheme="minorEastAsia" w:eastAsiaTheme="minorEastAsia" w:hAnsiTheme="minorEastAsia" w:hint="eastAsia"/>
              </w:rPr>
              <w:t>人自认为“满</w:t>
            </w:r>
            <w:r>
              <w:rPr>
                <w:rFonts w:asciiTheme="minorEastAsia" w:eastAsiaTheme="minorEastAsia" w:hAnsiTheme="minorEastAsia" w:hint="eastAsia"/>
              </w:rPr>
              <w:t>足”、“无偏离”或“正偏离”的要求指标必须提供相关证明材料。响应</w:t>
            </w:r>
            <w:r w:rsidRPr="00182683">
              <w:rPr>
                <w:rFonts w:asciiTheme="minorEastAsia" w:eastAsiaTheme="minorEastAsia" w:hAnsiTheme="minorEastAsia" w:hint="eastAsia"/>
              </w:rPr>
              <w:t>人未能提供有效证明的，该条要求指标应认定为不满足；</w:t>
            </w:r>
          </w:p>
          <w:p w:rsidR="00A13574" w:rsidRPr="00313F53" w:rsidRDefault="00A13574" w:rsidP="00A01010">
            <w:pPr>
              <w:spacing w:line="320" w:lineRule="exact"/>
              <w:rPr>
                <w:rFonts w:asciiTheme="minorEastAsia" w:eastAsiaTheme="minorEastAsia" w:hAnsiTheme="minorEastAsia"/>
              </w:rPr>
            </w:pPr>
            <w:r w:rsidRPr="00182683">
              <w:rPr>
                <w:rFonts w:asciiTheme="minorEastAsia" w:eastAsiaTheme="minorEastAsia" w:hAnsiTheme="minorEastAsia" w:hint="eastAsia"/>
              </w:rPr>
              <w:t>所有参数完全满足文件要求得基</w:t>
            </w:r>
            <w:r w:rsidRPr="009D2341">
              <w:rPr>
                <w:rFonts w:asciiTheme="minorEastAsia" w:eastAsiaTheme="minorEastAsia" w:hAnsiTheme="minorEastAsia" w:hint="eastAsia"/>
              </w:rPr>
              <w:t>准分36</w:t>
            </w:r>
            <w:r w:rsidRPr="00182683">
              <w:rPr>
                <w:rFonts w:asciiTheme="minorEastAsia" w:eastAsiaTheme="minorEastAsia" w:hAnsiTheme="minorEastAsia" w:hint="eastAsia"/>
              </w:rPr>
              <w:t>分，比选文件有★号的要求参数必须满足或正偏离，任何一项有★号要求的要求参数正偏离加1分，最多加</w:t>
            </w:r>
            <w:r w:rsidR="003F535A">
              <w:rPr>
                <w:rFonts w:asciiTheme="minorEastAsia" w:eastAsiaTheme="minorEastAsia" w:hAnsiTheme="minorEastAsia" w:hint="eastAsia"/>
              </w:rPr>
              <w:t>4</w:t>
            </w:r>
            <w:r w:rsidRPr="00182683">
              <w:rPr>
                <w:rFonts w:asciiTheme="minorEastAsia" w:eastAsiaTheme="minorEastAsia" w:hAnsiTheme="minorEastAsia" w:hint="eastAsia"/>
              </w:rPr>
              <w:t>分，如有一项不满足将认为是严重偏离则技术部分得零分并有可能被视为废标；任何一项低于比选文件非★号要求的，每项扣</w:t>
            </w:r>
            <w:r w:rsidRPr="00182683">
              <w:rPr>
                <w:rFonts w:asciiTheme="minorEastAsia" w:eastAsiaTheme="minorEastAsia" w:hAnsiTheme="minorEastAsia"/>
              </w:rPr>
              <w:t>5</w:t>
            </w:r>
            <w:r w:rsidRPr="00182683">
              <w:rPr>
                <w:rFonts w:asciiTheme="minorEastAsia" w:eastAsiaTheme="minorEastAsia" w:hAnsiTheme="minorEastAsia" w:hint="eastAsia"/>
              </w:rPr>
              <w:t>，扣完为止。投标人虚假应标为废标。</w:t>
            </w:r>
          </w:p>
        </w:tc>
      </w:tr>
      <w:tr w:rsidR="00A13574" w:rsidRPr="00313F53" w:rsidTr="00A13574">
        <w:trPr>
          <w:trHeight w:val="1968"/>
          <w:jc w:val="center"/>
        </w:trPr>
        <w:tc>
          <w:tcPr>
            <w:tcW w:w="2277" w:type="dxa"/>
            <w:vAlign w:val="center"/>
          </w:tcPr>
          <w:p w:rsidR="00A13574" w:rsidRPr="00313F53" w:rsidRDefault="00A13574" w:rsidP="00313F53">
            <w:pPr>
              <w:spacing w:line="320" w:lineRule="exact"/>
              <w:rPr>
                <w:rFonts w:asciiTheme="minorEastAsia" w:eastAsiaTheme="minorEastAsia" w:hAnsiTheme="minorEastAsia"/>
              </w:rPr>
            </w:pPr>
            <w:r w:rsidRPr="00182683">
              <w:rPr>
                <w:rFonts w:asciiTheme="minorEastAsia" w:eastAsiaTheme="minorEastAsia" w:hAnsiTheme="minorEastAsia" w:hint="eastAsia"/>
              </w:rPr>
              <w:t>商务部分得分（</w:t>
            </w:r>
            <w:r w:rsidRPr="00182683">
              <w:rPr>
                <w:rFonts w:asciiTheme="minorEastAsia" w:eastAsiaTheme="minorEastAsia" w:hAnsiTheme="minorEastAsia"/>
              </w:rPr>
              <w:t>C</w:t>
            </w:r>
            <w:r w:rsidRPr="00182683">
              <w:rPr>
                <w:rFonts w:asciiTheme="minorEastAsia" w:eastAsiaTheme="minorEastAsia" w:hAnsiTheme="minorEastAsia" w:hint="eastAsia"/>
              </w:rPr>
              <w:t>）</w:t>
            </w:r>
          </w:p>
        </w:tc>
        <w:tc>
          <w:tcPr>
            <w:tcW w:w="7108" w:type="dxa"/>
            <w:vAlign w:val="center"/>
          </w:tcPr>
          <w:p w:rsidR="00A13574" w:rsidRPr="00182683" w:rsidRDefault="00A13574" w:rsidP="00A13574">
            <w:pPr>
              <w:rPr>
                <w:rFonts w:asciiTheme="minorEastAsia" w:eastAsiaTheme="minorEastAsia" w:hAnsiTheme="minorEastAsia"/>
              </w:rPr>
            </w:pPr>
            <w:r>
              <w:rPr>
                <w:rFonts w:asciiTheme="minorEastAsia" w:eastAsiaTheme="minorEastAsia" w:hAnsiTheme="minorEastAsia" w:hint="eastAsia"/>
              </w:rPr>
              <w:t>1、响应人案例，提供近3年来与本院级别及以上的中大型网络规模项目运维服务经验和案例至少1例，提供1例不得分，</w:t>
            </w:r>
            <w:r w:rsidRPr="00182683">
              <w:rPr>
                <w:rFonts w:asciiTheme="minorEastAsia" w:eastAsiaTheme="minorEastAsia" w:hAnsiTheme="minorEastAsia" w:hint="eastAsia"/>
              </w:rPr>
              <w:t>每增加1例加2.5分，最多得</w:t>
            </w:r>
            <w:r w:rsidRPr="00182683">
              <w:rPr>
                <w:rFonts w:asciiTheme="minorEastAsia" w:eastAsiaTheme="minorEastAsia" w:hAnsiTheme="minorEastAsia"/>
              </w:rPr>
              <w:t>5</w:t>
            </w:r>
            <w:r w:rsidRPr="00182683">
              <w:rPr>
                <w:rFonts w:asciiTheme="minorEastAsia" w:eastAsiaTheme="minorEastAsia" w:hAnsiTheme="minorEastAsia" w:hint="eastAsia"/>
              </w:rPr>
              <w:t>分；</w:t>
            </w:r>
            <w:r>
              <w:rPr>
                <w:rFonts w:asciiTheme="minorEastAsia" w:eastAsiaTheme="minorEastAsia" w:hAnsiTheme="minorEastAsia" w:hint="eastAsia"/>
              </w:rPr>
              <w:t>（近3年是指2019年1月1日至今，提供合同复印件或中标通知书）</w:t>
            </w:r>
          </w:p>
          <w:p w:rsidR="00A13574" w:rsidRPr="00313F53" w:rsidRDefault="00A13574" w:rsidP="00A13574">
            <w:pPr>
              <w:spacing w:line="320" w:lineRule="exact"/>
              <w:rPr>
                <w:rFonts w:asciiTheme="minorEastAsia" w:eastAsiaTheme="minorEastAsia" w:hAnsiTheme="minorEastAsia"/>
              </w:rPr>
            </w:pPr>
            <w:r w:rsidRPr="00182683">
              <w:rPr>
                <w:rFonts w:asciiTheme="minorEastAsia" w:eastAsiaTheme="minorEastAsia" w:hAnsiTheme="minorEastAsia"/>
              </w:rPr>
              <w:t>2</w:t>
            </w:r>
            <w:r>
              <w:rPr>
                <w:rFonts w:asciiTheme="minorEastAsia" w:eastAsiaTheme="minorEastAsia" w:hAnsiTheme="minorEastAsia" w:hint="eastAsia"/>
              </w:rPr>
              <w:t>、响应</w:t>
            </w:r>
            <w:r w:rsidRPr="00182683">
              <w:rPr>
                <w:rFonts w:asciiTheme="minorEastAsia" w:eastAsiaTheme="minorEastAsia" w:hAnsiTheme="minorEastAsia" w:hint="eastAsia"/>
              </w:rPr>
              <w:t>人须具有完备的本地服务体系及保障能力，并按比选文件要求提出完整的服务方案（包括服务机构、质保期内外的服务方式、维保措施及应急响应时间等），最优得</w:t>
            </w:r>
            <w:r w:rsidRPr="00182683">
              <w:rPr>
                <w:rFonts w:asciiTheme="minorEastAsia" w:eastAsiaTheme="minorEastAsia" w:hAnsiTheme="minorEastAsia"/>
              </w:rPr>
              <w:t>5</w:t>
            </w:r>
            <w:r w:rsidRPr="00182683">
              <w:rPr>
                <w:rFonts w:asciiTheme="minorEastAsia" w:eastAsiaTheme="minorEastAsia" w:hAnsiTheme="minorEastAsia" w:hint="eastAsia"/>
              </w:rPr>
              <w:t>分，好得3-4分，一般得1</w:t>
            </w:r>
            <w:r w:rsidRPr="00182683">
              <w:rPr>
                <w:rFonts w:asciiTheme="minorEastAsia" w:eastAsiaTheme="minorEastAsia" w:hAnsiTheme="minorEastAsia"/>
              </w:rPr>
              <w:t>-2</w:t>
            </w:r>
            <w:r w:rsidRPr="00182683">
              <w:rPr>
                <w:rFonts w:asciiTheme="minorEastAsia" w:eastAsiaTheme="minorEastAsia" w:hAnsiTheme="minorEastAsia" w:hint="eastAsia"/>
              </w:rPr>
              <w:t>分，没有计0分。</w:t>
            </w:r>
          </w:p>
        </w:tc>
      </w:tr>
      <w:tr w:rsidR="00442C03" w:rsidRPr="00313F53" w:rsidTr="00350329">
        <w:trPr>
          <w:trHeight w:val="917"/>
          <w:jc w:val="center"/>
        </w:trPr>
        <w:tc>
          <w:tcPr>
            <w:tcW w:w="9385" w:type="dxa"/>
            <w:gridSpan w:val="2"/>
            <w:vAlign w:val="center"/>
          </w:tcPr>
          <w:p w:rsidR="00442C03" w:rsidRPr="00313F53" w:rsidRDefault="00442C0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得分=A+B</w:t>
            </w:r>
            <w:r w:rsidRPr="00313F53">
              <w:rPr>
                <w:rFonts w:asciiTheme="minorEastAsia" w:eastAsiaTheme="minorEastAsia" w:hAnsiTheme="minorEastAsia"/>
              </w:rPr>
              <w:t>+C</w:t>
            </w:r>
            <w:r w:rsidR="000E2ECD">
              <w:rPr>
                <w:rFonts w:asciiTheme="minorEastAsia" w:eastAsiaTheme="minorEastAsia" w:hAnsiTheme="minorEastAsia" w:hint="eastAsia"/>
              </w:rPr>
              <w:t>。</w:t>
            </w:r>
          </w:p>
        </w:tc>
      </w:tr>
    </w:tbl>
    <w:p w:rsidR="000E1F77" w:rsidRDefault="008A21DD" w:rsidP="00A97D36">
      <w:pPr>
        <w:spacing w:line="42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1．截止时间止，响应人少于 3 个的。</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3．经评审后，如有效响应人不足三个的，且使得比选明显缺乏竞争的，评审小组可以</w:t>
      </w:r>
      <w:r>
        <w:rPr>
          <w:rFonts w:ascii="宋体" w:hAnsi="宋体" w:cs="宋体" w:hint="eastAsia"/>
          <w:color w:val="000000"/>
          <w:sz w:val="24"/>
          <w:szCs w:val="24"/>
        </w:rPr>
        <w:lastRenderedPageBreak/>
        <w:t>否决全部响应人，比选人将重新组织比选。但是有效响应人的经济、技术等指标仍然具有市场竞争力，能够满足比选文件要求的，评审小组可以继续评审并确定中选候选人。</w:t>
      </w:r>
    </w:p>
    <w:p w:rsidR="000E1F77" w:rsidRDefault="000E2EC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（二）重新组织</w:t>
      </w:r>
      <w:r w:rsidR="008A21DD">
        <w:rPr>
          <w:rFonts w:ascii="宋体" w:hAnsi="宋体" w:cs="宋体" w:hint="eastAsia"/>
          <w:color w:val="000000"/>
          <w:sz w:val="24"/>
          <w:szCs w:val="24"/>
        </w:rPr>
        <w:t>比选</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0E1F77" w:rsidRDefault="008A21DD" w:rsidP="00A97D36">
      <w:pPr>
        <w:spacing w:line="42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782A03" w:rsidRPr="00782A03" w:rsidRDefault="008A21DD" w:rsidP="00782A03">
      <w:pPr>
        <w:spacing w:line="420" w:lineRule="exact"/>
        <w:ind w:firstLineChars="200" w:firstLine="482"/>
        <w:rPr>
          <w:rFonts w:ascii="宋体" w:hAnsi="宋体" w:cs="宋体"/>
          <w:sz w:val="24"/>
          <w:szCs w:val="24"/>
        </w:rPr>
      </w:pPr>
      <w:r w:rsidRPr="00782A03">
        <w:rPr>
          <w:rFonts w:ascii="宋体" w:hAnsi="宋体" w:cs="宋体" w:hint="eastAsia"/>
          <w:b/>
          <w:bCs/>
          <w:sz w:val="24"/>
          <w:szCs w:val="24"/>
        </w:rPr>
        <w:t>七、付款方式</w:t>
      </w:r>
      <w:r w:rsidRPr="00782A03">
        <w:rPr>
          <w:rFonts w:ascii="宋体" w:hAnsi="宋体" w:cs="宋体" w:hint="eastAsia"/>
          <w:sz w:val="24"/>
          <w:szCs w:val="24"/>
        </w:rPr>
        <w:t>：</w:t>
      </w:r>
      <w:r w:rsidR="00782A03" w:rsidRPr="00782A03">
        <w:rPr>
          <w:rFonts w:ascii="宋体" w:hAnsi="宋体" w:cs="宋体" w:hint="eastAsia"/>
          <w:sz w:val="24"/>
          <w:szCs w:val="24"/>
        </w:rPr>
        <w:t>项目设计</w:t>
      </w:r>
      <w:r w:rsidR="00782A03" w:rsidRPr="00782A03">
        <w:rPr>
          <w:rFonts w:ascii="宋体" w:hAnsi="宋体" w:cs="宋体"/>
          <w:sz w:val="24"/>
          <w:szCs w:val="24"/>
        </w:rPr>
        <w:t>运维服务</w:t>
      </w:r>
      <w:r w:rsidR="00782A03" w:rsidRPr="00782A03">
        <w:rPr>
          <w:rFonts w:ascii="宋体" w:hAnsi="宋体" w:cs="宋体" w:hint="eastAsia"/>
          <w:sz w:val="24"/>
          <w:szCs w:val="24"/>
        </w:rPr>
        <w:t>完成经医院组织相关部门验收合格之日起10个工作日内，比选人向运维服务方按季度支付合同金额。</w:t>
      </w:r>
    </w:p>
    <w:p w:rsidR="00782A03" w:rsidRPr="001D6B74" w:rsidRDefault="00782A03" w:rsidP="00782A03">
      <w:pPr>
        <w:spacing w:line="440" w:lineRule="exact"/>
        <w:ind w:firstLineChars="200" w:firstLine="482"/>
        <w:rPr>
          <w:rFonts w:asciiTheme="minorEastAsia" w:eastAsiaTheme="minorEastAsia" w:hAnsiTheme="minorEastAsia"/>
          <w:b/>
          <w:sz w:val="24"/>
          <w:szCs w:val="24"/>
        </w:rPr>
      </w:pPr>
      <w:r w:rsidRPr="001D6B74">
        <w:rPr>
          <w:rFonts w:asciiTheme="minorEastAsia" w:eastAsiaTheme="minorEastAsia" w:hAnsiTheme="minorEastAsia" w:hint="eastAsia"/>
          <w:b/>
          <w:sz w:val="24"/>
          <w:szCs w:val="24"/>
        </w:rPr>
        <w:t>八、</w:t>
      </w:r>
      <w:r w:rsidRPr="00782A03">
        <w:rPr>
          <w:rFonts w:asciiTheme="minorEastAsia" w:eastAsiaTheme="minorEastAsia" w:hAnsiTheme="minorEastAsia" w:hint="eastAsia"/>
          <w:b/>
          <w:sz w:val="24"/>
          <w:szCs w:val="24"/>
        </w:rPr>
        <w:t>※</w:t>
      </w:r>
      <w:r w:rsidRPr="001D6B74">
        <w:rPr>
          <w:rFonts w:asciiTheme="minorEastAsia" w:eastAsiaTheme="minorEastAsia" w:hAnsiTheme="minorEastAsia" w:hint="eastAsia"/>
          <w:b/>
          <w:sz w:val="24"/>
          <w:szCs w:val="24"/>
        </w:rPr>
        <w:t>安全</w:t>
      </w:r>
      <w:r w:rsidRPr="001D6B74">
        <w:rPr>
          <w:rFonts w:asciiTheme="minorEastAsia" w:eastAsiaTheme="minorEastAsia" w:hAnsiTheme="minorEastAsia"/>
          <w:b/>
          <w:sz w:val="24"/>
          <w:szCs w:val="24"/>
        </w:rPr>
        <w:t>运维</w:t>
      </w:r>
      <w:r w:rsidRPr="001D6B74">
        <w:rPr>
          <w:rFonts w:asciiTheme="minorEastAsia" w:eastAsiaTheme="minorEastAsia" w:hAnsiTheme="minorEastAsia" w:hint="eastAsia"/>
          <w:b/>
          <w:sz w:val="24"/>
          <w:szCs w:val="24"/>
        </w:rPr>
        <w:t>服务考核标准</w:t>
      </w:r>
    </w:p>
    <w:p w:rsidR="00782A03" w:rsidRPr="00782A03" w:rsidRDefault="00782A03" w:rsidP="00782A03">
      <w:pPr>
        <w:spacing w:line="420" w:lineRule="exact"/>
        <w:ind w:firstLineChars="200" w:firstLine="480"/>
        <w:rPr>
          <w:rFonts w:ascii="宋体" w:hAnsi="宋体" w:cs="宋体"/>
          <w:color w:val="000000"/>
          <w:sz w:val="24"/>
          <w:szCs w:val="24"/>
        </w:rPr>
      </w:pPr>
      <w:r w:rsidRPr="00782A03">
        <w:rPr>
          <w:rFonts w:ascii="宋体" w:hAnsi="宋体" w:cs="宋体" w:hint="eastAsia"/>
          <w:color w:val="000000"/>
          <w:sz w:val="24"/>
          <w:szCs w:val="24"/>
        </w:rPr>
        <w:t>（一）事件等级认定</w:t>
      </w:r>
    </w:p>
    <w:p w:rsidR="00782A03" w:rsidRPr="00782A03" w:rsidRDefault="00782A03" w:rsidP="00782A03">
      <w:pPr>
        <w:spacing w:line="420" w:lineRule="exact"/>
        <w:ind w:firstLineChars="200" w:firstLine="480"/>
        <w:rPr>
          <w:rFonts w:ascii="宋体" w:hAnsi="宋体" w:cs="宋体"/>
          <w:color w:val="000000"/>
          <w:sz w:val="24"/>
          <w:szCs w:val="24"/>
        </w:rPr>
      </w:pPr>
      <w:r w:rsidRPr="00782A03">
        <w:rPr>
          <w:rFonts w:ascii="宋体" w:hAnsi="宋体" w:cs="宋体" w:hint="eastAsia"/>
          <w:color w:val="000000"/>
          <w:sz w:val="24"/>
          <w:szCs w:val="24"/>
        </w:rPr>
        <w:t>一般事件：指单一设备或软件发生故障或使用效果不好，但未造成大的影响的事件。</w:t>
      </w:r>
    </w:p>
    <w:p w:rsidR="00782A03" w:rsidRPr="00782A03" w:rsidRDefault="00782A03" w:rsidP="00782A03">
      <w:pPr>
        <w:spacing w:line="420" w:lineRule="exact"/>
        <w:ind w:firstLineChars="200" w:firstLine="480"/>
        <w:rPr>
          <w:rFonts w:ascii="宋体" w:hAnsi="宋体" w:cs="宋体"/>
          <w:color w:val="000000"/>
          <w:sz w:val="24"/>
          <w:szCs w:val="24"/>
        </w:rPr>
      </w:pPr>
      <w:r w:rsidRPr="00782A03">
        <w:rPr>
          <w:rFonts w:ascii="宋体" w:hAnsi="宋体" w:cs="宋体" w:hint="eastAsia"/>
          <w:color w:val="000000"/>
          <w:sz w:val="24"/>
          <w:szCs w:val="24"/>
        </w:rPr>
        <w:t>较大事件：单一设备无法使用或时好时坏，影响科室正常办公次序的事件。</w:t>
      </w:r>
    </w:p>
    <w:p w:rsidR="00782A03" w:rsidRPr="00782A03" w:rsidRDefault="00782A03" w:rsidP="00782A03">
      <w:pPr>
        <w:spacing w:line="420" w:lineRule="exact"/>
        <w:ind w:firstLineChars="200" w:firstLine="480"/>
        <w:rPr>
          <w:rFonts w:ascii="宋体" w:hAnsi="宋体" w:cs="宋体"/>
          <w:color w:val="000000"/>
          <w:sz w:val="24"/>
          <w:szCs w:val="24"/>
        </w:rPr>
      </w:pPr>
      <w:r w:rsidRPr="00782A03">
        <w:rPr>
          <w:rFonts w:ascii="宋体" w:hAnsi="宋体" w:cs="宋体" w:hint="eastAsia"/>
          <w:color w:val="000000"/>
          <w:sz w:val="24"/>
          <w:szCs w:val="24"/>
        </w:rPr>
        <w:t>重大事件：指因设备故障导致部分区域其他设备无法使用，影响正常办公的事件。</w:t>
      </w:r>
    </w:p>
    <w:p w:rsidR="00782A03" w:rsidRPr="00782A03" w:rsidRDefault="00782A03" w:rsidP="00782A03">
      <w:pPr>
        <w:spacing w:line="420" w:lineRule="exact"/>
        <w:ind w:firstLineChars="200" w:firstLine="480"/>
        <w:rPr>
          <w:rFonts w:ascii="宋体" w:hAnsi="宋体" w:cs="宋体"/>
          <w:color w:val="000000"/>
          <w:sz w:val="24"/>
          <w:szCs w:val="24"/>
        </w:rPr>
      </w:pPr>
      <w:r w:rsidRPr="00782A03">
        <w:rPr>
          <w:rFonts w:ascii="宋体" w:hAnsi="宋体" w:cs="宋体" w:hint="eastAsia"/>
          <w:color w:val="000000"/>
          <w:sz w:val="24"/>
          <w:szCs w:val="24"/>
        </w:rPr>
        <w:t>特大事件：指因设备或服务器故障导致全院或多个区域其他设备无法使用，影响正常办公的事件。</w:t>
      </w:r>
    </w:p>
    <w:p w:rsidR="00782A03" w:rsidRPr="00782A03" w:rsidRDefault="00782A03" w:rsidP="00782A03">
      <w:pPr>
        <w:spacing w:line="420" w:lineRule="exact"/>
        <w:ind w:firstLineChars="200" w:firstLine="480"/>
        <w:rPr>
          <w:rFonts w:ascii="宋体" w:hAnsi="宋体" w:cs="宋体"/>
          <w:color w:val="000000"/>
          <w:sz w:val="24"/>
          <w:szCs w:val="24"/>
        </w:rPr>
      </w:pPr>
      <w:bookmarkStart w:id="0" w:name="_Toc6483"/>
      <w:r w:rsidRPr="00782A03">
        <w:rPr>
          <w:rFonts w:ascii="宋体" w:hAnsi="宋体" w:cs="宋体" w:hint="eastAsia"/>
          <w:color w:val="000000"/>
          <w:sz w:val="24"/>
          <w:szCs w:val="24"/>
        </w:rPr>
        <w:t>（二）考核评价其他减分项设定</w:t>
      </w:r>
      <w:bookmarkEnd w:id="0"/>
    </w:p>
    <w:tbl>
      <w:tblPr>
        <w:tblW w:w="5046"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tblPr>
      <w:tblGrid>
        <w:gridCol w:w="1023"/>
        <w:gridCol w:w="1090"/>
        <w:gridCol w:w="1812"/>
        <w:gridCol w:w="1980"/>
        <w:gridCol w:w="1272"/>
        <w:gridCol w:w="1510"/>
        <w:gridCol w:w="908"/>
      </w:tblGrid>
      <w:tr w:rsidR="00782A03" w:rsidRPr="00782A03" w:rsidTr="002127E1">
        <w:trPr>
          <w:trHeight w:val="20"/>
          <w:jc w:val="center"/>
        </w:trPr>
        <w:tc>
          <w:tcPr>
            <w:tcW w:w="533" w:type="pct"/>
            <w:vMerge w:val="restart"/>
            <w:shd w:val="clear" w:color="auto" w:fill="FFFFFF"/>
            <w:vAlign w:val="center"/>
          </w:tcPr>
          <w:p w:rsidR="00782A03" w:rsidRPr="00782A03" w:rsidRDefault="00782A03" w:rsidP="002127E1">
            <w:pPr>
              <w:jc w:val="center"/>
            </w:pPr>
            <w:r w:rsidRPr="00782A03">
              <w:rPr>
                <w:rFonts w:hint="eastAsia"/>
              </w:rPr>
              <w:t>评价类别</w:t>
            </w:r>
          </w:p>
        </w:tc>
        <w:tc>
          <w:tcPr>
            <w:tcW w:w="568" w:type="pct"/>
            <w:vMerge w:val="restart"/>
            <w:shd w:val="clear" w:color="auto" w:fill="FFFFFF"/>
            <w:vAlign w:val="center"/>
          </w:tcPr>
          <w:p w:rsidR="00782A03" w:rsidRPr="00782A03" w:rsidRDefault="00782A03" w:rsidP="002127E1">
            <w:pPr>
              <w:jc w:val="center"/>
            </w:pPr>
            <w:r w:rsidRPr="00782A03">
              <w:rPr>
                <w:rFonts w:hint="eastAsia"/>
              </w:rPr>
              <w:t>指标定义</w:t>
            </w:r>
          </w:p>
        </w:tc>
        <w:tc>
          <w:tcPr>
            <w:tcW w:w="2639" w:type="pct"/>
            <w:gridSpan w:val="3"/>
            <w:shd w:val="clear" w:color="auto" w:fill="FFFFFF"/>
            <w:vAlign w:val="center"/>
          </w:tcPr>
          <w:p w:rsidR="00782A03" w:rsidRPr="00782A03" w:rsidRDefault="00782A03" w:rsidP="002127E1">
            <w:pPr>
              <w:jc w:val="center"/>
            </w:pPr>
            <w:r w:rsidRPr="00782A03">
              <w:rPr>
                <w:rFonts w:hint="eastAsia"/>
              </w:rPr>
              <w:t>评分标准</w:t>
            </w:r>
          </w:p>
        </w:tc>
        <w:tc>
          <w:tcPr>
            <w:tcW w:w="787" w:type="pct"/>
            <w:vMerge w:val="restart"/>
            <w:shd w:val="clear" w:color="auto" w:fill="FFFFFF"/>
            <w:vAlign w:val="center"/>
          </w:tcPr>
          <w:p w:rsidR="00782A03" w:rsidRPr="00782A03" w:rsidRDefault="00782A03" w:rsidP="002127E1">
            <w:pPr>
              <w:jc w:val="center"/>
            </w:pPr>
            <w:r w:rsidRPr="00782A03">
              <w:rPr>
                <w:rFonts w:hint="eastAsia"/>
              </w:rPr>
              <w:t>评价依据</w:t>
            </w:r>
          </w:p>
        </w:tc>
        <w:tc>
          <w:tcPr>
            <w:tcW w:w="473" w:type="pct"/>
            <w:vMerge w:val="restart"/>
            <w:shd w:val="clear" w:color="auto" w:fill="FFFFFF"/>
            <w:vAlign w:val="center"/>
          </w:tcPr>
          <w:p w:rsidR="00782A03" w:rsidRPr="00782A03" w:rsidRDefault="00782A03" w:rsidP="002127E1">
            <w:pPr>
              <w:jc w:val="center"/>
            </w:pPr>
            <w:r w:rsidRPr="00782A03">
              <w:rPr>
                <w:rFonts w:hint="eastAsia"/>
              </w:rPr>
              <w:t>注释</w:t>
            </w:r>
          </w:p>
        </w:tc>
      </w:tr>
      <w:tr w:rsidR="00782A03" w:rsidRPr="00782A03" w:rsidTr="002127E1">
        <w:trPr>
          <w:trHeight w:val="20"/>
          <w:jc w:val="center"/>
        </w:trPr>
        <w:tc>
          <w:tcPr>
            <w:tcW w:w="533" w:type="pct"/>
            <w:vMerge/>
            <w:shd w:val="clear" w:color="auto" w:fill="FFFFFF"/>
            <w:vAlign w:val="center"/>
          </w:tcPr>
          <w:p w:rsidR="00782A03" w:rsidRPr="00782A03" w:rsidRDefault="00782A03" w:rsidP="002127E1"/>
        </w:tc>
        <w:tc>
          <w:tcPr>
            <w:tcW w:w="568" w:type="pct"/>
            <w:vMerge/>
            <w:shd w:val="clear" w:color="auto" w:fill="FFFFFF"/>
            <w:vAlign w:val="center"/>
          </w:tcPr>
          <w:p w:rsidR="00782A03" w:rsidRPr="00782A03" w:rsidRDefault="00782A03" w:rsidP="002127E1"/>
        </w:tc>
        <w:tc>
          <w:tcPr>
            <w:tcW w:w="1976" w:type="pct"/>
            <w:gridSpan w:val="2"/>
            <w:shd w:val="clear" w:color="auto" w:fill="FFFFFF"/>
            <w:vAlign w:val="center"/>
          </w:tcPr>
          <w:p w:rsidR="00782A03" w:rsidRPr="00782A03" w:rsidRDefault="00782A03" w:rsidP="002127E1">
            <w:pPr>
              <w:jc w:val="center"/>
            </w:pPr>
            <w:r w:rsidRPr="00782A03">
              <w:rPr>
                <w:rFonts w:hint="eastAsia"/>
              </w:rPr>
              <w:t>指标值</w:t>
            </w:r>
          </w:p>
        </w:tc>
        <w:tc>
          <w:tcPr>
            <w:tcW w:w="663" w:type="pct"/>
            <w:shd w:val="clear" w:color="auto" w:fill="FFFFFF"/>
            <w:vAlign w:val="center"/>
          </w:tcPr>
          <w:p w:rsidR="00782A03" w:rsidRPr="00782A03" w:rsidRDefault="00782A03" w:rsidP="002127E1">
            <w:pPr>
              <w:jc w:val="center"/>
            </w:pPr>
            <w:r w:rsidRPr="00782A03">
              <w:rPr>
                <w:rFonts w:hint="eastAsia"/>
              </w:rPr>
              <w:t>减分</w:t>
            </w:r>
          </w:p>
        </w:tc>
        <w:tc>
          <w:tcPr>
            <w:tcW w:w="787" w:type="pct"/>
            <w:vMerge/>
            <w:shd w:val="clear" w:color="auto" w:fill="FFFFFF"/>
            <w:vAlign w:val="center"/>
          </w:tcPr>
          <w:p w:rsidR="00782A03" w:rsidRPr="00782A03" w:rsidRDefault="00782A03" w:rsidP="002127E1"/>
        </w:tc>
        <w:tc>
          <w:tcPr>
            <w:tcW w:w="473" w:type="pct"/>
            <w:vMerge/>
            <w:shd w:val="clear" w:color="auto" w:fill="FFFFFF"/>
            <w:vAlign w:val="center"/>
          </w:tcPr>
          <w:p w:rsidR="00782A03" w:rsidRPr="00782A03" w:rsidRDefault="00782A03" w:rsidP="002127E1"/>
        </w:tc>
      </w:tr>
      <w:tr w:rsidR="00782A03" w:rsidRPr="00782A03" w:rsidTr="002127E1">
        <w:trPr>
          <w:trHeight w:val="20"/>
          <w:jc w:val="center"/>
        </w:trPr>
        <w:tc>
          <w:tcPr>
            <w:tcW w:w="533" w:type="pct"/>
            <w:vMerge w:val="restart"/>
            <w:shd w:val="clear" w:color="auto" w:fill="FFFFFF"/>
            <w:vAlign w:val="center"/>
          </w:tcPr>
          <w:p w:rsidR="00782A03" w:rsidRPr="00782A03" w:rsidRDefault="00782A03" w:rsidP="002127E1">
            <w:pPr>
              <w:jc w:val="center"/>
            </w:pPr>
            <w:r w:rsidRPr="00782A03">
              <w:rPr>
                <w:rFonts w:hint="eastAsia"/>
              </w:rPr>
              <w:t>服务响应</w:t>
            </w:r>
          </w:p>
        </w:tc>
        <w:tc>
          <w:tcPr>
            <w:tcW w:w="568" w:type="pct"/>
            <w:shd w:val="clear" w:color="auto" w:fill="FFFFFF"/>
            <w:vAlign w:val="center"/>
          </w:tcPr>
          <w:p w:rsidR="00782A03" w:rsidRPr="00782A03" w:rsidRDefault="00782A03" w:rsidP="002127E1">
            <w:pPr>
              <w:jc w:val="center"/>
            </w:pPr>
          </w:p>
        </w:tc>
        <w:tc>
          <w:tcPr>
            <w:tcW w:w="944" w:type="pct"/>
            <w:shd w:val="clear" w:color="auto" w:fill="FFFFFF"/>
            <w:vAlign w:val="center"/>
          </w:tcPr>
          <w:p w:rsidR="00782A03" w:rsidRPr="00782A03" w:rsidRDefault="00782A03" w:rsidP="002127E1">
            <w:pPr>
              <w:jc w:val="center"/>
            </w:pPr>
            <w:r w:rsidRPr="00782A03">
              <w:rPr>
                <w:rFonts w:hint="eastAsia"/>
              </w:rPr>
              <w:t>工作时间</w:t>
            </w:r>
          </w:p>
        </w:tc>
        <w:tc>
          <w:tcPr>
            <w:tcW w:w="1032" w:type="pct"/>
            <w:shd w:val="clear" w:color="auto" w:fill="FFFFFF"/>
            <w:vAlign w:val="center"/>
          </w:tcPr>
          <w:p w:rsidR="00782A03" w:rsidRPr="00782A03" w:rsidRDefault="00782A03" w:rsidP="002127E1">
            <w:pPr>
              <w:jc w:val="center"/>
            </w:pPr>
            <w:r w:rsidRPr="00782A03">
              <w:rPr>
                <w:rFonts w:hint="eastAsia"/>
              </w:rPr>
              <w:t>非工作时间</w:t>
            </w:r>
          </w:p>
        </w:tc>
        <w:tc>
          <w:tcPr>
            <w:tcW w:w="663" w:type="pct"/>
            <w:shd w:val="clear" w:color="auto" w:fill="FFFFFF"/>
            <w:vAlign w:val="center"/>
          </w:tcPr>
          <w:p w:rsidR="00782A03" w:rsidRPr="00782A03" w:rsidRDefault="00782A03" w:rsidP="002127E1">
            <w:pPr>
              <w:jc w:val="center"/>
            </w:pPr>
            <w:r w:rsidRPr="00782A03">
              <w:rPr>
                <w:rFonts w:hint="eastAsia"/>
              </w:rPr>
              <w:t>服务指标</w:t>
            </w:r>
          </w:p>
        </w:tc>
        <w:tc>
          <w:tcPr>
            <w:tcW w:w="787" w:type="pct"/>
            <w:vMerge w:val="restart"/>
            <w:shd w:val="clear" w:color="auto" w:fill="FFFFFF"/>
            <w:vAlign w:val="center"/>
          </w:tcPr>
          <w:p w:rsidR="00782A03" w:rsidRPr="00782A03" w:rsidRDefault="00782A03" w:rsidP="002127E1">
            <w:pPr>
              <w:jc w:val="center"/>
            </w:pPr>
            <w:r w:rsidRPr="00782A03">
              <w:rPr>
                <w:rFonts w:hint="eastAsia"/>
              </w:rPr>
              <w:t>每季度考核以软件端实时查询、监控，系统自动统计生成的服务指标分数为准。</w:t>
            </w:r>
          </w:p>
        </w:tc>
        <w:tc>
          <w:tcPr>
            <w:tcW w:w="473" w:type="pct"/>
            <w:vMerge w:val="restart"/>
            <w:shd w:val="clear" w:color="auto" w:fill="FFFFFF"/>
            <w:vAlign w:val="center"/>
          </w:tcPr>
          <w:p w:rsidR="00782A03" w:rsidRPr="00782A03" w:rsidRDefault="00782A03" w:rsidP="002127E1"/>
        </w:tc>
      </w:tr>
      <w:tr w:rsidR="00782A03" w:rsidRPr="00782A03" w:rsidTr="002127E1">
        <w:trPr>
          <w:trHeight w:val="20"/>
          <w:jc w:val="center"/>
        </w:trPr>
        <w:tc>
          <w:tcPr>
            <w:tcW w:w="533" w:type="pct"/>
            <w:vMerge/>
            <w:shd w:val="clear" w:color="auto" w:fill="FFFFFF"/>
            <w:vAlign w:val="center"/>
          </w:tcPr>
          <w:p w:rsidR="00782A03" w:rsidRPr="00782A03" w:rsidRDefault="00782A03" w:rsidP="002127E1"/>
        </w:tc>
        <w:tc>
          <w:tcPr>
            <w:tcW w:w="568" w:type="pct"/>
            <w:shd w:val="clear" w:color="auto" w:fill="FFFFFF"/>
            <w:vAlign w:val="center"/>
          </w:tcPr>
          <w:p w:rsidR="00782A03" w:rsidRPr="00782A03" w:rsidRDefault="00782A03" w:rsidP="002127E1">
            <w:pPr>
              <w:jc w:val="center"/>
            </w:pPr>
            <w:r w:rsidRPr="00782A03">
              <w:rPr>
                <w:rFonts w:hint="eastAsia"/>
              </w:rPr>
              <w:t>一般事件</w:t>
            </w:r>
          </w:p>
        </w:tc>
        <w:tc>
          <w:tcPr>
            <w:tcW w:w="944"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5</w:t>
            </w:r>
            <w:r w:rsidRPr="00782A03">
              <w:rPr>
                <w:rFonts w:hint="eastAsia"/>
              </w:rPr>
              <w:t>分钟</w:t>
            </w:r>
          </w:p>
        </w:tc>
        <w:tc>
          <w:tcPr>
            <w:tcW w:w="1032"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10</w:t>
            </w:r>
            <w:r w:rsidRPr="00782A03">
              <w:rPr>
                <w:rFonts w:hint="eastAsia"/>
              </w:rPr>
              <w:t>分钟</w:t>
            </w:r>
          </w:p>
        </w:tc>
        <w:tc>
          <w:tcPr>
            <w:tcW w:w="663" w:type="pct"/>
            <w:vMerge w:val="restart"/>
            <w:shd w:val="clear" w:color="auto" w:fill="FFFFFF"/>
            <w:vAlign w:val="center"/>
          </w:tcPr>
          <w:p w:rsidR="00782A03" w:rsidRPr="00782A03" w:rsidRDefault="00782A03" w:rsidP="002127E1">
            <w:pPr>
              <w:jc w:val="center"/>
            </w:pPr>
            <w:r w:rsidRPr="00782A03">
              <w:rPr>
                <w:rFonts w:hint="eastAsia"/>
              </w:rPr>
              <w:t>考核分数</w:t>
            </w:r>
            <w:r w:rsidRPr="00782A03">
              <w:rPr>
                <w:rFonts w:hint="eastAsia"/>
              </w:rPr>
              <w:t>90%</w:t>
            </w:r>
            <w:r w:rsidRPr="00782A03">
              <w:rPr>
                <w:rFonts w:hint="eastAsia"/>
              </w:rPr>
              <w:t>，每项每低</w:t>
            </w:r>
            <w:r w:rsidRPr="00782A03">
              <w:rPr>
                <w:rFonts w:hint="eastAsia"/>
              </w:rPr>
              <w:t>1%</w:t>
            </w:r>
            <w:r w:rsidRPr="00782A03">
              <w:rPr>
                <w:rFonts w:hint="eastAsia"/>
              </w:rPr>
              <w:t>扣</w:t>
            </w:r>
            <w:r w:rsidRPr="00782A03">
              <w:rPr>
                <w:rFonts w:hint="eastAsia"/>
              </w:rPr>
              <w:t>1</w:t>
            </w:r>
            <w:r w:rsidRPr="00782A03">
              <w:rPr>
                <w:rFonts w:hint="eastAsia"/>
              </w:rPr>
              <w:t>分</w:t>
            </w:r>
          </w:p>
        </w:tc>
        <w:tc>
          <w:tcPr>
            <w:tcW w:w="787" w:type="pct"/>
            <w:vMerge/>
            <w:shd w:val="clear" w:color="auto" w:fill="FFFFFF"/>
            <w:vAlign w:val="center"/>
          </w:tcPr>
          <w:p w:rsidR="00782A03" w:rsidRPr="00782A03" w:rsidRDefault="00782A03" w:rsidP="002127E1"/>
        </w:tc>
        <w:tc>
          <w:tcPr>
            <w:tcW w:w="473" w:type="pct"/>
            <w:vMerge/>
            <w:shd w:val="clear" w:color="auto" w:fill="FFFFFF"/>
            <w:vAlign w:val="center"/>
          </w:tcPr>
          <w:p w:rsidR="00782A03" w:rsidRPr="00782A03" w:rsidRDefault="00782A03" w:rsidP="002127E1"/>
        </w:tc>
      </w:tr>
      <w:tr w:rsidR="00782A03" w:rsidRPr="00782A03" w:rsidTr="002127E1">
        <w:trPr>
          <w:trHeight w:val="20"/>
          <w:jc w:val="center"/>
        </w:trPr>
        <w:tc>
          <w:tcPr>
            <w:tcW w:w="533" w:type="pct"/>
            <w:vMerge/>
            <w:shd w:val="clear" w:color="auto" w:fill="FFFFFF"/>
            <w:vAlign w:val="center"/>
          </w:tcPr>
          <w:p w:rsidR="00782A03" w:rsidRPr="00782A03" w:rsidRDefault="00782A03" w:rsidP="002127E1"/>
        </w:tc>
        <w:tc>
          <w:tcPr>
            <w:tcW w:w="568" w:type="pct"/>
            <w:shd w:val="clear" w:color="auto" w:fill="FFFFFF"/>
            <w:vAlign w:val="center"/>
          </w:tcPr>
          <w:p w:rsidR="00782A03" w:rsidRPr="00782A03" w:rsidRDefault="00782A03" w:rsidP="002127E1">
            <w:pPr>
              <w:jc w:val="center"/>
            </w:pPr>
            <w:r w:rsidRPr="00782A03">
              <w:rPr>
                <w:rFonts w:hint="eastAsia"/>
              </w:rPr>
              <w:t>较大事件</w:t>
            </w:r>
          </w:p>
        </w:tc>
        <w:tc>
          <w:tcPr>
            <w:tcW w:w="944"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5</w:t>
            </w:r>
            <w:r w:rsidRPr="00782A03">
              <w:rPr>
                <w:rFonts w:hint="eastAsia"/>
              </w:rPr>
              <w:t>分钟</w:t>
            </w:r>
          </w:p>
        </w:tc>
        <w:tc>
          <w:tcPr>
            <w:tcW w:w="1032"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10</w:t>
            </w:r>
            <w:r w:rsidRPr="00782A03">
              <w:rPr>
                <w:rFonts w:hint="eastAsia"/>
              </w:rPr>
              <w:t>分钟</w:t>
            </w:r>
          </w:p>
        </w:tc>
        <w:tc>
          <w:tcPr>
            <w:tcW w:w="663" w:type="pct"/>
            <w:vMerge/>
            <w:shd w:val="clear" w:color="auto" w:fill="FFFFFF"/>
            <w:vAlign w:val="center"/>
          </w:tcPr>
          <w:p w:rsidR="00782A03" w:rsidRPr="00782A03" w:rsidRDefault="00782A03" w:rsidP="002127E1">
            <w:pPr>
              <w:jc w:val="center"/>
            </w:pPr>
          </w:p>
        </w:tc>
        <w:tc>
          <w:tcPr>
            <w:tcW w:w="787" w:type="pct"/>
            <w:vMerge/>
            <w:shd w:val="clear" w:color="auto" w:fill="FFFFFF"/>
            <w:vAlign w:val="center"/>
          </w:tcPr>
          <w:p w:rsidR="00782A03" w:rsidRPr="00782A03" w:rsidRDefault="00782A03" w:rsidP="002127E1"/>
        </w:tc>
        <w:tc>
          <w:tcPr>
            <w:tcW w:w="473" w:type="pct"/>
            <w:vMerge/>
            <w:shd w:val="clear" w:color="auto" w:fill="FFFFFF"/>
            <w:vAlign w:val="center"/>
          </w:tcPr>
          <w:p w:rsidR="00782A03" w:rsidRPr="00782A03" w:rsidRDefault="00782A03" w:rsidP="002127E1"/>
        </w:tc>
      </w:tr>
      <w:tr w:rsidR="00782A03" w:rsidRPr="00782A03" w:rsidTr="002127E1">
        <w:trPr>
          <w:trHeight w:val="20"/>
          <w:jc w:val="center"/>
        </w:trPr>
        <w:tc>
          <w:tcPr>
            <w:tcW w:w="533" w:type="pct"/>
            <w:vMerge/>
            <w:shd w:val="clear" w:color="auto" w:fill="FFFFFF"/>
            <w:vAlign w:val="center"/>
          </w:tcPr>
          <w:p w:rsidR="00782A03" w:rsidRPr="00782A03" w:rsidRDefault="00782A03" w:rsidP="002127E1"/>
        </w:tc>
        <w:tc>
          <w:tcPr>
            <w:tcW w:w="568" w:type="pct"/>
            <w:shd w:val="clear" w:color="auto" w:fill="FFFFFF"/>
            <w:vAlign w:val="center"/>
          </w:tcPr>
          <w:p w:rsidR="00782A03" w:rsidRPr="00782A03" w:rsidRDefault="00782A03" w:rsidP="002127E1">
            <w:pPr>
              <w:jc w:val="center"/>
            </w:pPr>
            <w:r w:rsidRPr="00782A03">
              <w:rPr>
                <w:rFonts w:hint="eastAsia"/>
              </w:rPr>
              <w:t>重大事件</w:t>
            </w:r>
          </w:p>
        </w:tc>
        <w:tc>
          <w:tcPr>
            <w:tcW w:w="944" w:type="pct"/>
            <w:shd w:val="clear" w:color="auto" w:fill="FFFFFF"/>
            <w:vAlign w:val="center"/>
          </w:tcPr>
          <w:p w:rsidR="00782A03" w:rsidRPr="00782A03" w:rsidRDefault="00782A03" w:rsidP="002127E1">
            <w:pPr>
              <w:jc w:val="center"/>
            </w:pPr>
            <w:r w:rsidRPr="00782A03">
              <w:rPr>
                <w:rFonts w:hint="eastAsia"/>
              </w:rPr>
              <w:t>立即</w:t>
            </w:r>
          </w:p>
        </w:tc>
        <w:tc>
          <w:tcPr>
            <w:tcW w:w="1032"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10</w:t>
            </w:r>
            <w:r w:rsidRPr="00782A03">
              <w:rPr>
                <w:rFonts w:hint="eastAsia"/>
              </w:rPr>
              <w:t>分钟</w:t>
            </w:r>
          </w:p>
        </w:tc>
        <w:tc>
          <w:tcPr>
            <w:tcW w:w="663" w:type="pct"/>
            <w:vMerge/>
            <w:shd w:val="clear" w:color="auto" w:fill="FFFFFF"/>
            <w:vAlign w:val="center"/>
          </w:tcPr>
          <w:p w:rsidR="00782A03" w:rsidRPr="00782A03" w:rsidRDefault="00782A03" w:rsidP="002127E1">
            <w:pPr>
              <w:jc w:val="center"/>
            </w:pPr>
          </w:p>
        </w:tc>
        <w:tc>
          <w:tcPr>
            <w:tcW w:w="787" w:type="pct"/>
            <w:vMerge/>
            <w:shd w:val="clear" w:color="auto" w:fill="FFFFFF"/>
            <w:vAlign w:val="center"/>
          </w:tcPr>
          <w:p w:rsidR="00782A03" w:rsidRPr="00782A03" w:rsidRDefault="00782A03" w:rsidP="002127E1"/>
        </w:tc>
        <w:tc>
          <w:tcPr>
            <w:tcW w:w="473" w:type="pct"/>
            <w:vMerge/>
            <w:shd w:val="clear" w:color="auto" w:fill="FFFFFF"/>
            <w:vAlign w:val="center"/>
          </w:tcPr>
          <w:p w:rsidR="00782A03" w:rsidRPr="00782A03" w:rsidRDefault="00782A03" w:rsidP="002127E1"/>
        </w:tc>
      </w:tr>
      <w:tr w:rsidR="00782A03" w:rsidRPr="00782A03" w:rsidTr="002127E1">
        <w:trPr>
          <w:trHeight w:val="20"/>
          <w:jc w:val="center"/>
        </w:trPr>
        <w:tc>
          <w:tcPr>
            <w:tcW w:w="533" w:type="pct"/>
            <w:vMerge/>
            <w:shd w:val="clear" w:color="auto" w:fill="FFFFFF"/>
            <w:vAlign w:val="center"/>
          </w:tcPr>
          <w:p w:rsidR="00782A03" w:rsidRPr="00782A03" w:rsidRDefault="00782A03" w:rsidP="002127E1"/>
        </w:tc>
        <w:tc>
          <w:tcPr>
            <w:tcW w:w="568" w:type="pct"/>
            <w:shd w:val="clear" w:color="auto" w:fill="FFFFFF"/>
            <w:vAlign w:val="center"/>
          </w:tcPr>
          <w:p w:rsidR="00782A03" w:rsidRPr="00782A03" w:rsidRDefault="00782A03" w:rsidP="002127E1">
            <w:pPr>
              <w:jc w:val="center"/>
            </w:pPr>
            <w:r w:rsidRPr="00782A03">
              <w:rPr>
                <w:rFonts w:hint="eastAsia"/>
              </w:rPr>
              <w:t>特大事件</w:t>
            </w:r>
          </w:p>
        </w:tc>
        <w:tc>
          <w:tcPr>
            <w:tcW w:w="944" w:type="pct"/>
            <w:shd w:val="clear" w:color="auto" w:fill="FFFFFF"/>
            <w:vAlign w:val="center"/>
          </w:tcPr>
          <w:p w:rsidR="00782A03" w:rsidRPr="00782A03" w:rsidRDefault="00782A03" w:rsidP="002127E1">
            <w:pPr>
              <w:jc w:val="center"/>
            </w:pPr>
            <w:r w:rsidRPr="00782A03">
              <w:rPr>
                <w:rFonts w:hint="eastAsia"/>
              </w:rPr>
              <w:t>立即</w:t>
            </w:r>
          </w:p>
        </w:tc>
        <w:tc>
          <w:tcPr>
            <w:tcW w:w="1032"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5</w:t>
            </w:r>
            <w:r w:rsidRPr="00782A03">
              <w:rPr>
                <w:rFonts w:hint="eastAsia"/>
              </w:rPr>
              <w:t>分钟</w:t>
            </w:r>
          </w:p>
        </w:tc>
        <w:tc>
          <w:tcPr>
            <w:tcW w:w="663" w:type="pct"/>
            <w:vMerge/>
            <w:shd w:val="clear" w:color="auto" w:fill="FFFFFF"/>
            <w:vAlign w:val="center"/>
          </w:tcPr>
          <w:p w:rsidR="00782A03" w:rsidRPr="00782A03" w:rsidRDefault="00782A03" w:rsidP="002127E1">
            <w:pPr>
              <w:jc w:val="center"/>
            </w:pPr>
          </w:p>
        </w:tc>
        <w:tc>
          <w:tcPr>
            <w:tcW w:w="787" w:type="pct"/>
            <w:vMerge/>
            <w:shd w:val="clear" w:color="auto" w:fill="FFFFFF"/>
            <w:vAlign w:val="center"/>
          </w:tcPr>
          <w:p w:rsidR="00782A03" w:rsidRPr="00782A03" w:rsidRDefault="00782A03" w:rsidP="002127E1"/>
        </w:tc>
        <w:tc>
          <w:tcPr>
            <w:tcW w:w="473" w:type="pct"/>
            <w:vMerge/>
            <w:shd w:val="clear" w:color="auto" w:fill="FFFFFF"/>
            <w:vAlign w:val="center"/>
          </w:tcPr>
          <w:p w:rsidR="00782A03" w:rsidRPr="00782A03" w:rsidRDefault="00782A03" w:rsidP="002127E1"/>
        </w:tc>
      </w:tr>
      <w:tr w:rsidR="00782A03" w:rsidRPr="00782A03" w:rsidTr="002127E1">
        <w:trPr>
          <w:trHeight w:val="20"/>
          <w:jc w:val="center"/>
        </w:trPr>
        <w:tc>
          <w:tcPr>
            <w:tcW w:w="533" w:type="pct"/>
            <w:vMerge w:val="restart"/>
            <w:shd w:val="clear" w:color="auto" w:fill="FFFFFF"/>
            <w:vAlign w:val="center"/>
          </w:tcPr>
          <w:p w:rsidR="00782A03" w:rsidRPr="00782A03" w:rsidRDefault="00782A03" w:rsidP="002127E1">
            <w:r w:rsidRPr="00782A03">
              <w:rPr>
                <w:rFonts w:hint="eastAsia"/>
              </w:rPr>
              <w:t>服务到场时间</w:t>
            </w:r>
          </w:p>
        </w:tc>
        <w:tc>
          <w:tcPr>
            <w:tcW w:w="568" w:type="pct"/>
            <w:shd w:val="clear" w:color="auto" w:fill="FFFFFF"/>
            <w:vAlign w:val="center"/>
          </w:tcPr>
          <w:p w:rsidR="00782A03" w:rsidRPr="00782A03" w:rsidRDefault="00782A03" w:rsidP="002127E1">
            <w:pPr>
              <w:jc w:val="center"/>
            </w:pPr>
          </w:p>
        </w:tc>
        <w:tc>
          <w:tcPr>
            <w:tcW w:w="944" w:type="pct"/>
            <w:shd w:val="clear" w:color="auto" w:fill="FFFFFF"/>
            <w:vAlign w:val="center"/>
          </w:tcPr>
          <w:p w:rsidR="00782A03" w:rsidRPr="00782A03" w:rsidRDefault="00782A03" w:rsidP="002127E1">
            <w:pPr>
              <w:jc w:val="center"/>
            </w:pPr>
            <w:r w:rsidRPr="00782A03">
              <w:rPr>
                <w:rFonts w:hint="eastAsia"/>
              </w:rPr>
              <w:t>工作时间</w:t>
            </w:r>
          </w:p>
        </w:tc>
        <w:tc>
          <w:tcPr>
            <w:tcW w:w="1032" w:type="pct"/>
            <w:shd w:val="clear" w:color="auto" w:fill="FFFFFF"/>
            <w:vAlign w:val="center"/>
          </w:tcPr>
          <w:p w:rsidR="00782A03" w:rsidRPr="00782A03" w:rsidRDefault="00782A03" w:rsidP="002127E1">
            <w:pPr>
              <w:jc w:val="center"/>
            </w:pPr>
            <w:r w:rsidRPr="00782A03">
              <w:rPr>
                <w:rFonts w:hint="eastAsia"/>
              </w:rPr>
              <w:t>非工作时间</w:t>
            </w:r>
          </w:p>
        </w:tc>
        <w:tc>
          <w:tcPr>
            <w:tcW w:w="663" w:type="pct"/>
            <w:shd w:val="clear" w:color="auto" w:fill="FFFFFF"/>
            <w:vAlign w:val="center"/>
          </w:tcPr>
          <w:p w:rsidR="00782A03" w:rsidRPr="00782A03" w:rsidRDefault="00782A03" w:rsidP="002127E1">
            <w:pPr>
              <w:jc w:val="center"/>
            </w:pPr>
            <w:r w:rsidRPr="00782A03">
              <w:rPr>
                <w:rFonts w:hint="eastAsia"/>
              </w:rPr>
              <w:t>服务指标</w:t>
            </w:r>
          </w:p>
        </w:tc>
        <w:tc>
          <w:tcPr>
            <w:tcW w:w="787" w:type="pct"/>
            <w:vMerge w:val="restart"/>
            <w:shd w:val="clear" w:color="auto" w:fill="FFFFFF"/>
            <w:vAlign w:val="center"/>
          </w:tcPr>
          <w:p w:rsidR="00782A03" w:rsidRPr="00782A03" w:rsidRDefault="00782A03" w:rsidP="002127E1">
            <w:r w:rsidRPr="00782A03">
              <w:rPr>
                <w:rFonts w:hint="eastAsia"/>
              </w:rPr>
              <w:t>每季度考核以软件端实时查询、监控，系统自动统计生成的服务指标分数为准。</w:t>
            </w:r>
          </w:p>
        </w:tc>
        <w:tc>
          <w:tcPr>
            <w:tcW w:w="473" w:type="pct"/>
            <w:vMerge w:val="restart"/>
            <w:shd w:val="clear" w:color="auto" w:fill="FFFFFF"/>
            <w:vAlign w:val="center"/>
          </w:tcPr>
          <w:p w:rsidR="00782A03" w:rsidRPr="00782A03" w:rsidRDefault="00782A03" w:rsidP="002127E1"/>
        </w:tc>
      </w:tr>
      <w:tr w:rsidR="00782A03" w:rsidRPr="00782A03" w:rsidTr="002127E1">
        <w:trPr>
          <w:trHeight w:val="20"/>
          <w:jc w:val="center"/>
        </w:trPr>
        <w:tc>
          <w:tcPr>
            <w:tcW w:w="533" w:type="pct"/>
            <w:vMerge/>
            <w:shd w:val="clear" w:color="auto" w:fill="FFFFFF"/>
            <w:vAlign w:val="center"/>
          </w:tcPr>
          <w:p w:rsidR="00782A03" w:rsidRPr="00782A03" w:rsidRDefault="00782A03" w:rsidP="002127E1"/>
        </w:tc>
        <w:tc>
          <w:tcPr>
            <w:tcW w:w="568" w:type="pct"/>
            <w:shd w:val="clear" w:color="auto" w:fill="FFFFFF"/>
            <w:vAlign w:val="center"/>
          </w:tcPr>
          <w:p w:rsidR="00782A03" w:rsidRPr="00782A03" w:rsidRDefault="00782A03" w:rsidP="002127E1">
            <w:pPr>
              <w:jc w:val="center"/>
            </w:pPr>
            <w:r w:rsidRPr="00782A03">
              <w:rPr>
                <w:rFonts w:hint="eastAsia"/>
              </w:rPr>
              <w:t>一般事件</w:t>
            </w:r>
          </w:p>
        </w:tc>
        <w:tc>
          <w:tcPr>
            <w:tcW w:w="944"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15</w:t>
            </w:r>
            <w:r w:rsidRPr="00782A03">
              <w:rPr>
                <w:rFonts w:hint="eastAsia"/>
              </w:rPr>
              <w:t>分钟</w:t>
            </w:r>
          </w:p>
        </w:tc>
        <w:tc>
          <w:tcPr>
            <w:tcW w:w="1032"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20</w:t>
            </w:r>
            <w:r w:rsidRPr="00782A03">
              <w:rPr>
                <w:rFonts w:hint="eastAsia"/>
              </w:rPr>
              <w:t>分钟</w:t>
            </w:r>
          </w:p>
        </w:tc>
        <w:tc>
          <w:tcPr>
            <w:tcW w:w="663" w:type="pct"/>
            <w:vMerge w:val="restart"/>
            <w:shd w:val="clear" w:color="auto" w:fill="FFFFFF"/>
            <w:vAlign w:val="center"/>
          </w:tcPr>
          <w:p w:rsidR="00782A03" w:rsidRPr="00782A03" w:rsidRDefault="00782A03" w:rsidP="002127E1">
            <w:pPr>
              <w:jc w:val="center"/>
            </w:pPr>
            <w:r w:rsidRPr="00782A03">
              <w:rPr>
                <w:rFonts w:hint="eastAsia"/>
              </w:rPr>
              <w:t>考核分数</w:t>
            </w:r>
            <w:r w:rsidRPr="00782A03">
              <w:rPr>
                <w:rFonts w:hint="eastAsia"/>
              </w:rPr>
              <w:t>90%</w:t>
            </w:r>
            <w:r w:rsidRPr="00782A03">
              <w:rPr>
                <w:rFonts w:hint="eastAsia"/>
              </w:rPr>
              <w:t>，每项每低</w:t>
            </w:r>
            <w:r w:rsidRPr="00782A03">
              <w:rPr>
                <w:rFonts w:hint="eastAsia"/>
              </w:rPr>
              <w:t>1%</w:t>
            </w:r>
            <w:r w:rsidRPr="00782A03">
              <w:rPr>
                <w:rFonts w:hint="eastAsia"/>
              </w:rPr>
              <w:t>扣</w:t>
            </w:r>
            <w:r w:rsidRPr="00782A03">
              <w:rPr>
                <w:rFonts w:hint="eastAsia"/>
              </w:rPr>
              <w:t>1</w:t>
            </w:r>
            <w:r w:rsidRPr="00782A03">
              <w:rPr>
                <w:rFonts w:hint="eastAsia"/>
              </w:rPr>
              <w:t>分</w:t>
            </w:r>
          </w:p>
        </w:tc>
        <w:tc>
          <w:tcPr>
            <w:tcW w:w="787" w:type="pct"/>
            <w:vMerge/>
            <w:shd w:val="clear" w:color="auto" w:fill="FFFFFF"/>
            <w:vAlign w:val="center"/>
          </w:tcPr>
          <w:p w:rsidR="00782A03" w:rsidRPr="00782A03" w:rsidRDefault="00782A03" w:rsidP="002127E1"/>
        </w:tc>
        <w:tc>
          <w:tcPr>
            <w:tcW w:w="473" w:type="pct"/>
            <w:vMerge/>
            <w:shd w:val="clear" w:color="auto" w:fill="FFFFFF"/>
            <w:vAlign w:val="center"/>
          </w:tcPr>
          <w:p w:rsidR="00782A03" w:rsidRPr="00782A03" w:rsidRDefault="00782A03" w:rsidP="002127E1"/>
        </w:tc>
      </w:tr>
      <w:tr w:rsidR="00782A03" w:rsidRPr="00782A03" w:rsidTr="002127E1">
        <w:trPr>
          <w:trHeight w:val="20"/>
          <w:jc w:val="center"/>
        </w:trPr>
        <w:tc>
          <w:tcPr>
            <w:tcW w:w="533" w:type="pct"/>
            <w:vMerge/>
            <w:shd w:val="clear" w:color="auto" w:fill="FFFFFF"/>
            <w:vAlign w:val="center"/>
          </w:tcPr>
          <w:p w:rsidR="00782A03" w:rsidRPr="00782A03" w:rsidRDefault="00782A03" w:rsidP="002127E1"/>
        </w:tc>
        <w:tc>
          <w:tcPr>
            <w:tcW w:w="568" w:type="pct"/>
            <w:shd w:val="clear" w:color="auto" w:fill="FFFFFF"/>
            <w:vAlign w:val="center"/>
          </w:tcPr>
          <w:p w:rsidR="00782A03" w:rsidRPr="00782A03" w:rsidRDefault="00782A03" w:rsidP="002127E1">
            <w:pPr>
              <w:jc w:val="center"/>
            </w:pPr>
            <w:r w:rsidRPr="00782A03">
              <w:rPr>
                <w:rFonts w:hint="eastAsia"/>
              </w:rPr>
              <w:t>较大事件</w:t>
            </w:r>
          </w:p>
        </w:tc>
        <w:tc>
          <w:tcPr>
            <w:tcW w:w="944"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20</w:t>
            </w:r>
            <w:r w:rsidRPr="00782A03">
              <w:rPr>
                <w:rFonts w:hint="eastAsia"/>
              </w:rPr>
              <w:t>分钟</w:t>
            </w:r>
          </w:p>
        </w:tc>
        <w:tc>
          <w:tcPr>
            <w:tcW w:w="1032"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20</w:t>
            </w:r>
            <w:r w:rsidRPr="00782A03">
              <w:rPr>
                <w:rFonts w:hint="eastAsia"/>
              </w:rPr>
              <w:t>分钟</w:t>
            </w:r>
          </w:p>
        </w:tc>
        <w:tc>
          <w:tcPr>
            <w:tcW w:w="663" w:type="pct"/>
            <w:vMerge/>
            <w:shd w:val="clear" w:color="auto" w:fill="FFFFFF"/>
            <w:vAlign w:val="center"/>
          </w:tcPr>
          <w:p w:rsidR="00782A03" w:rsidRPr="00782A03" w:rsidRDefault="00782A03" w:rsidP="002127E1">
            <w:pPr>
              <w:jc w:val="center"/>
            </w:pPr>
          </w:p>
        </w:tc>
        <w:tc>
          <w:tcPr>
            <w:tcW w:w="787" w:type="pct"/>
            <w:vMerge/>
            <w:shd w:val="clear" w:color="auto" w:fill="FFFFFF"/>
            <w:vAlign w:val="center"/>
          </w:tcPr>
          <w:p w:rsidR="00782A03" w:rsidRPr="00782A03" w:rsidRDefault="00782A03" w:rsidP="002127E1"/>
        </w:tc>
        <w:tc>
          <w:tcPr>
            <w:tcW w:w="473" w:type="pct"/>
            <w:vMerge/>
            <w:shd w:val="clear" w:color="auto" w:fill="FFFFFF"/>
            <w:vAlign w:val="center"/>
          </w:tcPr>
          <w:p w:rsidR="00782A03" w:rsidRPr="00782A03" w:rsidRDefault="00782A03" w:rsidP="002127E1"/>
        </w:tc>
      </w:tr>
      <w:tr w:rsidR="00782A03" w:rsidRPr="00782A03" w:rsidTr="002127E1">
        <w:trPr>
          <w:trHeight w:val="20"/>
          <w:jc w:val="center"/>
        </w:trPr>
        <w:tc>
          <w:tcPr>
            <w:tcW w:w="533" w:type="pct"/>
            <w:vMerge/>
            <w:shd w:val="clear" w:color="auto" w:fill="FFFFFF"/>
            <w:vAlign w:val="center"/>
          </w:tcPr>
          <w:p w:rsidR="00782A03" w:rsidRPr="00782A03" w:rsidRDefault="00782A03" w:rsidP="002127E1"/>
        </w:tc>
        <w:tc>
          <w:tcPr>
            <w:tcW w:w="568" w:type="pct"/>
            <w:shd w:val="clear" w:color="auto" w:fill="FFFFFF"/>
            <w:vAlign w:val="center"/>
          </w:tcPr>
          <w:p w:rsidR="00782A03" w:rsidRPr="00782A03" w:rsidRDefault="00782A03" w:rsidP="002127E1">
            <w:pPr>
              <w:jc w:val="center"/>
            </w:pPr>
            <w:r w:rsidRPr="00782A03">
              <w:rPr>
                <w:rFonts w:hint="eastAsia"/>
              </w:rPr>
              <w:t>重大事件</w:t>
            </w:r>
          </w:p>
        </w:tc>
        <w:tc>
          <w:tcPr>
            <w:tcW w:w="944"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5</w:t>
            </w:r>
            <w:r w:rsidRPr="00782A03">
              <w:rPr>
                <w:rFonts w:hint="eastAsia"/>
              </w:rPr>
              <w:t>分钟</w:t>
            </w:r>
          </w:p>
        </w:tc>
        <w:tc>
          <w:tcPr>
            <w:tcW w:w="1032"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20</w:t>
            </w:r>
            <w:r w:rsidRPr="00782A03">
              <w:rPr>
                <w:rFonts w:hint="eastAsia"/>
              </w:rPr>
              <w:t>分钟</w:t>
            </w:r>
          </w:p>
        </w:tc>
        <w:tc>
          <w:tcPr>
            <w:tcW w:w="663" w:type="pct"/>
            <w:vMerge/>
            <w:shd w:val="clear" w:color="auto" w:fill="FFFFFF"/>
            <w:vAlign w:val="center"/>
          </w:tcPr>
          <w:p w:rsidR="00782A03" w:rsidRPr="00782A03" w:rsidRDefault="00782A03" w:rsidP="002127E1">
            <w:pPr>
              <w:jc w:val="center"/>
            </w:pPr>
          </w:p>
        </w:tc>
        <w:tc>
          <w:tcPr>
            <w:tcW w:w="787" w:type="pct"/>
            <w:vMerge/>
            <w:shd w:val="clear" w:color="auto" w:fill="FFFFFF"/>
            <w:vAlign w:val="center"/>
          </w:tcPr>
          <w:p w:rsidR="00782A03" w:rsidRPr="00782A03" w:rsidRDefault="00782A03" w:rsidP="002127E1"/>
        </w:tc>
        <w:tc>
          <w:tcPr>
            <w:tcW w:w="473" w:type="pct"/>
            <w:vMerge/>
            <w:shd w:val="clear" w:color="auto" w:fill="FFFFFF"/>
            <w:vAlign w:val="center"/>
          </w:tcPr>
          <w:p w:rsidR="00782A03" w:rsidRPr="00782A03" w:rsidRDefault="00782A03" w:rsidP="002127E1"/>
        </w:tc>
      </w:tr>
      <w:tr w:rsidR="00782A03" w:rsidRPr="00782A03" w:rsidTr="002127E1">
        <w:trPr>
          <w:trHeight w:val="20"/>
          <w:jc w:val="center"/>
        </w:trPr>
        <w:tc>
          <w:tcPr>
            <w:tcW w:w="533" w:type="pct"/>
            <w:vMerge/>
            <w:shd w:val="clear" w:color="auto" w:fill="FFFFFF"/>
            <w:vAlign w:val="center"/>
          </w:tcPr>
          <w:p w:rsidR="00782A03" w:rsidRPr="00782A03" w:rsidRDefault="00782A03" w:rsidP="002127E1"/>
        </w:tc>
        <w:tc>
          <w:tcPr>
            <w:tcW w:w="568" w:type="pct"/>
            <w:shd w:val="clear" w:color="auto" w:fill="FFFFFF"/>
            <w:vAlign w:val="center"/>
          </w:tcPr>
          <w:p w:rsidR="00782A03" w:rsidRPr="00782A03" w:rsidRDefault="00782A03" w:rsidP="002127E1">
            <w:pPr>
              <w:jc w:val="center"/>
            </w:pPr>
            <w:r w:rsidRPr="00782A03">
              <w:rPr>
                <w:rFonts w:hint="eastAsia"/>
              </w:rPr>
              <w:t>特大事件</w:t>
            </w:r>
          </w:p>
        </w:tc>
        <w:tc>
          <w:tcPr>
            <w:tcW w:w="944"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5</w:t>
            </w:r>
            <w:r w:rsidRPr="00782A03">
              <w:rPr>
                <w:rFonts w:hint="eastAsia"/>
              </w:rPr>
              <w:t>分钟</w:t>
            </w:r>
          </w:p>
        </w:tc>
        <w:tc>
          <w:tcPr>
            <w:tcW w:w="1032"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10</w:t>
            </w:r>
            <w:r w:rsidRPr="00782A03">
              <w:rPr>
                <w:rFonts w:hint="eastAsia"/>
              </w:rPr>
              <w:t>分钟</w:t>
            </w:r>
          </w:p>
        </w:tc>
        <w:tc>
          <w:tcPr>
            <w:tcW w:w="663" w:type="pct"/>
            <w:vMerge/>
            <w:shd w:val="clear" w:color="auto" w:fill="FFFFFF"/>
            <w:vAlign w:val="center"/>
          </w:tcPr>
          <w:p w:rsidR="00782A03" w:rsidRPr="00782A03" w:rsidRDefault="00782A03" w:rsidP="002127E1">
            <w:pPr>
              <w:jc w:val="center"/>
            </w:pPr>
          </w:p>
        </w:tc>
        <w:tc>
          <w:tcPr>
            <w:tcW w:w="787" w:type="pct"/>
            <w:vMerge/>
            <w:shd w:val="clear" w:color="auto" w:fill="FFFFFF"/>
            <w:vAlign w:val="center"/>
          </w:tcPr>
          <w:p w:rsidR="00782A03" w:rsidRPr="00782A03" w:rsidRDefault="00782A03" w:rsidP="002127E1"/>
        </w:tc>
        <w:tc>
          <w:tcPr>
            <w:tcW w:w="473" w:type="pct"/>
            <w:vMerge/>
            <w:shd w:val="clear" w:color="auto" w:fill="FFFFFF"/>
            <w:vAlign w:val="center"/>
          </w:tcPr>
          <w:p w:rsidR="00782A03" w:rsidRPr="00782A03" w:rsidRDefault="00782A03" w:rsidP="002127E1"/>
        </w:tc>
      </w:tr>
      <w:tr w:rsidR="00782A03" w:rsidRPr="00782A03" w:rsidTr="002127E1">
        <w:trPr>
          <w:trHeight w:val="20"/>
          <w:jc w:val="center"/>
        </w:trPr>
        <w:tc>
          <w:tcPr>
            <w:tcW w:w="533" w:type="pct"/>
            <w:vMerge w:val="restart"/>
            <w:shd w:val="clear" w:color="auto" w:fill="FFFFFF"/>
            <w:vAlign w:val="center"/>
          </w:tcPr>
          <w:p w:rsidR="00782A03" w:rsidRPr="00782A03" w:rsidRDefault="00782A03" w:rsidP="002127E1">
            <w:r w:rsidRPr="00782A03">
              <w:rPr>
                <w:rFonts w:hint="eastAsia"/>
              </w:rPr>
              <w:t>服务闭环时间</w:t>
            </w:r>
          </w:p>
        </w:tc>
        <w:tc>
          <w:tcPr>
            <w:tcW w:w="568" w:type="pct"/>
            <w:shd w:val="clear" w:color="auto" w:fill="FFFFFF"/>
            <w:vAlign w:val="center"/>
          </w:tcPr>
          <w:p w:rsidR="00782A03" w:rsidRPr="00782A03" w:rsidRDefault="00782A03" w:rsidP="002127E1">
            <w:pPr>
              <w:jc w:val="center"/>
            </w:pPr>
          </w:p>
        </w:tc>
        <w:tc>
          <w:tcPr>
            <w:tcW w:w="944" w:type="pct"/>
            <w:shd w:val="clear" w:color="auto" w:fill="FFFFFF"/>
            <w:vAlign w:val="center"/>
          </w:tcPr>
          <w:p w:rsidR="00782A03" w:rsidRPr="00782A03" w:rsidRDefault="00782A03" w:rsidP="002127E1">
            <w:pPr>
              <w:jc w:val="center"/>
            </w:pPr>
            <w:r w:rsidRPr="00782A03">
              <w:rPr>
                <w:rFonts w:hint="eastAsia"/>
              </w:rPr>
              <w:t>工作时间</w:t>
            </w:r>
          </w:p>
        </w:tc>
        <w:tc>
          <w:tcPr>
            <w:tcW w:w="1032" w:type="pct"/>
            <w:shd w:val="clear" w:color="auto" w:fill="FFFFFF"/>
            <w:vAlign w:val="center"/>
          </w:tcPr>
          <w:p w:rsidR="00782A03" w:rsidRPr="00782A03" w:rsidRDefault="00782A03" w:rsidP="002127E1">
            <w:pPr>
              <w:jc w:val="center"/>
            </w:pPr>
            <w:r w:rsidRPr="00782A03">
              <w:rPr>
                <w:rFonts w:hint="eastAsia"/>
              </w:rPr>
              <w:t>非工作时间</w:t>
            </w:r>
          </w:p>
        </w:tc>
        <w:tc>
          <w:tcPr>
            <w:tcW w:w="663" w:type="pct"/>
            <w:shd w:val="clear" w:color="auto" w:fill="FFFFFF"/>
            <w:vAlign w:val="center"/>
          </w:tcPr>
          <w:p w:rsidR="00782A03" w:rsidRPr="00782A03" w:rsidRDefault="00782A03" w:rsidP="002127E1">
            <w:pPr>
              <w:jc w:val="center"/>
            </w:pPr>
            <w:r w:rsidRPr="00782A03">
              <w:rPr>
                <w:rFonts w:hint="eastAsia"/>
              </w:rPr>
              <w:t>服务指标</w:t>
            </w:r>
          </w:p>
        </w:tc>
        <w:tc>
          <w:tcPr>
            <w:tcW w:w="787" w:type="pct"/>
            <w:vMerge w:val="restart"/>
            <w:shd w:val="clear" w:color="auto" w:fill="FFFFFF"/>
            <w:vAlign w:val="center"/>
          </w:tcPr>
          <w:p w:rsidR="00782A03" w:rsidRPr="00782A03" w:rsidRDefault="00782A03" w:rsidP="002127E1">
            <w:r w:rsidRPr="00782A03">
              <w:rPr>
                <w:rFonts w:hint="eastAsia"/>
              </w:rPr>
              <w:t>每季度考核以软件端实时查询、监控，系统自动统计生成的服务指标分数为准。</w:t>
            </w:r>
          </w:p>
        </w:tc>
        <w:tc>
          <w:tcPr>
            <w:tcW w:w="473" w:type="pct"/>
            <w:vMerge w:val="restart"/>
            <w:shd w:val="clear" w:color="auto" w:fill="FFFFFF"/>
            <w:vAlign w:val="center"/>
          </w:tcPr>
          <w:p w:rsidR="00782A03" w:rsidRPr="00782A03" w:rsidRDefault="00782A03" w:rsidP="002127E1">
            <w:r w:rsidRPr="00782A03">
              <w:rPr>
                <w:rFonts w:hint="eastAsia"/>
              </w:rPr>
              <w:t>数据中心运维服务</w:t>
            </w:r>
          </w:p>
        </w:tc>
      </w:tr>
      <w:tr w:rsidR="00782A03" w:rsidRPr="00782A03" w:rsidTr="002127E1">
        <w:trPr>
          <w:trHeight w:val="20"/>
          <w:jc w:val="center"/>
        </w:trPr>
        <w:tc>
          <w:tcPr>
            <w:tcW w:w="533" w:type="pct"/>
            <w:vMerge/>
            <w:shd w:val="clear" w:color="auto" w:fill="FFFFFF"/>
            <w:vAlign w:val="center"/>
          </w:tcPr>
          <w:p w:rsidR="00782A03" w:rsidRPr="00782A03" w:rsidRDefault="00782A03" w:rsidP="002127E1"/>
        </w:tc>
        <w:tc>
          <w:tcPr>
            <w:tcW w:w="568" w:type="pct"/>
            <w:shd w:val="clear" w:color="auto" w:fill="FFFFFF"/>
            <w:vAlign w:val="center"/>
          </w:tcPr>
          <w:p w:rsidR="00782A03" w:rsidRPr="00782A03" w:rsidRDefault="00782A03" w:rsidP="002127E1">
            <w:pPr>
              <w:jc w:val="center"/>
            </w:pPr>
            <w:r w:rsidRPr="00782A03">
              <w:rPr>
                <w:rFonts w:hint="eastAsia"/>
              </w:rPr>
              <w:t>一般事件</w:t>
            </w:r>
          </w:p>
        </w:tc>
        <w:tc>
          <w:tcPr>
            <w:tcW w:w="944"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30</w:t>
            </w:r>
            <w:r w:rsidRPr="00782A03">
              <w:rPr>
                <w:rFonts w:hint="eastAsia"/>
              </w:rPr>
              <w:t>分钟</w:t>
            </w:r>
            <w:r w:rsidRPr="00782A03">
              <w:rPr>
                <w:rFonts w:hint="eastAsia"/>
              </w:rPr>
              <w:t>/3</w:t>
            </w:r>
            <w:r w:rsidRPr="00782A03">
              <w:rPr>
                <w:rFonts w:hint="eastAsia"/>
              </w:rPr>
              <w:t>小时</w:t>
            </w:r>
          </w:p>
        </w:tc>
        <w:tc>
          <w:tcPr>
            <w:tcW w:w="1032"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1</w:t>
            </w:r>
            <w:r w:rsidRPr="00782A03">
              <w:rPr>
                <w:rFonts w:hint="eastAsia"/>
              </w:rPr>
              <w:t>小时</w:t>
            </w:r>
          </w:p>
        </w:tc>
        <w:tc>
          <w:tcPr>
            <w:tcW w:w="663" w:type="pct"/>
            <w:vMerge w:val="restart"/>
            <w:shd w:val="clear" w:color="auto" w:fill="FFFFFF"/>
            <w:vAlign w:val="center"/>
          </w:tcPr>
          <w:p w:rsidR="00782A03" w:rsidRPr="00782A03" w:rsidRDefault="00782A03" w:rsidP="002127E1">
            <w:pPr>
              <w:jc w:val="center"/>
            </w:pPr>
            <w:r w:rsidRPr="00782A03">
              <w:rPr>
                <w:rFonts w:hint="eastAsia"/>
              </w:rPr>
              <w:t>考核分数</w:t>
            </w:r>
            <w:r w:rsidRPr="00782A03">
              <w:rPr>
                <w:rFonts w:hint="eastAsia"/>
              </w:rPr>
              <w:t>90%</w:t>
            </w:r>
            <w:r w:rsidRPr="00782A03">
              <w:rPr>
                <w:rFonts w:hint="eastAsia"/>
              </w:rPr>
              <w:t>，每项每低</w:t>
            </w:r>
            <w:r w:rsidRPr="00782A03">
              <w:rPr>
                <w:rFonts w:hint="eastAsia"/>
              </w:rPr>
              <w:t>1%</w:t>
            </w:r>
            <w:r w:rsidRPr="00782A03">
              <w:rPr>
                <w:rFonts w:hint="eastAsia"/>
              </w:rPr>
              <w:t>扣</w:t>
            </w:r>
            <w:r w:rsidRPr="00782A03">
              <w:rPr>
                <w:rFonts w:hint="eastAsia"/>
              </w:rPr>
              <w:t>1</w:t>
            </w:r>
            <w:r w:rsidRPr="00782A03">
              <w:rPr>
                <w:rFonts w:hint="eastAsia"/>
              </w:rPr>
              <w:t>分</w:t>
            </w:r>
          </w:p>
        </w:tc>
        <w:tc>
          <w:tcPr>
            <w:tcW w:w="787" w:type="pct"/>
            <w:vMerge/>
            <w:shd w:val="clear" w:color="auto" w:fill="FFFFFF"/>
            <w:vAlign w:val="center"/>
          </w:tcPr>
          <w:p w:rsidR="00782A03" w:rsidRPr="00782A03" w:rsidRDefault="00782A03" w:rsidP="002127E1"/>
        </w:tc>
        <w:tc>
          <w:tcPr>
            <w:tcW w:w="473" w:type="pct"/>
            <w:vMerge/>
            <w:shd w:val="clear" w:color="auto" w:fill="FFFFFF"/>
            <w:vAlign w:val="center"/>
          </w:tcPr>
          <w:p w:rsidR="00782A03" w:rsidRPr="00782A03" w:rsidRDefault="00782A03" w:rsidP="002127E1"/>
        </w:tc>
      </w:tr>
      <w:tr w:rsidR="00782A03" w:rsidRPr="00782A03" w:rsidTr="002127E1">
        <w:trPr>
          <w:trHeight w:val="20"/>
          <w:jc w:val="center"/>
        </w:trPr>
        <w:tc>
          <w:tcPr>
            <w:tcW w:w="533" w:type="pct"/>
            <w:vMerge/>
            <w:shd w:val="clear" w:color="auto" w:fill="FFFFFF"/>
            <w:vAlign w:val="center"/>
          </w:tcPr>
          <w:p w:rsidR="00782A03" w:rsidRPr="00782A03" w:rsidRDefault="00782A03" w:rsidP="002127E1"/>
        </w:tc>
        <w:tc>
          <w:tcPr>
            <w:tcW w:w="568" w:type="pct"/>
            <w:shd w:val="clear" w:color="auto" w:fill="FFFFFF"/>
            <w:vAlign w:val="center"/>
          </w:tcPr>
          <w:p w:rsidR="00782A03" w:rsidRPr="00782A03" w:rsidRDefault="00782A03" w:rsidP="002127E1">
            <w:pPr>
              <w:jc w:val="center"/>
            </w:pPr>
            <w:r w:rsidRPr="00782A03">
              <w:rPr>
                <w:rFonts w:hint="eastAsia"/>
              </w:rPr>
              <w:t>较大事件</w:t>
            </w:r>
          </w:p>
        </w:tc>
        <w:tc>
          <w:tcPr>
            <w:tcW w:w="944"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1</w:t>
            </w:r>
            <w:r w:rsidRPr="00782A03">
              <w:rPr>
                <w:rFonts w:hint="eastAsia"/>
              </w:rPr>
              <w:t>小时</w:t>
            </w:r>
          </w:p>
        </w:tc>
        <w:tc>
          <w:tcPr>
            <w:tcW w:w="1032"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2</w:t>
            </w:r>
            <w:r w:rsidRPr="00782A03">
              <w:rPr>
                <w:rFonts w:hint="eastAsia"/>
              </w:rPr>
              <w:t>小时</w:t>
            </w:r>
          </w:p>
        </w:tc>
        <w:tc>
          <w:tcPr>
            <w:tcW w:w="663" w:type="pct"/>
            <w:vMerge/>
            <w:shd w:val="clear" w:color="auto" w:fill="FFFFFF"/>
            <w:vAlign w:val="center"/>
          </w:tcPr>
          <w:p w:rsidR="00782A03" w:rsidRPr="00782A03" w:rsidRDefault="00782A03" w:rsidP="002127E1">
            <w:pPr>
              <w:jc w:val="center"/>
            </w:pPr>
          </w:p>
        </w:tc>
        <w:tc>
          <w:tcPr>
            <w:tcW w:w="787" w:type="pct"/>
            <w:vMerge/>
            <w:shd w:val="clear" w:color="auto" w:fill="FFFFFF"/>
            <w:vAlign w:val="center"/>
          </w:tcPr>
          <w:p w:rsidR="00782A03" w:rsidRPr="00782A03" w:rsidRDefault="00782A03" w:rsidP="002127E1"/>
        </w:tc>
        <w:tc>
          <w:tcPr>
            <w:tcW w:w="473" w:type="pct"/>
            <w:vMerge/>
            <w:shd w:val="clear" w:color="auto" w:fill="FFFFFF"/>
            <w:vAlign w:val="center"/>
          </w:tcPr>
          <w:p w:rsidR="00782A03" w:rsidRPr="00782A03" w:rsidRDefault="00782A03" w:rsidP="002127E1"/>
        </w:tc>
      </w:tr>
      <w:tr w:rsidR="00782A03" w:rsidRPr="00782A03" w:rsidTr="002127E1">
        <w:trPr>
          <w:trHeight w:val="20"/>
          <w:jc w:val="center"/>
        </w:trPr>
        <w:tc>
          <w:tcPr>
            <w:tcW w:w="533" w:type="pct"/>
            <w:vMerge/>
            <w:shd w:val="clear" w:color="auto" w:fill="FFFFFF"/>
            <w:vAlign w:val="center"/>
          </w:tcPr>
          <w:p w:rsidR="00782A03" w:rsidRPr="00782A03" w:rsidRDefault="00782A03" w:rsidP="002127E1"/>
        </w:tc>
        <w:tc>
          <w:tcPr>
            <w:tcW w:w="568" w:type="pct"/>
            <w:shd w:val="clear" w:color="auto" w:fill="FFFFFF"/>
            <w:vAlign w:val="center"/>
          </w:tcPr>
          <w:p w:rsidR="00782A03" w:rsidRPr="00782A03" w:rsidRDefault="00782A03" w:rsidP="002127E1">
            <w:pPr>
              <w:jc w:val="center"/>
            </w:pPr>
            <w:r w:rsidRPr="00782A03">
              <w:rPr>
                <w:rFonts w:hint="eastAsia"/>
              </w:rPr>
              <w:t>重大事件</w:t>
            </w:r>
          </w:p>
        </w:tc>
        <w:tc>
          <w:tcPr>
            <w:tcW w:w="944"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2</w:t>
            </w:r>
            <w:r w:rsidRPr="00782A03">
              <w:rPr>
                <w:rFonts w:hint="eastAsia"/>
              </w:rPr>
              <w:t>小时</w:t>
            </w:r>
          </w:p>
        </w:tc>
        <w:tc>
          <w:tcPr>
            <w:tcW w:w="1032"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4</w:t>
            </w:r>
            <w:r w:rsidRPr="00782A03">
              <w:rPr>
                <w:rFonts w:hint="eastAsia"/>
              </w:rPr>
              <w:t>小时</w:t>
            </w:r>
          </w:p>
        </w:tc>
        <w:tc>
          <w:tcPr>
            <w:tcW w:w="663" w:type="pct"/>
            <w:vMerge/>
            <w:shd w:val="clear" w:color="auto" w:fill="FFFFFF"/>
            <w:vAlign w:val="center"/>
          </w:tcPr>
          <w:p w:rsidR="00782A03" w:rsidRPr="00782A03" w:rsidRDefault="00782A03" w:rsidP="002127E1">
            <w:pPr>
              <w:jc w:val="center"/>
            </w:pPr>
          </w:p>
        </w:tc>
        <w:tc>
          <w:tcPr>
            <w:tcW w:w="787" w:type="pct"/>
            <w:vMerge/>
            <w:shd w:val="clear" w:color="auto" w:fill="FFFFFF"/>
            <w:vAlign w:val="center"/>
          </w:tcPr>
          <w:p w:rsidR="00782A03" w:rsidRPr="00782A03" w:rsidRDefault="00782A03" w:rsidP="002127E1"/>
        </w:tc>
        <w:tc>
          <w:tcPr>
            <w:tcW w:w="473" w:type="pct"/>
            <w:vMerge/>
            <w:shd w:val="clear" w:color="auto" w:fill="FFFFFF"/>
            <w:vAlign w:val="center"/>
          </w:tcPr>
          <w:p w:rsidR="00782A03" w:rsidRPr="00782A03" w:rsidRDefault="00782A03" w:rsidP="002127E1"/>
        </w:tc>
      </w:tr>
      <w:tr w:rsidR="00782A03" w:rsidRPr="00782A03" w:rsidTr="002127E1">
        <w:trPr>
          <w:trHeight w:val="20"/>
          <w:jc w:val="center"/>
        </w:trPr>
        <w:tc>
          <w:tcPr>
            <w:tcW w:w="533" w:type="pct"/>
            <w:vMerge/>
            <w:shd w:val="clear" w:color="auto" w:fill="FFFFFF"/>
            <w:vAlign w:val="center"/>
          </w:tcPr>
          <w:p w:rsidR="00782A03" w:rsidRPr="00782A03" w:rsidRDefault="00782A03" w:rsidP="002127E1"/>
        </w:tc>
        <w:tc>
          <w:tcPr>
            <w:tcW w:w="568" w:type="pct"/>
            <w:shd w:val="clear" w:color="auto" w:fill="FFFFFF"/>
            <w:vAlign w:val="center"/>
          </w:tcPr>
          <w:p w:rsidR="00782A03" w:rsidRPr="00782A03" w:rsidRDefault="00782A03" w:rsidP="002127E1">
            <w:pPr>
              <w:jc w:val="center"/>
            </w:pPr>
            <w:r w:rsidRPr="00782A03">
              <w:rPr>
                <w:rFonts w:hint="eastAsia"/>
              </w:rPr>
              <w:t>特大事件</w:t>
            </w:r>
          </w:p>
        </w:tc>
        <w:tc>
          <w:tcPr>
            <w:tcW w:w="944"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2</w:t>
            </w:r>
            <w:r w:rsidRPr="00782A03">
              <w:rPr>
                <w:rFonts w:hint="eastAsia"/>
              </w:rPr>
              <w:t>小时</w:t>
            </w:r>
          </w:p>
        </w:tc>
        <w:tc>
          <w:tcPr>
            <w:tcW w:w="1032" w:type="pct"/>
            <w:shd w:val="clear" w:color="auto" w:fill="FFFFFF"/>
            <w:vAlign w:val="center"/>
          </w:tcPr>
          <w:p w:rsidR="00782A03" w:rsidRPr="00782A03" w:rsidRDefault="00782A03" w:rsidP="002127E1">
            <w:pPr>
              <w:jc w:val="center"/>
            </w:pPr>
            <w:r w:rsidRPr="00782A03">
              <w:rPr>
                <w:rFonts w:hint="eastAsia"/>
              </w:rPr>
              <w:t>≤</w:t>
            </w:r>
            <w:r w:rsidRPr="00782A03">
              <w:rPr>
                <w:rFonts w:hint="eastAsia"/>
              </w:rPr>
              <w:t>4</w:t>
            </w:r>
            <w:r w:rsidRPr="00782A03">
              <w:rPr>
                <w:rFonts w:hint="eastAsia"/>
              </w:rPr>
              <w:t>小时</w:t>
            </w:r>
          </w:p>
        </w:tc>
        <w:tc>
          <w:tcPr>
            <w:tcW w:w="663" w:type="pct"/>
            <w:vMerge/>
            <w:shd w:val="clear" w:color="auto" w:fill="FFFFFF"/>
            <w:vAlign w:val="center"/>
          </w:tcPr>
          <w:p w:rsidR="00782A03" w:rsidRPr="00782A03" w:rsidRDefault="00782A03" w:rsidP="002127E1">
            <w:pPr>
              <w:jc w:val="center"/>
            </w:pPr>
          </w:p>
        </w:tc>
        <w:tc>
          <w:tcPr>
            <w:tcW w:w="787" w:type="pct"/>
            <w:vMerge/>
            <w:shd w:val="clear" w:color="auto" w:fill="FFFFFF"/>
            <w:vAlign w:val="center"/>
          </w:tcPr>
          <w:p w:rsidR="00782A03" w:rsidRPr="00782A03" w:rsidRDefault="00782A03" w:rsidP="002127E1"/>
        </w:tc>
        <w:tc>
          <w:tcPr>
            <w:tcW w:w="473" w:type="pct"/>
            <w:vMerge/>
            <w:shd w:val="clear" w:color="auto" w:fill="FFFFFF"/>
            <w:vAlign w:val="center"/>
          </w:tcPr>
          <w:p w:rsidR="00782A03" w:rsidRPr="00782A03" w:rsidRDefault="00782A03" w:rsidP="002127E1"/>
        </w:tc>
      </w:tr>
      <w:tr w:rsidR="00782A03" w:rsidRPr="00782A03" w:rsidTr="002127E1">
        <w:trPr>
          <w:trHeight w:val="20"/>
          <w:jc w:val="center"/>
        </w:trPr>
        <w:tc>
          <w:tcPr>
            <w:tcW w:w="533" w:type="pct"/>
            <w:vMerge w:val="restart"/>
            <w:shd w:val="clear" w:color="auto" w:fill="FFFFFF"/>
            <w:vAlign w:val="center"/>
          </w:tcPr>
          <w:p w:rsidR="00782A03" w:rsidRPr="00782A03" w:rsidRDefault="00782A03" w:rsidP="002127E1">
            <w:r w:rsidRPr="00782A03">
              <w:rPr>
                <w:rFonts w:hint="eastAsia"/>
              </w:rPr>
              <w:t>服务人员服务满意度评价</w:t>
            </w:r>
          </w:p>
        </w:tc>
        <w:tc>
          <w:tcPr>
            <w:tcW w:w="2544" w:type="pct"/>
            <w:gridSpan w:val="3"/>
            <w:vMerge w:val="restart"/>
            <w:shd w:val="clear" w:color="auto" w:fill="FFFFFF"/>
            <w:vAlign w:val="center"/>
          </w:tcPr>
          <w:p w:rsidR="00782A03" w:rsidRPr="00782A03" w:rsidRDefault="00782A03" w:rsidP="002127E1">
            <w:pPr>
              <w:jc w:val="center"/>
            </w:pPr>
            <w:r w:rsidRPr="00782A03">
              <w:rPr>
                <w:rFonts w:hint="eastAsia"/>
              </w:rPr>
              <w:t>报修人或使用人对服务人员每次服务完成后软件端实时评价</w:t>
            </w:r>
            <w:r w:rsidRPr="00782A03">
              <w:rPr>
                <w:rFonts w:hint="eastAsia"/>
              </w:rPr>
              <w:t xml:space="preserve"> </w:t>
            </w:r>
            <w:r w:rsidRPr="00782A03">
              <w:rPr>
                <w:rFonts w:hint="eastAsia"/>
              </w:rPr>
              <w:t>“非常满意”；“满意”；“一般”；“不满意”或“投诉”等。</w:t>
            </w:r>
          </w:p>
        </w:tc>
        <w:tc>
          <w:tcPr>
            <w:tcW w:w="663" w:type="pct"/>
            <w:shd w:val="clear" w:color="auto" w:fill="FFFFFF"/>
            <w:vAlign w:val="center"/>
          </w:tcPr>
          <w:p w:rsidR="00782A03" w:rsidRPr="00782A03" w:rsidRDefault="00782A03" w:rsidP="002127E1">
            <w:pPr>
              <w:jc w:val="center"/>
            </w:pPr>
            <w:r w:rsidRPr="00782A03">
              <w:rPr>
                <w:rFonts w:hint="eastAsia"/>
              </w:rPr>
              <w:t>服务指标</w:t>
            </w:r>
          </w:p>
        </w:tc>
        <w:tc>
          <w:tcPr>
            <w:tcW w:w="787" w:type="pct"/>
            <w:vMerge w:val="restart"/>
            <w:shd w:val="clear" w:color="auto" w:fill="FFFFFF"/>
            <w:vAlign w:val="center"/>
          </w:tcPr>
          <w:p w:rsidR="00782A03" w:rsidRPr="00782A03" w:rsidRDefault="00782A03" w:rsidP="002127E1">
            <w:r w:rsidRPr="00782A03">
              <w:rPr>
                <w:rFonts w:hint="eastAsia"/>
              </w:rPr>
              <w:t>不满意和投诉≤</w:t>
            </w:r>
            <w:r w:rsidRPr="00782A03">
              <w:rPr>
                <w:rFonts w:hint="eastAsia"/>
              </w:rPr>
              <w:t>10%</w:t>
            </w:r>
          </w:p>
        </w:tc>
        <w:tc>
          <w:tcPr>
            <w:tcW w:w="473" w:type="pct"/>
            <w:vMerge w:val="restart"/>
            <w:shd w:val="clear" w:color="auto" w:fill="FFFFFF"/>
            <w:vAlign w:val="center"/>
          </w:tcPr>
          <w:p w:rsidR="00782A03" w:rsidRPr="00782A03" w:rsidRDefault="00782A03" w:rsidP="002127E1"/>
        </w:tc>
      </w:tr>
      <w:tr w:rsidR="00782A03" w:rsidRPr="00782A03" w:rsidTr="002127E1">
        <w:trPr>
          <w:trHeight w:val="312"/>
          <w:jc w:val="center"/>
        </w:trPr>
        <w:tc>
          <w:tcPr>
            <w:tcW w:w="533" w:type="pct"/>
            <w:vMerge/>
            <w:shd w:val="clear" w:color="auto" w:fill="FFFFFF"/>
            <w:vAlign w:val="center"/>
          </w:tcPr>
          <w:p w:rsidR="00782A03" w:rsidRPr="00782A03" w:rsidRDefault="00782A03" w:rsidP="002127E1"/>
        </w:tc>
        <w:tc>
          <w:tcPr>
            <w:tcW w:w="2544" w:type="pct"/>
            <w:gridSpan w:val="3"/>
            <w:vMerge/>
            <w:shd w:val="clear" w:color="auto" w:fill="FFFFFF"/>
            <w:vAlign w:val="center"/>
          </w:tcPr>
          <w:p w:rsidR="00782A03" w:rsidRPr="00782A03" w:rsidRDefault="00782A03" w:rsidP="002127E1">
            <w:pPr>
              <w:jc w:val="center"/>
            </w:pPr>
          </w:p>
        </w:tc>
        <w:tc>
          <w:tcPr>
            <w:tcW w:w="663" w:type="pct"/>
            <w:vMerge w:val="restart"/>
            <w:shd w:val="clear" w:color="auto" w:fill="FFFFFF"/>
            <w:vAlign w:val="center"/>
          </w:tcPr>
          <w:p w:rsidR="00782A03" w:rsidRPr="00782A03" w:rsidRDefault="00782A03" w:rsidP="002127E1">
            <w:pPr>
              <w:jc w:val="center"/>
            </w:pPr>
            <w:r w:rsidRPr="00782A03">
              <w:rPr>
                <w:rFonts w:hint="eastAsia"/>
              </w:rPr>
              <w:t>考核分数</w:t>
            </w:r>
            <w:r w:rsidRPr="00782A03">
              <w:rPr>
                <w:rFonts w:hint="eastAsia"/>
              </w:rPr>
              <w:t>90%</w:t>
            </w:r>
            <w:r w:rsidRPr="00782A03">
              <w:rPr>
                <w:rFonts w:hint="eastAsia"/>
              </w:rPr>
              <w:t>，每项每低</w:t>
            </w:r>
            <w:r w:rsidRPr="00782A03">
              <w:rPr>
                <w:rFonts w:hint="eastAsia"/>
              </w:rPr>
              <w:t>1%</w:t>
            </w:r>
            <w:r w:rsidRPr="00782A03">
              <w:rPr>
                <w:rFonts w:hint="eastAsia"/>
              </w:rPr>
              <w:t>扣</w:t>
            </w:r>
            <w:r w:rsidRPr="00782A03">
              <w:rPr>
                <w:rFonts w:hint="eastAsia"/>
              </w:rPr>
              <w:t>1</w:t>
            </w:r>
            <w:r w:rsidRPr="00782A03">
              <w:rPr>
                <w:rFonts w:hint="eastAsia"/>
              </w:rPr>
              <w:t>分</w:t>
            </w:r>
          </w:p>
        </w:tc>
        <w:tc>
          <w:tcPr>
            <w:tcW w:w="787" w:type="pct"/>
            <w:vMerge/>
            <w:shd w:val="clear" w:color="auto" w:fill="FFFFFF"/>
            <w:vAlign w:val="center"/>
          </w:tcPr>
          <w:p w:rsidR="00782A03" w:rsidRPr="00782A03" w:rsidRDefault="00782A03" w:rsidP="002127E1"/>
        </w:tc>
        <w:tc>
          <w:tcPr>
            <w:tcW w:w="473" w:type="pct"/>
            <w:vMerge/>
            <w:shd w:val="clear" w:color="auto" w:fill="FFFFFF"/>
            <w:vAlign w:val="center"/>
          </w:tcPr>
          <w:p w:rsidR="00782A03" w:rsidRPr="00782A03" w:rsidRDefault="00782A03" w:rsidP="002127E1"/>
        </w:tc>
      </w:tr>
      <w:tr w:rsidR="00782A03" w:rsidRPr="00782A03" w:rsidTr="002127E1">
        <w:trPr>
          <w:trHeight w:val="20"/>
          <w:jc w:val="center"/>
        </w:trPr>
        <w:tc>
          <w:tcPr>
            <w:tcW w:w="533" w:type="pct"/>
            <w:shd w:val="clear" w:color="auto" w:fill="FFFFFF"/>
            <w:vAlign w:val="center"/>
          </w:tcPr>
          <w:p w:rsidR="00782A03" w:rsidRPr="00782A03" w:rsidRDefault="00782A03" w:rsidP="002127E1">
            <w:r w:rsidRPr="00782A03">
              <w:rPr>
                <w:rFonts w:hint="eastAsia"/>
              </w:rPr>
              <w:t>驻场服务人员满意</w:t>
            </w:r>
            <w:r w:rsidRPr="00782A03">
              <w:rPr>
                <w:rFonts w:hint="eastAsia"/>
              </w:rPr>
              <w:lastRenderedPageBreak/>
              <w:t>度评价</w:t>
            </w:r>
          </w:p>
        </w:tc>
        <w:tc>
          <w:tcPr>
            <w:tcW w:w="2544" w:type="pct"/>
            <w:gridSpan w:val="3"/>
            <w:shd w:val="clear" w:color="auto" w:fill="FFFFFF"/>
            <w:vAlign w:val="center"/>
          </w:tcPr>
          <w:p w:rsidR="00782A03" w:rsidRPr="00782A03" w:rsidRDefault="00782A03" w:rsidP="002127E1">
            <w:pPr>
              <w:jc w:val="center"/>
            </w:pPr>
            <w:r w:rsidRPr="00782A03">
              <w:rPr>
                <w:rFonts w:hint="eastAsia"/>
              </w:rPr>
              <w:lastRenderedPageBreak/>
              <w:t>对驻场服务人员服务态度、服务能力、服务质量等满意度进行评价。</w:t>
            </w:r>
          </w:p>
        </w:tc>
        <w:tc>
          <w:tcPr>
            <w:tcW w:w="663" w:type="pct"/>
            <w:vMerge/>
            <w:shd w:val="clear" w:color="auto" w:fill="FFFFFF"/>
            <w:vAlign w:val="center"/>
          </w:tcPr>
          <w:p w:rsidR="00782A03" w:rsidRPr="00782A03" w:rsidRDefault="00782A03" w:rsidP="002127E1">
            <w:pPr>
              <w:jc w:val="center"/>
            </w:pPr>
          </w:p>
        </w:tc>
        <w:tc>
          <w:tcPr>
            <w:tcW w:w="787" w:type="pct"/>
            <w:vMerge/>
            <w:shd w:val="clear" w:color="auto" w:fill="FFFFFF"/>
            <w:vAlign w:val="center"/>
          </w:tcPr>
          <w:p w:rsidR="00782A03" w:rsidRPr="00782A03" w:rsidRDefault="00782A03" w:rsidP="002127E1"/>
        </w:tc>
        <w:tc>
          <w:tcPr>
            <w:tcW w:w="473" w:type="pct"/>
            <w:shd w:val="clear" w:color="auto" w:fill="FFFFFF"/>
            <w:vAlign w:val="center"/>
          </w:tcPr>
          <w:p w:rsidR="00782A03" w:rsidRPr="00782A03" w:rsidRDefault="00782A03" w:rsidP="002127E1"/>
        </w:tc>
      </w:tr>
      <w:tr w:rsidR="00782A03" w:rsidRPr="00782A03" w:rsidTr="002127E1">
        <w:trPr>
          <w:trHeight w:val="20"/>
          <w:jc w:val="center"/>
        </w:trPr>
        <w:tc>
          <w:tcPr>
            <w:tcW w:w="533" w:type="pct"/>
            <w:vMerge w:val="restart"/>
            <w:shd w:val="clear" w:color="auto" w:fill="FFFFFF"/>
            <w:vAlign w:val="center"/>
          </w:tcPr>
          <w:p w:rsidR="00782A03" w:rsidRPr="00782A03" w:rsidRDefault="00782A03" w:rsidP="002127E1">
            <w:r w:rsidRPr="00782A03">
              <w:rPr>
                <w:rFonts w:hint="eastAsia"/>
              </w:rPr>
              <w:lastRenderedPageBreak/>
              <w:t>故障处理</w:t>
            </w:r>
          </w:p>
        </w:tc>
        <w:tc>
          <w:tcPr>
            <w:tcW w:w="568" w:type="pct"/>
            <w:vMerge w:val="restart"/>
            <w:shd w:val="clear" w:color="auto" w:fill="FFFFFF"/>
            <w:vAlign w:val="center"/>
          </w:tcPr>
          <w:p w:rsidR="00782A03" w:rsidRPr="00782A03" w:rsidRDefault="00782A03" w:rsidP="002127E1">
            <w:pPr>
              <w:jc w:val="center"/>
            </w:pPr>
            <w:r w:rsidRPr="00782A03">
              <w:rPr>
                <w:rFonts w:hint="eastAsia"/>
              </w:rPr>
              <w:t>应急响应服务</w:t>
            </w:r>
          </w:p>
        </w:tc>
        <w:tc>
          <w:tcPr>
            <w:tcW w:w="1976" w:type="pct"/>
            <w:gridSpan w:val="2"/>
            <w:shd w:val="clear" w:color="auto" w:fill="FFFFFF"/>
            <w:vAlign w:val="center"/>
          </w:tcPr>
          <w:p w:rsidR="00782A03" w:rsidRPr="00782A03" w:rsidRDefault="00782A03" w:rsidP="002127E1">
            <w:pPr>
              <w:jc w:val="center"/>
            </w:pPr>
            <w:r w:rsidRPr="00782A03">
              <w:rPr>
                <w:rFonts w:hint="eastAsia"/>
              </w:rPr>
              <w:t>主管人员拨打乙方联系人电话要求应急服务后，乙</w:t>
            </w:r>
            <w:bookmarkStart w:id="1" w:name="_GoBack"/>
            <w:bookmarkEnd w:id="1"/>
            <w:r w:rsidRPr="00782A03">
              <w:rPr>
                <w:rFonts w:hint="eastAsia"/>
              </w:rPr>
              <w:t>方服务工程师在</w:t>
            </w:r>
            <w:r w:rsidRPr="00782A03">
              <w:rPr>
                <w:rFonts w:hint="eastAsia"/>
              </w:rPr>
              <w:t>20</w:t>
            </w:r>
            <w:r w:rsidRPr="00782A03">
              <w:rPr>
                <w:rFonts w:hint="eastAsia"/>
              </w:rPr>
              <w:t>分钟内未主动联系主管人员响应服务请求的。</w:t>
            </w:r>
          </w:p>
        </w:tc>
        <w:tc>
          <w:tcPr>
            <w:tcW w:w="663" w:type="pct"/>
            <w:shd w:val="clear" w:color="auto" w:fill="FFFFFF"/>
            <w:vAlign w:val="center"/>
          </w:tcPr>
          <w:p w:rsidR="00782A03" w:rsidRPr="00782A03" w:rsidRDefault="00782A03" w:rsidP="002127E1">
            <w:pPr>
              <w:jc w:val="center"/>
            </w:pPr>
            <w:r w:rsidRPr="00782A03">
              <w:rPr>
                <w:rFonts w:hint="eastAsia"/>
              </w:rPr>
              <w:t>0.5</w:t>
            </w:r>
            <w:r w:rsidRPr="00782A03">
              <w:rPr>
                <w:rFonts w:hint="eastAsia"/>
              </w:rPr>
              <w:t>分</w:t>
            </w:r>
            <w:r w:rsidRPr="00782A03">
              <w:rPr>
                <w:rFonts w:hint="eastAsia"/>
              </w:rPr>
              <w:t>/</w:t>
            </w:r>
            <w:r w:rsidRPr="00782A03">
              <w:rPr>
                <w:rFonts w:hint="eastAsia"/>
              </w:rPr>
              <w:t>次</w:t>
            </w:r>
          </w:p>
        </w:tc>
        <w:tc>
          <w:tcPr>
            <w:tcW w:w="787" w:type="pct"/>
            <w:shd w:val="clear" w:color="auto" w:fill="FFFFFF"/>
            <w:vAlign w:val="center"/>
          </w:tcPr>
          <w:p w:rsidR="00782A03" w:rsidRPr="00782A03" w:rsidRDefault="00782A03" w:rsidP="002127E1">
            <w:r w:rsidRPr="00782A03">
              <w:rPr>
                <w:rFonts w:hint="eastAsia"/>
              </w:rPr>
              <w:t>以服务申告方的电话记录为依据</w:t>
            </w:r>
          </w:p>
        </w:tc>
        <w:tc>
          <w:tcPr>
            <w:tcW w:w="473" w:type="pct"/>
            <w:shd w:val="clear" w:color="auto" w:fill="FFFFFF"/>
            <w:vAlign w:val="center"/>
          </w:tcPr>
          <w:p w:rsidR="00782A03" w:rsidRPr="00782A03" w:rsidRDefault="00782A03" w:rsidP="002127E1"/>
        </w:tc>
      </w:tr>
      <w:tr w:rsidR="00782A03" w:rsidRPr="00782A03" w:rsidTr="002127E1">
        <w:trPr>
          <w:trHeight w:val="20"/>
          <w:jc w:val="center"/>
        </w:trPr>
        <w:tc>
          <w:tcPr>
            <w:tcW w:w="533" w:type="pct"/>
            <w:vMerge/>
            <w:textDirection w:val="tbRlV"/>
            <w:vAlign w:val="center"/>
          </w:tcPr>
          <w:p w:rsidR="00782A03" w:rsidRPr="00782A03" w:rsidRDefault="00782A03" w:rsidP="002127E1"/>
        </w:tc>
        <w:tc>
          <w:tcPr>
            <w:tcW w:w="568" w:type="pct"/>
            <w:vMerge/>
            <w:vAlign w:val="center"/>
          </w:tcPr>
          <w:p w:rsidR="00782A03" w:rsidRPr="00782A03" w:rsidRDefault="00782A03" w:rsidP="002127E1"/>
        </w:tc>
        <w:tc>
          <w:tcPr>
            <w:tcW w:w="1976" w:type="pct"/>
            <w:gridSpan w:val="2"/>
            <w:shd w:val="clear" w:color="auto" w:fill="auto"/>
            <w:vAlign w:val="center"/>
          </w:tcPr>
          <w:p w:rsidR="00782A03" w:rsidRPr="00782A03" w:rsidRDefault="00782A03" w:rsidP="002127E1">
            <w:r w:rsidRPr="00782A03">
              <w:rPr>
                <w:rFonts w:hint="eastAsia"/>
              </w:rPr>
              <w:t>主管人员申请应急服务或应急响应远程解决不了需现场服务时，乙方技术支持人员在</w:t>
            </w:r>
            <w:r w:rsidRPr="00782A03">
              <w:rPr>
                <w:rFonts w:hint="eastAsia"/>
              </w:rPr>
              <w:t>30</w:t>
            </w:r>
            <w:r w:rsidRPr="00782A03">
              <w:rPr>
                <w:rFonts w:hint="eastAsia"/>
              </w:rPr>
              <w:t>分钟内未到达现场提供服务且未主动联系主管人员响应服务请求的。</w:t>
            </w:r>
          </w:p>
        </w:tc>
        <w:tc>
          <w:tcPr>
            <w:tcW w:w="663" w:type="pct"/>
            <w:shd w:val="clear" w:color="auto" w:fill="auto"/>
            <w:vAlign w:val="center"/>
          </w:tcPr>
          <w:p w:rsidR="00782A03" w:rsidRPr="00782A03" w:rsidRDefault="00782A03" w:rsidP="002127E1">
            <w:r w:rsidRPr="00782A03">
              <w:rPr>
                <w:rFonts w:hint="eastAsia"/>
              </w:rPr>
              <w:t>0.5</w:t>
            </w:r>
            <w:r w:rsidRPr="00782A03">
              <w:rPr>
                <w:rFonts w:hint="eastAsia"/>
              </w:rPr>
              <w:t>分</w:t>
            </w:r>
            <w:r w:rsidRPr="00782A03">
              <w:rPr>
                <w:rFonts w:hint="eastAsia"/>
              </w:rPr>
              <w:t>/</w:t>
            </w:r>
            <w:r w:rsidRPr="00782A03">
              <w:rPr>
                <w:rFonts w:hint="eastAsia"/>
              </w:rPr>
              <w:t>次</w:t>
            </w:r>
          </w:p>
        </w:tc>
        <w:tc>
          <w:tcPr>
            <w:tcW w:w="787" w:type="pct"/>
            <w:shd w:val="clear" w:color="auto" w:fill="auto"/>
            <w:vAlign w:val="center"/>
          </w:tcPr>
          <w:p w:rsidR="00782A03" w:rsidRPr="00782A03" w:rsidRDefault="00782A03" w:rsidP="002127E1">
            <w:r w:rsidRPr="00782A03">
              <w:rPr>
                <w:rFonts w:hint="eastAsia"/>
              </w:rPr>
              <w:t>以服务申告方的电话记录为依据</w:t>
            </w:r>
          </w:p>
        </w:tc>
        <w:tc>
          <w:tcPr>
            <w:tcW w:w="473" w:type="pct"/>
            <w:shd w:val="clear" w:color="auto" w:fill="auto"/>
            <w:vAlign w:val="center"/>
          </w:tcPr>
          <w:p w:rsidR="00782A03" w:rsidRPr="00782A03" w:rsidRDefault="00782A03" w:rsidP="002127E1"/>
        </w:tc>
      </w:tr>
      <w:tr w:rsidR="00782A03" w:rsidRPr="00782A03" w:rsidTr="002127E1">
        <w:trPr>
          <w:trHeight w:val="20"/>
          <w:jc w:val="center"/>
        </w:trPr>
        <w:tc>
          <w:tcPr>
            <w:tcW w:w="533" w:type="pct"/>
            <w:vMerge/>
            <w:vAlign w:val="center"/>
          </w:tcPr>
          <w:p w:rsidR="00782A03" w:rsidRPr="00782A03" w:rsidRDefault="00782A03" w:rsidP="002127E1"/>
        </w:tc>
        <w:tc>
          <w:tcPr>
            <w:tcW w:w="568" w:type="pct"/>
            <w:vMerge w:val="restart"/>
            <w:vAlign w:val="center"/>
          </w:tcPr>
          <w:p w:rsidR="00782A03" w:rsidRPr="00782A03" w:rsidRDefault="00782A03" w:rsidP="002127E1">
            <w:r w:rsidRPr="00782A03">
              <w:rPr>
                <w:rFonts w:hint="eastAsia"/>
              </w:rPr>
              <w:t>故障修复服务</w:t>
            </w:r>
          </w:p>
        </w:tc>
        <w:tc>
          <w:tcPr>
            <w:tcW w:w="1976" w:type="pct"/>
            <w:gridSpan w:val="2"/>
            <w:vAlign w:val="center"/>
          </w:tcPr>
          <w:p w:rsidR="00782A03" w:rsidRPr="00782A03" w:rsidRDefault="00782A03" w:rsidP="002127E1">
            <w:r w:rsidRPr="00782A03">
              <w:rPr>
                <w:rFonts w:hint="eastAsia"/>
              </w:rPr>
              <w:t>因乙方服务人员因故障定位不准，导致同类故障同台设备当月再次发生。</w:t>
            </w:r>
          </w:p>
        </w:tc>
        <w:tc>
          <w:tcPr>
            <w:tcW w:w="663" w:type="pct"/>
            <w:shd w:val="clear" w:color="auto" w:fill="auto"/>
            <w:vAlign w:val="center"/>
          </w:tcPr>
          <w:p w:rsidR="00782A03" w:rsidRPr="00782A03" w:rsidRDefault="00782A03" w:rsidP="002127E1">
            <w:r w:rsidRPr="00782A03">
              <w:rPr>
                <w:rFonts w:hint="eastAsia"/>
              </w:rPr>
              <w:t>1</w:t>
            </w:r>
            <w:r w:rsidRPr="00782A03">
              <w:rPr>
                <w:rFonts w:hint="eastAsia"/>
              </w:rPr>
              <w:t>分</w:t>
            </w:r>
            <w:r w:rsidRPr="00782A03">
              <w:rPr>
                <w:rFonts w:hint="eastAsia"/>
              </w:rPr>
              <w:t>/</w:t>
            </w:r>
            <w:r w:rsidRPr="00782A03">
              <w:rPr>
                <w:rFonts w:hint="eastAsia"/>
              </w:rPr>
              <w:t>次</w:t>
            </w:r>
          </w:p>
        </w:tc>
        <w:tc>
          <w:tcPr>
            <w:tcW w:w="787" w:type="pct"/>
            <w:vMerge w:val="restart"/>
            <w:shd w:val="clear" w:color="auto" w:fill="auto"/>
            <w:vAlign w:val="center"/>
          </w:tcPr>
          <w:p w:rsidR="00782A03" w:rsidRPr="00782A03" w:rsidRDefault="00782A03" w:rsidP="002127E1">
            <w:r w:rsidRPr="00782A03">
              <w:rPr>
                <w:rFonts w:hint="eastAsia"/>
              </w:rPr>
              <w:t>根据报修人证实、系统日志等综合判定</w:t>
            </w:r>
          </w:p>
        </w:tc>
        <w:tc>
          <w:tcPr>
            <w:tcW w:w="473" w:type="pct"/>
            <w:vMerge w:val="restart"/>
            <w:shd w:val="clear" w:color="auto" w:fill="auto"/>
            <w:vAlign w:val="center"/>
          </w:tcPr>
          <w:p w:rsidR="00782A03" w:rsidRPr="00782A03" w:rsidRDefault="00782A03" w:rsidP="002127E1"/>
        </w:tc>
      </w:tr>
      <w:tr w:rsidR="00782A03" w:rsidRPr="00782A03" w:rsidTr="002127E1">
        <w:trPr>
          <w:trHeight w:val="20"/>
          <w:jc w:val="center"/>
        </w:trPr>
        <w:tc>
          <w:tcPr>
            <w:tcW w:w="533" w:type="pct"/>
            <w:vMerge/>
            <w:vAlign w:val="center"/>
          </w:tcPr>
          <w:p w:rsidR="00782A03" w:rsidRPr="00782A03" w:rsidRDefault="00782A03" w:rsidP="002127E1"/>
        </w:tc>
        <w:tc>
          <w:tcPr>
            <w:tcW w:w="568" w:type="pct"/>
            <w:vMerge/>
            <w:vAlign w:val="center"/>
          </w:tcPr>
          <w:p w:rsidR="00782A03" w:rsidRPr="00782A03" w:rsidRDefault="00782A03" w:rsidP="002127E1"/>
        </w:tc>
        <w:tc>
          <w:tcPr>
            <w:tcW w:w="1976" w:type="pct"/>
            <w:gridSpan w:val="2"/>
            <w:vAlign w:val="center"/>
          </w:tcPr>
          <w:p w:rsidR="00782A03" w:rsidRPr="00782A03" w:rsidRDefault="00782A03" w:rsidP="002127E1">
            <w:r w:rsidRPr="00782A03">
              <w:rPr>
                <w:rFonts w:hint="eastAsia"/>
              </w:rPr>
              <w:t>乙方服务人员因错误操作导致发生故障的。</w:t>
            </w:r>
          </w:p>
        </w:tc>
        <w:tc>
          <w:tcPr>
            <w:tcW w:w="663" w:type="pct"/>
            <w:shd w:val="clear" w:color="auto" w:fill="auto"/>
            <w:vAlign w:val="center"/>
          </w:tcPr>
          <w:p w:rsidR="00782A03" w:rsidRPr="00782A03" w:rsidRDefault="00782A03" w:rsidP="002127E1">
            <w:r w:rsidRPr="00782A03">
              <w:rPr>
                <w:rFonts w:hint="eastAsia"/>
              </w:rPr>
              <w:t>2</w:t>
            </w:r>
            <w:r w:rsidRPr="00782A03">
              <w:rPr>
                <w:rFonts w:hint="eastAsia"/>
              </w:rPr>
              <w:t>分</w:t>
            </w:r>
            <w:r w:rsidRPr="00782A03">
              <w:rPr>
                <w:rFonts w:hint="eastAsia"/>
              </w:rPr>
              <w:t>/</w:t>
            </w:r>
            <w:r w:rsidRPr="00782A03">
              <w:rPr>
                <w:rFonts w:hint="eastAsia"/>
              </w:rPr>
              <w:t>次</w:t>
            </w:r>
          </w:p>
        </w:tc>
        <w:tc>
          <w:tcPr>
            <w:tcW w:w="787" w:type="pct"/>
            <w:vMerge/>
            <w:shd w:val="clear" w:color="auto" w:fill="auto"/>
            <w:vAlign w:val="center"/>
          </w:tcPr>
          <w:p w:rsidR="00782A03" w:rsidRPr="00782A03" w:rsidRDefault="00782A03" w:rsidP="002127E1"/>
        </w:tc>
        <w:tc>
          <w:tcPr>
            <w:tcW w:w="473" w:type="pct"/>
            <w:vMerge/>
            <w:shd w:val="clear" w:color="auto" w:fill="auto"/>
            <w:vAlign w:val="center"/>
          </w:tcPr>
          <w:p w:rsidR="00782A03" w:rsidRPr="00782A03" w:rsidRDefault="00782A03" w:rsidP="002127E1"/>
        </w:tc>
      </w:tr>
      <w:tr w:rsidR="00782A03" w:rsidRPr="00782A03" w:rsidTr="002127E1">
        <w:trPr>
          <w:trHeight w:val="20"/>
          <w:jc w:val="center"/>
        </w:trPr>
        <w:tc>
          <w:tcPr>
            <w:tcW w:w="533" w:type="pct"/>
            <w:vMerge/>
            <w:vAlign w:val="center"/>
          </w:tcPr>
          <w:p w:rsidR="00782A03" w:rsidRPr="00782A03" w:rsidRDefault="00782A03" w:rsidP="002127E1"/>
        </w:tc>
        <w:tc>
          <w:tcPr>
            <w:tcW w:w="568" w:type="pct"/>
            <w:vMerge/>
            <w:vAlign w:val="center"/>
          </w:tcPr>
          <w:p w:rsidR="00782A03" w:rsidRPr="00782A03" w:rsidRDefault="00782A03" w:rsidP="002127E1"/>
        </w:tc>
        <w:tc>
          <w:tcPr>
            <w:tcW w:w="1976" w:type="pct"/>
            <w:gridSpan w:val="2"/>
            <w:vAlign w:val="center"/>
          </w:tcPr>
          <w:p w:rsidR="00782A03" w:rsidRPr="00782A03" w:rsidRDefault="00782A03" w:rsidP="002127E1">
            <w:r w:rsidRPr="00782A03">
              <w:rPr>
                <w:rFonts w:hint="eastAsia"/>
              </w:rPr>
              <w:t>乙方服务人员无故拒不执行、配合主管部门的合理工作要求</w:t>
            </w:r>
          </w:p>
        </w:tc>
        <w:tc>
          <w:tcPr>
            <w:tcW w:w="663" w:type="pct"/>
            <w:shd w:val="clear" w:color="auto" w:fill="auto"/>
            <w:vAlign w:val="center"/>
          </w:tcPr>
          <w:p w:rsidR="00782A03" w:rsidRPr="00782A03" w:rsidRDefault="00782A03" w:rsidP="002127E1">
            <w:r w:rsidRPr="00782A03">
              <w:rPr>
                <w:rFonts w:hint="eastAsia"/>
              </w:rPr>
              <w:t>3</w:t>
            </w:r>
            <w:r w:rsidRPr="00782A03">
              <w:rPr>
                <w:rFonts w:hint="eastAsia"/>
              </w:rPr>
              <w:t>分</w:t>
            </w:r>
            <w:r w:rsidRPr="00782A03">
              <w:rPr>
                <w:rFonts w:hint="eastAsia"/>
              </w:rPr>
              <w:t>/</w:t>
            </w:r>
            <w:r w:rsidRPr="00782A03">
              <w:rPr>
                <w:rFonts w:hint="eastAsia"/>
              </w:rPr>
              <w:t>次</w:t>
            </w:r>
          </w:p>
        </w:tc>
        <w:tc>
          <w:tcPr>
            <w:tcW w:w="787" w:type="pct"/>
            <w:shd w:val="clear" w:color="auto" w:fill="auto"/>
            <w:vAlign w:val="center"/>
          </w:tcPr>
          <w:p w:rsidR="00782A03" w:rsidRPr="00782A03" w:rsidRDefault="00782A03" w:rsidP="002127E1">
            <w:r w:rsidRPr="00782A03">
              <w:rPr>
                <w:rFonts w:hint="eastAsia"/>
              </w:rPr>
              <w:t>甲乙双方人员共同认定</w:t>
            </w:r>
          </w:p>
        </w:tc>
        <w:tc>
          <w:tcPr>
            <w:tcW w:w="473" w:type="pct"/>
            <w:shd w:val="clear" w:color="auto" w:fill="auto"/>
            <w:vAlign w:val="center"/>
          </w:tcPr>
          <w:p w:rsidR="00782A03" w:rsidRPr="00782A03" w:rsidRDefault="00782A03" w:rsidP="002127E1"/>
        </w:tc>
      </w:tr>
      <w:tr w:rsidR="00782A03" w:rsidRPr="00782A03" w:rsidTr="002127E1">
        <w:trPr>
          <w:trHeight w:val="20"/>
          <w:jc w:val="center"/>
        </w:trPr>
        <w:tc>
          <w:tcPr>
            <w:tcW w:w="533" w:type="pct"/>
            <w:vMerge/>
            <w:vAlign w:val="center"/>
          </w:tcPr>
          <w:p w:rsidR="00782A03" w:rsidRPr="00782A03" w:rsidRDefault="00782A03" w:rsidP="002127E1"/>
        </w:tc>
        <w:tc>
          <w:tcPr>
            <w:tcW w:w="568" w:type="pct"/>
            <w:vAlign w:val="center"/>
          </w:tcPr>
          <w:p w:rsidR="00782A03" w:rsidRPr="00782A03" w:rsidRDefault="00782A03" w:rsidP="002127E1">
            <w:pPr>
              <w:rPr>
                <w:highlight w:val="yellow"/>
              </w:rPr>
            </w:pPr>
            <w:r w:rsidRPr="00782A03">
              <w:rPr>
                <w:rFonts w:hint="eastAsia"/>
              </w:rPr>
              <w:t>应急保障</w:t>
            </w:r>
          </w:p>
        </w:tc>
        <w:tc>
          <w:tcPr>
            <w:tcW w:w="1976" w:type="pct"/>
            <w:gridSpan w:val="2"/>
            <w:vAlign w:val="center"/>
          </w:tcPr>
          <w:p w:rsidR="00782A03" w:rsidRPr="00782A03" w:rsidRDefault="00782A03" w:rsidP="002127E1">
            <w:r w:rsidRPr="00782A03">
              <w:rPr>
                <w:rFonts w:hint="eastAsia"/>
              </w:rPr>
              <w:t>在要求应急工作中，乙方人员无故拒不执行、配合甲方的合理工作要求</w:t>
            </w:r>
          </w:p>
        </w:tc>
        <w:tc>
          <w:tcPr>
            <w:tcW w:w="663" w:type="pct"/>
            <w:shd w:val="clear" w:color="auto" w:fill="auto"/>
            <w:vAlign w:val="center"/>
          </w:tcPr>
          <w:p w:rsidR="00782A03" w:rsidRPr="00782A03" w:rsidRDefault="00782A03" w:rsidP="002127E1">
            <w:r w:rsidRPr="00782A03">
              <w:rPr>
                <w:rFonts w:hint="eastAsia"/>
              </w:rPr>
              <w:t>3</w:t>
            </w:r>
            <w:r w:rsidRPr="00782A03">
              <w:rPr>
                <w:rFonts w:hint="eastAsia"/>
              </w:rPr>
              <w:t>分</w:t>
            </w:r>
            <w:r w:rsidRPr="00782A03">
              <w:rPr>
                <w:rFonts w:hint="eastAsia"/>
              </w:rPr>
              <w:t>/</w:t>
            </w:r>
            <w:r w:rsidRPr="00782A03">
              <w:rPr>
                <w:rFonts w:hint="eastAsia"/>
              </w:rPr>
              <w:t>次</w:t>
            </w:r>
          </w:p>
        </w:tc>
        <w:tc>
          <w:tcPr>
            <w:tcW w:w="787" w:type="pct"/>
            <w:shd w:val="clear" w:color="auto" w:fill="auto"/>
            <w:vAlign w:val="center"/>
          </w:tcPr>
          <w:p w:rsidR="00782A03" w:rsidRPr="00782A03" w:rsidRDefault="00782A03" w:rsidP="002127E1">
            <w:r w:rsidRPr="00782A03">
              <w:rPr>
                <w:rFonts w:hint="eastAsia"/>
              </w:rPr>
              <w:t>甲乙双方人员共同认定</w:t>
            </w:r>
          </w:p>
        </w:tc>
        <w:tc>
          <w:tcPr>
            <w:tcW w:w="473" w:type="pct"/>
            <w:shd w:val="clear" w:color="auto" w:fill="auto"/>
            <w:vAlign w:val="center"/>
          </w:tcPr>
          <w:p w:rsidR="00782A03" w:rsidRPr="00782A03" w:rsidRDefault="00782A03" w:rsidP="002127E1"/>
        </w:tc>
      </w:tr>
      <w:tr w:rsidR="00782A03" w:rsidRPr="00782A03" w:rsidTr="002127E1">
        <w:trPr>
          <w:cantSplit/>
          <w:trHeight w:val="20"/>
          <w:jc w:val="center"/>
        </w:trPr>
        <w:tc>
          <w:tcPr>
            <w:tcW w:w="533" w:type="pct"/>
            <w:vMerge w:val="restart"/>
            <w:textDirection w:val="tbRlV"/>
            <w:vAlign w:val="center"/>
          </w:tcPr>
          <w:p w:rsidR="00782A03" w:rsidRPr="00782A03" w:rsidRDefault="00782A03" w:rsidP="002127E1">
            <w:r w:rsidRPr="00782A03">
              <w:rPr>
                <w:rFonts w:hint="eastAsia"/>
              </w:rPr>
              <w:t>服务巡检</w:t>
            </w:r>
          </w:p>
        </w:tc>
        <w:tc>
          <w:tcPr>
            <w:tcW w:w="568" w:type="pct"/>
            <w:vMerge w:val="restart"/>
            <w:vAlign w:val="center"/>
          </w:tcPr>
          <w:p w:rsidR="00782A03" w:rsidRPr="00782A03" w:rsidRDefault="00782A03" w:rsidP="002127E1">
            <w:r w:rsidRPr="00782A03">
              <w:rPr>
                <w:rFonts w:hint="eastAsia"/>
              </w:rPr>
              <w:t>计划巡检</w:t>
            </w:r>
          </w:p>
        </w:tc>
        <w:tc>
          <w:tcPr>
            <w:tcW w:w="1976" w:type="pct"/>
            <w:gridSpan w:val="2"/>
            <w:shd w:val="clear" w:color="auto" w:fill="auto"/>
            <w:vAlign w:val="center"/>
          </w:tcPr>
          <w:p w:rsidR="00782A03" w:rsidRPr="00782A03" w:rsidRDefault="00782A03" w:rsidP="002127E1">
            <w:r w:rsidRPr="00782A03">
              <w:rPr>
                <w:rFonts w:hint="eastAsia"/>
              </w:rPr>
              <w:t>未按照合同或运维服务方案要求开展定期巡检</w:t>
            </w:r>
          </w:p>
        </w:tc>
        <w:tc>
          <w:tcPr>
            <w:tcW w:w="663" w:type="pct"/>
            <w:shd w:val="clear" w:color="auto" w:fill="auto"/>
            <w:vAlign w:val="center"/>
          </w:tcPr>
          <w:p w:rsidR="00782A03" w:rsidRPr="00782A03" w:rsidRDefault="00782A03" w:rsidP="002127E1">
            <w:r w:rsidRPr="00782A03">
              <w:rPr>
                <w:rFonts w:hint="eastAsia"/>
              </w:rPr>
              <w:t>1</w:t>
            </w:r>
            <w:r w:rsidRPr="00782A03">
              <w:rPr>
                <w:rFonts w:hint="eastAsia"/>
              </w:rPr>
              <w:t>分</w:t>
            </w:r>
            <w:r w:rsidRPr="00782A03">
              <w:rPr>
                <w:rFonts w:hint="eastAsia"/>
              </w:rPr>
              <w:t>/</w:t>
            </w:r>
            <w:r w:rsidRPr="00782A03">
              <w:rPr>
                <w:rFonts w:hint="eastAsia"/>
              </w:rPr>
              <w:t>次</w:t>
            </w:r>
          </w:p>
        </w:tc>
        <w:tc>
          <w:tcPr>
            <w:tcW w:w="787" w:type="pct"/>
            <w:shd w:val="clear" w:color="auto" w:fill="auto"/>
            <w:vAlign w:val="center"/>
          </w:tcPr>
          <w:p w:rsidR="00782A03" w:rsidRPr="00782A03" w:rsidRDefault="00782A03" w:rsidP="002127E1">
            <w:r w:rsidRPr="00782A03">
              <w:rPr>
                <w:rFonts w:hint="eastAsia"/>
              </w:rPr>
              <w:t>巡检记录</w:t>
            </w:r>
          </w:p>
        </w:tc>
        <w:tc>
          <w:tcPr>
            <w:tcW w:w="473" w:type="pct"/>
            <w:vAlign w:val="center"/>
          </w:tcPr>
          <w:p w:rsidR="00782A03" w:rsidRPr="00782A03" w:rsidRDefault="00782A03" w:rsidP="002127E1">
            <w:r w:rsidRPr="00782A03">
              <w:rPr>
                <w:rFonts w:hint="eastAsia"/>
              </w:rPr>
              <w:t>甲方直接认定</w:t>
            </w:r>
          </w:p>
        </w:tc>
      </w:tr>
      <w:tr w:rsidR="00782A03" w:rsidRPr="00782A03" w:rsidTr="002127E1">
        <w:trPr>
          <w:trHeight w:val="20"/>
          <w:jc w:val="center"/>
        </w:trPr>
        <w:tc>
          <w:tcPr>
            <w:tcW w:w="533" w:type="pct"/>
            <w:vMerge/>
            <w:vAlign w:val="center"/>
          </w:tcPr>
          <w:p w:rsidR="00782A03" w:rsidRPr="00782A03" w:rsidRDefault="00782A03" w:rsidP="002127E1"/>
        </w:tc>
        <w:tc>
          <w:tcPr>
            <w:tcW w:w="568" w:type="pct"/>
            <w:vMerge/>
            <w:vAlign w:val="center"/>
          </w:tcPr>
          <w:p w:rsidR="00782A03" w:rsidRPr="00782A03" w:rsidRDefault="00782A03" w:rsidP="002127E1"/>
        </w:tc>
        <w:tc>
          <w:tcPr>
            <w:tcW w:w="1976" w:type="pct"/>
            <w:gridSpan w:val="2"/>
            <w:vAlign w:val="center"/>
          </w:tcPr>
          <w:p w:rsidR="00782A03" w:rsidRPr="00782A03" w:rsidRDefault="00782A03" w:rsidP="002127E1">
            <w:r w:rsidRPr="00782A03">
              <w:rPr>
                <w:rFonts w:hint="eastAsia"/>
              </w:rPr>
              <w:t>巡检后未提供记录或相关服务报告的</w:t>
            </w:r>
          </w:p>
        </w:tc>
        <w:tc>
          <w:tcPr>
            <w:tcW w:w="663" w:type="pct"/>
            <w:shd w:val="clear" w:color="auto" w:fill="auto"/>
            <w:vAlign w:val="center"/>
          </w:tcPr>
          <w:p w:rsidR="00782A03" w:rsidRPr="00782A03" w:rsidRDefault="00782A03" w:rsidP="002127E1">
            <w:r w:rsidRPr="00782A03">
              <w:rPr>
                <w:rFonts w:hint="eastAsia"/>
              </w:rPr>
              <w:t>1</w:t>
            </w:r>
            <w:r w:rsidRPr="00782A03">
              <w:rPr>
                <w:rFonts w:hint="eastAsia"/>
              </w:rPr>
              <w:t>分</w:t>
            </w:r>
            <w:r w:rsidRPr="00782A03">
              <w:rPr>
                <w:rFonts w:hint="eastAsia"/>
              </w:rPr>
              <w:t>/</w:t>
            </w:r>
            <w:r w:rsidRPr="00782A03">
              <w:rPr>
                <w:rFonts w:hint="eastAsia"/>
              </w:rPr>
              <w:t>次</w:t>
            </w:r>
          </w:p>
        </w:tc>
        <w:tc>
          <w:tcPr>
            <w:tcW w:w="787" w:type="pct"/>
            <w:shd w:val="clear" w:color="auto" w:fill="auto"/>
            <w:vAlign w:val="center"/>
          </w:tcPr>
          <w:p w:rsidR="00782A03" w:rsidRPr="00782A03" w:rsidRDefault="00782A03" w:rsidP="002127E1">
            <w:r w:rsidRPr="00782A03">
              <w:rPr>
                <w:rFonts w:hint="eastAsia"/>
              </w:rPr>
              <w:t>巡检记录</w:t>
            </w:r>
          </w:p>
        </w:tc>
        <w:tc>
          <w:tcPr>
            <w:tcW w:w="473" w:type="pct"/>
            <w:vAlign w:val="center"/>
          </w:tcPr>
          <w:p w:rsidR="00782A03" w:rsidRPr="00782A03" w:rsidRDefault="00782A03" w:rsidP="002127E1"/>
        </w:tc>
      </w:tr>
      <w:tr w:rsidR="00782A03" w:rsidRPr="00782A03" w:rsidTr="002127E1">
        <w:trPr>
          <w:trHeight w:val="20"/>
          <w:jc w:val="center"/>
        </w:trPr>
        <w:tc>
          <w:tcPr>
            <w:tcW w:w="533" w:type="pct"/>
            <w:vMerge/>
            <w:vAlign w:val="center"/>
          </w:tcPr>
          <w:p w:rsidR="00782A03" w:rsidRPr="00782A03" w:rsidRDefault="00782A03" w:rsidP="002127E1"/>
        </w:tc>
        <w:tc>
          <w:tcPr>
            <w:tcW w:w="2544" w:type="pct"/>
            <w:gridSpan w:val="3"/>
            <w:vAlign w:val="center"/>
          </w:tcPr>
          <w:p w:rsidR="00782A03" w:rsidRPr="00782A03" w:rsidRDefault="00782A03" w:rsidP="002127E1">
            <w:r w:rsidRPr="00782A03">
              <w:rPr>
                <w:rFonts w:hint="eastAsia"/>
              </w:rPr>
              <w:t>违反甲方相关安全管理制度规定，例如：违规接入网络；将病毒引入网络；随意分配</w:t>
            </w:r>
            <w:r w:rsidRPr="00782A03">
              <w:rPr>
                <w:rFonts w:hint="eastAsia"/>
              </w:rPr>
              <w:t>IP</w:t>
            </w:r>
            <w:r w:rsidRPr="00782A03">
              <w:rPr>
                <w:rFonts w:hint="eastAsia"/>
              </w:rPr>
              <w:t>地址；私自接通内外网；滥用运维服务权限进行不适当的操作，尤其是对甲方的业务系统运营及维护产生负面影响的。</w:t>
            </w:r>
          </w:p>
        </w:tc>
        <w:tc>
          <w:tcPr>
            <w:tcW w:w="663" w:type="pct"/>
            <w:shd w:val="clear" w:color="auto" w:fill="auto"/>
            <w:vAlign w:val="center"/>
          </w:tcPr>
          <w:p w:rsidR="00782A03" w:rsidRPr="00782A03" w:rsidRDefault="00782A03" w:rsidP="002127E1">
            <w:r w:rsidRPr="00782A03">
              <w:rPr>
                <w:rFonts w:hint="eastAsia"/>
              </w:rPr>
              <w:t>5</w:t>
            </w:r>
            <w:r w:rsidRPr="00782A03">
              <w:rPr>
                <w:rFonts w:hint="eastAsia"/>
              </w:rPr>
              <w:t>分</w:t>
            </w:r>
            <w:r w:rsidRPr="00782A03">
              <w:rPr>
                <w:rFonts w:hint="eastAsia"/>
              </w:rPr>
              <w:t>/</w:t>
            </w:r>
            <w:r w:rsidRPr="00782A03">
              <w:rPr>
                <w:rFonts w:hint="eastAsia"/>
              </w:rPr>
              <w:t>次</w:t>
            </w:r>
          </w:p>
        </w:tc>
        <w:tc>
          <w:tcPr>
            <w:tcW w:w="1260" w:type="pct"/>
            <w:gridSpan w:val="2"/>
            <w:vAlign w:val="center"/>
          </w:tcPr>
          <w:p w:rsidR="00782A03" w:rsidRPr="00782A03" w:rsidRDefault="00782A03" w:rsidP="002127E1">
            <w:r w:rsidRPr="00782A03">
              <w:rPr>
                <w:rFonts w:hint="eastAsia"/>
              </w:rPr>
              <w:t>根据系统操作记录、系统日志等综合判定</w:t>
            </w:r>
          </w:p>
        </w:tc>
      </w:tr>
      <w:tr w:rsidR="00782A03" w:rsidRPr="00782A03" w:rsidTr="002127E1">
        <w:trPr>
          <w:trHeight w:val="20"/>
          <w:jc w:val="center"/>
        </w:trPr>
        <w:tc>
          <w:tcPr>
            <w:tcW w:w="533" w:type="pct"/>
            <w:vMerge/>
            <w:vAlign w:val="center"/>
          </w:tcPr>
          <w:p w:rsidR="00782A03" w:rsidRPr="00782A03" w:rsidRDefault="00782A03" w:rsidP="002127E1"/>
        </w:tc>
        <w:tc>
          <w:tcPr>
            <w:tcW w:w="2544" w:type="pct"/>
            <w:gridSpan w:val="3"/>
            <w:vAlign w:val="center"/>
          </w:tcPr>
          <w:p w:rsidR="00782A03" w:rsidRPr="00782A03" w:rsidRDefault="00782A03" w:rsidP="002127E1">
            <w:r w:rsidRPr="00782A03">
              <w:rPr>
                <w:rFonts w:hint="eastAsia"/>
              </w:rPr>
              <w:t>发现有以下任一行为并造成不良后果的：</w:t>
            </w:r>
          </w:p>
          <w:p w:rsidR="00782A03" w:rsidRPr="00782A03" w:rsidRDefault="00782A03" w:rsidP="002127E1">
            <w:r w:rsidRPr="00782A03">
              <w:rPr>
                <w:rFonts w:hint="eastAsia"/>
              </w:rPr>
              <w:t>违反保密要求；</w:t>
            </w:r>
          </w:p>
          <w:p w:rsidR="00782A03" w:rsidRPr="00782A03" w:rsidRDefault="00782A03" w:rsidP="002127E1">
            <w:r w:rsidRPr="00782A03">
              <w:rPr>
                <w:rFonts w:hint="eastAsia"/>
              </w:rPr>
              <w:t>未经授权私自获取甲方各种数据和资料的；</w:t>
            </w:r>
          </w:p>
          <w:p w:rsidR="00782A03" w:rsidRPr="00782A03" w:rsidRDefault="00782A03" w:rsidP="002127E1">
            <w:r w:rsidRPr="00782A03">
              <w:rPr>
                <w:rFonts w:hint="eastAsia"/>
              </w:rPr>
              <w:t>3</w:t>
            </w:r>
            <w:r w:rsidRPr="00782A03">
              <w:rPr>
                <w:rFonts w:hint="eastAsia"/>
              </w:rPr>
              <w:t>、发生信息安全违规行为。</w:t>
            </w:r>
          </w:p>
        </w:tc>
        <w:tc>
          <w:tcPr>
            <w:tcW w:w="663" w:type="pct"/>
            <w:shd w:val="clear" w:color="auto" w:fill="auto"/>
            <w:vAlign w:val="center"/>
          </w:tcPr>
          <w:p w:rsidR="00782A03" w:rsidRPr="00782A03" w:rsidRDefault="00782A03" w:rsidP="002127E1">
            <w:r w:rsidRPr="00782A03">
              <w:rPr>
                <w:rFonts w:hint="eastAsia"/>
              </w:rPr>
              <w:t>10</w:t>
            </w:r>
            <w:r w:rsidRPr="00782A03">
              <w:rPr>
                <w:rFonts w:hint="eastAsia"/>
              </w:rPr>
              <w:t>分</w:t>
            </w:r>
            <w:r w:rsidRPr="00782A03">
              <w:rPr>
                <w:rFonts w:hint="eastAsia"/>
              </w:rPr>
              <w:t>/</w:t>
            </w:r>
            <w:r w:rsidRPr="00782A03">
              <w:rPr>
                <w:rFonts w:hint="eastAsia"/>
              </w:rPr>
              <w:t>次</w:t>
            </w:r>
          </w:p>
        </w:tc>
        <w:tc>
          <w:tcPr>
            <w:tcW w:w="1260" w:type="pct"/>
            <w:gridSpan w:val="2"/>
            <w:vAlign w:val="center"/>
          </w:tcPr>
          <w:p w:rsidR="00782A03" w:rsidRPr="00782A03" w:rsidRDefault="00782A03" w:rsidP="002127E1">
            <w:r w:rsidRPr="00782A03">
              <w:rPr>
                <w:rFonts w:hint="eastAsia"/>
              </w:rPr>
              <w:t>根据系统操作记录、系统日志等综合判定</w:t>
            </w:r>
          </w:p>
        </w:tc>
      </w:tr>
    </w:tbl>
    <w:p w:rsidR="00782A03" w:rsidRDefault="00782A03" w:rsidP="00782A03">
      <w:pPr>
        <w:spacing w:line="360" w:lineRule="auto"/>
        <w:ind w:firstLineChars="200" w:firstLine="480"/>
        <w:jc w:val="left"/>
        <w:rPr>
          <w:rFonts w:ascii="宋体" w:hAnsi="宋体" w:cs="宋体"/>
          <w:sz w:val="24"/>
        </w:rPr>
      </w:pPr>
      <w:r>
        <w:rPr>
          <w:rFonts w:hint="eastAsia"/>
          <w:sz w:val="24"/>
        </w:rPr>
        <w:t>（三）</w:t>
      </w:r>
      <w:r>
        <w:rPr>
          <w:rFonts w:ascii="宋体" w:hAnsi="宋体" w:cs="宋体" w:hint="eastAsia"/>
          <w:sz w:val="24"/>
        </w:rPr>
        <w:t>考核评价加分项设定</w:t>
      </w:r>
    </w:p>
    <w:tbl>
      <w:tblPr>
        <w:tblW w:w="5004" w:type="pct"/>
        <w:jc w:val="center"/>
        <w:shd w:val="clear" w:color="auto" w:fill="FFFFFF"/>
        <w:tblCellMar>
          <w:left w:w="0" w:type="dxa"/>
          <w:right w:w="0" w:type="dxa"/>
        </w:tblCellMar>
        <w:tblLook w:val="04A0"/>
      </w:tblPr>
      <w:tblGrid>
        <w:gridCol w:w="1015"/>
        <w:gridCol w:w="2835"/>
        <w:gridCol w:w="215"/>
        <w:gridCol w:w="1517"/>
        <w:gridCol w:w="759"/>
        <w:gridCol w:w="1909"/>
        <w:gridCol w:w="1266"/>
      </w:tblGrid>
      <w:tr w:rsidR="00782A03" w:rsidRPr="00C36FF5" w:rsidTr="002127E1">
        <w:trPr>
          <w:trHeight w:hRule="exact" w:val="478"/>
          <w:jc w:val="center"/>
        </w:trPr>
        <w:tc>
          <w:tcPr>
            <w:tcW w:w="53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评价类别</w:t>
            </w:r>
          </w:p>
        </w:tc>
        <w:tc>
          <w:tcPr>
            <w:tcW w:w="14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指标定义</w:t>
            </w:r>
          </w:p>
        </w:tc>
        <w:tc>
          <w:tcPr>
            <w:tcW w:w="130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评分标准</w:t>
            </w:r>
          </w:p>
        </w:tc>
        <w:tc>
          <w:tcPr>
            <w:tcW w:w="100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p>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评价依据</w:t>
            </w:r>
          </w:p>
        </w:tc>
        <w:tc>
          <w:tcPr>
            <w:tcW w:w="66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p>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注释</w:t>
            </w:r>
          </w:p>
        </w:tc>
      </w:tr>
      <w:tr w:rsidR="00782A03" w:rsidRPr="00C36FF5" w:rsidTr="002127E1">
        <w:trPr>
          <w:trHeight w:hRule="exact" w:val="511"/>
          <w:jc w:val="center"/>
        </w:trPr>
        <w:tc>
          <w:tcPr>
            <w:tcW w:w="53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rPr>
                <w:rFonts w:asciiTheme="minorEastAsia" w:eastAsiaTheme="minorEastAsia" w:hAnsiTheme="minorEastAsia"/>
              </w:rPr>
            </w:pPr>
          </w:p>
        </w:tc>
        <w:tc>
          <w:tcPr>
            <w:tcW w:w="14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rPr>
                <w:rFonts w:asciiTheme="minorEastAsia" w:eastAsiaTheme="minorEastAsia" w:hAnsiTheme="minorEastAsia"/>
              </w:rPr>
            </w:pP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指标值</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加分值</w:t>
            </w:r>
          </w:p>
        </w:tc>
        <w:tc>
          <w:tcPr>
            <w:tcW w:w="100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rPr>
                <w:rFonts w:asciiTheme="minorEastAsia" w:eastAsiaTheme="minorEastAsia" w:hAnsiTheme="minorEastAsia"/>
              </w:rPr>
            </w:pPr>
          </w:p>
        </w:tc>
        <w:tc>
          <w:tcPr>
            <w:tcW w:w="66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rPr>
                <w:rFonts w:asciiTheme="minorEastAsia" w:eastAsiaTheme="minorEastAsia" w:hAnsiTheme="minorEastAsia"/>
              </w:rPr>
            </w:pPr>
          </w:p>
        </w:tc>
      </w:tr>
      <w:tr w:rsidR="00782A03" w:rsidRPr="00C36FF5" w:rsidTr="002127E1">
        <w:trPr>
          <w:trHeight w:val="1901"/>
          <w:jc w:val="center"/>
        </w:trPr>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协作</w:t>
            </w:r>
          </w:p>
        </w:tc>
        <w:tc>
          <w:tcPr>
            <w:tcW w:w="14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乙方在处理复杂故障进行过程中在完成本职工作之余，积极的协助甲方或其他第三方解决了相关重大问题，使故障或工程整体进度得到了推进，根据实际情况对乙方酌情加分</w:t>
            </w: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每出现一次因乙方积极相互协作解决了项目重大问题，根据实际情况加分</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1~3分/次</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相关人员向甲方提供书面的情况说明报告，甲方证实批准后执行。</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p>
        </w:tc>
      </w:tr>
      <w:tr w:rsidR="00782A03" w:rsidRPr="00C36FF5" w:rsidTr="002127E1">
        <w:trPr>
          <w:trHeight w:val="1141"/>
          <w:jc w:val="center"/>
        </w:trPr>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态度</w:t>
            </w:r>
          </w:p>
        </w:tc>
        <w:tc>
          <w:tcPr>
            <w:tcW w:w="23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乙方在紧急故障处理过程中，主动增派力量，态度端正、不推诿，确保质量，积极协调最终及时处理故障的，可酌情加分</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1~3分/次</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相关人员向甲方提供书面说明，甲方证实批准后执行</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加分值原则上不得超过该故障延长时间的扣分总值</w:t>
            </w:r>
          </w:p>
        </w:tc>
      </w:tr>
      <w:tr w:rsidR="00782A03" w:rsidRPr="00C36FF5" w:rsidTr="002127E1">
        <w:trPr>
          <w:trHeight w:val="814"/>
          <w:jc w:val="center"/>
        </w:trPr>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lastRenderedPageBreak/>
              <w:t>建议</w:t>
            </w:r>
          </w:p>
        </w:tc>
        <w:tc>
          <w:tcPr>
            <w:tcW w:w="160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乙方提出了有利于故障或管理等方面改进的建设性意见或建议，并得到了甲方的采纳，根据实际情况对乙方酌情加分</w:t>
            </w:r>
          </w:p>
        </w:tc>
        <w:tc>
          <w:tcPr>
            <w:tcW w:w="7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乙方每提出一个重大的建设性意见得到甲方采纳</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5分/次</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相关人员向甲方提供书面的情况说明报告，经甲方证实批准后执行。</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p>
        </w:tc>
      </w:tr>
      <w:tr w:rsidR="00782A03" w:rsidRPr="00C36FF5" w:rsidTr="002127E1">
        <w:trPr>
          <w:trHeight w:val="1218"/>
          <w:jc w:val="center"/>
        </w:trPr>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稳定性</w:t>
            </w:r>
          </w:p>
        </w:tc>
        <w:tc>
          <w:tcPr>
            <w:tcW w:w="160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乙方在半年度日常支撑及维护中，未出现重大障碍或事故，服务得到甲方好评的</w:t>
            </w:r>
          </w:p>
        </w:tc>
        <w:tc>
          <w:tcPr>
            <w:tcW w:w="7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半年度稳定运行无障碍，根据系统重要程度加分</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1~5分/次</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r w:rsidRPr="00C36FF5">
              <w:rPr>
                <w:rFonts w:asciiTheme="minorEastAsia" w:eastAsiaTheme="minorEastAsia" w:hAnsiTheme="minorEastAsia" w:hint="eastAsia"/>
              </w:rPr>
              <w:t>由相关人员提书面说明报告，经甲方证实批准后执行。</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2127E1">
            <w:pPr>
              <w:jc w:val="center"/>
              <w:rPr>
                <w:rFonts w:asciiTheme="minorEastAsia" w:eastAsiaTheme="minorEastAsia" w:hAnsiTheme="minorEastAsia"/>
              </w:rPr>
            </w:pPr>
          </w:p>
        </w:tc>
      </w:tr>
    </w:tbl>
    <w:p w:rsidR="00782A03" w:rsidRDefault="00782A03" w:rsidP="00782A03">
      <w:pPr>
        <w:spacing w:line="360" w:lineRule="auto"/>
        <w:ind w:firstLineChars="200" w:firstLine="480"/>
        <w:rPr>
          <w:rFonts w:ascii="宋体" w:hAnsi="宋体" w:cs="宋体"/>
          <w:sz w:val="24"/>
        </w:rPr>
      </w:pPr>
      <w:r>
        <w:rPr>
          <w:rFonts w:hint="eastAsia"/>
          <w:sz w:val="24"/>
        </w:rPr>
        <w:t>（四）服务考核评定流程</w:t>
      </w:r>
    </w:p>
    <w:p w:rsidR="00782A03" w:rsidRDefault="00782A03" w:rsidP="00782A03">
      <w:pPr>
        <w:spacing w:line="360" w:lineRule="auto"/>
        <w:ind w:firstLineChars="200" w:firstLine="480"/>
        <w:rPr>
          <w:rFonts w:ascii="宋体" w:hAnsi="宋体" w:cs="宋体"/>
          <w:sz w:val="24"/>
        </w:rPr>
      </w:pPr>
      <w:r>
        <w:rPr>
          <w:rFonts w:ascii="宋体" w:hAnsi="宋体" w:cs="宋体" w:hint="eastAsia"/>
          <w:sz w:val="24"/>
        </w:rPr>
        <w:t>考核由甲方主管部门相关责任人员具体负责。所执行的扣分或加分以及最终考评分甲方应实时通报给乙方负责人，如被考核方存在疑义，可在5日内向主管部门提出疑义并提交澄清报告进行裁定。</w:t>
      </w:r>
    </w:p>
    <w:p w:rsidR="00782A03" w:rsidRDefault="00782A03" w:rsidP="00782A03">
      <w:pPr>
        <w:spacing w:line="360" w:lineRule="auto"/>
        <w:ind w:firstLineChars="200" w:firstLine="480"/>
        <w:rPr>
          <w:sz w:val="24"/>
        </w:rPr>
      </w:pPr>
      <w:r>
        <w:rPr>
          <w:rFonts w:hint="eastAsia"/>
          <w:sz w:val="24"/>
        </w:rPr>
        <w:t>（五）考核方式</w:t>
      </w:r>
    </w:p>
    <w:p w:rsidR="00782A03" w:rsidRDefault="00782A03" w:rsidP="00782A03">
      <w:pPr>
        <w:spacing w:line="360" w:lineRule="auto"/>
        <w:ind w:firstLineChars="200" w:firstLine="480"/>
        <w:rPr>
          <w:sz w:val="24"/>
        </w:rPr>
      </w:pPr>
      <w:r>
        <w:rPr>
          <w:rFonts w:ascii="宋体" w:hAnsi="宋体" w:cs="宋体" w:hint="eastAsia"/>
          <w:sz w:val="24"/>
        </w:rPr>
        <w:t>主管部门每季度对中标单位进行考核并按考核结果支付当季应付金额。考核初始分为100分，考核分数线为95分，实际分数为初始分数经加减分数项考核后的结果。实际分数每低于考核分数1分则考核当季应付总金额的1%，详细考核方式如下：</w:t>
      </w:r>
    </w:p>
    <w:p w:rsidR="00782A03" w:rsidRDefault="00782A03" w:rsidP="00782A03">
      <w:pPr>
        <w:spacing w:line="360" w:lineRule="auto"/>
        <w:ind w:firstLineChars="200" w:firstLine="480"/>
        <w:rPr>
          <w:sz w:val="24"/>
        </w:rPr>
      </w:pPr>
      <w:r>
        <w:rPr>
          <w:rFonts w:ascii="宋体" w:hAnsi="宋体" w:cs="宋体" w:hint="eastAsia"/>
          <w:sz w:val="24"/>
        </w:rPr>
        <w:t>1、分数不低于95分，不进行考核。</w:t>
      </w:r>
    </w:p>
    <w:p w:rsidR="00782A03" w:rsidRDefault="00782A03" w:rsidP="00782A03">
      <w:pPr>
        <w:spacing w:line="360" w:lineRule="auto"/>
        <w:ind w:firstLineChars="200" w:firstLine="480"/>
        <w:rPr>
          <w:sz w:val="24"/>
        </w:rPr>
      </w:pPr>
      <w:r>
        <w:rPr>
          <w:rFonts w:ascii="宋体" w:hAnsi="宋体" w:cs="宋体" w:hint="eastAsia"/>
          <w:sz w:val="24"/>
        </w:rPr>
        <w:t>2、分数低于95分且不低于60分，每扣1分，考核当季采购物资总价的1%。</w:t>
      </w:r>
    </w:p>
    <w:p w:rsidR="00782A03" w:rsidRPr="00C36FF5" w:rsidRDefault="00782A03" w:rsidP="00782A03">
      <w:pPr>
        <w:spacing w:line="360" w:lineRule="auto"/>
        <w:ind w:firstLineChars="200" w:firstLine="480"/>
        <w:rPr>
          <w:sz w:val="24"/>
        </w:rPr>
      </w:pPr>
      <w:r>
        <w:rPr>
          <w:rFonts w:ascii="宋体" w:hAnsi="宋体" w:cs="宋体" w:hint="eastAsia"/>
          <w:sz w:val="24"/>
        </w:rPr>
        <w:t>3、分数低于60分则终止合同，但会按实际分数支付当季采购物资费。</w:t>
      </w:r>
    </w:p>
    <w:p w:rsidR="00782A03" w:rsidRDefault="00782A03" w:rsidP="00782A03">
      <w:pPr>
        <w:spacing w:line="360" w:lineRule="auto"/>
        <w:ind w:firstLineChars="200" w:firstLine="480"/>
        <w:rPr>
          <w:sz w:val="24"/>
        </w:rPr>
      </w:pPr>
      <w:r>
        <w:rPr>
          <w:rFonts w:hint="eastAsia"/>
          <w:sz w:val="24"/>
        </w:rPr>
        <w:t>（六）考核计算方法：</w:t>
      </w:r>
    </w:p>
    <w:p w:rsidR="00782A03" w:rsidRPr="00C36FF5" w:rsidRDefault="00782A03" w:rsidP="00782A03">
      <w:pPr>
        <w:spacing w:line="360" w:lineRule="auto"/>
        <w:ind w:firstLineChars="200" w:firstLine="480"/>
        <w:rPr>
          <w:sz w:val="24"/>
        </w:rPr>
      </w:pPr>
      <w:r>
        <w:rPr>
          <w:rFonts w:ascii="宋体" w:hAnsi="宋体" w:cs="宋体" w:hint="eastAsia"/>
          <w:sz w:val="24"/>
        </w:rPr>
        <w:t>按考核方式制定考试计算方法如下：</w:t>
      </w:r>
    </w:p>
    <w:p w:rsidR="00782A03" w:rsidRDefault="00782A03" w:rsidP="00782A03">
      <w:pPr>
        <w:spacing w:line="400" w:lineRule="exact"/>
        <w:ind w:firstLineChars="150" w:firstLine="360"/>
        <w:outlineLvl w:val="1"/>
        <w:rPr>
          <w:rFonts w:ascii="宋体" w:hAnsi="宋体" w:cs="宋体"/>
          <w:sz w:val="24"/>
        </w:rPr>
      </w:pPr>
      <w:r>
        <w:rPr>
          <w:rFonts w:ascii="宋体" w:hAnsi="宋体" w:cs="宋体" w:hint="eastAsia"/>
          <w:sz w:val="24"/>
        </w:rPr>
        <w:t>1、实际分数=100-减分项+加分项。</w:t>
      </w:r>
    </w:p>
    <w:p w:rsidR="00782A03" w:rsidRDefault="00782A03" w:rsidP="00782A03">
      <w:pPr>
        <w:spacing w:line="400" w:lineRule="exact"/>
        <w:ind w:firstLineChars="150" w:firstLine="360"/>
        <w:outlineLvl w:val="1"/>
        <w:rPr>
          <w:rFonts w:ascii="宋体" w:hAnsi="宋体" w:cs="宋体"/>
          <w:sz w:val="24"/>
        </w:rPr>
      </w:pPr>
      <w:r>
        <w:rPr>
          <w:rFonts w:ascii="宋体" w:hAnsi="宋体" w:cs="宋体" w:hint="eastAsia"/>
          <w:sz w:val="24"/>
        </w:rPr>
        <w:t>2、当季考核金额=（95-实际分数）*0.01*当季应付总金额。</w:t>
      </w:r>
    </w:p>
    <w:p w:rsidR="00782A03" w:rsidRDefault="00782A03" w:rsidP="00782A03">
      <w:pPr>
        <w:spacing w:line="400" w:lineRule="exact"/>
        <w:ind w:firstLineChars="150" w:firstLine="360"/>
        <w:outlineLvl w:val="1"/>
        <w:rPr>
          <w:rFonts w:ascii="宋体" w:hAnsi="宋体" w:cs="宋体"/>
          <w:sz w:val="24"/>
        </w:rPr>
      </w:pPr>
      <w:r>
        <w:rPr>
          <w:rFonts w:ascii="宋体" w:hAnsi="宋体" w:cs="宋体" w:hint="eastAsia"/>
          <w:sz w:val="24"/>
        </w:rPr>
        <w:t>3、当季应付金额=当季应付总金额-当季考核金额。</w:t>
      </w:r>
    </w:p>
    <w:p w:rsidR="000E1F77" w:rsidRDefault="00AD4D3D" w:rsidP="008B172F">
      <w:pPr>
        <w:spacing w:line="420" w:lineRule="exact"/>
        <w:ind w:firstLineChars="200" w:firstLine="482"/>
        <w:rPr>
          <w:rFonts w:ascii="宋体" w:cs="宋体"/>
          <w:sz w:val="24"/>
          <w:szCs w:val="24"/>
        </w:rPr>
      </w:pPr>
      <w:r>
        <w:rPr>
          <w:rFonts w:ascii="宋体" w:hAnsi="宋体" w:cs="宋体" w:hint="eastAsia"/>
          <w:b/>
          <w:bCs/>
          <w:sz w:val="24"/>
          <w:szCs w:val="24"/>
        </w:rPr>
        <w:t>九</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2" w:name="_Toc12789069"/>
      <w:bookmarkStart w:id="3"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0C35" w:rsidP="008B172F">
      <w:pPr>
        <w:spacing w:line="420" w:lineRule="exact"/>
        <w:ind w:firstLineChars="200" w:firstLine="480"/>
        <w:rPr>
          <w:rFonts w:ascii="宋体" w:hAnsi="宋体"/>
          <w:sz w:val="24"/>
          <w:szCs w:val="24"/>
        </w:rPr>
      </w:pPr>
      <w:r>
        <w:rPr>
          <w:rFonts w:ascii="宋体" w:hAnsi="宋体" w:hint="eastAsia"/>
          <w:sz w:val="24"/>
          <w:szCs w:val="24"/>
        </w:rPr>
        <w:t>资质部分</w:t>
      </w:r>
      <w:r w:rsidR="008A21DD">
        <w:rPr>
          <w:rFonts w:ascii="宋体" w:hAnsi="宋体" w:hint="eastAsia"/>
          <w:sz w:val="24"/>
          <w:szCs w:val="24"/>
        </w:rPr>
        <w:t>；</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技术部分；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0E1F77" w:rsidRDefault="00AD4D3D"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lastRenderedPageBreak/>
        <w:t>十</w:t>
      </w:r>
      <w:r w:rsidR="008A21DD">
        <w:rPr>
          <w:rFonts w:ascii="宋体" w:hAnsi="宋体" w:cs="宋体" w:hint="eastAsia"/>
          <w:b/>
          <w:bCs/>
          <w:color w:val="000000"/>
          <w:sz w:val="24"/>
          <w:szCs w:val="24"/>
        </w:rPr>
        <w:t>、合同的签订</w:t>
      </w:r>
      <w:bookmarkEnd w:id="2"/>
      <w:bookmarkEnd w:id="3"/>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rsidR="000E1F77" w:rsidRDefault="00A97D36" w:rsidP="008B172F">
      <w:pPr>
        <w:spacing w:line="420" w:lineRule="exact"/>
        <w:ind w:firstLineChars="200" w:firstLine="482"/>
        <w:rPr>
          <w:rFonts w:ascii="宋体" w:cs="宋体"/>
          <w:sz w:val="24"/>
          <w:szCs w:val="24"/>
        </w:rPr>
      </w:pPr>
      <w:r>
        <w:rPr>
          <w:rFonts w:ascii="宋体" w:hAnsi="宋体" w:cs="宋体" w:hint="eastAsia"/>
          <w:b/>
          <w:bCs/>
          <w:sz w:val="24"/>
          <w:szCs w:val="24"/>
        </w:rPr>
        <w:t>十</w:t>
      </w:r>
      <w:r w:rsidR="00AD4D3D">
        <w:rPr>
          <w:rFonts w:ascii="宋体" w:hAnsi="宋体" w:cs="宋体" w:hint="eastAsia"/>
          <w:b/>
          <w:bCs/>
          <w:sz w:val="24"/>
          <w:szCs w:val="24"/>
        </w:rPr>
        <w:t>一</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E1F77" w:rsidRDefault="00AD4D3D" w:rsidP="008B172F">
      <w:pPr>
        <w:spacing w:line="420" w:lineRule="exact"/>
        <w:ind w:firstLineChars="200" w:firstLine="482"/>
        <w:rPr>
          <w:rFonts w:ascii="宋体" w:cs="宋体"/>
          <w:b/>
          <w:bCs/>
          <w:sz w:val="24"/>
          <w:szCs w:val="24"/>
        </w:rPr>
      </w:pPr>
      <w:r>
        <w:rPr>
          <w:rFonts w:ascii="宋体" w:hAnsi="宋体" w:cs="宋体" w:hint="eastAsia"/>
          <w:b/>
          <w:bCs/>
          <w:sz w:val="24"/>
          <w:szCs w:val="24"/>
        </w:rPr>
        <w:t>十二</w:t>
      </w:r>
      <w:r w:rsidR="008A21DD">
        <w:rPr>
          <w:rFonts w:ascii="宋体" w:hAnsi="宋体" w:cs="宋体" w:hint="eastAsia"/>
          <w:b/>
          <w:bCs/>
          <w:sz w:val="24"/>
          <w:szCs w:val="24"/>
        </w:rPr>
        <w:t>、如有未尽事宜，最终解释权在比选方。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8A0C35">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Pr>
          <w:rFonts w:ascii="宋体" w:hAnsi="宋体" w:hint="eastAsia"/>
          <w:sz w:val="24"/>
          <w:szCs w:val="24"/>
        </w:rPr>
        <w:t>；</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2E0E5A">
      <w:pPr>
        <w:tabs>
          <w:tab w:val="left" w:pos="360"/>
        </w:tabs>
        <w:spacing w:afterLines="50" w:line="480" w:lineRule="exact"/>
        <w:jc w:val="left"/>
        <w:rPr>
          <w:rFonts w:ascii="宋体" w:hAnsi="宋体" w:cs="宋体"/>
          <w:b/>
          <w:bCs/>
          <w:color w:val="000000"/>
        </w:rPr>
      </w:pPr>
    </w:p>
    <w:p w:rsidR="000E1F77" w:rsidRDefault="000E1F77" w:rsidP="002E0E5A">
      <w:pPr>
        <w:tabs>
          <w:tab w:val="left" w:pos="360"/>
        </w:tabs>
        <w:spacing w:afterLines="50" w:line="480" w:lineRule="exact"/>
        <w:jc w:val="left"/>
        <w:rPr>
          <w:rFonts w:ascii="宋体" w:hAnsi="宋体" w:cs="宋体"/>
          <w:b/>
          <w:bCs/>
          <w:color w:val="000000"/>
        </w:rPr>
      </w:pPr>
    </w:p>
    <w:p w:rsidR="000E1F77" w:rsidRDefault="000E1F77" w:rsidP="002E0E5A">
      <w:pPr>
        <w:tabs>
          <w:tab w:val="left" w:pos="360"/>
        </w:tabs>
        <w:spacing w:afterLines="50" w:line="480" w:lineRule="exact"/>
        <w:jc w:val="left"/>
        <w:rPr>
          <w:rFonts w:ascii="宋体" w:hAnsi="宋体" w:cs="宋体"/>
          <w:b/>
          <w:bCs/>
          <w:color w:val="000000"/>
        </w:rPr>
      </w:pPr>
    </w:p>
    <w:p w:rsidR="000E1F77" w:rsidRDefault="000E1F77" w:rsidP="002E0E5A">
      <w:pPr>
        <w:tabs>
          <w:tab w:val="left" w:pos="360"/>
        </w:tabs>
        <w:spacing w:afterLines="50" w:line="480" w:lineRule="exact"/>
        <w:jc w:val="left"/>
        <w:rPr>
          <w:rFonts w:ascii="宋体" w:hAnsi="宋体" w:cs="宋体"/>
          <w:b/>
          <w:bCs/>
          <w:color w:val="000000"/>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9"/>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90665" w:rsidRPr="00746489" w:rsidRDefault="001F4C5F" w:rsidP="00746489">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890665" w:rsidRPr="00452B93">
        <w:rPr>
          <w:rFonts w:asciiTheme="minorEastAsia" w:eastAsiaTheme="minorEastAsia" w:hAnsiTheme="minorEastAsia" w:cs="宋体"/>
          <w:sz w:val="24"/>
          <w:szCs w:val="24"/>
        </w:rPr>
        <w:t xml:space="preserve"> </w:t>
      </w:r>
      <w:r w:rsidR="00890665">
        <w:rPr>
          <w:rFonts w:asciiTheme="minorEastAsia" w:eastAsiaTheme="minorEastAsia" w:hAnsiTheme="minorEastAsia" w:cs="宋体" w:hint="eastAsia"/>
          <w:sz w:val="24"/>
          <w:szCs w:val="24"/>
        </w:rPr>
        <w:t>未</w:t>
      </w:r>
      <w:r w:rsidR="00452B93" w:rsidRPr="00452B93">
        <w:rPr>
          <w:rFonts w:asciiTheme="minorEastAsia" w:eastAsiaTheme="minorEastAsia" w:hAnsiTheme="minorEastAsia" w:hint="eastAsia"/>
          <w:sz w:val="24"/>
          <w:szCs w:val="24"/>
        </w:rPr>
        <w:t>列入失信被执行人、重大税收违法案件当事人名单、</w:t>
      </w:r>
      <w:r w:rsidR="00890665">
        <w:rPr>
          <w:rFonts w:asciiTheme="minorEastAsia" w:eastAsiaTheme="minorEastAsia" w:hAnsiTheme="minorEastAsia" w:hint="eastAsia"/>
          <w:sz w:val="24"/>
          <w:szCs w:val="24"/>
        </w:rPr>
        <w:t>无</w:t>
      </w:r>
      <w:r w:rsidR="00452B93" w:rsidRPr="00452B93">
        <w:rPr>
          <w:rFonts w:asciiTheme="minorEastAsia" w:eastAsiaTheme="minorEastAsia" w:hAnsiTheme="minorEastAsia" w:hint="eastAsia"/>
          <w:sz w:val="24"/>
          <w:szCs w:val="24"/>
        </w:rPr>
        <w:t>政府采购严重违法失信行为记录</w:t>
      </w:r>
      <w:r w:rsidR="002902D3">
        <w:rPr>
          <w:rFonts w:asciiTheme="minorEastAsia" w:eastAsiaTheme="minorEastAsia" w:hAnsiTheme="minorEastAsia" w:hint="eastAsia"/>
          <w:sz w:val="24"/>
          <w:szCs w:val="24"/>
        </w:rPr>
        <w:t>，且在</w:t>
      </w:r>
      <w:r w:rsidR="002902D3" w:rsidRPr="002902D3">
        <w:rPr>
          <w:rFonts w:asciiTheme="minorEastAsia" w:eastAsiaTheme="minorEastAsia" w:hAnsiTheme="minorEastAsia" w:hint="eastAsia"/>
          <w:sz w:val="24"/>
          <w:szCs w:val="24"/>
        </w:rPr>
        <w:t>人员、设备、资金</w:t>
      </w:r>
      <w:r w:rsidR="002902D3">
        <w:rPr>
          <w:rFonts w:asciiTheme="minorEastAsia" w:eastAsiaTheme="minorEastAsia" w:hAnsiTheme="minorEastAsia" w:hint="eastAsia"/>
          <w:sz w:val="24"/>
          <w:szCs w:val="24"/>
        </w:rPr>
        <w:t>、技术</w:t>
      </w:r>
      <w:r w:rsidR="002902D3" w:rsidRPr="002902D3">
        <w:rPr>
          <w:rFonts w:asciiTheme="minorEastAsia" w:eastAsiaTheme="minorEastAsia" w:hAnsiTheme="minorEastAsia" w:hint="eastAsia"/>
          <w:sz w:val="24"/>
          <w:szCs w:val="24"/>
        </w:rPr>
        <w:t>等方面具有相应的能力</w:t>
      </w:r>
      <w:r w:rsidR="002902D3">
        <w:rPr>
          <w:rFonts w:asciiTheme="minorEastAsia" w:eastAsiaTheme="minorEastAsia" w:hAnsiTheme="minorEastAsia" w:hint="eastAsia"/>
          <w:sz w:val="24"/>
          <w:szCs w:val="24"/>
        </w:rPr>
        <w:t>。</w:t>
      </w:r>
      <w:r w:rsidR="00890665">
        <w:rPr>
          <w:rFonts w:asciiTheme="minorEastAsia" w:eastAsiaTheme="minorEastAsia" w:hAnsiTheme="minorEastAsia" w:cs="宋体" w:hint="eastAsia"/>
          <w:sz w:val="24"/>
          <w:szCs w:val="24"/>
        </w:rPr>
        <w:t>若承诺与实事不符合，愿意承担相应责任。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8A21DD">
      <w:pPr>
        <w:spacing w:line="276" w:lineRule="auto"/>
        <w:rPr>
          <w:rFonts w:ascii="宋体"/>
          <w:b/>
          <w:bCs/>
          <w:color w:val="000000"/>
          <w:sz w:val="28"/>
          <w:szCs w:val="28"/>
        </w:rPr>
      </w:pPr>
      <w:r>
        <w:rPr>
          <w:rFonts w:ascii="宋体" w:hint="eastAsia"/>
          <w:b/>
          <w:bCs/>
          <w:color w:val="000000"/>
          <w:sz w:val="28"/>
          <w:szCs w:val="28"/>
        </w:rPr>
        <w:t>七、技术部分；</w:t>
      </w:r>
    </w:p>
    <w:p w:rsidR="000E1F77" w:rsidRDefault="008A21DD">
      <w:pPr>
        <w:spacing w:line="276" w:lineRule="auto"/>
        <w:rPr>
          <w:rFonts w:ascii="宋体"/>
          <w:b/>
          <w:bCs/>
          <w:color w:val="000000"/>
          <w:sz w:val="28"/>
          <w:szCs w:val="28"/>
        </w:rPr>
      </w:pPr>
      <w:r>
        <w:rPr>
          <w:rFonts w:ascii="宋体" w:hint="eastAsia"/>
          <w:b/>
          <w:bCs/>
          <w:color w:val="000000"/>
          <w:sz w:val="28"/>
          <w:szCs w:val="28"/>
        </w:rPr>
        <w:t>八、其它须说明材料。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627" w:rsidRDefault="00407627" w:rsidP="000E1F77">
      <w:r>
        <w:separator/>
      </w:r>
    </w:p>
  </w:endnote>
  <w:endnote w:type="continuationSeparator" w:id="0">
    <w:p w:rsidR="00407627" w:rsidRDefault="00407627"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74D" w:rsidRDefault="0013174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A147C4">
    <w:pPr>
      <w:pStyle w:val="a8"/>
      <w:jc w:val="center"/>
    </w:pPr>
    <w:r w:rsidRPr="00A147C4">
      <w:fldChar w:fldCharType="begin"/>
    </w:r>
    <w:r w:rsidR="008A21DD">
      <w:instrText xml:space="preserve"> PAGE   \* MERGEFORMAT </w:instrText>
    </w:r>
    <w:r w:rsidRPr="00A147C4">
      <w:fldChar w:fldCharType="separate"/>
    </w:r>
    <w:r w:rsidR="008A21DD">
      <w:rPr>
        <w:lang w:val="zh-CN"/>
      </w:rPr>
      <w:t>2</w:t>
    </w:r>
    <w:r>
      <w:rPr>
        <w:lang w:val="zh-CN"/>
      </w:rPr>
      <w:fldChar w:fldCharType="end"/>
    </w:r>
  </w:p>
  <w:p w:rsidR="000E1F77" w:rsidRDefault="000E1F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8"/>
      <w:jc w:val="center"/>
    </w:pPr>
  </w:p>
  <w:p w:rsidR="000E1F77" w:rsidRDefault="000E1F7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8A21DD">
    <w:pPr>
      <w:pStyle w:val="a8"/>
      <w:jc w:val="center"/>
    </w:pPr>
    <w:r>
      <w:rPr>
        <w:rFonts w:cs="宋体" w:hint="eastAsia"/>
      </w:rPr>
      <w:t>第</w:t>
    </w:r>
    <w:r w:rsidR="00A147C4" w:rsidRPr="00A147C4">
      <w:fldChar w:fldCharType="begin"/>
    </w:r>
    <w:r>
      <w:instrText xml:space="preserve"> PAGE   \* MERGEFORMAT </w:instrText>
    </w:r>
    <w:r w:rsidR="00A147C4" w:rsidRPr="00A147C4">
      <w:fldChar w:fldCharType="separate"/>
    </w:r>
    <w:r w:rsidR="00E10534" w:rsidRPr="00E10534">
      <w:rPr>
        <w:noProof/>
        <w:lang w:val="zh-CN"/>
      </w:rPr>
      <w:t>2</w:t>
    </w:r>
    <w:r w:rsidR="00A147C4">
      <w:rPr>
        <w:lang w:val="zh-CN"/>
      </w:rPr>
      <w:fldChar w:fldCharType="end"/>
    </w:r>
    <w:r>
      <w:rPr>
        <w:rFonts w:cs="宋体" w:hint="eastAsia"/>
      </w:rPr>
      <w:t>页，共</w:t>
    </w:r>
    <w:r w:rsidR="00A20BDE">
      <w:rPr>
        <w:rFonts w:hint="eastAsia"/>
      </w:rPr>
      <w:t>19</w:t>
    </w:r>
    <w:r>
      <w:rPr>
        <w:rFonts w:cs="宋体" w:hint="eastAsia"/>
      </w:rPr>
      <w:t>页</w:t>
    </w:r>
  </w:p>
  <w:p w:rsidR="000E1F77" w:rsidRDefault="000E1F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627" w:rsidRDefault="00407627" w:rsidP="000E1F77">
      <w:r>
        <w:separator/>
      </w:r>
    </w:p>
  </w:footnote>
  <w:footnote w:type="continuationSeparator" w:id="0">
    <w:p w:rsidR="00407627" w:rsidRDefault="00407627"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74D" w:rsidRDefault="0013174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1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1193F"/>
    <w:rsid w:val="00031FE1"/>
    <w:rsid w:val="000461A9"/>
    <w:rsid w:val="000766DE"/>
    <w:rsid w:val="000825D7"/>
    <w:rsid w:val="00082F53"/>
    <w:rsid w:val="000835B3"/>
    <w:rsid w:val="0008411F"/>
    <w:rsid w:val="00084B4F"/>
    <w:rsid w:val="000856BE"/>
    <w:rsid w:val="000A42DA"/>
    <w:rsid w:val="000E16A1"/>
    <w:rsid w:val="000E1F77"/>
    <w:rsid w:val="000E202C"/>
    <w:rsid w:val="000E2ECD"/>
    <w:rsid w:val="000F264B"/>
    <w:rsid w:val="000F39AC"/>
    <w:rsid w:val="000F6CEE"/>
    <w:rsid w:val="0010001E"/>
    <w:rsid w:val="00122000"/>
    <w:rsid w:val="0013174D"/>
    <w:rsid w:val="001406ED"/>
    <w:rsid w:val="00161E43"/>
    <w:rsid w:val="0016580F"/>
    <w:rsid w:val="001752BD"/>
    <w:rsid w:val="001805F5"/>
    <w:rsid w:val="0019234A"/>
    <w:rsid w:val="00194389"/>
    <w:rsid w:val="001B74BF"/>
    <w:rsid w:val="001C6F03"/>
    <w:rsid w:val="001D2FE8"/>
    <w:rsid w:val="001D43B3"/>
    <w:rsid w:val="001F4C5F"/>
    <w:rsid w:val="00202EB2"/>
    <w:rsid w:val="00203815"/>
    <w:rsid w:val="0020584A"/>
    <w:rsid w:val="00214E8B"/>
    <w:rsid w:val="00240BBE"/>
    <w:rsid w:val="00244BBF"/>
    <w:rsid w:val="00264E9B"/>
    <w:rsid w:val="002902D3"/>
    <w:rsid w:val="002B0C62"/>
    <w:rsid w:val="002B4DA6"/>
    <w:rsid w:val="002C4305"/>
    <w:rsid w:val="002C4EEC"/>
    <w:rsid w:val="002C554A"/>
    <w:rsid w:val="002C628A"/>
    <w:rsid w:val="002E0E5A"/>
    <w:rsid w:val="002E6B48"/>
    <w:rsid w:val="002F57F2"/>
    <w:rsid w:val="00300291"/>
    <w:rsid w:val="00304548"/>
    <w:rsid w:val="00306D9B"/>
    <w:rsid w:val="00313F53"/>
    <w:rsid w:val="00321F49"/>
    <w:rsid w:val="0033168D"/>
    <w:rsid w:val="00333907"/>
    <w:rsid w:val="00336919"/>
    <w:rsid w:val="00350329"/>
    <w:rsid w:val="003643AD"/>
    <w:rsid w:val="0037074E"/>
    <w:rsid w:val="00375D16"/>
    <w:rsid w:val="003968BB"/>
    <w:rsid w:val="003A44DF"/>
    <w:rsid w:val="003B311F"/>
    <w:rsid w:val="003C1FA7"/>
    <w:rsid w:val="003F535A"/>
    <w:rsid w:val="00407627"/>
    <w:rsid w:val="00411741"/>
    <w:rsid w:val="00431AF2"/>
    <w:rsid w:val="00432D91"/>
    <w:rsid w:val="004354E9"/>
    <w:rsid w:val="00442C03"/>
    <w:rsid w:val="004524D4"/>
    <w:rsid w:val="00452B93"/>
    <w:rsid w:val="004603D6"/>
    <w:rsid w:val="004C771E"/>
    <w:rsid w:val="004F64CA"/>
    <w:rsid w:val="004F7251"/>
    <w:rsid w:val="004F7B00"/>
    <w:rsid w:val="005002B4"/>
    <w:rsid w:val="005115BF"/>
    <w:rsid w:val="00511E18"/>
    <w:rsid w:val="005203FE"/>
    <w:rsid w:val="005311DE"/>
    <w:rsid w:val="00541069"/>
    <w:rsid w:val="0055230B"/>
    <w:rsid w:val="00557762"/>
    <w:rsid w:val="0058698D"/>
    <w:rsid w:val="00591C89"/>
    <w:rsid w:val="005A1A53"/>
    <w:rsid w:val="005A600A"/>
    <w:rsid w:val="005D1ED8"/>
    <w:rsid w:val="005E24A6"/>
    <w:rsid w:val="005E77B7"/>
    <w:rsid w:val="005F06E0"/>
    <w:rsid w:val="005F6FAE"/>
    <w:rsid w:val="00605FAD"/>
    <w:rsid w:val="0061033A"/>
    <w:rsid w:val="00614266"/>
    <w:rsid w:val="00623998"/>
    <w:rsid w:val="00631B92"/>
    <w:rsid w:val="0063448C"/>
    <w:rsid w:val="0064575E"/>
    <w:rsid w:val="00660656"/>
    <w:rsid w:val="00662823"/>
    <w:rsid w:val="00663B12"/>
    <w:rsid w:val="006643B9"/>
    <w:rsid w:val="00673FAD"/>
    <w:rsid w:val="006A03AB"/>
    <w:rsid w:val="006B62DB"/>
    <w:rsid w:val="006C4A11"/>
    <w:rsid w:val="006E122E"/>
    <w:rsid w:val="00707A70"/>
    <w:rsid w:val="00724FD5"/>
    <w:rsid w:val="00726136"/>
    <w:rsid w:val="007368FF"/>
    <w:rsid w:val="00740DCE"/>
    <w:rsid w:val="00746489"/>
    <w:rsid w:val="0076467E"/>
    <w:rsid w:val="00765667"/>
    <w:rsid w:val="007817B7"/>
    <w:rsid w:val="00782A03"/>
    <w:rsid w:val="00796780"/>
    <w:rsid w:val="007A2CE2"/>
    <w:rsid w:val="007C483D"/>
    <w:rsid w:val="007C76F9"/>
    <w:rsid w:val="007F7CD2"/>
    <w:rsid w:val="0080096B"/>
    <w:rsid w:val="00803321"/>
    <w:rsid w:val="00810C5C"/>
    <w:rsid w:val="008147AD"/>
    <w:rsid w:val="00860576"/>
    <w:rsid w:val="008706A2"/>
    <w:rsid w:val="00881C75"/>
    <w:rsid w:val="008846EB"/>
    <w:rsid w:val="00890665"/>
    <w:rsid w:val="008912CC"/>
    <w:rsid w:val="008A0C35"/>
    <w:rsid w:val="008A12E1"/>
    <w:rsid w:val="008A21DD"/>
    <w:rsid w:val="008B172F"/>
    <w:rsid w:val="008D16BC"/>
    <w:rsid w:val="008D2702"/>
    <w:rsid w:val="008E1560"/>
    <w:rsid w:val="008E5B94"/>
    <w:rsid w:val="008F2CCE"/>
    <w:rsid w:val="00927A2A"/>
    <w:rsid w:val="00930E37"/>
    <w:rsid w:val="00931606"/>
    <w:rsid w:val="009506B4"/>
    <w:rsid w:val="0098511C"/>
    <w:rsid w:val="009874B1"/>
    <w:rsid w:val="009B4E99"/>
    <w:rsid w:val="009B64FE"/>
    <w:rsid w:val="009D2341"/>
    <w:rsid w:val="009F4540"/>
    <w:rsid w:val="00A01010"/>
    <w:rsid w:val="00A06933"/>
    <w:rsid w:val="00A13574"/>
    <w:rsid w:val="00A147C4"/>
    <w:rsid w:val="00A20BDE"/>
    <w:rsid w:val="00A22D65"/>
    <w:rsid w:val="00A305F1"/>
    <w:rsid w:val="00A42B44"/>
    <w:rsid w:val="00A465D5"/>
    <w:rsid w:val="00A577C8"/>
    <w:rsid w:val="00A63AF8"/>
    <w:rsid w:val="00A73FC4"/>
    <w:rsid w:val="00A877FD"/>
    <w:rsid w:val="00A94187"/>
    <w:rsid w:val="00A97D36"/>
    <w:rsid w:val="00AA7419"/>
    <w:rsid w:val="00AD4D3D"/>
    <w:rsid w:val="00AD557A"/>
    <w:rsid w:val="00AE3F55"/>
    <w:rsid w:val="00B2182E"/>
    <w:rsid w:val="00B25798"/>
    <w:rsid w:val="00B2579D"/>
    <w:rsid w:val="00B371C9"/>
    <w:rsid w:val="00B73ED4"/>
    <w:rsid w:val="00B75A28"/>
    <w:rsid w:val="00B916CC"/>
    <w:rsid w:val="00B944F6"/>
    <w:rsid w:val="00BB1BBB"/>
    <w:rsid w:val="00BB3834"/>
    <w:rsid w:val="00BD1AE3"/>
    <w:rsid w:val="00BE4A57"/>
    <w:rsid w:val="00BF0937"/>
    <w:rsid w:val="00C1645F"/>
    <w:rsid w:val="00C30E74"/>
    <w:rsid w:val="00C57F5C"/>
    <w:rsid w:val="00C81811"/>
    <w:rsid w:val="00C8265F"/>
    <w:rsid w:val="00CA7E2B"/>
    <w:rsid w:val="00CB52EB"/>
    <w:rsid w:val="00CC41DE"/>
    <w:rsid w:val="00CD33C1"/>
    <w:rsid w:val="00CD4F84"/>
    <w:rsid w:val="00CE4337"/>
    <w:rsid w:val="00CF2BE1"/>
    <w:rsid w:val="00D02D1A"/>
    <w:rsid w:val="00D07639"/>
    <w:rsid w:val="00D252EA"/>
    <w:rsid w:val="00D3043C"/>
    <w:rsid w:val="00D351BE"/>
    <w:rsid w:val="00D40BB0"/>
    <w:rsid w:val="00D430F5"/>
    <w:rsid w:val="00D65821"/>
    <w:rsid w:val="00D72C31"/>
    <w:rsid w:val="00D9185C"/>
    <w:rsid w:val="00DA0FAE"/>
    <w:rsid w:val="00DA61B0"/>
    <w:rsid w:val="00DB4CB8"/>
    <w:rsid w:val="00DD06DC"/>
    <w:rsid w:val="00DD3740"/>
    <w:rsid w:val="00DE4747"/>
    <w:rsid w:val="00DF0369"/>
    <w:rsid w:val="00DF4A8C"/>
    <w:rsid w:val="00E0099D"/>
    <w:rsid w:val="00E10534"/>
    <w:rsid w:val="00E13E46"/>
    <w:rsid w:val="00E1554A"/>
    <w:rsid w:val="00E174C0"/>
    <w:rsid w:val="00E20C16"/>
    <w:rsid w:val="00E369B2"/>
    <w:rsid w:val="00E53FC3"/>
    <w:rsid w:val="00E61500"/>
    <w:rsid w:val="00E705D0"/>
    <w:rsid w:val="00E7645B"/>
    <w:rsid w:val="00E8012C"/>
    <w:rsid w:val="00E82B51"/>
    <w:rsid w:val="00E92829"/>
    <w:rsid w:val="00E94C8F"/>
    <w:rsid w:val="00EA308D"/>
    <w:rsid w:val="00EA31D7"/>
    <w:rsid w:val="00EB7133"/>
    <w:rsid w:val="00EC5F05"/>
    <w:rsid w:val="00EC6CA3"/>
    <w:rsid w:val="00EF7891"/>
    <w:rsid w:val="00F029BC"/>
    <w:rsid w:val="00F03074"/>
    <w:rsid w:val="00F054EE"/>
    <w:rsid w:val="00F07B16"/>
    <w:rsid w:val="00F770E6"/>
    <w:rsid w:val="00F9279E"/>
    <w:rsid w:val="00FA4D60"/>
    <w:rsid w:val="00FB47D2"/>
    <w:rsid w:val="00FB50C9"/>
    <w:rsid w:val="00FC001F"/>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mailto:&#23558;&#21152;&#30422;&#21709;&#24212;&#20154;&#20844;&#31456;&#30340;&#25253;&#21517;&#20989;&#21457;&#36865;&#33267;&#25351;&#23450;&#37038;&#31665;cgzyyxjzy@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6A243F-6E1F-49A4-B226-0005859A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1707</Words>
  <Characters>9733</Characters>
  <Application>Microsoft Office Word</Application>
  <DocSecurity>0</DocSecurity>
  <Lines>81</Lines>
  <Paragraphs>22</Paragraphs>
  <ScaleCrop>false</ScaleCrop>
  <Company>Microsoft</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2021-05-19T02:12:00Z</cp:lastPrinted>
  <dcterms:created xsi:type="dcterms:W3CDTF">2022-02-28T07:08:00Z</dcterms:created>
  <dcterms:modified xsi:type="dcterms:W3CDTF">2022-02-28T07:08:00Z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