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D471CF">
        <w:rPr>
          <w:rFonts w:hint="eastAsia"/>
          <w:b/>
          <w:sz w:val="32"/>
          <w:szCs w:val="32"/>
          <w:u w:val="single"/>
        </w:rPr>
        <w:t>重钢总医院选聘招标代理机构项目</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D471CF">
        <w:rPr>
          <w:sz w:val="28"/>
          <w:szCs w:val="28"/>
          <w:u w:val="single"/>
        </w:rPr>
        <w:t xml:space="preserve">    CGZYYCG2022</w:t>
      </w:r>
      <w:r w:rsidR="003D6878">
        <w:rPr>
          <w:rFonts w:hint="eastAsia"/>
          <w:sz w:val="28"/>
          <w:szCs w:val="28"/>
          <w:u w:val="single"/>
        </w:rPr>
        <w:t>25</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D5524A">
        <w:rPr>
          <w:rFonts w:ascii="宋体" w:hAnsi="宋体" w:hint="eastAsia"/>
          <w:sz w:val="28"/>
          <w:szCs w:val="28"/>
        </w:rPr>
        <w:t>5</w:t>
      </w:r>
      <w:r>
        <w:rPr>
          <w:rFonts w:ascii="宋体" w:hAnsi="宋体" w:hint="eastAsia"/>
          <w:sz w:val="28"/>
          <w:szCs w:val="28"/>
        </w:rPr>
        <w:t>月</w:t>
      </w:r>
      <w:r w:rsidR="009D56B8">
        <w:rPr>
          <w:rFonts w:ascii="宋体" w:hAnsi="宋体" w:hint="eastAsia"/>
          <w:sz w:val="28"/>
          <w:szCs w:val="28"/>
        </w:rPr>
        <w:t>10</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D471CF">
        <w:rPr>
          <w:rFonts w:ascii="宋体" w:hAnsi="宋体" w:cs="宋体" w:hint="eastAsia"/>
          <w:b/>
          <w:bCs/>
          <w:sz w:val="24"/>
          <w:szCs w:val="24"/>
          <w:u w:val="single"/>
        </w:rPr>
        <w:t>重钢总医院选聘招标代理机构项目</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rsidP="00D471CF">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D471CF">
        <w:rPr>
          <w:rFonts w:ascii="宋体" w:hAnsi="宋体" w:cs="宋体" w:hint="eastAsia"/>
          <w:sz w:val="24"/>
          <w:szCs w:val="24"/>
        </w:rPr>
        <w:t>重钢总医院选聘招标代理机构项目</w:t>
      </w:r>
      <w:r>
        <w:rPr>
          <w:rFonts w:ascii="宋体" w:hAnsi="宋体" w:cs="宋体" w:hint="eastAsia"/>
          <w:sz w:val="24"/>
          <w:szCs w:val="24"/>
        </w:rPr>
        <w:t>进行比选。欢迎有合法资质的单位前来参选。</w:t>
      </w:r>
    </w:p>
    <w:p w:rsidR="00E65C6B" w:rsidRDefault="00841C51" w:rsidP="00D471CF">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471CF">
        <w:rPr>
          <w:rFonts w:ascii="宋体" w:hAnsi="宋体" w:cs="宋体" w:hint="eastAsia"/>
          <w:sz w:val="24"/>
          <w:szCs w:val="24"/>
        </w:rPr>
        <w:t>重钢总医院选聘招标代理机构项目</w:t>
      </w:r>
    </w:p>
    <w:p w:rsidR="00E65C6B" w:rsidRDefault="00D471CF" w:rsidP="00D471CF">
      <w:pPr>
        <w:spacing w:line="420" w:lineRule="exact"/>
        <w:ind w:firstLineChars="200" w:firstLine="482"/>
        <w:rPr>
          <w:rFonts w:ascii="宋体" w:hAnsi="宋体" w:cs="宋体"/>
          <w:sz w:val="24"/>
          <w:szCs w:val="24"/>
        </w:rPr>
      </w:pPr>
      <w:r>
        <w:rPr>
          <w:rFonts w:ascii="宋体" w:hAnsi="宋体" w:cs="宋体" w:hint="eastAsia"/>
          <w:b/>
          <w:bCs/>
          <w:sz w:val="24"/>
          <w:szCs w:val="24"/>
        </w:rPr>
        <w:t>二、项目周期</w:t>
      </w:r>
      <w:r w:rsidR="00841C51">
        <w:rPr>
          <w:rFonts w:ascii="宋体" w:hAnsi="宋体" w:cs="宋体" w:hint="eastAsia"/>
          <w:b/>
          <w:bCs/>
          <w:sz w:val="24"/>
          <w:szCs w:val="24"/>
        </w:rPr>
        <w:t>：</w:t>
      </w:r>
      <w:r>
        <w:rPr>
          <w:rFonts w:ascii="宋体" w:hAnsi="宋体" w:cs="宋体" w:hint="eastAsia"/>
          <w:sz w:val="24"/>
          <w:szCs w:val="24"/>
        </w:rPr>
        <w:t>3年</w:t>
      </w:r>
      <w:r w:rsidR="00841C51">
        <w:rPr>
          <w:rFonts w:ascii="宋体" w:hAnsi="宋体" w:cs="宋体" w:hint="eastAsia"/>
          <w:sz w:val="24"/>
          <w:szCs w:val="24"/>
        </w:rPr>
        <w:t>。</w:t>
      </w:r>
    </w:p>
    <w:p w:rsidR="008F05AE" w:rsidRPr="008F05AE" w:rsidRDefault="008F05AE" w:rsidP="008F05AE">
      <w:pPr>
        <w:spacing w:line="420" w:lineRule="exact"/>
        <w:ind w:firstLineChars="200" w:firstLine="482"/>
        <w:jc w:val="left"/>
        <w:rPr>
          <w:rFonts w:ascii="宋体" w:hAnsi="宋体" w:cs="宋体"/>
          <w:b/>
          <w:bCs/>
          <w:sz w:val="24"/>
          <w:szCs w:val="24"/>
        </w:rPr>
      </w:pPr>
      <w:r w:rsidRPr="008F05AE">
        <w:rPr>
          <w:rFonts w:ascii="宋体" w:hAnsi="宋体" w:cs="宋体" w:hint="eastAsia"/>
          <w:b/>
          <w:bCs/>
          <w:sz w:val="24"/>
          <w:szCs w:val="24"/>
        </w:rPr>
        <w:t>三、</w:t>
      </w:r>
      <w:r w:rsidR="001E5CEA">
        <w:rPr>
          <w:rFonts w:ascii="宋体" w:hAnsi="宋体" w:cs="宋体" w:hint="eastAsia"/>
          <w:b/>
          <w:bCs/>
          <w:sz w:val="24"/>
          <w:szCs w:val="24"/>
        </w:rPr>
        <w:t>项目概况</w:t>
      </w:r>
      <w:r w:rsidRPr="008F05AE">
        <w:rPr>
          <w:rFonts w:ascii="宋体" w:hAnsi="宋体" w:cs="宋体" w:hint="eastAsia"/>
          <w:b/>
          <w:bCs/>
          <w:sz w:val="24"/>
          <w:szCs w:val="24"/>
        </w:rPr>
        <w:t>：</w:t>
      </w:r>
      <w:r w:rsidR="001E5CEA" w:rsidRPr="001E5CEA">
        <w:rPr>
          <w:rFonts w:ascii="宋体" w:hAnsi="宋体" w:cs="宋体" w:hint="eastAsia"/>
          <w:sz w:val="24"/>
          <w:szCs w:val="24"/>
        </w:rPr>
        <w:t>采购</w:t>
      </w:r>
      <w:r w:rsidR="004345C3">
        <w:rPr>
          <w:rFonts w:ascii="宋体" w:hAnsi="宋体" w:cs="宋体" w:hint="eastAsia"/>
          <w:sz w:val="24"/>
          <w:szCs w:val="24"/>
        </w:rPr>
        <w:t>人</w:t>
      </w:r>
      <w:r w:rsidR="001E5CEA" w:rsidRPr="001E5CEA">
        <w:rPr>
          <w:rFonts w:ascii="宋体" w:hAnsi="宋体" w:cs="宋体" w:hint="eastAsia"/>
          <w:sz w:val="24"/>
          <w:szCs w:val="24"/>
        </w:rPr>
        <w:t>对需要进行委托的项目</w:t>
      </w:r>
      <w:r w:rsidR="001E5CEA">
        <w:rPr>
          <w:rFonts w:ascii="宋体" w:hAnsi="宋体" w:cs="宋体" w:hint="eastAsia"/>
          <w:sz w:val="24"/>
          <w:szCs w:val="24"/>
        </w:rPr>
        <w:t>委托代理机构提供招标代理服务，2020年共委托3个项目，2021年共委托2个项目</w:t>
      </w:r>
      <w:r w:rsidRPr="001E5CEA">
        <w:rPr>
          <w:rFonts w:ascii="宋体" w:hAnsi="宋体" w:cs="宋体" w:hint="eastAsia"/>
          <w:sz w:val="24"/>
          <w:szCs w:val="24"/>
        </w:rPr>
        <w:t>。</w:t>
      </w:r>
    </w:p>
    <w:p w:rsidR="00E65C6B" w:rsidRDefault="00D471CF" w:rsidP="00D471CF">
      <w:pPr>
        <w:pStyle w:val="a0"/>
        <w:spacing w:line="420" w:lineRule="exact"/>
        <w:ind w:firstLineChars="200" w:firstLine="482"/>
        <w:rPr>
          <w:b/>
          <w:bCs/>
          <w:sz w:val="24"/>
          <w:szCs w:val="24"/>
        </w:rPr>
      </w:pPr>
      <w:r>
        <w:rPr>
          <w:rFonts w:hint="eastAsia"/>
          <w:b/>
          <w:bCs/>
          <w:sz w:val="24"/>
          <w:szCs w:val="24"/>
        </w:rPr>
        <w:t>四、项目</w:t>
      </w:r>
      <w:r w:rsidR="00841C51">
        <w:rPr>
          <w:rFonts w:hint="eastAsia"/>
          <w:b/>
          <w:bCs/>
          <w:sz w:val="24"/>
          <w:szCs w:val="24"/>
        </w:rPr>
        <w:t>需求：</w:t>
      </w:r>
      <w:r w:rsidRPr="00D471CF">
        <w:rPr>
          <w:rFonts w:hint="eastAsia"/>
          <w:sz w:val="24"/>
          <w:szCs w:val="24"/>
        </w:rPr>
        <w:t>为采购人提供</w:t>
      </w:r>
      <w:r>
        <w:rPr>
          <w:rFonts w:hint="eastAsia"/>
          <w:sz w:val="24"/>
          <w:szCs w:val="24"/>
        </w:rPr>
        <w:t>招标咨询、</w:t>
      </w:r>
      <w:r w:rsidRPr="00D471CF">
        <w:rPr>
          <w:rFonts w:hint="eastAsia"/>
          <w:sz w:val="24"/>
          <w:szCs w:val="24"/>
        </w:rPr>
        <w:t>招标代理服务</w:t>
      </w:r>
      <w:r>
        <w:rPr>
          <w:rFonts w:hint="eastAsia"/>
          <w:sz w:val="24"/>
          <w:szCs w:val="24"/>
        </w:rPr>
        <w:t>等。</w:t>
      </w:r>
    </w:p>
    <w:p w:rsidR="00E65C6B" w:rsidRDefault="00841C51" w:rsidP="00D471CF">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E65C6B" w:rsidRDefault="00841C51" w:rsidP="00D471C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：不组织。</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9D56B8">
        <w:rPr>
          <w:rFonts w:ascii="宋体" w:hAnsi="宋体" w:cs="宋体" w:hint="eastAsia"/>
          <w:sz w:val="24"/>
          <w:szCs w:val="24"/>
        </w:rPr>
        <w:t>5</w:t>
      </w:r>
      <w:r>
        <w:rPr>
          <w:rFonts w:ascii="宋体" w:hAnsi="宋体" w:cs="宋体" w:hint="eastAsia"/>
          <w:sz w:val="24"/>
          <w:szCs w:val="24"/>
        </w:rPr>
        <w:t>月</w:t>
      </w:r>
      <w:r w:rsidR="009D56B8">
        <w:rPr>
          <w:rFonts w:ascii="宋体" w:hAnsi="宋体" w:cs="宋体" w:hint="eastAsia"/>
          <w:sz w:val="24"/>
          <w:szCs w:val="24"/>
        </w:rPr>
        <w:t>10</w:t>
      </w:r>
      <w:r>
        <w:rPr>
          <w:rFonts w:ascii="宋体" w:hAnsi="宋体" w:cs="宋体" w:hint="eastAsia"/>
          <w:sz w:val="24"/>
          <w:szCs w:val="24"/>
        </w:rPr>
        <w:t>日。</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9D56B8">
        <w:rPr>
          <w:rFonts w:ascii="宋体" w:hAnsi="宋体" w:cs="宋体" w:hint="eastAsia"/>
          <w:sz w:val="24"/>
          <w:szCs w:val="24"/>
        </w:rPr>
        <w:t>5</w:t>
      </w:r>
      <w:r>
        <w:rPr>
          <w:rFonts w:ascii="宋体" w:hAnsi="宋体" w:cs="宋体" w:hint="eastAsia"/>
          <w:sz w:val="24"/>
          <w:szCs w:val="24"/>
        </w:rPr>
        <w:t>月</w:t>
      </w:r>
      <w:r w:rsidR="009D56B8">
        <w:rPr>
          <w:rFonts w:ascii="宋体" w:hAnsi="宋体" w:cs="宋体" w:hint="eastAsia"/>
          <w:sz w:val="24"/>
          <w:szCs w:val="24"/>
        </w:rPr>
        <w:t>13日上</w:t>
      </w:r>
      <w:r>
        <w:rPr>
          <w:rFonts w:ascii="宋体" w:hAnsi="宋体" w:cs="宋体" w:hint="eastAsia"/>
          <w:sz w:val="24"/>
          <w:szCs w:val="24"/>
        </w:rPr>
        <w:t>午</w:t>
      </w:r>
      <w:r w:rsidR="009D56B8">
        <w:rPr>
          <w:rFonts w:ascii="宋体" w:hAnsi="宋体" w:cs="宋体" w:hint="eastAsia"/>
          <w:sz w:val="24"/>
          <w:szCs w:val="24"/>
        </w:rPr>
        <w:t>9</w:t>
      </w:r>
      <w:r>
        <w:rPr>
          <w:rFonts w:ascii="宋体" w:hAnsi="宋体" w:cs="宋体" w:hint="eastAsia"/>
          <w:sz w:val="24"/>
          <w:szCs w:val="24"/>
        </w:rPr>
        <w:t>：</w:t>
      </w:r>
      <w:r w:rsidR="009D56B8">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E65C6B" w:rsidRDefault="00A4279F">
      <w:pPr>
        <w:spacing w:line="440" w:lineRule="exact"/>
        <w:ind w:firstLineChars="200" w:firstLine="480"/>
        <w:rPr>
          <w:rFonts w:ascii="宋体" w:hAnsi="宋体" w:cs="宋体"/>
          <w:sz w:val="24"/>
          <w:szCs w:val="24"/>
        </w:rPr>
      </w:pPr>
      <w:r>
        <w:rPr>
          <w:rFonts w:ascii="宋体" w:hAnsi="宋体" w:cs="宋体" w:hint="eastAsia"/>
          <w:sz w:val="24"/>
          <w:szCs w:val="24"/>
        </w:rPr>
        <w:t>（四</w:t>
      </w:r>
      <w:r w:rsidR="00841C51">
        <w:rPr>
          <w:rFonts w:ascii="宋体" w:hAnsi="宋体" w:cs="宋体" w:hint="eastAsia"/>
          <w:sz w:val="24"/>
          <w:szCs w:val="24"/>
        </w:rPr>
        <w:t>）响应文件递交截止时间：</w:t>
      </w:r>
      <w:r w:rsidR="00841C51">
        <w:rPr>
          <w:rFonts w:ascii="宋体" w:hAnsi="宋体" w:cs="宋体"/>
          <w:sz w:val="24"/>
          <w:szCs w:val="24"/>
        </w:rPr>
        <w:t>202</w:t>
      </w:r>
      <w:r w:rsidR="00841C51">
        <w:rPr>
          <w:rFonts w:ascii="宋体" w:hAnsi="宋体" w:cs="宋体" w:hint="eastAsia"/>
          <w:sz w:val="24"/>
          <w:szCs w:val="24"/>
        </w:rPr>
        <w:t>2年</w:t>
      </w:r>
      <w:r w:rsidR="00C719D4">
        <w:rPr>
          <w:rFonts w:ascii="宋体" w:hAnsi="宋体" w:cs="宋体" w:hint="eastAsia"/>
          <w:sz w:val="24"/>
          <w:szCs w:val="24"/>
        </w:rPr>
        <w:t>5</w:t>
      </w:r>
      <w:r w:rsidR="00841C51">
        <w:rPr>
          <w:rFonts w:ascii="宋体" w:hAnsi="宋体" w:cs="宋体" w:hint="eastAsia"/>
          <w:sz w:val="24"/>
          <w:szCs w:val="24"/>
        </w:rPr>
        <w:t>月</w:t>
      </w:r>
      <w:r w:rsidR="00C719D4">
        <w:rPr>
          <w:rFonts w:ascii="宋体" w:hAnsi="宋体" w:cs="宋体" w:hint="eastAsia"/>
          <w:sz w:val="24"/>
          <w:szCs w:val="24"/>
        </w:rPr>
        <w:t>13日上</w:t>
      </w:r>
      <w:r w:rsidR="00841C51">
        <w:rPr>
          <w:rFonts w:ascii="宋体" w:hAnsi="宋体" w:cs="宋体" w:hint="eastAsia"/>
          <w:sz w:val="24"/>
          <w:szCs w:val="24"/>
        </w:rPr>
        <w:t>午</w:t>
      </w:r>
      <w:r w:rsidR="00C719D4">
        <w:rPr>
          <w:rFonts w:ascii="宋体" w:hAnsi="宋体" w:cs="宋体" w:hint="eastAsia"/>
          <w:sz w:val="24"/>
          <w:szCs w:val="24"/>
        </w:rPr>
        <w:t>9</w:t>
      </w:r>
      <w:r w:rsidR="00841C51">
        <w:rPr>
          <w:rFonts w:ascii="宋体" w:hAnsi="宋体" w:cs="宋体" w:hint="eastAsia"/>
          <w:sz w:val="24"/>
          <w:szCs w:val="24"/>
        </w:rPr>
        <w:t>：</w:t>
      </w:r>
      <w:r w:rsidR="00C719D4">
        <w:rPr>
          <w:rFonts w:ascii="宋体" w:hAnsi="宋体" w:cs="宋体" w:hint="eastAsia"/>
          <w:sz w:val="24"/>
          <w:szCs w:val="24"/>
        </w:rPr>
        <w:t>3</w:t>
      </w:r>
      <w:r w:rsidR="00841C51">
        <w:rPr>
          <w:rFonts w:ascii="宋体" w:hAnsi="宋体" w:cs="宋体" w:hint="eastAsia"/>
          <w:sz w:val="24"/>
          <w:szCs w:val="24"/>
        </w:rPr>
        <w:t>0时。超过截止</w:t>
      </w:r>
      <w:proofErr w:type="gramStart"/>
      <w:r w:rsidR="00841C51">
        <w:rPr>
          <w:rFonts w:ascii="宋体" w:hAnsi="宋体" w:cs="宋体" w:hint="eastAsia"/>
          <w:sz w:val="24"/>
          <w:szCs w:val="24"/>
        </w:rPr>
        <w:t>时间的恕不</w:t>
      </w:r>
      <w:proofErr w:type="gramEnd"/>
      <w:r w:rsidR="00841C51">
        <w:rPr>
          <w:rFonts w:ascii="宋体" w:hAnsi="宋体" w:cs="宋体" w:hint="eastAsia"/>
          <w:sz w:val="24"/>
          <w:szCs w:val="24"/>
        </w:rPr>
        <w:lastRenderedPageBreak/>
        <w:t>接受（递交电子响应文件）。</w:t>
      </w:r>
    </w:p>
    <w:p w:rsidR="00E65C6B" w:rsidRDefault="00A4279F">
      <w:pPr>
        <w:spacing w:line="440" w:lineRule="exact"/>
        <w:ind w:firstLineChars="200" w:firstLine="480"/>
        <w:rPr>
          <w:rFonts w:ascii="宋体" w:hAnsi="宋体" w:cs="宋体"/>
          <w:b/>
          <w:sz w:val="24"/>
          <w:szCs w:val="24"/>
        </w:rPr>
      </w:pPr>
      <w:r>
        <w:rPr>
          <w:rFonts w:ascii="宋体" w:hAnsi="宋体" w:cs="宋体" w:hint="eastAsia"/>
          <w:sz w:val="24"/>
          <w:szCs w:val="24"/>
        </w:rPr>
        <w:t>（五</w:t>
      </w:r>
      <w:r w:rsidR="00841C51">
        <w:rPr>
          <w:rFonts w:ascii="宋体" w:hAnsi="宋体" w:cs="宋体" w:hint="eastAsia"/>
          <w:sz w:val="24"/>
          <w:szCs w:val="24"/>
        </w:rPr>
        <w:t>）响应文件递交方式：</w:t>
      </w:r>
      <w:r w:rsidR="00841C51">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sidR="00841C51">
        <w:rPr>
          <w:rFonts w:ascii="宋体" w:hAnsi="宋体" w:cs="宋体"/>
          <w:b/>
          <w:sz w:val="24"/>
          <w:szCs w:val="24"/>
        </w:rPr>
        <w:t>cgzyyxjzy@163.com</w:t>
      </w:r>
      <w:r w:rsidR="00841C51">
        <w:rPr>
          <w:rFonts w:ascii="宋体" w:hAnsi="宋体" w:cs="宋体" w:hint="eastAsia"/>
          <w:b/>
          <w:sz w:val="24"/>
          <w:szCs w:val="24"/>
        </w:rPr>
        <w:t>。</w:t>
      </w:r>
      <w:r w:rsidR="00841C51">
        <w:rPr>
          <w:rFonts w:ascii="宋体" w:hAnsi="宋体" w:cs="宋体" w:hint="eastAsia"/>
          <w:b/>
          <w:sz w:val="24"/>
          <w:szCs w:val="24"/>
          <w:u w:val="single"/>
        </w:rPr>
        <w:t>发送响应文件时在邮件内容中备注响应单位联系人及联系电话</w:t>
      </w:r>
      <w:r w:rsidR="00841C51">
        <w:rPr>
          <w:rFonts w:ascii="宋体" w:hAnsi="宋体" w:cs="宋体" w:hint="eastAsia"/>
          <w:b/>
          <w:sz w:val="24"/>
          <w:szCs w:val="24"/>
        </w:rPr>
        <w:t>。比选人比选时现场联系响应单位获取电子响应文件密码。</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1A5ABE" w:rsidRDefault="001A5ABE">
      <w:pPr>
        <w:pStyle w:val="a0"/>
      </w:pPr>
    </w:p>
    <w:p w:rsidR="001A5ABE" w:rsidRDefault="001A5ABE">
      <w:pPr>
        <w:pStyle w:val="a0"/>
      </w:pPr>
    </w:p>
    <w:p w:rsidR="001A5ABE" w:rsidRDefault="001A5ABE">
      <w:pPr>
        <w:pStyle w:val="a0"/>
      </w:pPr>
    </w:p>
    <w:p w:rsidR="001A5ABE" w:rsidRDefault="001A5ABE">
      <w:pPr>
        <w:pStyle w:val="a0"/>
      </w:pPr>
    </w:p>
    <w:p w:rsidR="001A5ABE" w:rsidRDefault="001A5ABE">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471CF">
        <w:rPr>
          <w:rFonts w:ascii="宋体" w:hAnsi="宋体" w:cs="宋体" w:hint="eastAsia"/>
          <w:sz w:val="24"/>
          <w:szCs w:val="24"/>
        </w:rPr>
        <w:t>重钢总医院选聘招标代理机构项目</w:t>
      </w:r>
    </w:p>
    <w:p w:rsidR="00E65C6B" w:rsidRDefault="00841C51">
      <w:pPr>
        <w:spacing w:line="420" w:lineRule="exact"/>
        <w:ind w:firstLineChars="200" w:firstLine="482"/>
        <w:jc w:val="left"/>
        <w:rPr>
          <w:rFonts w:ascii="宋体" w:hAnsi="宋体"/>
          <w:b/>
          <w:sz w:val="24"/>
          <w:szCs w:val="24"/>
        </w:rPr>
      </w:pPr>
      <w:r>
        <w:rPr>
          <w:rFonts w:ascii="宋体" w:hAnsi="宋体" w:hint="eastAsia"/>
          <w:b/>
          <w:sz w:val="24"/>
          <w:szCs w:val="24"/>
        </w:rPr>
        <w:t>二、</w:t>
      </w:r>
      <w:r w:rsidR="001A5ABE">
        <w:rPr>
          <w:rFonts w:ascii="宋体" w:hAnsi="宋体" w:hint="eastAsia"/>
          <w:b/>
          <w:sz w:val="24"/>
          <w:szCs w:val="24"/>
        </w:rPr>
        <w:t>项目内容及要求</w:t>
      </w:r>
      <w:r>
        <w:rPr>
          <w:rFonts w:ascii="宋体" w:hAnsi="宋体"/>
          <w:b/>
          <w:sz w:val="24"/>
          <w:szCs w:val="24"/>
        </w:rPr>
        <w:t>:</w:t>
      </w:r>
    </w:p>
    <w:p w:rsidR="001A5ABE" w:rsidRPr="001A5ABE" w:rsidRDefault="001A5ABE" w:rsidP="001A5ABE">
      <w:pPr>
        <w:spacing w:line="420" w:lineRule="exact"/>
        <w:ind w:firstLineChars="200" w:firstLine="480"/>
        <w:rPr>
          <w:rFonts w:ascii="宋体" w:hAnsi="宋体" w:cs="宋体"/>
          <w:bCs/>
          <w:sz w:val="24"/>
          <w:szCs w:val="24"/>
        </w:rPr>
      </w:pPr>
      <w:r w:rsidRPr="001A5ABE">
        <w:rPr>
          <w:rFonts w:ascii="宋体" w:hAnsi="宋体" w:cs="宋体" w:hint="eastAsia"/>
          <w:bCs/>
          <w:sz w:val="24"/>
          <w:szCs w:val="24"/>
        </w:rPr>
        <w:t>1、</w:t>
      </w:r>
      <w:r w:rsidR="00DA6AB2">
        <w:rPr>
          <w:rFonts w:ascii="宋体" w:hAnsi="宋体" w:cs="宋体" w:hint="eastAsia"/>
          <w:bCs/>
          <w:sz w:val="24"/>
          <w:szCs w:val="24"/>
        </w:rPr>
        <w:t>服务期间为</w:t>
      </w:r>
      <w:r w:rsidRPr="00D471CF">
        <w:rPr>
          <w:rFonts w:hint="eastAsia"/>
          <w:sz w:val="24"/>
          <w:szCs w:val="24"/>
        </w:rPr>
        <w:t>采购人提供</w:t>
      </w:r>
      <w:r>
        <w:rPr>
          <w:rFonts w:hint="eastAsia"/>
          <w:sz w:val="24"/>
          <w:szCs w:val="24"/>
        </w:rPr>
        <w:t>招标咨询、</w:t>
      </w:r>
      <w:r w:rsidRPr="00D471CF">
        <w:rPr>
          <w:rFonts w:hint="eastAsia"/>
          <w:sz w:val="24"/>
          <w:szCs w:val="24"/>
        </w:rPr>
        <w:t>招标代理</w:t>
      </w:r>
      <w:r>
        <w:rPr>
          <w:rFonts w:hint="eastAsia"/>
          <w:sz w:val="24"/>
          <w:szCs w:val="24"/>
        </w:rPr>
        <w:t>等</w:t>
      </w:r>
      <w:r w:rsidR="00E94E63">
        <w:rPr>
          <w:rFonts w:hint="eastAsia"/>
          <w:sz w:val="24"/>
          <w:szCs w:val="24"/>
        </w:rPr>
        <w:t>服务</w:t>
      </w:r>
      <w:r>
        <w:rPr>
          <w:rFonts w:hint="eastAsia"/>
          <w:sz w:val="24"/>
          <w:szCs w:val="24"/>
        </w:rPr>
        <w:t>。</w:t>
      </w:r>
    </w:p>
    <w:p w:rsidR="001E5CEA" w:rsidRPr="001E5CEA" w:rsidRDefault="001A5ABE" w:rsidP="001E5CEA">
      <w:pPr>
        <w:spacing w:line="420" w:lineRule="exact"/>
        <w:ind w:firstLineChars="200" w:firstLine="480"/>
        <w:rPr>
          <w:rFonts w:ascii="宋体" w:hAnsi="宋体" w:cs="宋体"/>
          <w:bCs/>
          <w:sz w:val="24"/>
          <w:szCs w:val="24"/>
        </w:rPr>
      </w:pPr>
      <w:r>
        <w:rPr>
          <w:rFonts w:ascii="宋体" w:hAnsi="宋体" w:cs="宋体" w:hint="eastAsia"/>
          <w:bCs/>
          <w:sz w:val="24"/>
          <w:szCs w:val="24"/>
        </w:rPr>
        <w:t>2、</w:t>
      </w:r>
      <w:r w:rsidR="0032118F">
        <w:rPr>
          <w:rFonts w:ascii="宋体" w:hAnsi="宋体" w:cs="宋体" w:hint="eastAsia"/>
          <w:bCs/>
          <w:sz w:val="24"/>
          <w:szCs w:val="24"/>
        </w:rPr>
        <w:t>项目合作期限3年，合同每年签订，每年合同到期后采购人对响应人上年度服务进</w:t>
      </w:r>
      <w:r w:rsidR="0032118F" w:rsidRPr="0032118F">
        <w:rPr>
          <w:rFonts w:hint="eastAsia"/>
          <w:sz w:val="24"/>
          <w:szCs w:val="24"/>
        </w:rPr>
        <w:t>行</w:t>
      </w:r>
      <w:r w:rsidR="0032118F" w:rsidRPr="001E5CEA">
        <w:rPr>
          <w:rFonts w:ascii="宋体" w:hAnsi="宋体" w:cs="宋体" w:hint="eastAsia"/>
          <w:bCs/>
          <w:sz w:val="24"/>
          <w:szCs w:val="24"/>
        </w:rPr>
        <w:t>评价，评价合格后续签合同，如评价不合格则不再续签合同。</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7259A9" w:rsidRDefault="00841C51" w:rsidP="000550A6">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7259A9" w:rsidRPr="007259A9">
        <w:rPr>
          <w:rFonts w:ascii="宋体" w:hAnsi="宋体" w:cs="宋体" w:hint="eastAsia"/>
          <w:sz w:val="24"/>
          <w:szCs w:val="24"/>
        </w:rPr>
        <w:t>向每一个代理招标项目的中标（成交）单位收取中标（成交）服务费，参照国家计委《招标代理服务收费管理暂行办法》（计价格〔2002〕1980号）、国家发展改革委办公厅《关于招标代理服务收费有关问题的通知》（发改办价格〔2003〕857号）及国家发展改革委《关于降低部分建设项目收费标准规范收费行为等有关问题的通知》（</w:t>
      </w:r>
      <w:proofErr w:type="gramStart"/>
      <w:r w:rsidR="007259A9" w:rsidRPr="007259A9">
        <w:rPr>
          <w:rFonts w:ascii="宋体" w:hAnsi="宋体" w:cs="宋体" w:hint="eastAsia"/>
          <w:sz w:val="24"/>
          <w:szCs w:val="24"/>
        </w:rPr>
        <w:t>发改价格</w:t>
      </w:r>
      <w:proofErr w:type="gramEnd"/>
      <w:r w:rsidR="007259A9" w:rsidRPr="007259A9">
        <w:rPr>
          <w:rFonts w:ascii="宋体" w:hAnsi="宋体" w:cs="宋体" w:hint="eastAsia"/>
          <w:sz w:val="24"/>
          <w:szCs w:val="24"/>
        </w:rPr>
        <w:t>〔2011〕534</w:t>
      </w:r>
      <w:r w:rsidR="006933A1">
        <w:rPr>
          <w:rFonts w:ascii="宋体" w:hAnsi="宋体" w:cs="宋体" w:hint="eastAsia"/>
          <w:sz w:val="24"/>
          <w:szCs w:val="24"/>
        </w:rPr>
        <w:t>号）标准进行下浮报价</w:t>
      </w:r>
      <w:r w:rsidR="007259A9">
        <w:rPr>
          <w:rFonts w:ascii="宋体" w:hAnsi="宋体" w:cs="宋体" w:hint="eastAsia"/>
          <w:sz w:val="24"/>
          <w:szCs w:val="24"/>
        </w:rPr>
        <w:t>，响应人所报的</w:t>
      </w:r>
      <w:r w:rsidR="006933A1">
        <w:rPr>
          <w:rFonts w:ascii="宋体" w:hAnsi="宋体" w:cs="宋体" w:hint="eastAsia"/>
          <w:sz w:val="24"/>
          <w:szCs w:val="24"/>
        </w:rPr>
        <w:t>下浮比例</w:t>
      </w:r>
      <w:r w:rsidR="007259A9">
        <w:rPr>
          <w:rFonts w:ascii="宋体" w:hAnsi="宋体" w:cs="宋体" w:hint="eastAsia"/>
          <w:sz w:val="24"/>
          <w:szCs w:val="24"/>
        </w:rPr>
        <w:t>不</w:t>
      </w:r>
      <w:r w:rsidR="007259A9" w:rsidRPr="004345C3">
        <w:rPr>
          <w:rFonts w:ascii="宋体" w:hAnsi="宋体" w:cs="宋体" w:hint="eastAsia"/>
          <w:sz w:val="24"/>
          <w:szCs w:val="24"/>
        </w:rPr>
        <w:t>得低于</w:t>
      </w:r>
      <w:r w:rsidR="004345C3">
        <w:rPr>
          <w:rFonts w:ascii="宋体" w:hAnsi="宋体" w:cs="宋体" w:hint="eastAsia"/>
          <w:sz w:val="24"/>
          <w:szCs w:val="24"/>
        </w:rPr>
        <w:t>50</w:t>
      </w:r>
      <w:r w:rsidR="007259A9" w:rsidRPr="004345C3">
        <w:rPr>
          <w:rFonts w:ascii="宋体" w:hAnsi="宋体" w:cs="宋体" w:hint="eastAsia"/>
          <w:sz w:val="24"/>
          <w:szCs w:val="24"/>
        </w:rPr>
        <w:t>%</w:t>
      </w:r>
      <w:r w:rsidR="007259A9">
        <w:rPr>
          <w:rFonts w:ascii="宋体" w:hAnsi="宋体" w:cs="宋体" w:hint="eastAsia"/>
          <w:sz w:val="24"/>
          <w:szCs w:val="24"/>
        </w:rPr>
        <w:t>，否则按无效处理。</w:t>
      </w:r>
    </w:p>
    <w:p w:rsidR="007259A9" w:rsidRPr="007259A9" w:rsidRDefault="007259A9" w:rsidP="00CA6998">
      <w:pPr>
        <w:spacing w:line="420" w:lineRule="exact"/>
        <w:ind w:firstLineChars="200" w:firstLine="482"/>
        <w:rPr>
          <w:rFonts w:ascii="宋体" w:hAnsi="宋体" w:cs="宋体"/>
          <w:sz w:val="24"/>
          <w:szCs w:val="24"/>
        </w:rPr>
      </w:pPr>
      <w:r w:rsidRPr="007259A9">
        <w:rPr>
          <w:rFonts w:ascii="宋体" w:hAnsi="宋体" w:cs="宋体" w:hint="eastAsia"/>
          <w:b/>
          <w:bCs/>
          <w:sz w:val="24"/>
          <w:szCs w:val="24"/>
        </w:rPr>
        <w:t>注：</w:t>
      </w:r>
      <w:r w:rsidRPr="007259A9">
        <w:rPr>
          <w:rFonts w:ascii="宋体" w:hAnsi="宋体" w:cs="宋体" w:hint="eastAsia"/>
          <w:sz w:val="24"/>
          <w:szCs w:val="24"/>
        </w:rPr>
        <w:t xml:space="preserve">1.代理过程中所需的资料、设备使用、场地使用、专家评审、论证、咨询等所有费 用由代理公司承担。 </w:t>
      </w:r>
    </w:p>
    <w:p w:rsidR="007259A9" w:rsidRDefault="00DD5E7A" w:rsidP="007259A9">
      <w:pPr>
        <w:spacing w:line="420" w:lineRule="exact"/>
        <w:ind w:firstLineChars="400" w:firstLine="960"/>
        <w:rPr>
          <w:rFonts w:ascii="宋体" w:hAnsi="宋体" w:cs="宋体"/>
          <w:sz w:val="24"/>
          <w:szCs w:val="24"/>
        </w:rPr>
      </w:pPr>
      <w:r>
        <w:rPr>
          <w:rFonts w:ascii="宋体" w:hAnsi="宋体" w:cs="宋体" w:hint="eastAsia"/>
          <w:sz w:val="24"/>
          <w:szCs w:val="24"/>
        </w:rPr>
        <w:t>2</w:t>
      </w:r>
      <w:r w:rsidR="007259A9" w:rsidRPr="007259A9">
        <w:rPr>
          <w:rFonts w:ascii="宋体" w:hAnsi="宋体" w:cs="宋体" w:hint="eastAsia"/>
          <w:sz w:val="24"/>
          <w:szCs w:val="24"/>
        </w:rPr>
        <w:t>.</w:t>
      </w:r>
      <w:r w:rsidR="007259A9">
        <w:rPr>
          <w:rFonts w:ascii="宋体" w:hAnsi="宋体" w:cs="宋体" w:hint="eastAsia"/>
          <w:sz w:val="24"/>
          <w:szCs w:val="24"/>
        </w:rPr>
        <w:t>采购人</w:t>
      </w:r>
      <w:r w:rsidR="007259A9" w:rsidRPr="007259A9">
        <w:rPr>
          <w:rFonts w:ascii="宋体" w:hAnsi="宋体" w:cs="宋体" w:hint="eastAsia"/>
          <w:sz w:val="24"/>
          <w:szCs w:val="24"/>
        </w:rPr>
        <w:t>有权根据项目实际情况，和代理机构协商确定中标（成交）服务费。</w:t>
      </w:r>
    </w:p>
    <w:p w:rsidR="007B1619" w:rsidRDefault="00DD5E7A" w:rsidP="007B1619">
      <w:pPr>
        <w:spacing w:line="420" w:lineRule="exact"/>
        <w:ind w:firstLineChars="400" w:firstLine="960"/>
        <w:rPr>
          <w:rFonts w:ascii="宋体" w:hAnsi="宋体" w:cs="宋体"/>
          <w:sz w:val="24"/>
          <w:szCs w:val="24"/>
        </w:rPr>
      </w:pPr>
      <w:r>
        <w:rPr>
          <w:rFonts w:ascii="宋体" w:hAnsi="宋体" w:cs="宋体" w:hint="eastAsia"/>
          <w:sz w:val="24"/>
          <w:szCs w:val="24"/>
        </w:rPr>
        <w:t>3</w:t>
      </w:r>
      <w:r w:rsidR="007B1619" w:rsidRPr="007259A9">
        <w:rPr>
          <w:rFonts w:ascii="宋体" w:hAnsi="宋体" w:cs="宋体" w:hint="eastAsia"/>
          <w:sz w:val="24"/>
          <w:szCs w:val="24"/>
        </w:rPr>
        <w:t>.</w:t>
      </w:r>
      <w:r w:rsidR="007B1619">
        <w:rPr>
          <w:rFonts w:ascii="宋体" w:hAnsi="宋体" w:cs="宋体" w:hint="eastAsia"/>
          <w:sz w:val="24"/>
          <w:szCs w:val="24"/>
        </w:rPr>
        <w:t>若</w:t>
      </w:r>
      <w:proofErr w:type="gramStart"/>
      <w:r w:rsidR="007B1619">
        <w:rPr>
          <w:rFonts w:ascii="宋体" w:hAnsi="宋体" w:cs="宋体" w:hint="eastAsia"/>
          <w:sz w:val="24"/>
          <w:szCs w:val="24"/>
        </w:rPr>
        <w:t>遇项目</w:t>
      </w:r>
      <w:proofErr w:type="gramEnd"/>
      <w:r w:rsidR="007B1619">
        <w:rPr>
          <w:rFonts w:ascii="宋体" w:hAnsi="宋体" w:cs="宋体" w:hint="eastAsia"/>
          <w:sz w:val="24"/>
          <w:szCs w:val="24"/>
        </w:rPr>
        <w:t>在招标过程中取消、因市场原因导致流标后经审批采用直接发包等特殊情形，由采购人与成交供应商协商确定相关费用支付。</w:t>
      </w:r>
    </w:p>
    <w:p w:rsidR="00E65C6B" w:rsidRDefault="002B6A1F">
      <w:pPr>
        <w:spacing w:line="420" w:lineRule="exact"/>
        <w:ind w:firstLineChars="200" w:firstLine="480"/>
        <w:rPr>
          <w:rFonts w:ascii="宋体" w:cs="宋体"/>
          <w:sz w:val="24"/>
          <w:szCs w:val="24"/>
        </w:rPr>
      </w:pPr>
      <w:r>
        <w:rPr>
          <w:rFonts w:ascii="宋体" w:hAnsi="宋体" w:cs="宋体" w:hint="eastAsia"/>
          <w:sz w:val="24"/>
          <w:szCs w:val="24"/>
        </w:rPr>
        <w:t>（二</w:t>
      </w:r>
      <w:r w:rsidR="00841C51">
        <w:rPr>
          <w:rFonts w:ascii="宋体" w:hAnsi="宋体" w:cs="宋体" w:hint="eastAsia"/>
          <w:sz w:val="24"/>
          <w:szCs w:val="24"/>
        </w:rPr>
        <w:t>）评分说明：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响应人应符合的基本资格条</w:t>
            </w:r>
            <w:r>
              <w:rPr>
                <w:rFonts w:ascii="宋体" w:hAnsi="宋体" w:cs="仿宋_GB2312" w:hint="eastAsia"/>
                <w:lang w:val="zh-CN"/>
              </w:rPr>
              <w:lastRenderedPageBreak/>
              <w:t>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文件正、副本数量（含电子文档）符合比选文件要求。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Default="00841C51">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标注</w:t>
            </w:r>
            <w:r>
              <w:rPr>
                <w:rFonts w:asciiTheme="minorEastAsia" w:eastAsiaTheme="minorEastAsia" w:hAnsiTheme="minorEastAsia" w:cs="仿宋_GB2312" w:hint="eastAsia"/>
              </w:rPr>
              <w:t>※部分</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841C51">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响应比选文件中（※）标注的部分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w:t>
      </w:r>
      <w:r w:rsidR="00366B37">
        <w:rPr>
          <w:rFonts w:ascii="宋体" w:hAnsi="宋体" w:cs="宋体" w:hint="eastAsia"/>
          <w:bCs/>
          <w:sz w:val="24"/>
          <w:szCs w:val="24"/>
        </w:rPr>
        <w:t>商务</w:t>
      </w:r>
      <w:r>
        <w:rPr>
          <w:rFonts w:ascii="宋体" w:hAnsi="宋体" w:cs="宋体" w:hint="eastAsia"/>
          <w:bCs/>
          <w:sz w:val="24"/>
          <w:szCs w:val="24"/>
        </w:rPr>
        <w:t>部分得分高低排序，</w:t>
      </w:r>
      <w:r w:rsidR="00366B37">
        <w:rPr>
          <w:rFonts w:ascii="宋体" w:hAnsi="宋体" w:cs="宋体" w:hint="eastAsia"/>
          <w:bCs/>
          <w:sz w:val="24"/>
          <w:szCs w:val="24"/>
        </w:rPr>
        <w:t>技术</w:t>
      </w:r>
      <w:r>
        <w:rPr>
          <w:rFonts w:ascii="宋体" w:hAnsi="宋体" w:cs="宋体" w:hint="eastAsia"/>
          <w:bCs/>
          <w:sz w:val="24"/>
          <w:szCs w:val="24"/>
        </w:rPr>
        <w:t>商务部分得分也一样的，则由评审小组投票决定</w:t>
      </w:r>
      <w:r>
        <w:rPr>
          <w:rFonts w:ascii="宋体" w:hAnsi="宋体" w:cs="宋体" w:hint="eastAsia"/>
          <w:sz w:val="24"/>
          <w:szCs w:val="24"/>
        </w:rPr>
        <w:t>。</w:t>
      </w:r>
      <w:r w:rsidR="00EB3851">
        <w:rPr>
          <w:rFonts w:ascii="宋体" w:hAnsi="宋体" w:cs="宋体" w:hint="eastAsia"/>
          <w:sz w:val="24"/>
          <w:szCs w:val="24"/>
        </w:rPr>
        <w:t>排序完成后</w:t>
      </w:r>
      <w:r w:rsidR="00EB3851" w:rsidRPr="00C6298B">
        <w:rPr>
          <w:rFonts w:ascii="宋体" w:hAnsi="宋体" w:cs="宋体" w:hint="eastAsia"/>
          <w:sz w:val="24"/>
          <w:szCs w:val="24"/>
        </w:rPr>
        <w:t>，由评审小组与排名第一的单位进行再次商务谈判，确定代理服务费最低收费价格及特殊情况下收费标准，</w:t>
      </w:r>
      <w:r w:rsidRPr="00C6298B">
        <w:rPr>
          <w:rFonts w:ascii="宋体" w:hAnsi="宋体" w:cs="宋体" w:hint="eastAsia"/>
          <w:sz w:val="24"/>
          <w:szCs w:val="24"/>
        </w:rPr>
        <w:t>凡参</w:t>
      </w:r>
      <w:r>
        <w:rPr>
          <w:rFonts w:ascii="宋体" w:hAnsi="宋体" w:cs="宋体" w:hint="eastAsia"/>
          <w:sz w:val="24"/>
          <w:szCs w:val="24"/>
        </w:rPr>
        <w:t>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1134"/>
        <w:gridCol w:w="709"/>
        <w:gridCol w:w="5294"/>
      </w:tblGrid>
      <w:tr w:rsidR="00F170EC" w:rsidRPr="00CF2716" w:rsidTr="00F170EC">
        <w:trPr>
          <w:trHeight w:val="567"/>
          <w:jc w:val="center"/>
        </w:trPr>
        <w:tc>
          <w:tcPr>
            <w:tcW w:w="2175" w:type="dxa"/>
            <w:vAlign w:val="center"/>
          </w:tcPr>
          <w:p w:rsidR="00F170EC" w:rsidRPr="00CF2716" w:rsidRDefault="00F170EC">
            <w:pPr>
              <w:spacing w:line="320" w:lineRule="exact"/>
              <w:jc w:val="center"/>
              <w:rPr>
                <w:rFonts w:ascii="宋体"/>
              </w:rPr>
            </w:pPr>
            <w:r w:rsidRPr="00CF2716">
              <w:rPr>
                <w:rFonts w:ascii="宋体" w:hAnsi="宋体" w:hint="eastAsia"/>
              </w:rPr>
              <w:t>评审因素</w:t>
            </w:r>
          </w:p>
        </w:tc>
        <w:tc>
          <w:tcPr>
            <w:tcW w:w="7137" w:type="dxa"/>
            <w:gridSpan w:val="3"/>
            <w:vAlign w:val="center"/>
          </w:tcPr>
          <w:p w:rsidR="00F170EC" w:rsidRPr="00CF2716" w:rsidRDefault="00F170EC">
            <w:pPr>
              <w:spacing w:line="320" w:lineRule="exact"/>
              <w:jc w:val="center"/>
              <w:rPr>
                <w:rFonts w:ascii="宋体"/>
              </w:rPr>
            </w:pPr>
            <w:r w:rsidRPr="00CF2716">
              <w:rPr>
                <w:rFonts w:ascii="宋体" w:hAnsi="宋体" w:hint="eastAsia"/>
              </w:rPr>
              <w:t>评审标准</w:t>
            </w:r>
          </w:p>
        </w:tc>
      </w:tr>
      <w:tr w:rsidR="00F170EC" w:rsidRPr="00CF2716" w:rsidTr="00F170EC">
        <w:trPr>
          <w:trHeight w:val="567"/>
          <w:jc w:val="center"/>
        </w:trPr>
        <w:tc>
          <w:tcPr>
            <w:tcW w:w="2175" w:type="dxa"/>
            <w:vAlign w:val="center"/>
          </w:tcPr>
          <w:p w:rsidR="00F170EC" w:rsidRPr="00CF2716" w:rsidRDefault="00F170EC">
            <w:pPr>
              <w:spacing w:line="320" w:lineRule="exact"/>
              <w:rPr>
                <w:rFonts w:ascii="宋体"/>
              </w:rPr>
            </w:pPr>
            <w:r w:rsidRPr="00CF2716">
              <w:rPr>
                <w:rFonts w:ascii="宋体" w:hAnsi="宋体" w:hint="eastAsia"/>
              </w:rPr>
              <w:t>分值构成</w:t>
            </w:r>
          </w:p>
          <w:p w:rsidR="00F170EC" w:rsidRPr="00CF2716" w:rsidRDefault="00F170EC">
            <w:pPr>
              <w:spacing w:line="320" w:lineRule="exact"/>
              <w:rPr>
                <w:rFonts w:ascii="宋体" w:hAnsi="宋体"/>
              </w:rPr>
            </w:pPr>
            <w:r w:rsidRPr="00CF2716">
              <w:rPr>
                <w:rFonts w:ascii="宋体" w:hAnsi="宋体"/>
              </w:rPr>
              <w:t>(</w:t>
            </w:r>
            <w:r w:rsidRPr="00CF2716">
              <w:rPr>
                <w:rFonts w:ascii="宋体" w:hAnsi="宋体" w:hint="eastAsia"/>
              </w:rPr>
              <w:t>总分</w:t>
            </w:r>
            <w:r w:rsidRPr="00CF2716">
              <w:rPr>
                <w:rFonts w:ascii="宋体" w:hAnsi="宋体"/>
              </w:rPr>
              <w:t>1OO</w:t>
            </w:r>
            <w:r w:rsidRPr="00CF2716">
              <w:rPr>
                <w:rFonts w:ascii="宋体" w:hAnsi="宋体" w:hint="eastAsia"/>
              </w:rPr>
              <w:t>分</w:t>
            </w:r>
            <w:r w:rsidRPr="00CF2716">
              <w:rPr>
                <w:rFonts w:ascii="宋体" w:hAnsi="宋体"/>
              </w:rPr>
              <w:t>)</w:t>
            </w:r>
          </w:p>
        </w:tc>
        <w:tc>
          <w:tcPr>
            <w:tcW w:w="7137" w:type="dxa"/>
            <w:gridSpan w:val="3"/>
            <w:vAlign w:val="center"/>
          </w:tcPr>
          <w:p w:rsidR="00F170EC" w:rsidRPr="00CF2716" w:rsidRDefault="00F170EC">
            <w:pPr>
              <w:spacing w:line="320" w:lineRule="exact"/>
              <w:rPr>
                <w:rFonts w:ascii="宋体" w:hAnsi="宋体"/>
              </w:rPr>
            </w:pPr>
            <w:r w:rsidRPr="00CF2716">
              <w:rPr>
                <w:rFonts w:ascii="宋体" w:hAnsi="宋体" w:hint="eastAsia"/>
              </w:rPr>
              <w:t>比选报价得分</w:t>
            </w:r>
            <w:r w:rsidRPr="00CF2716">
              <w:rPr>
                <w:rFonts w:ascii="宋体" w:hAnsi="宋体" w:hint="eastAsia"/>
                <w:u w:val="single"/>
              </w:rPr>
              <w:t xml:space="preserve">  </w:t>
            </w:r>
            <w:r w:rsidR="00F4017A" w:rsidRPr="00CF2716">
              <w:rPr>
                <w:rFonts w:ascii="宋体" w:hAnsi="宋体" w:hint="eastAsia"/>
                <w:u w:val="single"/>
              </w:rPr>
              <w:t>30</w:t>
            </w:r>
            <w:r w:rsidRPr="00CF2716">
              <w:rPr>
                <w:rFonts w:ascii="宋体" w:hAnsi="宋体" w:hint="eastAsia"/>
                <w:u w:val="single"/>
              </w:rPr>
              <w:t xml:space="preserve">  </w:t>
            </w:r>
            <w:r w:rsidRPr="00CF2716">
              <w:rPr>
                <w:rFonts w:ascii="宋体" w:hAnsi="宋体" w:hint="eastAsia"/>
              </w:rPr>
              <w:t>分；</w:t>
            </w:r>
          </w:p>
          <w:p w:rsidR="00F170EC" w:rsidRPr="00CF2716" w:rsidRDefault="00F170EC">
            <w:pPr>
              <w:spacing w:line="320" w:lineRule="exact"/>
              <w:rPr>
                <w:rFonts w:ascii="宋体" w:hAnsi="宋体"/>
              </w:rPr>
            </w:pPr>
            <w:r w:rsidRPr="00CF2716">
              <w:rPr>
                <w:rFonts w:ascii="宋体" w:hAnsi="宋体" w:hint="eastAsia"/>
              </w:rPr>
              <w:t>技术商务得分</w:t>
            </w:r>
            <w:r w:rsidRPr="00CF2716">
              <w:rPr>
                <w:rFonts w:ascii="宋体" w:hAnsi="宋体" w:hint="eastAsia"/>
                <w:u w:val="single"/>
              </w:rPr>
              <w:t xml:space="preserve">  </w:t>
            </w:r>
            <w:r w:rsidR="00F4017A" w:rsidRPr="00CF2716">
              <w:rPr>
                <w:rFonts w:ascii="宋体" w:hAnsi="宋体" w:hint="eastAsia"/>
                <w:u w:val="single"/>
              </w:rPr>
              <w:t>70</w:t>
            </w:r>
            <w:r w:rsidRPr="00CF2716">
              <w:rPr>
                <w:rFonts w:ascii="宋体" w:hAnsi="宋体"/>
                <w:u w:val="single"/>
              </w:rPr>
              <w:t xml:space="preserve">  </w:t>
            </w:r>
            <w:r w:rsidRPr="00CF2716">
              <w:rPr>
                <w:rFonts w:ascii="宋体" w:hAnsi="宋体" w:hint="eastAsia"/>
              </w:rPr>
              <w:t>分；</w:t>
            </w:r>
          </w:p>
        </w:tc>
      </w:tr>
      <w:tr w:rsidR="00F170EC" w:rsidRPr="00CF2716" w:rsidTr="00F170EC">
        <w:trPr>
          <w:trHeight w:val="567"/>
          <w:jc w:val="center"/>
        </w:trPr>
        <w:tc>
          <w:tcPr>
            <w:tcW w:w="2175" w:type="dxa"/>
            <w:vAlign w:val="center"/>
          </w:tcPr>
          <w:p w:rsidR="00F170EC" w:rsidRPr="00CF2716" w:rsidRDefault="00F170EC">
            <w:pPr>
              <w:spacing w:line="320" w:lineRule="exact"/>
              <w:rPr>
                <w:rFonts w:ascii="宋体"/>
              </w:rPr>
            </w:pPr>
            <w:r w:rsidRPr="00CF2716">
              <w:rPr>
                <w:rFonts w:ascii="宋体" w:hAnsi="宋体" w:hint="eastAsia"/>
              </w:rPr>
              <w:t>评审基准价计算方法</w:t>
            </w:r>
          </w:p>
        </w:tc>
        <w:tc>
          <w:tcPr>
            <w:tcW w:w="7137" w:type="dxa"/>
            <w:gridSpan w:val="3"/>
            <w:vAlign w:val="center"/>
          </w:tcPr>
          <w:p w:rsidR="00F4017A" w:rsidRPr="00CF2716" w:rsidRDefault="00F4017A" w:rsidP="00F4017A">
            <w:pPr>
              <w:pStyle w:val="a0"/>
              <w:rPr>
                <w:sz w:val="21"/>
                <w:szCs w:val="21"/>
              </w:rPr>
            </w:pPr>
            <w:r w:rsidRPr="00CF2716">
              <w:rPr>
                <w:rFonts w:hint="eastAsia"/>
                <w:sz w:val="21"/>
                <w:szCs w:val="21"/>
              </w:rPr>
              <w:t>有效的比选报价中的算数平均值为评审基准价</w:t>
            </w:r>
            <w:r w:rsidRPr="00CF2716">
              <w:rPr>
                <w:sz w:val="21"/>
                <w:szCs w:val="21"/>
              </w:rPr>
              <w:br/>
            </w:r>
            <w:r w:rsidRPr="00CF2716">
              <w:rPr>
                <w:rFonts w:hint="eastAsia"/>
                <w:sz w:val="21"/>
                <w:szCs w:val="21"/>
              </w:rPr>
              <w:t>以上计算取小数点后两位，小数点后第三位四舍五入。</w:t>
            </w:r>
          </w:p>
        </w:tc>
      </w:tr>
      <w:tr w:rsidR="00F170EC" w:rsidRPr="00CF2716" w:rsidTr="00F170EC">
        <w:trPr>
          <w:trHeight w:val="567"/>
          <w:jc w:val="center"/>
        </w:trPr>
        <w:tc>
          <w:tcPr>
            <w:tcW w:w="2175" w:type="dxa"/>
            <w:vAlign w:val="center"/>
          </w:tcPr>
          <w:p w:rsidR="00F170EC" w:rsidRPr="00CF2716" w:rsidRDefault="00F170EC">
            <w:pPr>
              <w:spacing w:line="320" w:lineRule="exact"/>
              <w:rPr>
                <w:rFonts w:ascii="宋体"/>
              </w:rPr>
            </w:pPr>
            <w:r w:rsidRPr="00CF2716">
              <w:rPr>
                <w:rFonts w:ascii="宋体" w:hAnsi="宋体" w:hint="eastAsia"/>
              </w:rPr>
              <w:t>比选报价得分（</w:t>
            </w:r>
            <w:r w:rsidRPr="00CF2716">
              <w:rPr>
                <w:rFonts w:ascii="宋体" w:hAnsi="宋体"/>
              </w:rPr>
              <w:t>A</w:t>
            </w:r>
            <w:r w:rsidRPr="00CF2716">
              <w:rPr>
                <w:rFonts w:ascii="宋体" w:hAnsi="宋体" w:hint="eastAsia"/>
              </w:rPr>
              <w:t>）</w:t>
            </w:r>
          </w:p>
        </w:tc>
        <w:tc>
          <w:tcPr>
            <w:tcW w:w="7137" w:type="dxa"/>
            <w:gridSpan w:val="3"/>
            <w:vAlign w:val="center"/>
          </w:tcPr>
          <w:p w:rsidR="00F4017A" w:rsidRPr="00CF2716" w:rsidRDefault="00F4017A" w:rsidP="00F4017A">
            <w:pPr>
              <w:pStyle w:val="a0"/>
              <w:jc w:val="left"/>
              <w:rPr>
                <w:sz w:val="21"/>
                <w:szCs w:val="21"/>
              </w:rPr>
            </w:pPr>
            <w:r w:rsidRPr="00CF2716">
              <w:rPr>
                <w:rFonts w:cs="Times New Roman" w:hint="eastAsia"/>
                <w:sz w:val="21"/>
                <w:szCs w:val="21"/>
              </w:rPr>
              <w:t>比选报价得分</w:t>
            </w:r>
            <w:r w:rsidRPr="00CF2716">
              <w:rPr>
                <w:rFonts w:cs="Times New Roman"/>
                <w:sz w:val="21"/>
                <w:szCs w:val="21"/>
              </w:rPr>
              <w:t>=</w:t>
            </w:r>
            <w:r w:rsidRPr="00CF2716">
              <w:rPr>
                <w:position w:val="-30"/>
                <w:sz w:val="21"/>
                <w:szCs w:val="21"/>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35.3pt" o:ole="">
                  <v:imagedata r:id="rId15" o:title=""/>
                </v:shape>
                <o:OLEObject Type="Embed" ProgID="Equation.KSEE3" ShapeID="_x0000_i1025" DrawAspect="Content" ObjectID="_1713684933" r:id="rId16"/>
              </w:object>
            </w:r>
          </w:p>
          <w:p w:rsidR="00F170EC" w:rsidRPr="00CF2716" w:rsidRDefault="00F4017A" w:rsidP="00F4017A">
            <w:pPr>
              <w:rPr>
                <w:rFonts w:ascii="宋体"/>
              </w:rPr>
            </w:pPr>
            <w:r w:rsidRPr="00CF2716">
              <w:rPr>
                <w:rFonts w:hint="eastAsia"/>
              </w:rPr>
              <w:t>以上计算取小数点后两位，小数点后第三位四舍五入。</w:t>
            </w:r>
          </w:p>
        </w:tc>
      </w:tr>
      <w:tr w:rsidR="00F4017A" w:rsidRPr="00CF2716" w:rsidTr="00A65EDA">
        <w:trPr>
          <w:trHeight w:val="983"/>
          <w:jc w:val="center"/>
        </w:trPr>
        <w:tc>
          <w:tcPr>
            <w:tcW w:w="2175" w:type="dxa"/>
            <w:vMerge w:val="restart"/>
            <w:vAlign w:val="center"/>
          </w:tcPr>
          <w:p w:rsidR="00F4017A" w:rsidRPr="00CF2716" w:rsidRDefault="00F4017A" w:rsidP="003579EF">
            <w:pPr>
              <w:spacing w:line="320" w:lineRule="exact"/>
              <w:rPr>
                <w:rFonts w:ascii="宋体" w:hAnsi="宋体"/>
              </w:rPr>
            </w:pPr>
            <w:r w:rsidRPr="00CF2716">
              <w:rPr>
                <w:rFonts w:ascii="宋体" w:hAnsi="宋体" w:hint="eastAsia"/>
              </w:rPr>
              <w:lastRenderedPageBreak/>
              <w:t>技术商务得分（B）</w:t>
            </w: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企业实力</w:t>
            </w:r>
          </w:p>
        </w:tc>
        <w:tc>
          <w:tcPr>
            <w:tcW w:w="709" w:type="dxa"/>
            <w:vAlign w:val="center"/>
          </w:tcPr>
          <w:p w:rsidR="00F4017A" w:rsidRPr="00CF2716" w:rsidRDefault="00126029" w:rsidP="001016F7">
            <w:pPr>
              <w:pStyle w:val="a0"/>
              <w:jc w:val="center"/>
              <w:rPr>
                <w:sz w:val="21"/>
                <w:szCs w:val="21"/>
              </w:rPr>
            </w:pPr>
            <w:r w:rsidRPr="00CF2716">
              <w:rPr>
                <w:rFonts w:hint="eastAsia"/>
                <w:sz w:val="21"/>
                <w:szCs w:val="21"/>
              </w:rPr>
              <w:t>5</w:t>
            </w:r>
            <w:r w:rsidR="001E1707" w:rsidRPr="00CF2716">
              <w:rPr>
                <w:rFonts w:hint="eastAsia"/>
                <w:sz w:val="21"/>
                <w:szCs w:val="21"/>
              </w:rPr>
              <w:t>分</w:t>
            </w:r>
          </w:p>
        </w:tc>
        <w:tc>
          <w:tcPr>
            <w:tcW w:w="5294" w:type="dxa"/>
            <w:vAlign w:val="center"/>
          </w:tcPr>
          <w:p w:rsidR="00F4017A" w:rsidRPr="00CF2716" w:rsidRDefault="001E1707" w:rsidP="00C6298B">
            <w:pPr>
              <w:pStyle w:val="a0"/>
              <w:rPr>
                <w:sz w:val="21"/>
                <w:szCs w:val="21"/>
              </w:rPr>
            </w:pPr>
            <w:r w:rsidRPr="00CF2716">
              <w:rPr>
                <w:rFonts w:hint="eastAsia"/>
                <w:sz w:val="21"/>
                <w:szCs w:val="21"/>
              </w:rPr>
              <w:t>依据</w:t>
            </w:r>
            <w:r w:rsidR="00431826" w:rsidRPr="00CF2716">
              <w:rPr>
                <w:rFonts w:hint="eastAsia"/>
                <w:sz w:val="21"/>
                <w:szCs w:val="21"/>
              </w:rPr>
              <w:t>响应人综合实力，如企业规模、</w:t>
            </w:r>
            <w:r w:rsidR="00CE69BC" w:rsidRPr="00CF2716">
              <w:rPr>
                <w:rFonts w:hint="eastAsia"/>
                <w:sz w:val="21"/>
                <w:szCs w:val="21"/>
              </w:rPr>
              <w:t>荣誉与信誉</w:t>
            </w:r>
            <w:r w:rsidR="00431826" w:rsidRPr="00CF2716">
              <w:rPr>
                <w:rFonts w:hint="eastAsia"/>
                <w:sz w:val="21"/>
                <w:szCs w:val="21"/>
              </w:rPr>
              <w:t>等方面</w:t>
            </w:r>
            <w:r w:rsidR="00C6298B" w:rsidRPr="00CF2716">
              <w:rPr>
                <w:rFonts w:hint="eastAsia"/>
                <w:sz w:val="21"/>
                <w:szCs w:val="21"/>
              </w:rPr>
              <w:t>进行评分。</w:t>
            </w:r>
          </w:p>
        </w:tc>
      </w:tr>
      <w:tr w:rsidR="00F4017A" w:rsidRPr="00CF2716" w:rsidTr="008A29A3">
        <w:trPr>
          <w:trHeight w:val="1120"/>
          <w:jc w:val="center"/>
        </w:trPr>
        <w:tc>
          <w:tcPr>
            <w:tcW w:w="2175" w:type="dxa"/>
            <w:vMerge/>
            <w:vAlign w:val="center"/>
          </w:tcPr>
          <w:p w:rsidR="00F4017A" w:rsidRPr="00CF2716" w:rsidRDefault="00F4017A">
            <w:pPr>
              <w:spacing w:line="320" w:lineRule="exact"/>
              <w:rPr>
                <w:rFonts w:ascii="宋体"/>
              </w:rPr>
            </w:pP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服务方案</w:t>
            </w:r>
          </w:p>
        </w:tc>
        <w:tc>
          <w:tcPr>
            <w:tcW w:w="709" w:type="dxa"/>
            <w:vAlign w:val="center"/>
          </w:tcPr>
          <w:p w:rsidR="00F4017A" w:rsidRPr="00CF2716" w:rsidRDefault="00C6298B" w:rsidP="001016F7">
            <w:pPr>
              <w:pStyle w:val="a0"/>
              <w:jc w:val="center"/>
              <w:rPr>
                <w:sz w:val="21"/>
                <w:szCs w:val="21"/>
              </w:rPr>
            </w:pPr>
            <w:r w:rsidRPr="00CF2716">
              <w:rPr>
                <w:rFonts w:hint="eastAsia"/>
                <w:sz w:val="21"/>
                <w:szCs w:val="21"/>
              </w:rPr>
              <w:t>15</w:t>
            </w:r>
            <w:r w:rsidR="00F4017A" w:rsidRPr="00CF2716">
              <w:rPr>
                <w:rFonts w:hint="eastAsia"/>
                <w:sz w:val="21"/>
                <w:szCs w:val="21"/>
              </w:rPr>
              <w:t>分</w:t>
            </w:r>
          </w:p>
        </w:tc>
        <w:tc>
          <w:tcPr>
            <w:tcW w:w="5294" w:type="dxa"/>
            <w:vAlign w:val="center"/>
          </w:tcPr>
          <w:p w:rsidR="00F4017A" w:rsidRPr="00CF2716" w:rsidRDefault="00F4017A" w:rsidP="00F170EC">
            <w:pPr>
              <w:pStyle w:val="a0"/>
              <w:rPr>
                <w:sz w:val="21"/>
                <w:szCs w:val="21"/>
              </w:rPr>
            </w:pPr>
            <w:r w:rsidRPr="00CF2716">
              <w:rPr>
                <w:rFonts w:hint="eastAsia"/>
                <w:sz w:val="21"/>
                <w:szCs w:val="21"/>
              </w:rPr>
              <w:t>对采购内容理解透</w:t>
            </w:r>
            <w:r w:rsidR="0069782F" w:rsidRPr="00CF2716">
              <w:rPr>
                <w:rFonts w:hint="eastAsia"/>
                <w:sz w:val="21"/>
                <w:szCs w:val="21"/>
              </w:rPr>
              <w:t>彻，服务方案清晰且完善、可操作性强，工作思路分析准确、表述清晰</w:t>
            </w:r>
            <w:r w:rsidRPr="00CF2716">
              <w:rPr>
                <w:rFonts w:hint="eastAsia"/>
                <w:sz w:val="21"/>
                <w:szCs w:val="21"/>
              </w:rPr>
              <w:t>，针对性和有效性强的得</w:t>
            </w:r>
            <w:r w:rsidR="00C6298B" w:rsidRPr="00CF2716">
              <w:rPr>
                <w:rFonts w:hint="eastAsia"/>
                <w:sz w:val="21"/>
                <w:szCs w:val="21"/>
              </w:rPr>
              <w:t>11-15</w:t>
            </w:r>
            <w:r w:rsidRPr="00CF2716">
              <w:rPr>
                <w:rFonts w:hint="eastAsia"/>
                <w:sz w:val="21"/>
                <w:szCs w:val="21"/>
              </w:rPr>
              <w:t>分；</w:t>
            </w:r>
          </w:p>
          <w:p w:rsidR="00C6298B" w:rsidRPr="00CF2716" w:rsidRDefault="00F4017A" w:rsidP="00C6298B">
            <w:pPr>
              <w:pStyle w:val="a0"/>
              <w:rPr>
                <w:sz w:val="21"/>
                <w:szCs w:val="21"/>
              </w:rPr>
            </w:pPr>
            <w:r w:rsidRPr="00CF2716">
              <w:rPr>
                <w:rFonts w:hint="eastAsia"/>
                <w:sz w:val="21"/>
                <w:szCs w:val="21"/>
              </w:rPr>
              <w:t>基本理解采购需求，服务方</w:t>
            </w:r>
            <w:r w:rsidR="00C6298B" w:rsidRPr="00CF2716">
              <w:rPr>
                <w:rFonts w:hint="eastAsia"/>
                <w:sz w:val="21"/>
                <w:szCs w:val="21"/>
              </w:rPr>
              <w:t>案有欠缺或些许瑕疵、具有一定可操作性，工作思路、针对性和有效性等内容表述基本清晰5-10</w:t>
            </w:r>
            <w:r w:rsidRPr="00CF2716">
              <w:rPr>
                <w:rFonts w:hint="eastAsia"/>
                <w:sz w:val="21"/>
                <w:szCs w:val="21"/>
              </w:rPr>
              <w:t>分；</w:t>
            </w:r>
          </w:p>
          <w:p w:rsidR="00F4017A" w:rsidRPr="00CF2716" w:rsidRDefault="00F4017A" w:rsidP="00C6298B">
            <w:pPr>
              <w:pStyle w:val="a0"/>
              <w:rPr>
                <w:sz w:val="21"/>
                <w:szCs w:val="21"/>
              </w:rPr>
            </w:pPr>
            <w:r w:rsidRPr="00CF2716">
              <w:rPr>
                <w:rFonts w:hint="eastAsia"/>
                <w:sz w:val="21"/>
                <w:szCs w:val="21"/>
              </w:rPr>
              <w:t>对需求的理</w:t>
            </w:r>
            <w:r w:rsidR="00C6298B" w:rsidRPr="00CF2716">
              <w:rPr>
                <w:rFonts w:hint="eastAsia"/>
                <w:sz w:val="21"/>
                <w:szCs w:val="21"/>
              </w:rPr>
              <w:t>解、工作思路表述不清晰，服务方案不完整、可操作性较差，工作思路</w:t>
            </w:r>
            <w:r w:rsidRPr="00CF2716">
              <w:rPr>
                <w:rFonts w:hint="eastAsia"/>
                <w:sz w:val="21"/>
                <w:szCs w:val="21"/>
              </w:rPr>
              <w:t>、针对性和有效性不明确，的得</w:t>
            </w:r>
            <w:r w:rsidR="00C6298B" w:rsidRPr="00CF2716">
              <w:rPr>
                <w:rFonts w:hint="eastAsia"/>
                <w:sz w:val="21"/>
                <w:szCs w:val="21"/>
              </w:rPr>
              <w:t>1-5</w:t>
            </w:r>
            <w:r w:rsidRPr="00CF2716">
              <w:rPr>
                <w:rFonts w:hint="eastAsia"/>
                <w:sz w:val="21"/>
                <w:szCs w:val="21"/>
              </w:rPr>
              <w:t>分。</w:t>
            </w:r>
          </w:p>
        </w:tc>
      </w:tr>
      <w:tr w:rsidR="00F4017A" w:rsidRPr="00CF2716" w:rsidTr="00F170EC">
        <w:trPr>
          <w:trHeight w:val="2117"/>
          <w:jc w:val="center"/>
        </w:trPr>
        <w:tc>
          <w:tcPr>
            <w:tcW w:w="2175" w:type="dxa"/>
            <w:vMerge/>
            <w:vAlign w:val="center"/>
          </w:tcPr>
          <w:p w:rsidR="00F4017A" w:rsidRPr="00CF2716" w:rsidRDefault="00F4017A">
            <w:pPr>
              <w:spacing w:line="320" w:lineRule="exact"/>
              <w:rPr>
                <w:rFonts w:ascii="宋体" w:hAnsi="宋体"/>
              </w:rPr>
            </w:pP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业绩</w:t>
            </w:r>
          </w:p>
        </w:tc>
        <w:tc>
          <w:tcPr>
            <w:tcW w:w="709" w:type="dxa"/>
            <w:vAlign w:val="center"/>
          </w:tcPr>
          <w:p w:rsidR="00F4017A" w:rsidRPr="00CF2716" w:rsidRDefault="00C6298B" w:rsidP="001016F7">
            <w:pPr>
              <w:pStyle w:val="a0"/>
              <w:jc w:val="center"/>
              <w:rPr>
                <w:sz w:val="21"/>
                <w:szCs w:val="21"/>
              </w:rPr>
            </w:pPr>
            <w:r w:rsidRPr="00CF2716">
              <w:rPr>
                <w:rFonts w:hint="eastAsia"/>
                <w:sz w:val="21"/>
                <w:szCs w:val="21"/>
              </w:rPr>
              <w:t>24</w:t>
            </w:r>
            <w:r w:rsidR="00F4017A" w:rsidRPr="00CF2716">
              <w:rPr>
                <w:rFonts w:hint="eastAsia"/>
                <w:sz w:val="21"/>
                <w:szCs w:val="21"/>
              </w:rPr>
              <w:t>分</w:t>
            </w:r>
          </w:p>
        </w:tc>
        <w:tc>
          <w:tcPr>
            <w:tcW w:w="5294" w:type="dxa"/>
            <w:vAlign w:val="center"/>
          </w:tcPr>
          <w:p w:rsidR="00F4017A" w:rsidRPr="00CF2716" w:rsidRDefault="00F4017A" w:rsidP="00F170EC">
            <w:pPr>
              <w:pStyle w:val="a0"/>
              <w:rPr>
                <w:sz w:val="21"/>
                <w:szCs w:val="21"/>
              </w:rPr>
            </w:pPr>
            <w:r w:rsidRPr="00CF2716">
              <w:rPr>
                <w:rFonts w:hint="eastAsia"/>
                <w:sz w:val="21"/>
                <w:szCs w:val="21"/>
              </w:rPr>
              <w:t>响应人</w:t>
            </w:r>
            <w:r w:rsidR="008C32C8" w:rsidRPr="00CF2716">
              <w:rPr>
                <w:rFonts w:hint="eastAsia"/>
                <w:sz w:val="21"/>
                <w:szCs w:val="21"/>
              </w:rPr>
              <w:t>2021</w:t>
            </w:r>
            <w:r w:rsidRPr="00CF2716">
              <w:rPr>
                <w:rFonts w:hint="eastAsia"/>
                <w:sz w:val="21"/>
                <w:szCs w:val="21"/>
              </w:rPr>
              <w:t>年至今完成过一个1000万元及以上的工程招标代理项目得</w:t>
            </w:r>
            <w:r w:rsidR="007140C4">
              <w:rPr>
                <w:rFonts w:hint="eastAsia"/>
                <w:sz w:val="21"/>
                <w:szCs w:val="21"/>
              </w:rPr>
              <w:t>2</w:t>
            </w:r>
            <w:r w:rsidRPr="00CF2716">
              <w:rPr>
                <w:rFonts w:hint="eastAsia"/>
                <w:sz w:val="21"/>
                <w:szCs w:val="21"/>
              </w:rPr>
              <w:t>分，满分</w:t>
            </w:r>
            <w:r w:rsidR="00C6298B" w:rsidRPr="00CF2716">
              <w:rPr>
                <w:rFonts w:hint="eastAsia"/>
                <w:sz w:val="21"/>
                <w:szCs w:val="21"/>
              </w:rPr>
              <w:t>8</w:t>
            </w:r>
            <w:r w:rsidRPr="00CF2716">
              <w:rPr>
                <w:rFonts w:hint="eastAsia"/>
                <w:sz w:val="21"/>
                <w:szCs w:val="21"/>
              </w:rPr>
              <w:t>分。</w:t>
            </w:r>
          </w:p>
          <w:p w:rsidR="00F4017A" w:rsidRPr="00CF2716" w:rsidRDefault="00F4017A" w:rsidP="00F170EC">
            <w:pPr>
              <w:pStyle w:val="a0"/>
              <w:rPr>
                <w:sz w:val="21"/>
                <w:szCs w:val="21"/>
              </w:rPr>
            </w:pPr>
            <w:r w:rsidRPr="00CF2716">
              <w:rPr>
                <w:rFonts w:hint="eastAsia"/>
                <w:sz w:val="21"/>
                <w:szCs w:val="21"/>
              </w:rPr>
              <w:t>响应人</w:t>
            </w:r>
            <w:r w:rsidR="008C32C8" w:rsidRPr="00CF2716">
              <w:rPr>
                <w:rFonts w:hint="eastAsia"/>
                <w:sz w:val="21"/>
                <w:szCs w:val="21"/>
              </w:rPr>
              <w:t>2021</w:t>
            </w:r>
            <w:r w:rsidRPr="00CF2716">
              <w:rPr>
                <w:rFonts w:hint="eastAsia"/>
                <w:sz w:val="21"/>
                <w:szCs w:val="21"/>
              </w:rPr>
              <w:t>年至今完成过一个200万元及以上的货物采购招标代理项目得1分，满分</w:t>
            </w:r>
            <w:r w:rsidR="00C6298B" w:rsidRPr="00CF2716">
              <w:rPr>
                <w:rFonts w:hint="eastAsia"/>
                <w:sz w:val="21"/>
                <w:szCs w:val="21"/>
              </w:rPr>
              <w:t>8</w:t>
            </w:r>
            <w:r w:rsidRPr="00CF2716">
              <w:rPr>
                <w:rFonts w:hint="eastAsia"/>
                <w:sz w:val="21"/>
                <w:szCs w:val="21"/>
              </w:rPr>
              <w:t>分。</w:t>
            </w:r>
          </w:p>
          <w:p w:rsidR="00F4017A" w:rsidRPr="00CF2716" w:rsidRDefault="00F4017A" w:rsidP="00F170EC">
            <w:pPr>
              <w:pStyle w:val="a0"/>
              <w:rPr>
                <w:sz w:val="21"/>
                <w:szCs w:val="21"/>
              </w:rPr>
            </w:pPr>
            <w:r w:rsidRPr="00CF2716">
              <w:rPr>
                <w:rFonts w:hint="eastAsia"/>
                <w:sz w:val="21"/>
                <w:szCs w:val="21"/>
              </w:rPr>
              <w:t>响应人</w:t>
            </w:r>
            <w:r w:rsidR="008C32C8" w:rsidRPr="00CF2716">
              <w:rPr>
                <w:rFonts w:hint="eastAsia"/>
                <w:sz w:val="21"/>
                <w:szCs w:val="21"/>
              </w:rPr>
              <w:t>2021</w:t>
            </w:r>
            <w:r w:rsidRPr="00CF2716">
              <w:rPr>
                <w:rFonts w:hint="eastAsia"/>
                <w:sz w:val="21"/>
                <w:szCs w:val="21"/>
              </w:rPr>
              <w:t>年至今完成过一个100万元及以上的服务招标代理项目得1分，满分</w:t>
            </w:r>
            <w:r w:rsidR="00C6298B" w:rsidRPr="00CF2716">
              <w:rPr>
                <w:rFonts w:hint="eastAsia"/>
                <w:sz w:val="21"/>
                <w:szCs w:val="21"/>
              </w:rPr>
              <w:t>8</w:t>
            </w:r>
            <w:r w:rsidRPr="00CF2716">
              <w:rPr>
                <w:rFonts w:hint="eastAsia"/>
                <w:sz w:val="21"/>
                <w:szCs w:val="21"/>
              </w:rPr>
              <w:t>分。</w:t>
            </w:r>
          </w:p>
          <w:p w:rsidR="00F4017A" w:rsidRPr="00CF2716" w:rsidRDefault="00F4017A" w:rsidP="00F170EC">
            <w:pPr>
              <w:pStyle w:val="a0"/>
              <w:rPr>
                <w:sz w:val="21"/>
                <w:szCs w:val="21"/>
              </w:rPr>
            </w:pPr>
            <w:r w:rsidRPr="00CF2716">
              <w:rPr>
                <w:rFonts w:hint="eastAsia"/>
                <w:sz w:val="21"/>
                <w:szCs w:val="21"/>
              </w:rPr>
              <w:t>业绩证明材料为：招标代理合同</w:t>
            </w:r>
            <w:r w:rsidR="008B02B9" w:rsidRPr="00CF2716">
              <w:rPr>
                <w:rFonts w:hint="eastAsia"/>
                <w:sz w:val="21"/>
                <w:szCs w:val="21"/>
              </w:rPr>
              <w:t>复印件</w:t>
            </w:r>
            <w:r w:rsidRPr="00CF2716">
              <w:rPr>
                <w:rFonts w:hint="eastAsia"/>
                <w:sz w:val="21"/>
                <w:szCs w:val="21"/>
              </w:rPr>
              <w:t>或完成招标项目的中标通知书，若代理合同或中标通知书无法体现</w:t>
            </w:r>
            <w:proofErr w:type="gramStart"/>
            <w:r w:rsidRPr="00CF2716">
              <w:rPr>
                <w:rFonts w:hint="eastAsia"/>
                <w:sz w:val="21"/>
                <w:szCs w:val="21"/>
              </w:rPr>
              <w:t>类业绩型</w:t>
            </w:r>
            <w:proofErr w:type="gramEnd"/>
            <w:r w:rsidRPr="00CF2716">
              <w:rPr>
                <w:rFonts w:hint="eastAsia"/>
                <w:sz w:val="21"/>
                <w:szCs w:val="21"/>
              </w:rPr>
              <w:t>及金额，应提供其他证明材料。</w:t>
            </w:r>
          </w:p>
        </w:tc>
      </w:tr>
      <w:tr w:rsidR="00F4017A" w:rsidRPr="00CF2716" w:rsidTr="00C6298B">
        <w:trPr>
          <w:trHeight w:val="1866"/>
          <w:jc w:val="center"/>
        </w:trPr>
        <w:tc>
          <w:tcPr>
            <w:tcW w:w="2175" w:type="dxa"/>
            <w:vMerge/>
            <w:vAlign w:val="center"/>
          </w:tcPr>
          <w:p w:rsidR="00F4017A" w:rsidRPr="00CF2716" w:rsidRDefault="00F4017A">
            <w:pPr>
              <w:spacing w:line="320" w:lineRule="exact"/>
              <w:rPr>
                <w:rFonts w:ascii="宋体" w:hAnsi="宋体"/>
              </w:rPr>
            </w:pPr>
          </w:p>
        </w:tc>
        <w:tc>
          <w:tcPr>
            <w:tcW w:w="1134" w:type="dxa"/>
            <w:vAlign w:val="center"/>
          </w:tcPr>
          <w:p w:rsidR="00F4017A" w:rsidRPr="00CF2716" w:rsidRDefault="00F4017A" w:rsidP="001016F7">
            <w:pPr>
              <w:pStyle w:val="a0"/>
              <w:jc w:val="center"/>
              <w:rPr>
                <w:sz w:val="21"/>
                <w:szCs w:val="21"/>
              </w:rPr>
            </w:pPr>
            <w:r w:rsidRPr="00CF2716">
              <w:rPr>
                <w:sz w:val="21"/>
                <w:szCs w:val="21"/>
              </w:rPr>
              <w:t>场地设施情况</w:t>
            </w:r>
          </w:p>
        </w:tc>
        <w:tc>
          <w:tcPr>
            <w:tcW w:w="709" w:type="dxa"/>
            <w:vAlign w:val="center"/>
          </w:tcPr>
          <w:p w:rsidR="00F4017A" w:rsidRPr="00CF2716" w:rsidRDefault="00F4017A" w:rsidP="001016F7">
            <w:pPr>
              <w:pStyle w:val="a0"/>
              <w:jc w:val="center"/>
              <w:rPr>
                <w:sz w:val="21"/>
                <w:szCs w:val="21"/>
              </w:rPr>
            </w:pPr>
            <w:r w:rsidRPr="00CF2716">
              <w:rPr>
                <w:rFonts w:hint="eastAsia"/>
                <w:sz w:val="21"/>
                <w:szCs w:val="21"/>
              </w:rPr>
              <w:t>20分</w:t>
            </w:r>
          </w:p>
        </w:tc>
        <w:tc>
          <w:tcPr>
            <w:tcW w:w="5294" w:type="dxa"/>
            <w:vAlign w:val="center"/>
          </w:tcPr>
          <w:p w:rsidR="00F4017A" w:rsidRPr="00CF2716" w:rsidRDefault="00F4017A" w:rsidP="00065DEE">
            <w:pPr>
              <w:pStyle w:val="a0"/>
              <w:rPr>
                <w:sz w:val="21"/>
                <w:szCs w:val="21"/>
              </w:rPr>
            </w:pPr>
            <w:r w:rsidRPr="00CF2716">
              <w:rPr>
                <w:sz w:val="21"/>
                <w:szCs w:val="21"/>
              </w:rPr>
              <w:t>根据</w:t>
            </w:r>
            <w:r w:rsidRPr="00CF2716">
              <w:rPr>
                <w:rFonts w:hint="eastAsia"/>
                <w:sz w:val="21"/>
                <w:szCs w:val="21"/>
              </w:rPr>
              <w:t>响应人</w:t>
            </w:r>
            <w:r w:rsidR="00C6298B" w:rsidRPr="00CF2716">
              <w:rPr>
                <w:rFonts w:hint="eastAsia"/>
                <w:sz w:val="21"/>
                <w:szCs w:val="21"/>
              </w:rPr>
              <w:t>在重庆市</w:t>
            </w:r>
            <w:r w:rsidRPr="00CF2716">
              <w:rPr>
                <w:sz w:val="21"/>
                <w:szCs w:val="21"/>
              </w:rPr>
              <w:t>有无固定办公场所和具备开评标所必须的场地、设备设施</w:t>
            </w:r>
            <w:r w:rsidR="00C6298B" w:rsidRPr="00CF2716">
              <w:rPr>
                <w:rFonts w:hint="eastAsia"/>
                <w:sz w:val="21"/>
                <w:szCs w:val="21"/>
              </w:rPr>
              <w:t>等</w:t>
            </w:r>
            <w:r w:rsidR="00C6298B" w:rsidRPr="00CF2716">
              <w:rPr>
                <w:sz w:val="21"/>
                <w:szCs w:val="21"/>
              </w:rPr>
              <w:t>方面进行</w:t>
            </w:r>
            <w:r w:rsidRPr="00CF2716">
              <w:rPr>
                <w:sz w:val="21"/>
                <w:szCs w:val="21"/>
              </w:rPr>
              <w:t>评分。（</w:t>
            </w:r>
            <w:r w:rsidR="00065DEE">
              <w:rPr>
                <w:rFonts w:hint="eastAsia"/>
                <w:sz w:val="21"/>
                <w:szCs w:val="21"/>
              </w:rPr>
              <w:t>自行提供相关证明材料如产房证、租赁合同、现场照片等</w:t>
            </w:r>
            <w:r w:rsidRPr="00CF2716">
              <w:rPr>
                <w:sz w:val="21"/>
                <w:szCs w:val="21"/>
              </w:rPr>
              <w:t>）</w:t>
            </w:r>
            <w:r w:rsidRPr="00CF2716">
              <w:rPr>
                <w:rFonts w:hint="eastAsia"/>
                <w:sz w:val="21"/>
                <w:szCs w:val="21"/>
              </w:rPr>
              <w:t>优得</w:t>
            </w:r>
            <w:r w:rsidRPr="00CF2716">
              <w:rPr>
                <w:sz w:val="21"/>
                <w:szCs w:val="21"/>
              </w:rPr>
              <w:t>（</w:t>
            </w:r>
            <w:r w:rsidR="00C6298B" w:rsidRPr="00CF2716">
              <w:rPr>
                <w:rFonts w:hint="eastAsia"/>
                <w:sz w:val="21"/>
                <w:szCs w:val="21"/>
              </w:rPr>
              <w:t>16-20</w:t>
            </w:r>
            <w:r w:rsidRPr="00CF2716">
              <w:rPr>
                <w:sz w:val="21"/>
                <w:szCs w:val="21"/>
              </w:rPr>
              <w:t>分）</w:t>
            </w:r>
            <w:r w:rsidR="00C6298B" w:rsidRPr="00CF2716">
              <w:rPr>
                <w:rFonts w:hint="eastAsia"/>
                <w:sz w:val="21"/>
                <w:szCs w:val="21"/>
              </w:rPr>
              <w:t>，</w:t>
            </w:r>
            <w:r w:rsidRPr="00CF2716">
              <w:rPr>
                <w:rFonts w:hint="eastAsia"/>
                <w:sz w:val="21"/>
                <w:szCs w:val="21"/>
              </w:rPr>
              <w:t>良得</w:t>
            </w:r>
            <w:r w:rsidRPr="00CF2716">
              <w:rPr>
                <w:sz w:val="21"/>
                <w:szCs w:val="21"/>
              </w:rPr>
              <w:t>（</w:t>
            </w:r>
            <w:r w:rsidR="00C6298B" w:rsidRPr="00CF2716">
              <w:rPr>
                <w:rFonts w:hint="eastAsia"/>
                <w:sz w:val="21"/>
                <w:szCs w:val="21"/>
              </w:rPr>
              <w:t>8-15</w:t>
            </w:r>
            <w:r w:rsidRPr="00CF2716">
              <w:rPr>
                <w:sz w:val="21"/>
                <w:szCs w:val="21"/>
              </w:rPr>
              <w:t>分）</w:t>
            </w:r>
            <w:r w:rsidR="00C6298B" w:rsidRPr="00CF2716">
              <w:rPr>
                <w:rFonts w:hint="eastAsia"/>
                <w:sz w:val="21"/>
                <w:szCs w:val="21"/>
              </w:rPr>
              <w:t>，</w:t>
            </w:r>
            <w:r w:rsidRPr="00CF2716">
              <w:rPr>
                <w:rFonts w:hint="eastAsia"/>
                <w:sz w:val="21"/>
                <w:szCs w:val="21"/>
              </w:rPr>
              <w:t>一般得</w:t>
            </w:r>
            <w:r w:rsidRPr="00CF2716">
              <w:rPr>
                <w:sz w:val="21"/>
                <w:szCs w:val="21"/>
              </w:rPr>
              <w:t>（</w:t>
            </w:r>
            <w:r w:rsidR="00C6298B" w:rsidRPr="00CF2716">
              <w:rPr>
                <w:rFonts w:hint="eastAsia"/>
                <w:sz w:val="21"/>
                <w:szCs w:val="21"/>
              </w:rPr>
              <w:t>1-7</w:t>
            </w:r>
            <w:r w:rsidRPr="00CF2716">
              <w:rPr>
                <w:sz w:val="21"/>
                <w:szCs w:val="21"/>
              </w:rPr>
              <w:t>分）</w:t>
            </w:r>
            <w:r w:rsidR="00C6298B" w:rsidRPr="00CF2716">
              <w:rPr>
                <w:rFonts w:hint="eastAsia"/>
                <w:sz w:val="21"/>
                <w:szCs w:val="21"/>
              </w:rPr>
              <w:t>，</w:t>
            </w:r>
            <w:r w:rsidRPr="00CF2716">
              <w:rPr>
                <w:sz w:val="21"/>
                <w:szCs w:val="21"/>
              </w:rPr>
              <w:t>在</w:t>
            </w:r>
            <w:proofErr w:type="gramStart"/>
            <w:r w:rsidRPr="00CF2716">
              <w:rPr>
                <w:rFonts w:hint="eastAsia"/>
                <w:sz w:val="21"/>
                <w:szCs w:val="21"/>
              </w:rPr>
              <w:t>重庆市</w:t>
            </w:r>
            <w:r w:rsidRPr="00CF2716">
              <w:rPr>
                <w:sz w:val="21"/>
                <w:szCs w:val="21"/>
              </w:rPr>
              <w:t>本地</w:t>
            </w:r>
            <w:proofErr w:type="gramEnd"/>
            <w:r w:rsidRPr="00CF2716">
              <w:rPr>
                <w:sz w:val="21"/>
                <w:szCs w:val="21"/>
              </w:rPr>
              <w:t>没有固定办公场所</w:t>
            </w:r>
            <w:r w:rsidRPr="00CF2716">
              <w:rPr>
                <w:rFonts w:hint="eastAsia"/>
                <w:sz w:val="21"/>
                <w:szCs w:val="21"/>
              </w:rPr>
              <w:t>的</w:t>
            </w:r>
            <w:r w:rsidR="00C6298B" w:rsidRPr="00CF2716">
              <w:rPr>
                <w:rFonts w:hint="eastAsia"/>
                <w:sz w:val="21"/>
                <w:szCs w:val="21"/>
              </w:rPr>
              <w:t>0分</w:t>
            </w:r>
            <w:r w:rsidRPr="00CF2716">
              <w:rPr>
                <w:sz w:val="21"/>
                <w:szCs w:val="21"/>
              </w:rPr>
              <w:t>。</w:t>
            </w:r>
          </w:p>
        </w:tc>
      </w:tr>
      <w:tr w:rsidR="00F4017A" w:rsidRPr="00CF2716" w:rsidTr="00C6298B">
        <w:trPr>
          <w:trHeight w:val="844"/>
          <w:jc w:val="center"/>
        </w:trPr>
        <w:tc>
          <w:tcPr>
            <w:tcW w:w="2175" w:type="dxa"/>
            <w:vMerge/>
            <w:vAlign w:val="center"/>
          </w:tcPr>
          <w:p w:rsidR="00F4017A" w:rsidRPr="00CF2716" w:rsidRDefault="00F4017A">
            <w:pPr>
              <w:spacing w:line="320" w:lineRule="exact"/>
              <w:rPr>
                <w:rFonts w:ascii="宋体" w:hAnsi="宋体"/>
              </w:rPr>
            </w:pP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人员配置</w:t>
            </w:r>
          </w:p>
        </w:tc>
        <w:tc>
          <w:tcPr>
            <w:tcW w:w="709" w:type="dxa"/>
            <w:vAlign w:val="center"/>
          </w:tcPr>
          <w:p w:rsidR="00F4017A" w:rsidRPr="00CF2716" w:rsidRDefault="00C6298B" w:rsidP="001016F7">
            <w:pPr>
              <w:pStyle w:val="a0"/>
              <w:jc w:val="center"/>
              <w:rPr>
                <w:sz w:val="21"/>
                <w:szCs w:val="21"/>
              </w:rPr>
            </w:pPr>
            <w:r w:rsidRPr="00CF2716">
              <w:rPr>
                <w:rFonts w:hint="eastAsia"/>
                <w:sz w:val="21"/>
                <w:szCs w:val="21"/>
              </w:rPr>
              <w:t>6</w:t>
            </w:r>
            <w:r w:rsidR="00F4017A" w:rsidRPr="00CF2716">
              <w:rPr>
                <w:rFonts w:hint="eastAsia"/>
                <w:sz w:val="21"/>
                <w:szCs w:val="21"/>
              </w:rPr>
              <w:t>分</w:t>
            </w:r>
          </w:p>
        </w:tc>
        <w:tc>
          <w:tcPr>
            <w:tcW w:w="5294" w:type="dxa"/>
            <w:vAlign w:val="center"/>
          </w:tcPr>
          <w:p w:rsidR="00F4017A" w:rsidRPr="00CF2716" w:rsidRDefault="00F4017A" w:rsidP="00C6298B">
            <w:pPr>
              <w:pStyle w:val="a0"/>
              <w:rPr>
                <w:sz w:val="21"/>
                <w:szCs w:val="21"/>
              </w:rPr>
            </w:pPr>
            <w:r w:rsidRPr="00CF2716">
              <w:rPr>
                <w:rFonts w:hint="eastAsia"/>
                <w:sz w:val="21"/>
                <w:szCs w:val="21"/>
              </w:rPr>
              <w:t>依据响应提供的人员配置方案进行评分</w:t>
            </w:r>
            <w:r w:rsidR="00C6298B" w:rsidRPr="00CF2716">
              <w:rPr>
                <w:rFonts w:hint="eastAsia"/>
                <w:sz w:val="21"/>
                <w:szCs w:val="21"/>
              </w:rPr>
              <w:t>。</w:t>
            </w:r>
          </w:p>
        </w:tc>
      </w:tr>
      <w:tr w:rsidR="002F5C5D" w:rsidRPr="00CF2716" w:rsidTr="001F75E8">
        <w:trPr>
          <w:trHeight w:val="567"/>
          <w:jc w:val="center"/>
        </w:trPr>
        <w:tc>
          <w:tcPr>
            <w:tcW w:w="2175" w:type="dxa"/>
            <w:vAlign w:val="center"/>
          </w:tcPr>
          <w:p w:rsidR="002F5C5D" w:rsidRPr="00CF2716" w:rsidRDefault="002F5C5D" w:rsidP="00306B86">
            <w:pPr>
              <w:spacing w:line="320" w:lineRule="exact"/>
              <w:rPr>
                <w:rFonts w:ascii="宋体" w:hAnsi="宋体"/>
              </w:rPr>
            </w:pPr>
            <w:r w:rsidRPr="00CF2716">
              <w:rPr>
                <w:rFonts w:ascii="宋体" w:hAnsi="宋体" w:hint="eastAsia"/>
              </w:rPr>
              <w:t>最终得分</w:t>
            </w:r>
          </w:p>
        </w:tc>
        <w:tc>
          <w:tcPr>
            <w:tcW w:w="7137" w:type="dxa"/>
            <w:gridSpan w:val="3"/>
            <w:vAlign w:val="center"/>
          </w:tcPr>
          <w:p w:rsidR="002F5C5D" w:rsidRPr="00CF2716" w:rsidRDefault="002F5C5D" w:rsidP="00306B86">
            <w:pPr>
              <w:spacing w:line="320" w:lineRule="exact"/>
              <w:rPr>
                <w:rFonts w:ascii="宋体"/>
              </w:rPr>
            </w:pPr>
            <w:r w:rsidRPr="00CF2716">
              <w:rPr>
                <w:rFonts w:ascii="宋体" w:hint="eastAsia"/>
              </w:rPr>
              <w:t>A+B</w:t>
            </w:r>
          </w:p>
        </w:tc>
      </w:tr>
    </w:tbl>
    <w:p w:rsidR="00E65C6B" w:rsidRDefault="00BE5CD5" w:rsidP="0010479A">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lastRenderedPageBreak/>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BE5CD5" w:rsidP="0010479A">
      <w:pPr>
        <w:spacing w:line="42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Default="00BE5CD5" w:rsidP="0010479A">
      <w:pPr>
        <w:spacing w:line="420" w:lineRule="exact"/>
        <w:ind w:firstLineChars="200" w:firstLine="482"/>
        <w:rPr>
          <w:rFonts w:ascii="宋体" w:cs="宋体"/>
          <w:sz w:val="24"/>
          <w:szCs w:val="24"/>
        </w:rPr>
      </w:pPr>
      <w:r>
        <w:rPr>
          <w:rFonts w:ascii="宋体" w:hAnsi="宋体" w:cs="宋体" w:hint="eastAsia"/>
          <w:b/>
          <w:bCs/>
          <w:sz w:val="24"/>
          <w:szCs w:val="24"/>
        </w:rPr>
        <w:t>六</w:t>
      </w:r>
      <w:r w:rsidR="00841C51">
        <w:rPr>
          <w:rFonts w:ascii="宋体" w:hAnsi="宋体" w:cs="宋体" w:hint="eastAsia"/>
          <w:b/>
          <w:bCs/>
          <w:sz w:val="24"/>
          <w:szCs w:val="24"/>
        </w:rPr>
        <w:t>、响应文件的组成</w:t>
      </w:r>
      <w:r w:rsidR="00841C51">
        <w:rPr>
          <w:rFonts w:ascii="宋体" w:hAnsi="宋体" w:cs="宋体" w:hint="eastAsia"/>
          <w:sz w:val="24"/>
          <w:szCs w:val="24"/>
        </w:rPr>
        <w:t>：</w:t>
      </w:r>
    </w:p>
    <w:p w:rsidR="00E65C6B" w:rsidRDefault="00841C51" w:rsidP="0010479A">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rsidP="0010479A">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rsidP="0010479A">
      <w:pPr>
        <w:spacing w:line="420" w:lineRule="exact"/>
        <w:ind w:firstLineChars="200" w:firstLine="480"/>
        <w:rPr>
          <w:rFonts w:ascii="宋体"/>
          <w:sz w:val="24"/>
          <w:szCs w:val="24"/>
        </w:rPr>
      </w:pPr>
      <w:r>
        <w:rPr>
          <w:rFonts w:ascii="宋体" w:hAnsi="宋体" w:hint="eastAsia"/>
          <w:sz w:val="24"/>
          <w:szCs w:val="24"/>
        </w:rPr>
        <w:t>资质部分；</w:t>
      </w:r>
    </w:p>
    <w:p w:rsidR="00E65C6B" w:rsidRDefault="004345C3" w:rsidP="0010479A">
      <w:pPr>
        <w:spacing w:line="420" w:lineRule="exact"/>
        <w:ind w:firstLineChars="200" w:firstLine="480"/>
        <w:rPr>
          <w:rFonts w:ascii="宋体"/>
          <w:sz w:val="24"/>
          <w:szCs w:val="24"/>
        </w:rPr>
      </w:pPr>
      <w:r>
        <w:rPr>
          <w:rFonts w:ascii="宋体" w:hAnsi="宋体" w:hint="eastAsia"/>
          <w:sz w:val="24"/>
          <w:szCs w:val="24"/>
        </w:rPr>
        <w:t>技术</w:t>
      </w:r>
      <w:r w:rsidR="00841C51">
        <w:rPr>
          <w:rFonts w:ascii="宋体" w:hAnsi="宋体" w:hint="eastAsia"/>
          <w:sz w:val="24"/>
          <w:szCs w:val="24"/>
        </w:rPr>
        <w:t>商务部分；</w:t>
      </w:r>
    </w:p>
    <w:p w:rsidR="00E65C6B" w:rsidRDefault="00841C51" w:rsidP="0010479A">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BE5CD5" w:rsidP="0010479A">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七</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41C51">
        <w:rPr>
          <w:rFonts w:ascii="宋体" w:hAnsi="宋体" w:cs="宋体" w:hint="eastAsia"/>
          <w:color w:val="000000"/>
          <w:sz w:val="24"/>
          <w:szCs w:val="24"/>
        </w:rPr>
        <w:t>人原因</w:t>
      </w:r>
      <w:proofErr w:type="gramEnd"/>
      <w:r w:rsidR="00841C51">
        <w:rPr>
          <w:rFonts w:ascii="宋体" w:hAnsi="宋体" w:cs="宋体" w:hint="eastAsia"/>
          <w:color w:val="000000"/>
          <w:sz w:val="24"/>
          <w:szCs w:val="24"/>
        </w:rPr>
        <w:t>未在规定时间内</w:t>
      </w:r>
      <w:proofErr w:type="gramStart"/>
      <w:r w:rsidR="00841C51">
        <w:rPr>
          <w:rFonts w:ascii="宋体" w:hAnsi="宋体" w:cs="宋体" w:hint="eastAsia"/>
          <w:color w:val="000000"/>
          <w:sz w:val="24"/>
          <w:szCs w:val="24"/>
        </w:rPr>
        <w:t>签定</w:t>
      </w:r>
      <w:proofErr w:type="gramEnd"/>
      <w:r w:rsidR="00841C51">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BE5CD5" w:rsidP="0010479A">
      <w:pPr>
        <w:spacing w:line="420" w:lineRule="exact"/>
        <w:ind w:firstLineChars="200" w:firstLine="482"/>
        <w:rPr>
          <w:rFonts w:ascii="宋体" w:cs="宋体"/>
          <w:sz w:val="24"/>
          <w:szCs w:val="24"/>
        </w:rPr>
      </w:pPr>
      <w:r>
        <w:rPr>
          <w:rFonts w:ascii="宋体" w:hAnsi="宋体" w:cs="宋体" w:hint="eastAsia"/>
          <w:b/>
          <w:bCs/>
          <w:sz w:val="24"/>
          <w:szCs w:val="24"/>
        </w:rPr>
        <w:t>八</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BE5CD5" w:rsidP="0010479A">
      <w:pPr>
        <w:spacing w:line="420" w:lineRule="exact"/>
        <w:ind w:firstLineChars="200" w:firstLine="482"/>
        <w:rPr>
          <w:rFonts w:ascii="宋体" w:cs="宋体"/>
          <w:b/>
          <w:bCs/>
          <w:sz w:val="24"/>
          <w:szCs w:val="24"/>
        </w:rPr>
      </w:pPr>
      <w:r>
        <w:rPr>
          <w:rFonts w:ascii="宋体" w:hAnsi="宋体" w:cs="宋体" w:hint="eastAsia"/>
          <w:b/>
          <w:bCs/>
          <w:sz w:val="24"/>
          <w:szCs w:val="24"/>
        </w:rPr>
        <w:t>九</w:t>
      </w:r>
      <w:r w:rsidR="00841C51">
        <w:rPr>
          <w:rFonts w:ascii="宋体" w:hAnsi="宋体" w:cs="宋体" w:hint="eastAsia"/>
          <w:b/>
          <w:bCs/>
          <w:sz w:val="24"/>
          <w:szCs w:val="24"/>
        </w:rPr>
        <w:t>、如有未尽事宜，最终解释权在比选方。</w:t>
      </w:r>
    </w:p>
    <w:p w:rsidR="00E65C6B" w:rsidRDefault="00841C51">
      <w:pPr>
        <w:spacing w:line="420" w:lineRule="exact"/>
        <w:rPr>
          <w:rFonts w:ascii="宋体" w:cs="宋体"/>
          <w:b/>
          <w:bCs/>
          <w:color w:val="000000"/>
          <w:sz w:val="24"/>
          <w:szCs w:val="24"/>
        </w:rPr>
      </w:pPr>
      <w:r>
        <w:rPr>
          <w:rFonts w:ascii="宋体" w:cs="宋体"/>
          <w:b/>
          <w:bCs/>
          <w:color w:val="000000"/>
          <w:sz w:val="24"/>
          <w:szCs w:val="24"/>
        </w:rPr>
        <w:br w:type="page"/>
      </w:r>
    </w:p>
    <w:p w:rsidR="00E65C6B" w:rsidRPr="00BE5CD5"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w:t>
      </w:r>
      <w:r w:rsidR="00BE5CD5">
        <w:rPr>
          <w:rFonts w:ascii="宋体" w:hAnsi="宋体" w:hint="eastAsia"/>
          <w:sz w:val="24"/>
          <w:szCs w:val="24"/>
        </w:rPr>
        <w:t>技术</w:t>
      </w:r>
      <w:r>
        <w:rPr>
          <w:rFonts w:ascii="宋体" w:hAnsi="宋体" w:hint="eastAsia"/>
          <w:sz w:val="24"/>
          <w:szCs w:val="24"/>
        </w:rPr>
        <w:t>商务部分；</w:t>
      </w:r>
    </w:p>
    <w:p w:rsidR="00E65C6B" w:rsidRDefault="00BE5CD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7140C4">
      <w:pPr>
        <w:tabs>
          <w:tab w:val="left" w:pos="360"/>
        </w:tabs>
        <w:spacing w:afterLines="50" w:line="480" w:lineRule="exact"/>
        <w:jc w:val="left"/>
        <w:rPr>
          <w:rFonts w:ascii="宋体" w:cs="宋体"/>
          <w:b/>
          <w:bCs/>
          <w:color w:val="000000"/>
        </w:rPr>
      </w:pPr>
    </w:p>
    <w:p w:rsidR="00E65C6B" w:rsidRDefault="00E65C6B" w:rsidP="007140C4">
      <w:pPr>
        <w:tabs>
          <w:tab w:val="left" w:pos="360"/>
        </w:tabs>
        <w:spacing w:afterLines="50" w:line="480" w:lineRule="exact"/>
        <w:jc w:val="left"/>
        <w:rPr>
          <w:rFonts w:ascii="宋体" w:cs="宋体"/>
          <w:b/>
          <w:bCs/>
          <w:color w:val="000000"/>
        </w:rPr>
      </w:pPr>
    </w:p>
    <w:p w:rsidR="00E65C6B" w:rsidRDefault="00E65C6B" w:rsidP="007140C4">
      <w:pPr>
        <w:tabs>
          <w:tab w:val="left" w:pos="360"/>
        </w:tabs>
        <w:spacing w:afterLines="50" w:line="480" w:lineRule="exact"/>
        <w:jc w:val="left"/>
        <w:rPr>
          <w:rFonts w:ascii="宋体" w:cs="宋体"/>
          <w:b/>
          <w:bCs/>
          <w:color w:val="000000"/>
        </w:rPr>
      </w:pPr>
    </w:p>
    <w:p w:rsidR="00E65C6B" w:rsidRDefault="00E65C6B" w:rsidP="007140C4">
      <w:pPr>
        <w:tabs>
          <w:tab w:val="left" w:pos="360"/>
        </w:tabs>
        <w:spacing w:afterLines="50" w:line="480" w:lineRule="exact"/>
        <w:jc w:val="left"/>
        <w:rPr>
          <w:rFonts w:ascii="宋体" w:cs="宋体"/>
          <w:b/>
          <w:bCs/>
          <w:color w:val="000000"/>
        </w:rPr>
      </w:pPr>
    </w:p>
    <w:p w:rsidR="00BE5CD5" w:rsidRPr="00BE5CD5" w:rsidRDefault="00BE5CD5" w:rsidP="00BE5CD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7"/>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w:t>
      </w:r>
      <w:r w:rsidR="00BE5CD5">
        <w:rPr>
          <w:rFonts w:ascii="宋体" w:hint="eastAsia"/>
          <w:b/>
          <w:bCs/>
          <w:color w:val="000000"/>
          <w:sz w:val="28"/>
          <w:szCs w:val="28"/>
        </w:rPr>
        <w:t>技术商务部分。</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035" w:rsidRDefault="00F64035" w:rsidP="00E65C6B">
      <w:r>
        <w:separator/>
      </w:r>
    </w:p>
  </w:endnote>
  <w:endnote w:type="continuationSeparator" w:id="0">
    <w:p w:rsidR="00F64035" w:rsidRDefault="00F64035"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78" w:rsidRDefault="003D687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517A5C">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517A5C" w:rsidRPr="00517A5C">
      <w:fldChar w:fldCharType="begin"/>
    </w:r>
    <w:r>
      <w:instrText xml:space="preserve"> PAGE   \* MERGEFORMAT </w:instrText>
    </w:r>
    <w:r w:rsidR="00517A5C" w:rsidRPr="00517A5C">
      <w:fldChar w:fldCharType="separate"/>
    </w:r>
    <w:r w:rsidR="007140C4" w:rsidRPr="007140C4">
      <w:rPr>
        <w:noProof/>
        <w:lang w:val="zh-CN"/>
      </w:rPr>
      <w:t>5</w:t>
    </w:r>
    <w:r w:rsidR="00517A5C">
      <w:rPr>
        <w:lang w:val="zh-CN"/>
      </w:rPr>
      <w:fldChar w:fldCharType="end"/>
    </w:r>
    <w:r>
      <w:rPr>
        <w:rFonts w:cs="宋体" w:hint="eastAsia"/>
      </w:rPr>
      <w:t>页，共</w:t>
    </w:r>
    <w:r w:rsidR="00B407B7">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035" w:rsidRDefault="00F64035" w:rsidP="00E65C6B">
      <w:r>
        <w:separator/>
      </w:r>
    </w:p>
  </w:footnote>
  <w:footnote w:type="continuationSeparator" w:id="0">
    <w:p w:rsidR="00F64035" w:rsidRDefault="00F64035"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78" w:rsidRDefault="003D687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461A9"/>
    <w:rsid w:val="000550A6"/>
    <w:rsid w:val="00060170"/>
    <w:rsid w:val="00065DEE"/>
    <w:rsid w:val="000766DE"/>
    <w:rsid w:val="000825D7"/>
    <w:rsid w:val="00082F53"/>
    <w:rsid w:val="000835B3"/>
    <w:rsid w:val="0008411F"/>
    <w:rsid w:val="00084B4F"/>
    <w:rsid w:val="000856BE"/>
    <w:rsid w:val="000961D9"/>
    <w:rsid w:val="000A1433"/>
    <w:rsid w:val="000A42DA"/>
    <w:rsid w:val="000B0DCC"/>
    <w:rsid w:val="000D0E07"/>
    <w:rsid w:val="000E16A1"/>
    <w:rsid w:val="000E1F77"/>
    <w:rsid w:val="000E202C"/>
    <w:rsid w:val="000E2ECD"/>
    <w:rsid w:val="000F264B"/>
    <w:rsid w:val="000F39AC"/>
    <w:rsid w:val="000F6CEE"/>
    <w:rsid w:val="0010001E"/>
    <w:rsid w:val="001016F7"/>
    <w:rsid w:val="0010479A"/>
    <w:rsid w:val="001135C7"/>
    <w:rsid w:val="00122000"/>
    <w:rsid w:val="00126029"/>
    <w:rsid w:val="001406ED"/>
    <w:rsid w:val="001615A3"/>
    <w:rsid w:val="00161E43"/>
    <w:rsid w:val="0016580F"/>
    <w:rsid w:val="001752BD"/>
    <w:rsid w:val="00186025"/>
    <w:rsid w:val="001877B3"/>
    <w:rsid w:val="00194389"/>
    <w:rsid w:val="001A5ABE"/>
    <w:rsid w:val="001A60DC"/>
    <w:rsid w:val="001B74BF"/>
    <w:rsid w:val="001C50F7"/>
    <w:rsid w:val="001C6F03"/>
    <w:rsid w:val="001D2FE8"/>
    <w:rsid w:val="001E1707"/>
    <w:rsid w:val="001E5CEA"/>
    <w:rsid w:val="001F4C5F"/>
    <w:rsid w:val="00202EB2"/>
    <w:rsid w:val="00203815"/>
    <w:rsid w:val="0020584A"/>
    <w:rsid w:val="00214E8B"/>
    <w:rsid w:val="00222489"/>
    <w:rsid w:val="00244BBF"/>
    <w:rsid w:val="00271D04"/>
    <w:rsid w:val="00272ED9"/>
    <w:rsid w:val="002810DA"/>
    <w:rsid w:val="002902D3"/>
    <w:rsid w:val="002A4E13"/>
    <w:rsid w:val="002B0C62"/>
    <w:rsid w:val="002B4DA6"/>
    <w:rsid w:val="002B6A1F"/>
    <w:rsid w:val="002C016E"/>
    <w:rsid w:val="002C4305"/>
    <w:rsid w:val="002C4EEC"/>
    <w:rsid w:val="002C554A"/>
    <w:rsid w:val="002C628A"/>
    <w:rsid w:val="002D6BBD"/>
    <w:rsid w:val="002E6B48"/>
    <w:rsid w:val="002F3F17"/>
    <w:rsid w:val="002F57F2"/>
    <w:rsid w:val="002F5C5D"/>
    <w:rsid w:val="00300291"/>
    <w:rsid w:val="00304548"/>
    <w:rsid w:val="00306B86"/>
    <w:rsid w:val="00306D9B"/>
    <w:rsid w:val="00313F53"/>
    <w:rsid w:val="0032118F"/>
    <w:rsid w:val="00321F49"/>
    <w:rsid w:val="0033168D"/>
    <w:rsid w:val="00333907"/>
    <w:rsid w:val="00336919"/>
    <w:rsid w:val="00344DA6"/>
    <w:rsid w:val="00350329"/>
    <w:rsid w:val="0035776C"/>
    <w:rsid w:val="003643AD"/>
    <w:rsid w:val="00366B37"/>
    <w:rsid w:val="00372829"/>
    <w:rsid w:val="00375D16"/>
    <w:rsid w:val="003916CB"/>
    <w:rsid w:val="00394E82"/>
    <w:rsid w:val="003968BB"/>
    <w:rsid w:val="003A641F"/>
    <w:rsid w:val="003B311F"/>
    <w:rsid w:val="003C1FA7"/>
    <w:rsid w:val="003C3610"/>
    <w:rsid w:val="003C5230"/>
    <w:rsid w:val="003D6878"/>
    <w:rsid w:val="003F026C"/>
    <w:rsid w:val="0040479B"/>
    <w:rsid w:val="00411741"/>
    <w:rsid w:val="00414CED"/>
    <w:rsid w:val="00423C97"/>
    <w:rsid w:val="004262A6"/>
    <w:rsid w:val="00431826"/>
    <w:rsid w:val="00431AF2"/>
    <w:rsid w:val="00432D91"/>
    <w:rsid w:val="004345C3"/>
    <w:rsid w:val="004354E9"/>
    <w:rsid w:val="004369EC"/>
    <w:rsid w:val="00442614"/>
    <w:rsid w:val="00442C03"/>
    <w:rsid w:val="004524D4"/>
    <w:rsid w:val="00452B93"/>
    <w:rsid w:val="00453C39"/>
    <w:rsid w:val="004603D6"/>
    <w:rsid w:val="004717A9"/>
    <w:rsid w:val="004838ED"/>
    <w:rsid w:val="00496A0A"/>
    <w:rsid w:val="004A2F5F"/>
    <w:rsid w:val="004B445D"/>
    <w:rsid w:val="004B4716"/>
    <w:rsid w:val="004C771E"/>
    <w:rsid w:val="004D4189"/>
    <w:rsid w:val="004E1272"/>
    <w:rsid w:val="004E293D"/>
    <w:rsid w:val="004F64CA"/>
    <w:rsid w:val="004F7251"/>
    <w:rsid w:val="004F7B00"/>
    <w:rsid w:val="005002B4"/>
    <w:rsid w:val="005115BF"/>
    <w:rsid w:val="00511E18"/>
    <w:rsid w:val="00517A5C"/>
    <w:rsid w:val="005203FE"/>
    <w:rsid w:val="00531186"/>
    <w:rsid w:val="005311DE"/>
    <w:rsid w:val="00541069"/>
    <w:rsid w:val="005456D6"/>
    <w:rsid w:val="0055230B"/>
    <w:rsid w:val="00557762"/>
    <w:rsid w:val="0058698D"/>
    <w:rsid w:val="00591C89"/>
    <w:rsid w:val="0059519E"/>
    <w:rsid w:val="005A1A53"/>
    <w:rsid w:val="005A492C"/>
    <w:rsid w:val="005A600A"/>
    <w:rsid w:val="005A6F21"/>
    <w:rsid w:val="005D1ED8"/>
    <w:rsid w:val="005D5988"/>
    <w:rsid w:val="005E24A6"/>
    <w:rsid w:val="005E77B7"/>
    <w:rsid w:val="005F06E0"/>
    <w:rsid w:val="005F6FAE"/>
    <w:rsid w:val="00600E12"/>
    <w:rsid w:val="00605FAD"/>
    <w:rsid w:val="006061A9"/>
    <w:rsid w:val="0061033A"/>
    <w:rsid w:val="00613BA9"/>
    <w:rsid w:val="00616983"/>
    <w:rsid w:val="00623998"/>
    <w:rsid w:val="00631B92"/>
    <w:rsid w:val="006369DA"/>
    <w:rsid w:val="0064575E"/>
    <w:rsid w:val="00650DE0"/>
    <w:rsid w:val="00651C4A"/>
    <w:rsid w:val="00660656"/>
    <w:rsid w:val="00663B12"/>
    <w:rsid w:val="006643B9"/>
    <w:rsid w:val="00673FAD"/>
    <w:rsid w:val="00681793"/>
    <w:rsid w:val="006916F8"/>
    <w:rsid w:val="006933A1"/>
    <w:rsid w:val="00695192"/>
    <w:rsid w:val="0069782F"/>
    <w:rsid w:val="006A03AB"/>
    <w:rsid w:val="006B62DB"/>
    <w:rsid w:val="006C3AC2"/>
    <w:rsid w:val="006C4A11"/>
    <w:rsid w:val="006E047B"/>
    <w:rsid w:val="006E122E"/>
    <w:rsid w:val="00707A70"/>
    <w:rsid w:val="0071046A"/>
    <w:rsid w:val="007140C4"/>
    <w:rsid w:val="00724FD5"/>
    <w:rsid w:val="007259A9"/>
    <w:rsid w:val="00726136"/>
    <w:rsid w:val="007368FF"/>
    <w:rsid w:val="00740DCE"/>
    <w:rsid w:val="00744DB4"/>
    <w:rsid w:val="00746489"/>
    <w:rsid w:val="0076467E"/>
    <w:rsid w:val="00765667"/>
    <w:rsid w:val="00766D84"/>
    <w:rsid w:val="00770196"/>
    <w:rsid w:val="007817B7"/>
    <w:rsid w:val="007A2CE2"/>
    <w:rsid w:val="007B1619"/>
    <w:rsid w:val="007B43AA"/>
    <w:rsid w:val="007B66A7"/>
    <w:rsid w:val="007C483D"/>
    <w:rsid w:val="007C76F9"/>
    <w:rsid w:val="007E2F4C"/>
    <w:rsid w:val="007E550F"/>
    <w:rsid w:val="007F7CD2"/>
    <w:rsid w:val="0080096B"/>
    <w:rsid w:val="0081058E"/>
    <w:rsid w:val="00810C5C"/>
    <w:rsid w:val="008147AD"/>
    <w:rsid w:val="00841C51"/>
    <w:rsid w:val="008706A2"/>
    <w:rsid w:val="008800FD"/>
    <w:rsid w:val="00881C75"/>
    <w:rsid w:val="0088217B"/>
    <w:rsid w:val="008846EB"/>
    <w:rsid w:val="00890665"/>
    <w:rsid w:val="008912CC"/>
    <w:rsid w:val="00895292"/>
    <w:rsid w:val="008A0C35"/>
    <w:rsid w:val="008A12E1"/>
    <w:rsid w:val="008A21DD"/>
    <w:rsid w:val="008A29A3"/>
    <w:rsid w:val="008B02B9"/>
    <w:rsid w:val="008B172F"/>
    <w:rsid w:val="008C32C8"/>
    <w:rsid w:val="008C3DC0"/>
    <w:rsid w:val="008C5A6E"/>
    <w:rsid w:val="008D16BC"/>
    <w:rsid w:val="008D2702"/>
    <w:rsid w:val="008E1560"/>
    <w:rsid w:val="008E5B94"/>
    <w:rsid w:val="008F05AE"/>
    <w:rsid w:val="008F2CCE"/>
    <w:rsid w:val="00927A2A"/>
    <w:rsid w:val="00930E04"/>
    <w:rsid w:val="00930E37"/>
    <w:rsid w:val="00931606"/>
    <w:rsid w:val="009506B4"/>
    <w:rsid w:val="00951BBD"/>
    <w:rsid w:val="0098511C"/>
    <w:rsid w:val="009874B1"/>
    <w:rsid w:val="009B64FE"/>
    <w:rsid w:val="009D46E4"/>
    <w:rsid w:val="009D56B8"/>
    <w:rsid w:val="009F3FEE"/>
    <w:rsid w:val="009F4540"/>
    <w:rsid w:val="00A04C0C"/>
    <w:rsid w:val="00A1213C"/>
    <w:rsid w:val="00A140DA"/>
    <w:rsid w:val="00A21C25"/>
    <w:rsid w:val="00A22D65"/>
    <w:rsid w:val="00A23BA2"/>
    <w:rsid w:val="00A305F1"/>
    <w:rsid w:val="00A418B5"/>
    <w:rsid w:val="00A4279F"/>
    <w:rsid w:val="00A42B44"/>
    <w:rsid w:val="00A62C47"/>
    <w:rsid w:val="00A63AF8"/>
    <w:rsid w:val="00A65EDA"/>
    <w:rsid w:val="00A73FC4"/>
    <w:rsid w:val="00A877FD"/>
    <w:rsid w:val="00A94187"/>
    <w:rsid w:val="00A97D36"/>
    <w:rsid w:val="00AA4BBA"/>
    <w:rsid w:val="00AA7419"/>
    <w:rsid w:val="00AD557A"/>
    <w:rsid w:val="00AD5596"/>
    <w:rsid w:val="00AD5C08"/>
    <w:rsid w:val="00AE384B"/>
    <w:rsid w:val="00AF5A98"/>
    <w:rsid w:val="00B133BA"/>
    <w:rsid w:val="00B161B8"/>
    <w:rsid w:val="00B2182E"/>
    <w:rsid w:val="00B25798"/>
    <w:rsid w:val="00B2579D"/>
    <w:rsid w:val="00B272DC"/>
    <w:rsid w:val="00B3704A"/>
    <w:rsid w:val="00B371C9"/>
    <w:rsid w:val="00B407B7"/>
    <w:rsid w:val="00B668C4"/>
    <w:rsid w:val="00B73ED4"/>
    <w:rsid w:val="00B75A28"/>
    <w:rsid w:val="00B944F6"/>
    <w:rsid w:val="00BB1BBB"/>
    <w:rsid w:val="00BB3834"/>
    <w:rsid w:val="00BC49A0"/>
    <w:rsid w:val="00BC55BE"/>
    <w:rsid w:val="00BD1AE3"/>
    <w:rsid w:val="00BD23CB"/>
    <w:rsid w:val="00BE4A57"/>
    <w:rsid w:val="00BE5CD5"/>
    <w:rsid w:val="00BF0937"/>
    <w:rsid w:val="00C1645F"/>
    <w:rsid w:val="00C30E74"/>
    <w:rsid w:val="00C33458"/>
    <w:rsid w:val="00C52886"/>
    <w:rsid w:val="00C57F5C"/>
    <w:rsid w:val="00C6298B"/>
    <w:rsid w:val="00C719D4"/>
    <w:rsid w:val="00C8265F"/>
    <w:rsid w:val="00C85D7C"/>
    <w:rsid w:val="00CA6148"/>
    <w:rsid w:val="00CA6998"/>
    <w:rsid w:val="00CA7E2B"/>
    <w:rsid w:val="00CB52EB"/>
    <w:rsid w:val="00CC16E8"/>
    <w:rsid w:val="00CC41DE"/>
    <w:rsid w:val="00CD2BCD"/>
    <w:rsid w:val="00CD33C1"/>
    <w:rsid w:val="00CD4F84"/>
    <w:rsid w:val="00CE69BC"/>
    <w:rsid w:val="00CF2716"/>
    <w:rsid w:val="00CF2BE1"/>
    <w:rsid w:val="00D07639"/>
    <w:rsid w:val="00D21ABB"/>
    <w:rsid w:val="00D252EA"/>
    <w:rsid w:val="00D3043C"/>
    <w:rsid w:val="00D351BE"/>
    <w:rsid w:val="00D40BB0"/>
    <w:rsid w:val="00D471CF"/>
    <w:rsid w:val="00D5293C"/>
    <w:rsid w:val="00D5524A"/>
    <w:rsid w:val="00D65821"/>
    <w:rsid w:val="00D72C31"/>
    <w:rsid w:val="00D82098"/>
    <w:rsid w:val="00D9185C"/>
    <w:rsid w:val="00D94AE5"/>
    <w:rsid w:val="00DA0FAE"/>
    <w:rsid w:val="00DA61B0"/>
    <w:rsid w:val="00DA6AB2"/>
    <w:rsid w:val="00DB4CB8"/>
    <w:rsid w:val="00DD06DC"/>
    <w:rsid w:val="00DD06E5"/>
    <w:rsid w:val="00DD3704"/>
    <w:rsid w:val="00DD3740"/>
    <w:rsid w:val="00DD5E7A"/>
    <w:rsid w:val="00DE4747"/>
    <w:rsid w:val="00DE4970"/>
    <w:rsid w:val="00DE68F0"/>
    <w:rsid w:val="00DF0369"/>
    <w:rsid w:val="00DF1117"/>
    <w:rsid w:val="00E0099D"/>
    <w:rsid w:val="00E13E46"/>
    <w:rsid w:val="00E147CB"/>
    <w:rsid w:val="00E1554A"/>
    <w:rsid w:val="00E174C0"/>
    <w:rsid w:val="00E20C16"/>
    <w:rsid w:val="00E33DE3"/>
    <w:rsid w:val="00E35CC8"/>
    <w:rsid w:val="00E369B2"/>
    <w:rsid w:val="00E53FC3"/>
    <w:rsid w:val="00E61500"/>
    <w:rsid w:val="00E61A4D"/>
    <w:rsid w:val="00E65C6B"/>
    <w:rsid w:val="00E7645B"/>
    <w:rsid w:val="00E8012C"/>
    <w:rsid w:val="00E82B51"/>
    <w:rsid w:val="00E91E07"/>
    <w:rsid w:val="00E92829"/>
    <w:rsid w:val="00E94C8F"/>
    <w:rsid w:val="00E94E63"/>
    <w:rsid w:val="00EA172F"/>
    <w:rsid w:val="00EA31D7"/>
    <w:rsid w:val="00EA33EB"/>
    <w:rsid w:val="00EB3313"/>
    <w:rsid w:val="00EB3851"/>
    <w:rsid w:val="00EB7133"/>
    <w:rsid w:val="00EC5F05"/>
    <w:rsid w:val="00EC6CA3"/>
    <w:rsid w:val="00EE42B9"/>
    <w:rsid w:val="00EF2402"/>
    <w:rsid w:val="00EF466D"/>
    <w:rsid w:val="00EF7891"/>
    <w:rsid w:val="00F029BC"/>
    <w:rsid w:val="00F03074"/>
    <w:rsid w:val="00F07B16"/>
    <w:rsid w:val="00F159D1"/>
    <w:rsid w:val="00F170EC"/>
    <w:rsid w:val="00F4017A"/>
    <w:rsid w:val="00F64035"/>
    <w:rsid w:val="00F74E99"/>
    <w:rsid w:val="00F770E6"/>
    <w:rsid w:val="00F9279E"/>
    <w:rsid w:val="00FA4D60"/>
    <w:rsid w:val="00FB47D2"/>
    <w:rsid w:val="00FB50C9"/>
    <w:rsid w:val="00FC001F"/>
    <w:rsid w:val="00FC613E"/>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452216546">
      <w:bodyDiv w:val="1"/>
      <w:marLeft w:val="0"/>
      <w:marRight w:val="0"/>
      <w:marTop w:val="0"/>
      <w:marBottom w:val="0"/>
      <w:divBdr>
        <w:top w:val="none" w:sz="0" w:space="0" w:color="auto"/>
        <w:left w:val="none" w:sz="0" w:space="0" w:color="auto"/>
        <w:bottom w:val="none" w:sz="0" w:space="0" w:color="auto"/>
        <w:right w:val="none" w:sz="0" w:space="0" w:color="auto"/>
      </w:divBdr>
      <w:divsChild>
        <w:div w:id="147213974">
          <w:marLeft w:val="0"/>
          <w:marRight w:val="0"/>
          <w:marTop w:val="0"/>
          <w:marBottom w:val="0"/>
          <w:divBdr>
            <w:top w:val="none" w:sz="0" w:space="0" w:color="auto"/>
            <w:left w:val="none" w:sz="0" w:space="0" w:color="auto"/>
            <w:bottom w:val="none" w:sz="0" w:space="0" w:color="auto"/>
            <w:right w:val="none" w:sz="0" w:space="0" w:color="auto"/>
          </w:divBdr>
        </w:div>
        <w:div w:id="2052916440">
          <w:marLeft w:val="0"/>
          <w:marRight w:val="0"/>
          <w:marTop w:val="0"/>
          <w:marBottom w:val="0"/>
          <w:divBdr>
            <w:top w:val="none" w:sz="0" w:space="0" w:color="auto"/>
            <w:left w:val="none" w:sz="0" w:space="0" w:color="auto"/>
            <w:bottom w:val="none" w:sz="0" w:space="0" w:color="auto"/>
            <w:right w:val="none" w:sz="0" w:space="0" w:color="auto"/>
          </w:divBdr>
        </w:div>
        <w:div w:id="1603535935">
          <w:marLeft w:val="0"/>
          <w:marRight w:val="0"/>
          <w:marTop w:val="0"/>
          <w:marBottom w:val="0"/>
          <w:divBdr>
            <w:top w:val="none" w:sz="0" w:space="0" w:color="auto"/>
            <w:left w:val="none" w:sz="0" w:space="0" w:color="auto"/>
            <w:bottom w:val="none" w:sz="0" w:space="0" w:color="auto"/>
            <w:right w:val="none" w:sz="0" w:space="0" w:color="auto"/>
          </w:divBdr>
        </w:div>
        <w:div w:id="1600287493">
          <w:marLeft w:val="0"/>
          <w:marRight w:val="0"/>
          <w:marTop w:val="0"/>
          <w:marBottom w:val="0"/>
          <w:divBdr>
            <w:top w:val="none" w:sz="0" w:space="0" w:color="auto"/>
            <w:left w:val="none" w:sz="0" w:space="0" w:color="auto"/>
            <w:bottom w:val="none" w:sz="0" w:space="0" w:color="auto"/>
            <w:right w:val="none" w:sz="0" w:space="0" w:color="auto"/>
          </w:divBdr>
        </w:div>
      </w:divsChild>
    </w:div>
    <w:div w:id="962855259">
      <w:bodyDiv w:val="1"/>
      <w:marLeft w:val="0"/>
      <w:marRight w:val="0"/>
      <w:marTop w:val="0"/>
      <w:marBottom w:val="0"/>
      <w:divBdr>
        <w:top w:val="none" w:sz="0" w:space="0" w:color="auto"/>
        <w:left w:val="none" w:sz="0" w:space="0" w:color="auto"/>
        <w:bottom w:val="none" w:sz="0" w:space="0" w:color="auto"/>
        <w:right w:val="none" w:sz="0" w:space="0" w:color="auto"/>
      </w:divBdr>
      <w:divsChild>
        <w:div w:id="68314969">
          <w:marLeft w:val="0"/>
          <w:marRight w:val="0"/>
          <w:marTop w:val="0"/>
          <w:marBottom w:val="0"/>
          <w:divBdr>
            <w:top w:val="none" w:sz="0" w:space="0" w:color="auto"/>
            <w:left w:val="none" w:sz="0" w:space="0" w:color="auto"/>
            <w:bottom w:val="none" w:sz="0" w:space="0" w:color="auto"/>
            <w:right w:val="none" w:sz="0" w:space="0" w:color="auto"/>
          </w:divBdr>
        </w:div>
        <w:div w:id="1702780183">
          <w:marLeft w:val="0"/>
          <w:marRight w:val="0"/>
          <w:marTop w:val="0"/>
          <w:marBottom w:val="0"/>
          <w:divBdr>
            <w:top w:val="none" w:sz="0" w:space="0" w:color="auto"/>
            <w:left w:val="none" w:sz="0" w:space="0" w:color="auto"/>
            <w:bottom w:val="none" w:sz="0" w:space="0" w:color="auto"/>
            <w:right w:val="none" w:sz="0" w:space="0" w:color="auto"/>
          </w:divBdr>
        </w:div>
        <w:div w:id="1829440501">
          <w:marLeft w:val="0"/>
          <w:marRight w:val="0"/>
          <w:marTop w:val="0"/>
          <w:marBottom w:val="0"/>
          <w:divBdr>
            <w:top w:val="none" w:sz="0" w:space="0" w:color="auto"/>
            <w:left w:val="none" w:sz="0" w:space="0" w:color="auto"/>
            <w:bottom w:val="none" w:sz="0" w:space="0" w:color="auto"/>
            <w:right w:val="none" w:sz="0" w:space="0" w:color="auto"/>
          </w:divBdr>
        </w:div>
        <w:div w:id="780344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15</Pages>
  <Words>925</Words>
  <Characters>5277</Characters>
  <Application>Microsoft Office Word</Application>
  <DocSecurity>0</DocSecurity>
  <Lines>43</Lines>
  <Paragraphs>12</Paragraphs>
  <ScaleCrop>false</ScaleCrop>
  <Company>Microsoft</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146</cp:revision>
  <cp:lastPrinted>2022-02-21T00:26:00Z</cp:lastPrinted>
  <dcterms:created xsi:type="dcterms:W3CDTF">2022-03-14T02:58:00Z</dcterms:created>
  <dcterms:modified xsi:type="dcterms:W3CDTF">2022-05-10T02:49:00Z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