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680" w:rsidRDefault="00575680"/>
    <w:p w:rsidR="00575680" w:rsidRDefault="00575680"/>
    <w:p w:rsidR="00575680" w:rsidRDefault="00575680"/>
    <w:p w:rsidR="00575680" w:rsidRDefault="00575680"/>
    <w:p w:rsidR="00575680" w:rsidRDefault="001C2AD7">
      <w:pPr>
        <w:spacing w:line="800" w:lineRule="exact"/>
        <w:jc w:val="center"/>
        <w:rPr>
          <w:sz w:val="28"/>
          <w:szCs w:val="28"/>
          <w:u w:val="single"/>
        </w:rPr>
      </w:pPr>
      <w:r>
        <w:rPr>
          <w:b/>
          <w:sz w:val="32"/>
          <w:szCs w:val="32"/>
        </w:rPr>
        <w:t xml:space="preserve">  </w:t>
      </w:r>
      <w:r>
        <w:rPr>
          <w:rFonts w:hint="eastAsia"/>
          <w:b/>
          <w:sz w:val="32"/>
          <w:szCs w:val="32"/>
        </w:rPr>
        <w:t>项目名称：</w:t>
      </w:r>
      <w:r>
        <w:rPr>
          <w:b/>
          <w:sz w:val="32"/>
          <w:szCs w:val="32"/>
          <w:u w:val="single"/>
        </w:rPr>
        <w:t xml:space="preserve"> </w:t>
      </w:r>
      <w:r>
        <w:rPr>
          <w:rFonts w:hint="eastAsia"/>
          <w:b/>
          <w:sz w:val="32"/>
          <w:szCs w:val="32"/>
          <w:u w:val="single"/>
        </w:rPr>
        <w:t>重钢总医院新冠核酸快速检测仪采购项目</w:t>
      </w:r>
      <w:r>
        <w:rPr>
          <w:b/>
          <w:sz w:val="32"/>
          <w:szCs w:val="32"/>
          <w:u w:val="single"/>
        </w:rPr>
        <w:t xml:space="preserve"> </w:t>
      </w:r>
      <w:r>
        <w:rPr>
          <w:b/>
          <w:sz w:val="28"/>
          <w:szCs w:val="28"/>
          <w:u w:val="single"/>
        </w:rPr>
        <w:t xml:space="preserve">  </w:t>
      </w:r>
    </w:p>
    <w:p w:rsidR="00575680" w:rsidRDefault="001C2AD7">
      <w:pPr>
        <w:spacing w:line="800" w:lineRule="exact"/>
        <w:jc w:val="center"/>
        <w:rPr>
          <w:sz w:val="28"/>
          <w:szCs w:val="28"/>
        </w:rPr>
      </w:pPr>
      <w:r>
        <w:rPr>
          <w:rFonts w:hint="eastAsia"/>
          <w:sz w:val="28"/>
          <w:szCs w:val="28"/>
        </w:rPr>
        <w:t>（项目编号：</w:t>
      </w:r>
      <w:r>
        <w:rPr>
          <w:sz w:val="28"/>
          <w:szCs w:val="28"/>
          <w:u w:val="single"/>
        </w:rPr>
        <w:t xml:space="preserve">    CGZYYCG2022</w:t>
      </w:r>
      <w:r>
        <w:rPr>
          <w:rFonts w:hint="eastAsia"/>
          <w:sz w:val="28"/>
          <w:szCs w:val="28"/>
          <w:u w:val="single"/>
        </w:rPr>
        <w:t>31</w:t>
      </w:r>
      <w:r>
        <w:rPr>
          <w:sz w:val="28"/>
          <w:szCs w:val="28"/>
          <w:u w:val="single"/>
        </w:rPr>
        <w:t xml:space="preserve">    </w:t>
      </w:r>
      <w:r>
        <w:rPr>
          <w:rFonts w:hint="eastAsia"/>
          <w:sz w:val="28"/>
          <w:szCs w:val="28"/>
        </w:rPr>
        <w:t>）</w:t>
      </w: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1C2AD7">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1C2AD7">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575680" w:rsidRDefault="001C2AD7">
      <w:pPr>
        <w:spacing w:line="800" w:lineRule="exact"/>
        <w:jc w:val="center"/>
        <w:rPr>
          <w:rFonts w:ascii="宋体"/>
          <w:sz w:val="28"/>
          <w:szCs w:val="28"/>
        </w:rPr>
      </w:pPr>
      <w:r>
        <w:rPr>
          <w:rFonts w:ascii="宋体" w:hAnsi="宋体"/>
          <w:sz w:val="28"/>
          <w:szCs w:val="28"/>
        </w:rPr>
        <w:t>2022</w:t>
      </w:r>
      <w:r>
        <w:rPr>
          <w:rFonts w:ascii="宋体" w:hAnsi="宋体" w:hint="eastAsia"/>
          <w:sz w:val="28"/>
          <w:szCs w:val="28"/>
        </w:rPr>
        <w:t>年6月</w:t>
      </w:r>
      <w:r w:rsidR="004B18BC">
        <w:rPr>
          <w:rFonts w:ascii="宋体" w:hAnsi="宋体" w:hint="eastAsia"/>
          <w:sz w:val="28"/>
          <w:szCs w:val="28"/>
        </w:rPr>
        <w:t>29</w:t>
      </w:r>
      <w:r>
        <w:rPr>
          <w:rFonts w:ascii="宋体" w:hAnsi="宋体" w:hint="eastAsia"/>
          <w:sz w:val="28"/>
          <w:szCs w:val="28"/>
        </w:rPr>
        <w:t>日</w:t>
      </w: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spacing w:line="400" w:lineRule="exact"/>
        <w:rPr>
          <w:rFonts w:ascii="宋体" w:cs="宋体"/>
          <w:b/>
          <w:bCs/>
        </w:rPr>
        <w:sectPr w:rsidR="00575680">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575680" w:rsidRDefault="001C2AD7">
      <w:pPr>
        <w:spacing w:line="420" w:lineRule="exact"/>
        <w:jc w:val="center"/>
        <w:rPr>
          <w:rFonts w:ascii="宋体" w:cs="宋体"/>
          <w:b/>
          <w:bCs/>
          <w:sz w:val="24"/>
          <w:szCs w:val="24"/>
        </w:rPr>
      </w:pPr>
      <w:r>
        <w:rPr>
          <w:rFonts w:ascii="宋体" w:hAnsi="宋体" w:cs="宋体" w:hint="eastAsia"/>
          <w:b/>
          <w:bCs/>
          <w:sz w:val="24"/>
          <w:szCs w:val="24"/>
        </w:rPr>
        <w:lastRenderedPageBreak/>
        <w:t>第一章</w:t>
      </w:r>
      <w:r>
        <w:rPr>
          <w:rFonts w:ascii="宋体" w:hAnsi="宋体" w:cs="宋体"/>
          <w:b/>
          <w:bCs/>
          <w:sz w:val="24"/>
          <w:szCs w:val="24"/>
        </w:rPr>
        <w:t xml:space="preserve">  </w:t>
      </w:r>
      <w:r>
        <w:rPr>
          <w:rFonts w:ascii="宋体" w:hAnsi="宋体" w:cs="宋体"/>
          <w:b/>
          <w:bCs/>
          <w:sz w:val="24"/>
          <w:szCs w:val="24"/>
          <w:u w:val="single"/>
        </w:rPr>
        <w:t xml:space="preserve">  </w:t>
      </w:r>
      <w:r>
        <w:rPr>
          <w:rFonts w:ascii="宋体" w:hAnsi="宋体" w:cs="宋体" w:hint="eastAsia"/>
          <w:b/>
          <w:bCs/>
          <w:sz w:val="24"/>
          <w:szCs w:val="24"/>
          <w:u w:val="single"/>
        </w:rPr>
        <w:t>重钢总医院新冠核酸快速检测仪采购项目</w:t>
      </w:r>
      <w:r>
        <w:rPr>
          <w:rFonts w:ascii="宋体" w:hAnsi="宋体" w:cs="宋体"/>
          <w:b/>
          <w:bCs/>
          <w:sz w:val="24"/>
          <w:szCs w:val="24"/>
          <w:u w:val="single"/>
        </w:rPr>
        <w:t xml:space="preserve">  </w:t>
      </w:r>
      <w:r>
        <w:rPr>
          <w:rFonts w:ascii="宋体" w:hAnsi="宋体" w:cs="宋体" w:hint="eastAsia"/>
          <w:b/>
          <w:bCs/>
          <w:sz w:val="24"/>
          <w:szCs w:val="24"/>
        </w:rPr>
        <w:t>比选公告</w:t>
      </w:r>
    </w:p>
    <w:p w:rsidR="00575680" w:rsidRDefault="00575680">
      <w:pPr>
        <w:spacing w:line="420" w:lineRule="exact"/>
        <w:ind w:firstLineChars="200" w:firstLine="480"/>
        <w:jc w:val="left"/>
        <w:rPr>
          <w:rFonts w:ascii="宋体" w:cs="宋体"/>
          <w:sz w:val="24"/>
          <w:szCs w:val="24"/>
        </w:rPr>
      </w:pPr>
    </w:p>
    <w:p w:rsidR="00575680" w:rsidRDefault="001C2AD7">
      <w:pPr>
        <w:spacing w:line="420" w:lineRule="exact"/>
        <w:ind w:firstLineChars="200" w:firstLine="480"/>
        <w:jc w:val="left"/>
        <w:rPr>
          <w:rFonts w:ascii="宋体" w:cs="宋体"/>
          <w:sz w:val="24"/>
          <w:szCs w:val="24"/>
        </w:rPr>
      </w:pPr>
      <w:r>
        <w:rPr>
          <w:rFonts w:ascii="宋体" w:hAnsi="宋体" w:cs="宋体" w:hint="eastAsia"/>
          <w:sz w:val="24"/>
          <w:szCs w:val="24"/>
        </w:rPr>
        <w:t>重钢总医院拟对重钢总医院新冠核酸快速检测仪采购项目进行比选。欢迎有合法资质的单位前来参选。</w:t>
      </w:r>
    </w:p>
    <w:p w:rsidR="00575680" w:rsidRDefault="001C2AD7">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：重钢总医院新冠核酸快速检测仪采购项目</w:t>
      </w:r>
    </w:p>
    <w:p w:rsidR="00575680" w:rsidRDefault="001C2AD7">
      <w:pPr>
        <w:spacing w:line="420" w:lineRule="exact"/>
        <w:ind w:firstLineChars="200" w:firstLine="482"/>
        <w:rPr>
          <w:rFonts w:asci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w:t>
      </w:r>
      <w:r>
        <w:rPr>
          <w:rFonts w:ascii="宋体" w:hAnsi="宋体" w:cs="宋体"/>
          <w:bCs/>
          <w:sz w:val="24"/>
          <w:szCs w:val="24"/>
        </w:rPr>
        <w:t>1</w:t>
      </w:r>
      <w:r>
        <w:rPr>
          <w:rFonts w:ascii="宋体" w:hAnsi="宋体" w:cs="宋体" w:hint="eastAsia"/>
          <w:bCs/>
          <w:sz w:val="24"/>
          <w:szCs w:val="24"/>
        </w:rPr>
        <w:t>号</w:t>
      </w:r>
      <w:proofErr w:type="gramEnd"/>
    </w:p>
    <w:p w:rsidR="00575680" w:rsidRDefault="001C2AD7">
      <w:pPr>
        <w:pStyle w:val="a0"/>
        <w:spacing w:line="420" w:lineRule="exact"/>
        <w:ind w:firstLineChars="200" w:firstLine="482"/>
        <w:rPr>
          <w:b/>
          <w:bCs/>
          <w:sz w:val="24"/>
          <w:szCs w:val="24"/>
        </w:rPr>
      </w:pPr>
      <w:r>
        <w:rPr>
          <w:rFonts w:hint="eastAsia"/>
          <w:b/>
          <w:bCs/>
          <w:sz w:val="24"/>
          <w:szCs w:val="24"/>
        </w:rPr>
        <w:t>三、采购需求：</w:t>
      </w:r>
    </w:p>
    <w:tbl>
      <w:tblPr>
        <w:tblW w:w="8399" w:type="dxa"/>
        <w:jc w:val="center"/>
        <w:tblInd w:w="-213" w:type="dxa"/>
        <w:tblLayout w:type="fixed"/>
        <w:tblLook w:val="04A0"/>
      </w:tblPr>
      <w:tblGrid>
        <w:gridCol w:w="3261"/>
        <w:gridCol w:w="2020"/>
        <w:gridCol w:w="3118"/>
      </w:tblGrid>
      <w:tr w:rsidR="00575680" w:rsidTr="003B4E83">
        <w:trPr>
          <w:trHeight w:val="590"/>
          <w:jc w:val="center"/>
        </w:trPr>
        <w:tc>
          <w:tcPr>
            <w:tcW w:w="3261" w:type="dxa"/>
            <w:tcBorders>
              <w:top w:val="single" w:sz="8" w:space="0" w:color="auto"/>
              <w:left w:val="single" w:sz="8" w:space="0" w:color="auto"/>
              <w:bottom w:val="single" w:sz="8" w:space="0" w:color="auto"/>
              <w:right w:val="single" w:sz="8" w:space="0" w:color="000000"/>
            </w:tcBorders>
            <w:shd w:val="clear" w:color="auto" w:fill="auto"/>
            <w:vAlign w:val="center"/>
          </w:tcPr>
          <w:p w:rsidR="00575680" w:rsidRDefault="001C2AD7">
            <w:pPr>
              <w:spacing w:line="440" w:lineRule="exact"/>
              <w:jc w:val="center"/>
              <w:rPr>
                <w:rFonts w:ascii="宋体" w:hAnsi="宋体" w:cs="宋体"/>
                <w:bCs/>
                <w:sz w:val="24"/>
                <w:szCs w:val="24"/>
              </w:rPr>
            </w:pPr>
            <w:r>
              <w:rPr>
                <w:rFonts w:ascii="宋体" w:hAnsi="宋体" w:cs="宋体" w:hint="eastAsia"/>
                <w:bCs/>
                <w:sz w:val="24"/>
                <w:szCs w:val="24"/>
              </w:rPr>
              <w:t>物资名称</w:t>
            </w:r>
          </w:p>
        </w:tc>
        <w:tc>
          <w:tcPr>
            <w:tcW w:w="2020" w:type="dxa"/>
            <w:tcBorders>
              <w:top w:val="single" w:sz="8" w:space="0" w:color="auto"/>
              <w:left w:val="nil"/>
              <w:bottom w:val="single" w:sz="8" w:space="0" w:color="auto"/>
              <w:right w:val="single" w:sz="8" w:space="0" w:color="auto"/>
            </w:tcBorders>
            <w:shd w:val="clear" w:color="auto" w:fill="auto"/>
            <w:vAlign w:val="center"/>
          </w:tcPr>
          <w:p w:rsidR="00575680" w:rsidRDefault="001C2AD7">
            <w:pPr>
              <w:spacing w:line="440" w:lineRule="exact"/>
              <w:jc w:val="center"/>
              <w:rPr>
                <w:rFonts w:ascii="宋体" w:hAnsi="宋体" w:cs="宋体"/>
                <w:bCs/>
                <w:sz w:val="24"/>
                <w:szCs w:val="24"/>
              </w:rPr>
            </w:pPr>
            <w:r>
              <w:rPr>
                <w:rFonts w:ascii="宋体" w:hAnsi="宋体" w:cs="宋体" w:hint="eastAsia"/>
                <w:bCs/>
                <w:sz w:val="24"/>
                <w:szCs w:val="24"/>
              </w:rPr>
              <w:t>数量（台）</w:t>
            </w:r>
          </w:p>
        </w:tc>
        <w:tc>
          <w:tcPr>
            <w:tcW w:w="3118" w:type="dxa"/>
            <w:tcBorders>
              <w:top w:val="single" w:sz="8" w:space="0" w:color="auto"/>
              <w:left w:val="nil"/>
              <w:bottom w:val="single" w:sz="8" w:space="0" w:color="auto"/>
              <w:right w:val="single" w:sz="8" w:space="0" w:color="auto"/>
            </w:tcBorders>
            <w:shd w:val="clear" w:color="auto" w:fill="auto"/>
            <w:vAlign w:val="center"/>
          </w:tcPr>
          <w:p w:rsidR="00575680" w:rsidRDefault="007F3F68">
            <w:pPr>
              <w:spacing w:line="440" w:lineRule="exact"/>
              <w:jc w:val="center"/>
              <w:rPr>
                <w:rFonts w:ascii="宋体" w:hAnsi="宋体" w:cs="宋体"/>
                <w:bCs/>
                <w:sz w:val="24"/>
                <w:szCs w:val="24"/>
              </w:rPr>
            </w:pPr>
            <w:r>
              <w:rPr>
                <w:rFonts w:ascii="宋体" w:hAnsi="宋体" w:cs="宋体" w:hint="eastAsia"/>
                <w:bCs/>
                <w:sz w:val="24"/>
                <w:szCs w:val="24"/>
              </w:rPr>
              <w:t>采购预算（</w:t>
            </w:r>
            <w:r w:rsidR="001C2AD7">
              <w:rPr>
                <w:rFonts w:ascii="宋体" w:hAnsi="宋体" w:cs="宋体" w:hint="eastAsia"/>
                <w:bCs/>
                <w:sz w:val="24"/>
                <w:szCs w:val="24"/>
              </w:rPr>
              <w:t>万元）</w:t>
            </w:r>
          </w:p>
        </w:tc>
      </w:tr>
      <w:tr w:rsidR="00575680" w:rsidTr="003B4E83">
        <w:trPr>
          <w:trHeight w:val="541"/>
          <w:jc w:val="center"/>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tcPr>
          <w:p w:rsidR="00575680" w:rsidRDefault="001C2AD7">
            <w:pPr>
              <w:spacing w:line="440" w:lineRule="exact"/>
              <w:jc w:val="left"/>
              <w:rPr>
                <w:rFonts w:ascii="宋体" w:hAnsi="宋体" w:cs="宋体"/>
                <w:bCs/>
                <w:sz w:val="24"/>
                <w:szCs w:val="24"/>
                <w:highlight w:val="yellow"/>
              </w:rPr>
            </w:pPr>
            <w:r>
              <w:rPr>
                <w:rFonts w:ascii="宋体" w:hAnsi="宋体" w:cs="宋体" w:hint="eastAsia"/>
                <w:sz w:val="24"/>
                <w:szCs w:val="24"/>
              </w:rPr>
              <w:t>新冠核酸快速检测仪</w:t>
            </w:r>
          </w:p>
        </w:tc>
        <w:tc>
          <w:tcPr>
            <w:tcW w:w="2020" w:type="dxa"/>
            <w:tcBorders>
              <w:top w:val="single" w:sz="8" w:space="0" w:color="auto"/>
              <w:left w:val="single" w:sz="8" w:space="0" w:color="auto"/>
              <w:bottom w:val="single" w:sz="6" w:space="0" w:color="auto"/>
              <w:right w:val="single" w:sz="8" w:space="0" w:color="auto"/>
            </w:tcBorders>
            <w:shd w:val="clear" w:color="auto" w:fill="auto"/>
            <w:vAlign w:val="center"/>
          </w:tcPr>
          <w:p w:rsidR="00575680" w:rsidRDefault="001C2AD7">
            <w:pPr>
              <w:spacing w:line="440" w:lineRule="exact"/>
              <w:jc w:val="center"/>
              <w:rPr>
                <w:rFonts w:ascii="宋体" w:hAnsi="宋体" w:cs="宋体"/>
                <w:bCs/>
                <w:sz w:val="24"/>
                <w:szCs w:val="24"/>
                <w:highlight w:val="yellow"/>
              </w:rPr>
            </w:pPr>
            <w:r>
              <w:rPr>
                <w:rFonts w:ascii="宋体" w:hAnsi="宋体" w:cs="宋体" w:hint="eastAsia"/>
                <w:bCs/>
                <w:sz w:val="24"/>
                <w:szCs w:val="24"/>
              </w:rPr>
              <w:t>1</w:t>
            </w:r>
          </w:p>
        </w:tc>
        <w:tc>
          <w:tcPr>
            <w:tcW w:w="3118" w:type="dxa"/>
            <w:tcBorders>
              <w:top w:val="single" w:sz="8" w:space="0" w:color="auto"/>
              <w:left w:val="nil"/>
              <w:bottom w:val="single" w:sz="6" w:space="0" w:color="auto"/>
              <w:right w:val="single" w:sz="8" w:space="0" w:color="auto"/>
            </w:tcBorders>
            <w:shd w:val="clear" w:color="auto" w:fill="auto"/>
            <w:vAlign w:val="center"/>
          </w:tcPr>
          <w:p w:rsidR="00575680" w:rsidRDefault="001C2AD7">
            <w:pPr>
              <w:spacing w:line="440" w:lineRule="exact"/>
              <w:jc w:val="center"/>
              <w:rPr>
                <w:rFonts w:ascii="宋体" w:hAnsi="宋体" w:cs="宋体"/>
                <w:bCs/>
                <w:sz w:val="24"/>
                <w:szCs w:val="24"/>
              </w:rPr>
            </w:pPr>
            <w:r>
              <w:rPr>
                <w:rFonts w:ascii="宋体" w:hAnsi="宋体" w:cs="宋体" w:hint="eastAsia"/>
                <w:bCs/>
                <w:sz w:val="24"/>
                <w:szCs w:val="24"/>
              </w:rPr>
              <w:t>50</w:t>
            </w:r>
          </w:p>
        </w:tc>
      </w:tr>
      <w:tr w:rsidR="00575680" w:rsidTr="003B4E83">
        <w:trPr>
          <w:trHeight w:val="454"/>
          <w:jc w:val="center"/>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tcPr>
          <w:p w:rsidR="00575680" w:rsidRDefault="001C2AD7">
            <w:pPr>
              <w:spacing w:line="440" w:lineRule="exact"/>
              <w:jc w:val="left"/>
              <w:rPr>
                <w:rFonts w:ascii="宋体" w:hAnsi="宋体" w:cs="宋体"/>
                <w:sz w:val="24"/>
                <w:szCs w:val="24"/>
              </w:rPr>
            </w:pPr>
            <w:r>
              <w:rPr>
                <w:rFonts w:ascii="宋体" w:hAnsi="宋体" w:cs="宋体" w:hint="eastAsia"/>
                <w:sz w:val="24"/>
                <w:szCs w:val="24"/>
              </w:rPr>
              <w:t>新冠核酸快速检测仪</w:t>
            </w:r>
            <w:r>
              <w:rPr>
                <w:rFonts w:hint="eastAsia"/>
                <w:sz w:val="24"/>
                <w:szCs w:val="24"/>
              </w:rPr>
              <w:t>配套试剂耗材（检测试剂盒）</w:t>
            </w:r>
          </w:p>
        </w:tc>
        <w:tc>
          <w:tcPr>
            <w:tcW w:w="5138" w:type="dxa"/>
            <w:gridSpan w:val="2"/>
            <w:tcBorders>
              <w:top w:val="single" w:sz="6" w:space="0" w:color="auto"/>
              <w:left w:val="single" w:sz="8" w:space="0" w:color="auto"/>
              <w:bottom w:val="single" w:sz="6" w:space="0" w:color="auto"/>
              <w:right w:val="single" w:sz="8" w:space="0" w:color="auto"/>
            </w:tcBorders>
            <w:shd w:val="clear" w:color="auto" w:fill="auto"/>
            <w:vAlign w:val="center"/>
          </w:tcPr>
          <w:p w:rsidR="00575680" w:rsidRDefault="001C2AD7">
            <w:pPr>
              <w:spacing w:line="440" w:lineRule="exact"/>
              <w:jc w:val="center"/>
              <w:rPr>
                <w:rFonts w:ascii="宋体" w:hAnsi="宋体" w:cs="宋体"/>
                <w:bCs/>
                <w:sz w:val="24"/>
                <w:szCs w:val="24"/>
              </w:rPr>
            </w:pPr>
            <w:r>
              <w:rPr>
                <w:rFonts w:ascii="宋体" w:hAnsi="宋体" w:cs="宋体" w:hint="eastAsia"/>
                <w:bCs/>
                <w:sz w:val="24"/>
                <w:szCs w:val="24"/>
              </w:rPr>
              <w:t>按照国家集</w:t>
            </w:r>
            <w:proofErr w:type="gramStart"/>
            <w:r>
              <w:rPr>
                <w:rFonts w:ascii="宋体" w:hAnsi="宋体" w:cs="宋体" w:hint="eastAsia"/>
                <w:bCs/>
                <w:sz w:val="24"/>
                <w:szCs w:val="24"/>
              </w:rPr>
              <w:t>采价格</w:t>
            </w:r>
            <w:proofErr w:type="gramEnd"/>
            <w:r>
              <w:rPr>
                <w:rFonts w:ascii="宋体" w:hAnsi="宋体" w:cs="宋体" w:hint="eastAsia"/>
                <w:bCs/>
                <w:sz w:val="24"/>
                <w:szCs w:val="24"/>
              </w:rPr>
              <w:t>执行</w:t>
            </w:r>
          </w:p>
        </w:tc>
      </w:tr>
      <w:tr w:rsidR="00575680" w:rsidTr="003B4E83">
        <w:trPr>
          <w:trHeight w:val="454"/>
          <w:jc w:val="center"/>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tcPr>
          <w:p w:rsidR="00575680" w:rsidRPr="00FD432D" w:rsidRDefault="001C2AD7">
            <w:pPr>
              <w:spacing w:line="440" w:lineRule="exact"/>
              <w:jc w:val="left"/>
              <w:rPr>
                <w:rFonts w:ascii="宋体" w:hAnsi="宋体" w:cs="宋体"/>
                <w:sz w:val="24"/>
                <w:szCs w:val="24"/>
              </w:rPr>
            </w:pPr>
            <w:r w:rsidRPr="00FD432D">
              <w:rPr>
                <w:rFonts w:ascii="宋体" w:hAnsi="宋体" w:cs="宋体" w:hint="eastAsia"/>
                <w:sz w:val="24"/>
                <w:szCs w:val="24"/>
              </w:rPr>
              <w:t>新冠核酸快速检测仪</w:t>
            </w:r>
            <w:r w:rsidRPr="00FD432D">
              <w:rPr>
                <w:rFonts w:hint="eastAsia"/>
                <w:sz w:val="24"/>
                <w:szCs w:val="24"/>
              </w:rPr>
              <w:t>配套试剂耗材（</w:t>
            </w:r>
            <w:r w:rsidRPr="00FD432D">
              <w:rPr>
                <w:rFonts w:ascii="宋体" w:hAnsi="宋体" w:cs="宋体" w:hint="eastAsia"/>
                <w:sz w:val="24"/>
                <w:szCs w:val="24"/>
              </w:rPr>
              <w:t>采样管</w:t>
            </w:r>
            <w:r w:rsidRPr="00FD432D">
              <w:rPr>
                <w:rFonts w:hint="eastAsia"/>
                <w:sz w:val="24"/>
                <w:szCs w:val="24"/>
              </w:rPr>
              <w:t>）</w:t>
            </w:r>
          </w:p>
        </w:tc>
        <w:tc>
          <w:tcPr>
            <w:tcW w:w="5138" w:type="dxa"/>
            <w:gridSpan w:val="2"/>
            <w:tcBorders>
              <w:top w:val="single" w:sz="6" w:space="0" w:color="auto"/>
              <w:left w:val="single" w:sz="8" w:space="0" w:color="auto"/>
              <w:bottom w:val="single" w:sz="6" w:space="0" w:color="auto"/>
              <w:right w:val="single" w:sz="8" w:space="0" w:color="auto"/>
            </w:tcBorders>
            <w:shd w:val="clear" w:color="auto" w:fill="auto"/>
            <w:vAlign w:val="center"/>
          </w:tcPr>
          <w:p w:rsidR="00575680" w:rsidRPr="00FD432D" w:rsidRDefault="007F3F68">
            <w:pPr>
              <w:spacing w:line="440" w:lineRule="exact"/>
              <w:jc w:val="center"/>
              <w:rPr>
                <w:rFonts w:ascii="宋体" w:hAnsi="宋体" w:cs="宋体"/>
                <w:bCs/>
                <w:sz w:val="24"/>
                <w:szCs w:val="24"/>
              </w:rPr>
            </w:pPr>
            <w:r>
              <w:rPr>
                <w:rFonts w:ascii="宋体" w:hAnsi="宋体" w:cs="宋体" w:hint="eastAsia"/>
                <w:bCs/>
                <w:sz w:val="24"/>
                <w:szCs w:val="24"/>
              </w:rPr>
              <w:t>根据比选</w:t>
            </w:r>
            <w:r w:rsidR="001C2AD7" w:rsidRPr="00FD432D">
              <w:rPr>
                <w:rFonts w:ascii="宋体" w:hAnsi="宋体" w:cs="宋体" w:hint="eastAsia"/>
                <w:bCs/>
                <w:sz w:val="24"/>
                <w:szCs w:val="24"/>
              </w:rPr>
              <w:t>定价</w:t>
            </w:r>
          </w:p>
        </w:tc>
      </w:tr>
    </w:tbl>
    <w:p w:rsidR="00575680" w:rsidRDefault="001C2AD7" w:rsidP="00CC21A2">
      <w:pPr>
        <w:spacing w:line="420" w:lineRule="exact"/>
        <w:ind w:firstLineChars="200" w:firstLine="482"/>
        <w:rPr>
          <w:rFonts w:ascii="宋体" w:cs="宋体"/>
          <w:sz w:val="24"/>
          <w:szCs w:val="24"/>
        </w:rPr>
      </w:pPr>
      <w:r w:rsidRPr="00CC21A2">
        <w:rPr>
          <w:rFonts w:ascii="宋体" w:hAnsi="宋体" w:cs="宋体" w:hint="eastAsia"/>
          <w:b/>
          <w:bCs/>
          <w:sz w:val="24"/>
          <w:szCs w:val="24"/>
        </w:rPr>
        <w:t>四、资格要</w:t>
      </w:r>
      <w:r>
        <w:rPr>
          <w:rFonts w:ascii="宋体" w:hAnsi="宋体" w:cs="宋体" w:hint="eastAsia"/>
          <w:b/>
          <w:bCs/>
          <w:sz w:val="24"/>
          <w:szCs w:val="24"/>
        </w:rPr>
        <w:t>求</w:t>
      </w:r>
      <w:r>
        <w:rPr>
          <w:rFonts w:ascii="宋体" w:hAnsi="宋体" w:cs="宋体" w:hint="eastAsia"/>
          <w:sz w:val="24"/>
          <w:szCs w:val="24"/>
        </w:rPr>
        <w:t>：</w:t>
      </w:r>
    </w:p>
    <w:p w:rsidR="00575680" w:rsidRDefault="001C2AD7">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575680" w:rsidRDefault="001C2AD7">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575680" w:rsidRDefault="001C2AD7">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575680" w:rsidRDefault="001C2AD7">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3"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575680" w:rsidRDefault="001C2AD7">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575680" w:rsidRDefault="001C2AD7">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575680" w:rsidRDefault="001C2AD7">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575680" w:rsidRDefault="001C2AD7">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575680" w:rsidRDefault="001C2AD7">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575680" w:rsidRDefault="001C2AD7">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575680" w:rsidRDefault="001C2AD7">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575680" w:rsidRDefault="001C2AD7">
      <w:pPr>
        <w:spacing w:line="420" w:lineRule="exact"/>
        <w:ind w:firstLineChars="200" w:firstLine="482"/>
        <w:rPr>
          <w:rFonts w:ascii="宋体" w:cs="宋体"/>
          <w:sz w:val="24"/>
          <w:szCs w:val="24"/>
        </w:rPr>
      </w:pPr>
      <w:r>
        <w:rPr>
          <w:rFonts w:ascii="宋体" w:hAnsi="宋体" w:cs="宋体" w:hint="eastAsia"/>
          <w:b/>
          <w:bCs/>
          <w:sz w:val="24"/>
          <w:szCs w:val="24"/>
        </w:rPr>
        <w:t>五、现场踏勘</w:t>
      </w:r>
      <w:r>
        <w:rPr>
          <w:rFonts w:ascii="宋体" w:hAnsi="宋体" w:cs="宋体" w:hint="eastAsia"/>
          <w:sz w:val="24"/>
          <w:szCs w:val="24"/>
        </w:rPr>
        <w:t>：不组织，自行</w:t>
      </w:r>
      <w:r>
        <w:rPr>
          <w:rFonts w:ascii="宋体" w:hAnsi="宋体" w:cs="宋体" w:hint="eastAsia"/>
          <w:bCs/>
          <w:sz w:val="24"/>
          <w:szCs w:val="24"/>
        </w:rPr>
        <w:t>踏勘</w:t>
      </w:r>
      <w:r>
        <w:rPr>
          <w:rFonts w:ascii="宋体" w:hAnsi="宋体" w:cs="宋体" w:hint="eastAsia"/>
          <w:sz w:val="24"/>
          <w:szCs w:val="24"/>
        </w:rPr>
        <w:t>。</w:t>
      </w:r>
    </w:p>
    <w:p w:rsidR="00575680" w:rsidRDefault="001C2AD7">
      <w:pPr>
        <w:spacing w:line="420" w:lineRule="exact"/>
        <w:ind w:firstLineChars="200" w:firstLine="482"/>
        <w:rPr>
          <w:rFonts w:ascii="宋体" w:cs="宋体"/>
          <w:sz w:val="24"/>
          <w:szCs w:val="24"/>
        </w:rPr>
      </w:pPr>
      <w:r>
        <w:rPr>
          <w:rFonts w:ascii="宋体" w:hAnsi="宋体" w:cs="宋体" w:hint="eastAsia"/>
          <w:b/>
          <w:bCs/>
          <w:sz w:val="24"/>
          <w:szCs w:val="24"/>
        </w:rPr>
        <w:lastRenderedPageBreak/>
        <w:t>六、比选时间、地点及文件获取</w:t>
      </w:r>
    </w:p>
    <w:p w:rsidR="00575680" w:rsidRDefault="001C2AD7">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w:t>
      </w:r>
      <w:r w:rsidR="004B18BC">
        <w:rPr>
          <w:rFonts w:ascii="宋体" w:hAnsi="宋体" w:cs="宋体" w:hint="eastAsia"/>
          <w:sz w:val="24"/>
          <w:szCs w:val="24"/>
        </w:rPr>
        <w:t>6</w:t>
      </w:r>
      <w:r>
        <w:rPr>
          <w:rFonts w:ascii="宋体" w:hAnsi="宋体" w:cs="宋体" w:hint="eastAsia"/>
          <w:sz w:val="24"/>
          <w:szCs w:val="24"/>
        </w:rPr>
        <w:t>月</w:t>
      </w:r>
      <w:r w:rsidR="004B18BC">
        <w:rPr>
          <w:rFonts w:ascii="宋体" w:hAnsi="宋体" w:cs="宋体" w:hint="eastAsia"/>
          <w:sz w:val="24"/>
          <w:szCs w:val="24"/>
        </w:rPr>
        <w:t>29</w:t>
      </w:r>
      <w:r>
        <w:rPr>
          <w:rFonts w:ascii="宋体" w:hAnsi="宋体" w:cs="宋体" w:hint="eastAsia"/>
          <w:sz w:val="24"/>
          <w:szCs w:val="24"/>
        </w:rPr>
        <w:t>日。</w:t>
      </w:r>
    </w:p>
    <w:p w:rsidR="00575680" w:rsidRDefault="001C2AD7">
      <w:pPr>
        <w:spacing w:line="420" w:lineRule="exact"/>
        <w:ind w:firstLineChars="200" w:firstLine="480"/>
        <w:rPr>
          <w:rFonts w:ascii="宋体" w:cs="宋体"/>
          <w:sz w:val="24"/>
          <w:szCs w:val="24"/>
        </w:rPr>
      </w:pPr>
      <w:r>
        <w:rPr>
          <w:rFonts w:ascii="宋体" w:hAnsi="宋体" w:cs="宋体" w:hint="eastAsia"/>
          <w:sz w:val="24"/>
          <w:szCs w:val="24"/>
        </w:rPr>
        <w:t>（二）比选时间：</w:t>
      </w:r>
      <w:r>
        <w:rPr>
          <w:rFonts w:ascii="宋体" w:hAnsi="宋体" w:cs="宋体"/>
          <w:sz w:val="24"/>
          <w:szCs w:val="24"/>
        </w:rPr>
        <w:t>2022</w:t>
      </w:r>
      <w:r>
        <w:rPr>
          <w:rFonts w:ascii="宋体" w:hAnsi="宋体" w:cs="宋体" w:hint="eastAsia"/>
          <w:sz w:val="24"/>
          <w:szCs w:val="24"/>
        </w:rPr>
        <w:t>年</w:t>
      </w:r>
      <w:r w:rsidR="004B18BC">
        <w:rPr>
          <w:rFonts w:ascii="宋体" w:hAnsi="宋体" w:cs="宋体" w:hint="eastAsia"/>
          <w:sz w:val="24"/>
          <w:szCs w:val="24"/>
        </w:rPr>
        <w:t>7</w:t>
      </w:r>
      <w:r>
        <w:rPr>
          <w:rFonts w:ascii="宋体" w:hAnsi="宋体" w:cs="宋体" w:hint="eastAsia"/>
          <w:sz w:val="24"/>
          <w:szCs w:val="24"/>
        </w:rPr>
        <w:t>月</w:t>
      </w:r>
      <w:r w:rsidR="004B18BC">
        <w:rPr>
          <w:rFonts w:ascii="宋体" w:hAnsi="宋体" w:cs="宋体" w:hint="eastAsia"/>
          <w:sz w:val="24"/>
          <w:szCs w:val="24"/>
        </w:rPr>
        <w:t>4日下</w:t>
      </w:r>
      <w:r>
        <w:rPr>
          <w:rFonts w:ascii="宋体" w:hAnsi="宋体" w:cs="宋体" w:hint="eastAsia"/>
          <w:sz w:val="24"/>
          <w:szCs w:val="24"/>
        </w:rPr>
        <w:t>午</w:t>
      </w:r>
      <w:r>
        <w:rPr>
          <w:rFonts w:ascii="宋体" w:hAnsi="宋体" w:cs="宋体"/>
          <w:sz w:val="24"/>
          <w:szCs w:val="24"/>
        </w:rPr>
        <w:t>1</w:t>
      </w:r>
      <w:r w:rsidR="004B18BC">
        <w:rPr>
          <w:rFonts w:ascii="宋体" w:hAnsi="宋体" w:cs="宋体" w:hint="eastAsia"/>
          <w:sz w:val="24"/>
          <w:szCs w:val="24"/>
        </w:rPr>
        <w:t>5</w:t>
      </w:r>
      <w:r>
        <w:rPr>
          <w:rFonts w:ascii="宋体" w:hAnsi="宋体" w:cs="宋体" w:hint="eastAsia"/>
          <w:sz w:val="24"/>
          <w:szCs w:val="24"/>
        </w:rPr>
        <w:t>：</w:t>
      </w:r>
      <w:r w:rsidR="004B18BC">
        <w:rPr>
          <w:rFonts w:ascii="宋体" w:hAnsi="宋体" w:cs="宋体" w:hint="eastAsia"/>
          <w:sz w:val="24"/>
          <w:szCs w:val="24"/>
        </w:rPr>
        <w:t>0</w:t>
      </w:r>
      <w:r>
        <w:rPr>
          <w:rFonts w:ascii="宋体" w:hAnsi="宋体" w:cs="宋体"/>
          <w:sz w:val="24"/>
          <w:szCs w:val="24"/>
        </w:rPr>
        <w:t>0</w:t>
      </w:r>
      <w:r>
        <w:rPr>
          <w:rFonts w:ascii="宋体" w:hAnsi="宋体" w:cs="宋体" w:hint="eastAsia"/>
          <w:sz w:val="24"/>
          <w:szCs w:val="24"/>
        </w:rPr>
        <w:t>时。</w:t>
      </w:r>
    </w:p>
    <w:p w:rsidR="00575680" w:rsidRDefault="001C2AD7">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575680" w:rsidRDefault="001C2AD7">
      <w:pPr>
        <w:spacing w:line="440" w:lineRule="exact"/>
        <w:ind w:firstLineChars="200" w:firstLine="480"/>
        <w:rPr>
          <w:rFonts w:ascii="宋体" w:hAnsi="宋体" w:cs="宋体"/>
          <w:sz w:val="24"/>
          <w:szCs w:val="24"/>
        </w:rPr>
      </w:pPr>
      <w:r>
        <w:rPr>
          <w:rFonts w:ascii="宋体" w:hAnsi="宋体" w:cs="宋体" w:hint="eastAsia"/>
          <w:sz w:val="24"/>
          <w:szCs w:val="24"/>
        </w:rPr>
        <w:t>（四）响应文件递交截止时间：</w:t>
      </w:r>
      <w:r w:rsidR="004B18BC">
        <w:rPr>
          <w:rFonts w:ascii="宋体" w:hAnsi="宋体" w:cs="宋体"/>
          <w:sz w:val="24"/>
          <w:szCs w:val="24"/>
        </w:rPr>
        <w:t>2022</w:t>
      </w:r>
      <w:r w:rsidR="004B18BC">
        <w:rPr>
          <w:rFonts w:ascii="宋体" w:hAnsi="宋体" w:cs="宋体" w:hint="eastAsia"/>
          <w:sz w:val="24"/>
          <w:szCs w:val="24"/>
        </w:rPr>
        <w:t>年7月4日下午</w:t>
      </w:r>
      <w:r w:rsidR="004B18BC">
        <w:rPr>
          <w:rFonts w:ascii="宋体" w:hAnsi="宋体" w:cs="宋体"/>
          <w:sz w:val="24"/>
          <w:szCs w:val="24"/>
        </w:rPr>
        <w:t>1</w:t>
      </w:r>
      <w:r w:rsidR="004B18BC">
        <w:rPr>
          <w:rFonts w:ascii="宋体" w:hAnsi="宋体" w:cs="宋体" w:hint="eastAsia"/>
          <w:sz w:val="24"/>
          <w:szCs w:val="24"/>
        </w:rPr>
        <w:t>5：0</w:t>
      </w:r>
      <w:r w:rsidR="004B18BC">
        <w:rPr>
          <w:rFonts w:ascii="宋体" w:hAnsi="宋体" w:cs="宋体"/>
          <w:sz w:val="24"/>
          <w:szCs w:val="24"/>
        </w:rPr>
        <w:t>0</w:t>
      </w:r>
      <w:r w:rsidR="004B18BC">
        <w:rPr>
          <w:rFonts w:ascii="宋体" w:hAnsi="宋体" w:cs="宋体" w:hint="eastAsia"/>
          <w:sz w:val="24"/>
          <w:szCs w:val="24"/>
        </w:rPr>
        <w:t>时</w:t>
      </w:r>
      <w:r>
        <w:rPr>
          <w:rFonts w:ascii="宋体" w:hAnsi="宋体" w:cs="宋体" w:hint="eastAsia"/>
          <w:sz w:val="24"/>
          <w:szCs w:val="24"/>
        </w:rPr>
        <w:t>。超过截止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w:t>
      </w:r>
    </w:p>
    <w:p w:rsidR="00575680" w:rsidRDefault="001C2AD7">
      <w:pPr>
        <w:spacing w:line="440" w:lineRule="exact"/>
        <w:ind w:firstLineChars="200" w:firstLine="480"/>
        <w:rPr>
          <w:rFonts w:ascii="宋体" w:hAnsi="宋体" w:cs="宋体"/>
          <w:b/>
          <w:sz w:val="24"/>
          <w:szCs w:val="24"/>
        </w:rPr>
      </w:pPr>
      <w:r>
        <w:rPr>
          <w:rFonts w:ascii="宋体" w:hAnsi="宋体" w:cs="宋体" w:hint="eastAsia"/>
          <w:sz w:val="24"/>
          <w:szCs w:val="24"/>
        </w:rPr>
        <w:t>（五）响应文件递交方式：重钢总医院办公楼三楼</w:t>
      </w:r>
      <w:proofErr w:type="gramStart"/>
      <w:r>
        <w:rPr>
          <w:rFonts w:ascii="宋体" w:hAnsi="宋体" w:cs="宋体" w:hint="eastAsia"/>
          <w:sz w:val="24"/>
          <w:szCs w:val="24"/>
        </w:rPr>
        <w:t>一</w:t>
      </w:r>
      <w:proofErr w:type="gramEnd"/>
      <w:r>
        <w:rPr>
          <w:rFonts w:ascii="宋体" w:hAnsi="宋体" w:cs="宋体" w:hint="eastAsia"/>
          <w:sz w:val="24"/>
          <w:szCs w:val="24"/>
        </w:rPr>
        <w:t>会议室。</w:t>
      </w:r>
      <w:r>
        <w:rPr>
          <w:rFonts w:ascii="宋体" w:hAnsi="宋体" w:cs="宋体" w:hint="eastAsia"/>
          <w:b/>
          <w:sz w:val="24"/>
          <w:szCs w:val="24"/>
        </w:rPr>
        <w:t>参加比选的人员必需按照采购人要求做好疫情防控相关事宜（参加现场比选的人员需提供24小时核酸检测报告或证明）。如因响应人自身原因导致不能进行比选现场的，由响应人自行负责。</w:t>
      </w:r>
    </w:p>
    <w:p w:rsidR="00575680" w:rsidRDefault="001C2AD7">
      <w:pPr>
        <w:spacing w:line="440" w:lineRule="exact"/>
        <w:ind w:firstLineChars="200" w:firstLine="482"/>
        <w:rPr>
          <w:rFonts w:ascii="宋体"/>
          <w:sz w:val="24"/>
          <w:szCs w:val="24"/>
        </w:rPr>
      </w:pPr>
      <w:r>
        <w:rPr>
          <w:rFonts w:ascii="宋体" w:hAnsi="宋体" w:cs="宋体" w:hint="eastAsia"/>
          <w:b/>
          <w:bCs/>
          <w:sz w:val="24"/>
          <w:szCs w:val="24"/>
        </w:rPr>
        <w:t>七、联系人</w:t>
      </w:r>
    </w:p>
    <w:p w:rsidR="00575680" w:rsidRDefault="001C2AD7">
      <w:pPr>
        <w:spacing w:line="420" w:lineRule="exact"/>
        <w:ind w:firstLineChars="200" w:firstLine="480"/>
        <w:rPr>
          <w:rFonts w:ascii="宋体"/>
          <w:sz w:val="24"/>
          <w:szCs w:val="24"/>
        </w:rPr>
      </w:pPr>
      <w:r>
        <w:rPr>
          <w:rFonts w:ascii="宋体" w:hAnsi="宋体" w:cs="宋体" w:hint="eastAsia"/>
          <w:sz w:val="24"/>
          <w:szCs w:val="24"/>
        </w:rPr>
        <w:t>比选人：重钢总医院</w:t>
      </w:r>
      <w:r>
        <w:rPr>
          <w:rFonts w:ascii="宋体" w:hAnsi="宋体"/>
          <w:sz w:val="24"/>
          <w:szCs w:val="24"/>
        </w:rPr>
        <w:t xml:space="preserve">           </w:t>
      </w:r>
      <w:r>
        <w:rPr>
          <w:rFonts w:ascii="宋体" w:hAnsi="宋体" w:cs="宋体" w:hint="eastAsia"/>
          <w:sz w:val="24"/>
          <w:szCs w:val="24"/>
        </w:rPr>
        <w:t>地址：重庆市大渡口区</w:t>
      </w:r>
    </w:p>
    <w:p w:rsidR="00575680" w:rsidRDefault="001C2AD7">
      <w:pPr>
        <w:spacing w:line="420" w:lineRule="exact"/>
        <w:ind w:firstLineChars="200" w:firstLine="480"/>
        <w:rPr>
          <w:rFonts w:ascii="宋体"/>
          <w:sz w:val="24"/>
          <w:szCs w:val="24"/>
        </w:rPr>
      </w:pPr>
      <w:r>
        <w:rPr>
          <w:rFonts w:ascii="宋体" w:hAnsi="宋体" w:cs="宋体" w:hint="eastAsia"/>
          <w:sz w:val="24"/>
          <w:szCs w:val="24"/>
        </w:rPr>
        <w:t>组织联系人：尹老师</w:t>
      </w:r>
      <w:r>
        <w:rPr>
          <w:rFonts w:ascii="宋体" w:hAnsi="宋体"/>
          <w:sz w:val="24"/>
          <w:szCs w:val="24"/>
        </w:rPr>
        <w:t xml:space="preserve">           </w:t>
      </w:r>
      <w:r>
        <w:rPr>
          <w:rFonts w:ascii="宋体" w:hAnsi="宋体" w:hint="eastAsia"/>
          <w:sz w:val="24"/>
          <w:szCs w:val="24"/>
        </w:rPr>
        <w:t>联系</w:t>
      </w:r>
      <w:r>
        <w:rPr>
          <w:rFonts w:ascii="宋体" w:hAnsi="宋体" w:cs="宋体" w:hint="eastAsia"/>
          <w:sz w:val="24"/>
          <w:szCs w:val="24"/>
        </w:rPr>
        <w:t>电话：</w:t>
      </w:r>
      <w:r>
        <w:rPr>
          <w:rFonts w:ascii="宋体" w:hAnsi="宋体" w:cs="宋体"/>
          <w:sz w:val="24"/>
          <w:szCs w:val="24"/>
        </w:rPr>
        <w:t xml:space="preserve">023-81915011  </w:t>
      </w:r>
    </w:p>
    <w:p w:rsidR="00575680" w:rsidRDefault="001C2AD7">
      <w:pPr>
        <w:spacing w:line="420" w:lineRule="exact"/>
        <w:ind w:firstLineChars="200" w:firstLine="480"/>
        <w:rPr>
          <w:rFonts w:ascii="宋体" w:cs="宋体"/>
          <w:sz w:val="24"/>
          <w:szCs w:val="24"/>
        </w:rPr>
      </w:pPr>
      <w:r>
        <w:rPr>
          <w:rFonts w:ascii="宋体" w:hAnsi="宋体" w:cs="宋体" w:hint="eastAsia"/>
          <w:sz w:val="24"/>
          <w:szCs w:val="24"/>
        </w:rPr>
        <w:t>业务部门联系人：张老师</w:t>
      </w:r>
      <w:r>
        <w:rPr>
          <w:rFonts w:ascii="宋体" w:hAnsi="宋体" w:cs="宋体"/>
          <w:sz w:val="24"/>
          <w:szCs w:val="24"/>
        </w:rPr>
        <w:t xml:space="preserve">      </w:t>
      </w:r>
      <w:r>
        <w:rPr>
          <w:rFonts w:ascii="宋体" w:hAnsi="宋体" w:cs="宋体" w:hint="eastAsia"/>
          <w:sz w:val="24"/>
          <w:szCs w:val="24"/>
        </w:rPr>
        <w:t xml:space="preserve"> 联系电话：</w:t>
      </w:r>
      <w:r>
        <w:rPr>
          <w:rFonts w:ascii="宋体" w:hAnsi="宋体" w:cs="宋体"/>
          <w:sz w:val="24"/>
          <w:szCs w:val="24"/>
        </w:rPr>
        <w:t>023-</w:t>
      </w:r>
      <w:r>
        <w:rPr>
          <w:rFonts w:ascii="宋体" w:hAnsi="宋体" w:cs="宋体" w:hint="eastAsia"/>
          <w:sz w:val="24"/>
          <w:szCs w:val="24"/>
        </w:rPr>
        <w:t>81915020</w:t>
      </w:r>
    </w:p>
    <w:p w:rsidR="00575680" w:rsidRDefault="00575680">
      <w:pPr>
        <w:spacing w:line="420" w:lineRule="exact"/>
        <w:ind w:firstLineChars="200" w:firstLine="480"/>
        <w:rPr>
          <w:rFonts w:ascii="宋体" w:cs="宋体"/>
          <w:sz w:val="24"/>
          <w:szCs w:val="24"/>
        </w:rPr>
      </w:pPr>
    </w:p>
    <w:p w:rsidR="00575680" w:rsidRDefault="00575680">
      <w:pPr>
        <w:spacing w:line="420" w:lineRule="exact"/>
        <w:ind w:firstLineChars="200" w:firstLine="480"/>
        <w:rPr>
          <w:rFonts w:ascii="宋体" w:cs="宋体"/>
          <w:sz w:val="24"/>
          <w:szCs w:val="24"/>
        </w:rPr>
      </w:pPr>
    </w:p>
    <w:p w:rsidR="00575680" w:rsidRDefault="00575680">
      <w:pPr>
        <w:spacing w:line="420" w:lineRule="exact"/>
        <w:ind w:firstLineChars="200" w:firstLine="480"/>
        <w:rPr>
          <w:rFonts w:ascii="宋体" w:cs="宋体"/>
          <w:sz w:val="24"/>
          <w:szCs w:val="24"/>
        </w:rPr>
      </w:pPr>
    </w:p>
    <w:p w:rsidR="00575680" w:rsidRDefault="00575680">
      <w:pPr>
        <w:spacing w:line="420" w:lineRule="exact"/>
        <w:ind w:firstLineChars="200" w:firstLine="480"/>
        <w:rPr>
          <w:rFonts w:ascii="宋体" w:cs="宋体"/>
          <w:sz w:val="24"/>
          <w:szCs w:val="24"/>
        </w:rPr>
      </w:pPr>
    </w:p>
    <w:p w:rsidR="00575680" w:rsidRDefault="00575680">
      <w:pPr>
        <w:spacing w:line="420" w:lineRule="exact"/>
        <w:ind w:firstLineChars="200" w:firstLine="480"/>
        <w:rPr>
          <w:rFonts w:ascii="宋体" w:cs="宋体"/>
          <w:sz w:val="24"/>
          <w:szCs w:val="24"/>
        </w:rPr>
      </w:pPr>
    </w:p>
    <w:p w:rsidR="00575680" w:rsidRDefault="00575680">
      <w:pPr>
        <w:spacing w:line="420" w:lineRule="exact"/>
        <w:ind w:firstLineChars="200" w:firstLine="480"/>
        <w:rPr>
          <w:rFonts w:ascii="宋体" w:cs="宋体"/>
          <w:sz w:val="24"/>
          <w:szCs w:val="24"/>
        </w:rPr>
      </w:pPr>
    </w:p>
    <w:p w:rsidR="00575680" w:rsidRDefault="00575680">
      <w:pPr>
        <w:pStyle w:val="a0"/>
      </w:pPr>
    </w:p>
    <w:p w:rsidR="00575680" w:rsidRDefault="00575680">
      <w:pPr>
        <w:pStyle w:val="a0"/>
      </w:pPr>
    </w:p>
    <w:p w:rsidR="00575680" w:rsidRDefault="00575680">
      <w:pPr>
        <w:pStyle w:val="a0"/>
      </w:pPr>
    </w:p>
    <w:p w:rsidR="00575680" w:rsidRDefault="00575680">
      <w:pPr>
        <w:pStyle w:val="a0"/>
      </w:pPr>
    </w:p>
    <w:p w:rsidR="00575680" w:rsidRDefault="00575680">
      <w:pPr>
        <w:pStyle w:val="a0"/>
      </w:pPr>
    </w:p>
    <w:p w:rsidR="00575680" w:rsidRDefault="00575680">
      <w:pPr>
        <w:pStyle w:val="a0"/>
      </w:pPr>
    </w:p>
    <w:p w:rsidR="00575680" w:rsidRDefault="00575680">
      <w:pPr>
        <w:pStyle w:val="a0"/>
      </w:pPr>
    </w:p>
    <w:p w:rsidR="00575680" w:rsidRDefault="00575680">
      <w:pPr>
        <w:pStyle w:val="a0"/>
      </w:pPr>
    </w:p>
    <w:p w:rsidR="00575680" w:rsidRDefault="00575680">
      <w:pPr>
        <w:pStyle w:val="a0"/>
      </w:pPr>
    </w:p>
    <w:p w:rsidR="00575680" w:rsidRDefault="001C2AD7">
      <w:pPr>
        <w:spacing w:line="420" w:lineRule="exact"/>
        <w:jc w:val="center"/>
        <w:rPr>
          <w:rFonts w:asci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575680" w:rsidRDefault="00575680">
      <w:pPr>
        <w:spacing w:line="420" w:lineRule="exact"/>
        <w:jc w:val="left"/>
        <w:rPr>
          <w:rFonts w:ascii="宋体" w:cs="宋体"/>
          <w:b/>
          <w:bCs/>
          <w:sz w:val="24"/>
          <w:szCs w:val="24"/>
        </w:rPr>
      </w:pPr>
    </w:p>
    <w:p w:rsidR="00575680" w:rsidRDefault="001C2AD7">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：重钢总医院新冠核酸快速检测仪采购项目</w:t>
      </w:r>
    </w:p>
    <w:p w:rsidR="00575680" w:rsidRDefault="001C2AD7" w:rsidP="004A77B8">
      <w:pPr>
        <w:spacing w:line="440" w:lineRule="exact"/>
        <w:ind w:firstLineChars="200" w:firstLine="482"/>
        <w:jc w:val="left"/>
        <w:rPr>
          <w:rFonts w:ascii="宋体" w:hAnsi="宋体"/>
          <w:b/>
          <w:sz w:val="24"/>
          <w:szCs w:val="24"/>
        </w:rPr>
      </w:pPr>
      <w:r>
        <w:rPr>
          <w:rFonts w:ascii="宋体" w:hAnsi="宋体" w:hint="eastAsia"/>
          <w:b/>
          <w:sz w:val="24"/>
          <w:szCs w:val="24"/>
        </w:rPr>
        <w:t>二、技术参数及质保期要求</w:t>
      </w:r>
      <w:r>
        <w:rPr>
          <w:rFonts w:ascii="宋体" w:hAnsi="宋体"/>
          <w:b/>
          <w:sz w:val="24"/>
          <w:szCs w:val="24"/>
        </w:rPr>
        <w:t>:</w:t>
      </w:r>
    </w:p>
    <w:p w:rsidR="00575680" w:rsidRPr="004A77B8" w:rsidRDefault="001C2AD7" w:rsidP="004A77B8">
      <w:pPr>
        <w:spacing w:line="440" w:lineRule="exact"/>
        <w:ind w:firstLineChars="200" w:firstLine="480"/>
        <w:jc w:val="left"/>
        <w:rPr>
          <w:rFonts w:ascii="宋体" w:hAnsi="宋体" w:cs="宋体"/>
          <w:sz w:val="24"/>
          <w:szCs w:val="24"/>
        </w:rPr>
      </w:pPr>
      <w:r w:rsidRPr="004A77B8">
        <w:rPr>
          <w:rFonts w:ascii="宋体" w:hAnsi="宋体" w:cs="宋体" w:hint="eastAsia"/>
          <w:sz w:val="24"/>
          <w:szCs w:val="24"/>
        </w:rPr>
        <w:t>1、16个独立通道，互不干扰。</w:t>
      </w:r>
    </w:p>
    <w:p w:rsidR="00575680" w:rsidRPr="004A77B8" w:rsidRDefault="001C2AD7" w:rsidP="004A77B8">
      <w:pPr>
        <w:spacing w:line="440" w:lineRule="exact"/>
        <w:ind w:firstLineChars="200" w:firstLine="480"/>
        <w:jc w:val="left"/>
        <w:rPr>
          <w:rFonts w:ascii="宋体" w:hAnsi="宋体" w:cs="宋体"/>
          <w:sz w:val="24"/>
          <w:szCs w:val="24"/>
        </w:rPr>
      </w:pPr>
      <w:r w:rsidRPr="004A77B8">
        <w:rPr>
          <w:rFonts w:ascii="宋体" w:hAnsi="宋体" w:cs="宋体" w:hint="eastAsia"/>
          <w:sz w:val="24"/>
          <w:szCs w:val="24"/>
        </w:rPr>
        <w:t>2、符合“国家新冠病毒核酸筛查检测技术要求”，可以在封闭检测管内完成裂解、提取、纯化、扩增等步骤。</w:t>
      </w:r>
    </w:p>
    <w:p w:rsidR="00575680" w:rsidRPr="004A77B8" w:rsidRDefault="001C2AD7" w:rsidP="004A77B8">
      <w:pPr>
        <w:spacing w:line="440" w:lineRule="exact"/>
        <w:ind w:firstLineChars="200" w:firstLine="480"/>
        <w:jc w:val="left"/>
        <w:rPr>
          <w:rFonts w:ascii="宋体" w:hAnsi="宋体" w:cs="宋体"/>
          <w:sz w:val="24"/>
          <w:szCs w:val="24"/>
        </w:rPr>
      </w:pPr>
      <w:r w:rsidRPr="004A77B8">
        <w:rPr>
          <w:rFonts w:ascii="宋体" w:hAnsi="宋体" w:cs="宋体" w:hint="eastAsia"/>
          <w:sz w:val="24"/>
          <w:szCs w:val="24"/>
        </w:rPr>
        <w:t>3、响应人提供LIS接口，完成数据传输。</w:t>
      </w:r>
    </w:p>
    <w:p w:rsidR="00575680" w:rsidRPr="004A77B8" w:rsidRDefault="001C2AD7" w:rsidP="004A77B8">
      <w:pPr>
        <w:spacing w:line="440" w:lineRule="exact"/>
        <w:ind w:firstLineChars="200" w:firstLine="480"/>
        <w:jc w:val="left"/>
        <w:rPr>
          <w:rFonts w:ascii="宋体" w:hAnsi="宋体" w:cs="宋体"/>
          <w:sz w:val="24"/>
          <w:szCs w:val="24"/>
        </w:rPr>
      </w:pPr>
      <w:r w:rsidRPr="004A77B8">
        <w:rPr>
          <w:rFonts w:ascii="宋体" w:hAnsi="宋体" w:cs="宋体" w:hint="eastAsia"/>
          <w:sz w:val="24"/>
          <w:szCs w:val="24"/>
        </w:rPr>
        <w:t>4、质保期2年</w:t>
      </w:r>
      <w:r w:rsidR="004A77B8" w:rsidRPr="004A77B8">
        <w:rPr>
          <w:rFonts w:ascii="宋体" w:hAnsi="宋体" w:cs="宋体" w:hint="eastAsia"/>
          <w:sz w:val="24"/>
          <w:szCs w:val="24"/>
        </w:rPr>
        <w:t>，质保期内设备故障免费维修，无法维修时进行更换</w:t>
      </w:r>
      <w:r w:rsidRPr="004A77B8">
        <w:rPr>
          <w:rFonts w:ascii="宋体" w:hAnsi="宋体" w:cs="宋体" w:hint="eastAsia"/>
          <w:sz w:val="24"/>
          <w:szCs w:val="24"/>
        </w:rPr>
        <w:t>。</w:t>
      </w:r>
      <w:bookmarkStart w:id="0" w:name="_GoBack"/>
      <w:bookmarkEnd w:id="0"/>
    </w:p>
    <w:p w:rsidR="00575680" w:rsidRPr="004A77B8" w:rsidRDefault="001C2AD7" w:rsidP="004A77B8">
      <w:pPr>
        <w:spacing w:line="440" w:lineRule="exact"/>
        <w:ind w:firstLineChars="200" w:firstLine="480"/>
        <w:jc w:val="left"/>
        <w:rPr>
          <w:rFonts w:ascii="宋体" w:hAnsi="宋体" w:cs="宋体"/>
          <w:sz w:val="24"/>
          <w:szCs w:val="24"/>
        </w:rPr>
      </w:pPr>
      <w:r w:rsidRPr="004A77B8">
        <w:rPr>
          <w:rFonts w:ascii="宋体" w:hAnsi="宋体" w:cs="宋体" w:hint="eastAsia"/>
          <w:sz w:val="24"/>
          <w:szCs w:val="24"/>
        </w:rPr>
        <w:t>5、设备定期维护保养，满足医院需求。</w:t>
      </w:r>
    </w:p>
    <w:p w:rsidR="00575680" w:rsidRPr="004A77B8" w:rsidRDefault="001C2AD7" w:rsidP="004A77B8">
      <w:pPr>
        <w:pStyle w:val="a0"/>
        <w:spacing w:line="440" w:lineRule="exact"/>
        <w:rPr>
          <w:sz w:val="24"/>
          <w:szCs w:val="24"/>
        </w:rPr>
      </w:pPr>
      <w:r w:rsidRPr="004A77B8">
        <w:rPr>
          <w:rFonts w:hint="eastAsia"/>
          <w:sz w:val="24"/>
          <w:szCs w:val="24"/>
        </w:rPr>
        <w:t xml:space="preserve">    6、一旦设备故障在6小时内提供备用设备并完成装机。</w:t>
      </w:r>
    </w:p>
    <w:p w:rsidR="00575680" w:rsidRDefault="001C2AD7" w:rsidP="004A77B8">
      <w:pPr>
        <w:spacing w:line="440" w:lineRule="exact"/>
        <w:ind w:firstLineChars="200" w:firstLine="482"/>
        <w:rPr>
          <w:rFonts w:ascii="宋体"/>
          <w:sz w:val="24"/>
          <w:szCs w:val="24"/>
        </w:rPr>
      </w:pPr>
      <w:r>
        <w:rPr>
          <w:rFonts w:ascii="宋体" w:hAnsi="宋体" w:cs="宋体" w:hint="eastAsia"/>
          <w:b/>
          <w:bCs/>
          <w:sz w:val="24"/>
          <w:szCs w:val="24"/>
        </w:rPr>
        <w:t>三、比选报价、限价、评分说明</w:t>
      </w:r>
    </w:p>
    <w:p w:rsidR="00575680" w:rsidRDefault="001C2AD7" w:rsidP="004A77B8">
      <w:pPr>
        <w:spacing w:line="440" w:lineRule="exact"/>
        <w:ind w:firstLineChars="200" w:firstLine="480"/>
        <w:rPr>
          <w:rFonts w:ascii="宋体" w:cs="宋体"/>
          <w:sz w:val="24"/>
          <w:szCs w:val="24"/>
        </w:rPr>
      </w:pPr>
      <w:r>
        <w:rPr>
          <w:rFonts w:ascii="宋体" w:hAnsi="宋体" w:cs="宋体" w:hint="eastAsia"/>
          <w:sz w:val="24"/>
          <w:szCs w:val="24"/>
        </w:rPr>
        <w:t>（一）报价说明：</w:t>
      </w:r>
    </w:p>
    <w:p w:rsidR="00575680" w:rsidRPr="003146B0" w:rsidRDefault="001C2AD7" w:rsidP="003146B0">
      <w:pPr>
        <w:spacing w:line="440" w:lineRule="exact"/>
        <w:ind w:firstLineChars="200" w:firstLine="480"/>
        <w:rPr>
          <w:rFonts w:ascii="宋体" w:hAnsi="宋体" w:cs="宋体"/>
          <w:sz w:val="24"/>
          <w:szCs w:val="24"/>
        </w:rPr>
      </w:pPr>
      <w:r>
        <w:rPr>
          <w:rFonts w:ascii="宋体" w:hAnsi="宋体" w:cs="宋体" w:hint="eastAsia"/>
          <w:sz w:val="24"/>
          <w:szCs w:val="24"/>
        </w:rPr>
        <w:t>响应文件中仅存在唯一报价。本次比选无二次报价，报价单位为元。</w:t>
      </w:r>
      <w:r w:rsidR="003146B0" w:rsidRPr="003146B0">
        <w:rPr>
          <w:rFonts w:ascii="宋体" w:hAnsi="宋体" w:cs="宋体" w:hint="eastAsia"/>
          <w:b/>
          <w:color w:val="FF0000"/>
          <w:sz w:val="24"/>
          <w:szCs w:val="24"/>
        </w:rPr>
        <w:t>报价方式为新冠核酸快速检测仪和新冠核酸快速检测仪配套试剂耗材（采样管）分别报价</w:t>
      </w:r>
      <w:r>
        <w:rPr>
          <w:rFonts w:ascii="宋体" w:hAnsi="宋体" w:cs="宋体" w:hint="eastAsia"/>
          <w:sz w:val="24"/>
          <w:szCs w:val="24"/>
        </w:rPr>
        <w:t>，报价最多保留小数点后两位。比选报价中包括了所有材料费、制作费、运输费、安装费、转运费（含二次转运费）、检验检测费、利润、税金、免费质保期内的缺陷修复及维护保养、清洁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风险等全部费用。合同签订后原则上比选人不做费用调整。大写金额与小写金额不一致的，以大写金额为准。</w:t>
      </w:r>
    </w:p>
    <w:p w:rsidR="00575680" w:rsidRDefault="001C2AD7">
      <w:pPr>
        <w:spacing w:line="420" w:lineRule="exact"/>
        <w:ind w:firstLineChars="200" w:firstLine="480"/>
        <w:rPr>
          <w:rFonts w:ascii="宋体" w:cs="宋体"/>
          <w:sz w:val="24"/>
          <w:szCs w:val="24"/>
        </w:rPr>
      </w:pPr>
      <w:r>
        <w:rPr>
          <w:rFonts w:ascii="宋体" w:hAnsi="宋体" w:cs="宋体" w:hint="eastAsia"/>
          <w:sz w:val="24"/>
          <w:szCs w:val="24"/>
        </w:rPr>
        <w:t>（二）限价说明：</w:t>
      </w:r>
    </w:p>
    <w:p w:rsidR="00575680" w:rsidRDefault="001C2AD7">
      <w:pPr>
        <w:spacing w:line="420" w:lineRule="exact"/>
        <w:ind w:firstLineChars="200" w:firstLine="480"/>
        <w:rPr>
          <w:rFonts w:ascii="宋体" w:cs="宋体"/>
          <w:bCs/>
          <w:sz w:val="24"/>
          <w:szCs w:val="24"/>
        </w:rPr>
      </w:pPr>
      <w:r>
        <w:rPr>
          <w:rFonts w:ascii="宋体" w:hAnsi="宋体" w:cs="宋体" w:hint="eastAsia"/>
          <w:bCs/>
          <w:sz w:val="24"/>
          <w:szCs w:val="24"/>
        </w:rPr>
        <w:t>本次物资采购最高单价限价为</w:t>
      </w:r>
      <w:r>
        <w:rPr>
          <w:rFonts w:ascii="宋体" w:hAnsi="宋体" w:cs="宋体" w:hint="eastAsia"/>
          <w:bCs/>
          <w:sz w:val="24"/>
          <w:szCs w:val="24"/>
          <w:u w:val="single"/>
        </w:rPr>
        <w:t xml:space="preserve">   500000  </w:t>
      </w:r>
      <w:r>
        <w:rPr>
          <w:rFonts w:ascii="宋体" w:hAnsi="宋体" w:cs="宋体" w:hint="eastAsia"/>
          <w:bCs/>
          <w:sz w:val="24"/>
          <w:szCs w:val="24"/>
        </w:rPr>
        <w:t>元，总价超过最高限价的作废。</w:t>
      </w:r>
    </w:p>
    <w:p w:rsidR="00575680" w:rsidRDefault="001C2AD7">
      <w:pPr>
        <w:spacing w:line="420" w:lineRule="exact"/>
        <w:ind w:firstLineChars="200" w:firstLine="480"/>
        <w:rPr>
          <w:rFonts w:ascii="宋体" w:cs="宋体"/>
          <w:sz w:val="24"/>
          <w:szCs w:val="24"/>
        </w:rPr>
      </w:pPr>
      <w:r>
        <w:rPr>
          <w:rFonts w:ascii="宋体" w:hAnsi="宋体" w:cs="宋体" w:hint="eastAsia"/>
          <w:sz w:val="24"/>
          <w:szCs w:val="24"/>
        </w:rPr>
        <w:t>（三）评分说明：</w:t>
      </w:r>
    </w:p>
    <w:p w:rsidR="00575680" w:rsidRDefault="001C2AD7">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Pr>
          <w:rFonts w:ascii="宋体" w:hAnsi="宋体" w:cs="宋体" w:hint="eastAsia"/>
          <w:kern w:val="0"/>
          <w:sz w:val="24"/>
          <w:szCs w:val="24"/>
        </w:rPr>
        <w:t>只有资格审核及符合性审核合格的响应人才能继续参与评审。</w:t>
      </w:r>
    </w:p>
    <w:p w:rsidR="00575680" w:rsidRDefault="001C2AD7">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）资格审核</w:t>
      </w:r>
    </w:p>
    <w:p w:rsidR="00575680" w:rsidRDefault="001C2AD7">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575680">
        <w:trPr>
          <w:trHeight w:val="454"/>
          <w:jc w:val="center"/>
        </w:trPr>
        <w:tc>
          <w:tcPr>
            <w:tcW w:w="676" w:type="dxa"/>
            <w:vAlign w:val="center"/>
          </w:tcPr>
          <w:p w:rsidR="00575680" w:rsidRDefault="001C2AD7">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575680" w:rsidRDefault="001C2AD7">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575680" w:rsidRDefault="001C2AD7">
            <w:pPr>
              <w:spacing w:line="320" w:lineRule="exact"/>
              <w:jc w:val="center"/>
              <w:rPr>
                <w:rFonts w:ascii="宋体" w:cs="宋体"/>
                <w:b/>
                <w:kern w:val="0"/>
              </w:rPr>
            </w:pPr>
            <w:r>
              <w:rPr>
                <w:rFonts w:ascii="宋体" w:hAnsi="宋体" w:cs="宋体" w:hint="eastAsia"/>
                <w:b/>
                <w:kern w:val="0"/>
              </w:rPr>
              <w:t>检查内容</w:t>
            </w:r>
          </w:p>
        </w:tc>
      </w:tr>
      <w:tr w:rsidR="00575680">
        <w:trPr>
          <w:trHeight w:val="454"/>
          <w:jc w:val="center"/>
        </w:trPr>
        <w:tc>
          <w:tcPr>
            <w:tcW w:w="676" w:type="dxa"/>
            <w:vMerge w:val="restart"/>
            <w:vAlign w:val="center"/>
          </w:tcPr>
          <w:p w:rsidR="00575680" w:rsidRDefault="001C2AD7">
            <w:pPr>
              <w:spacing w:line="320" w:lineRule="exact"/>
              <w:jc w:val="center"/>
              <w:rPr>
                <w:rFonts w:ascii="宋体" w:hAnsi="宋体"/>
              </w:rPr>
            </w:pPr>
            <w:r>
              <w:rPr>
                <w:rFonts w:ascii="宋体" w:hAnsi="宋体"/>
              </w:rPr>
              <w:t>1</w:t>
            </w:r>
          </w:p>
        </w:tc>
        <w:tc>
          <w:tcPr>
            <w:tcW w:w="709" w:type="dxa"/>
            <w:vMerge w:val="restart"/>
            <w:vAlign w:val="center"/>
          </w:tcPr>
          <w:p w:rsidR="00575680" w:rsidRDefault="001C2AD7">
            <w:pPr>
              <w:spacing w:line="320" w:lineRule="exact"/>
              <w:rPr>
                <w:rFonts w:ascii="宋体" w:cs="仿宋_GB2312"/>
                <w:lang w:val="zh-CN"/>
              </w:rPr>
            </w:pPr>
            <w:r>
              <w:rPr>
                <w:rFonts w:ascii="宋体" w:hAnsi="宋体" w:cs="仿宋_GB2312" w:hint="eastAsia"/>
                <w:lang w:val="zh-CN"/>
              </w:rPr>
              <w:t>响应人应符合的基</w:t>
            </w:r>
            <w:r>
              <w:rPr>
                <w:rFonts w:ascii="宋体" w:hAnsi="宋体" w:cs="仿宋_GB2312" w:hint="eastAsia"/>
                <w:lang w:val="zh-CN"/>
              </w:rPr>
              <w:lastRenderedPageBreak/>
              <w:t>本资格条件</w:t>
            </w:r>
          </w:p>
        </w:tc>
        <w:tc>
          <w:tcPr>
            <w:tcW w:w="2546" w:type="dxa"/>
            <w:vAlign w:val="center"/>
          </w:tcPr>
          <w:p w:rsidR="00575680" w:rsidRDefault="001C2AD7">
            <w:pPr>
              <w:spacing w:line="320" w:lineRule="exact"/>
              <w:rPr>
                <w:rFonts w:ascii="宋体"/>
              </w:rPr>
            </w:pPr>
            <w:r>
              <w:rPr>
                <w:rFonts w:ascii="宋体" w:hAnsi="宋体" w:hint="eastAsia"/>
              </w:rPr>
              <w:lastRenderedPageBreak/>
              <w:t>（</w:t>
            </w:r>
            <w:r>
              <w:rPr>
                <w:rFonts w:ascii="宋体" w:hAnsi="宋体"/>
              </w:rPr>
              <w:t>1</w:t>
            </w:r>
            <w:r>
              <w:rPr>
                <w:rFonts w:ascii="宋体" w:hAnsi="宋体" w:hint="eastAsia"/>
              </w:rPr>
              <w:t>）具有独立承担民事责任的能力</w:t>
            </w:r>
          </w:p>
        </w:tc>
        <w:tc>
          <w:tcPr>
            <w:tcW w:w="5490" w:type="dxa"/>
            <w:vAlign w:val="center"/>
          </w:tcPr>
          <w:p w:rsidR="00575680" w:rsidRDefault="001C2AD7">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575680" w:rsidRDefault="001C2AD7">
            <w:pPr>
              <w:spacing w:line="320" w:lineRule="exact"/>
              <w:rPr>
                <w:rFonts w:ascii="宋体"/>
              </w:rPr>
            </w:pPr>
            <w:r>
              <w:rPr>
                <w:rFonts w:ascii="宋体" w:hAnsi="宋体" w:hint="eastAsia"/>
              </w:rPr>
              <w:t>响应人法定代表人身份证明和法定代表人授权代表委托书。</w:t>
            </w:r>
          </w:p>
        </w:tc>
      </w:tr>
      <w:tr w:rsidR="00575680">
        <w:trPr>
          <w:trHeight w:val="454"/>
          <w:jc w:val="center"/>
        </w:trPr>
        <w:tc>
          <w:tcPr>
            <w:tcW w:w="676" w:type="dxa"/>
            <w:vMerge/>
            <w:vAlign w:val="center"/>
          </w:tcPr>
          <w:p w:rsidR="00575680" w:rsidRDefault="00575680">
            <w:pPr>
              <w:spacing w:line="320" w:lineRule="exact"/>
              <w:jc w:val="center"/>
              <w:rPr>
                <w:rFonts w:ascii="宋体"/>
              </w:rPr>
            </w:pPr>
          </w:p>
        </w:tc>
        <w:tc>
          <w:tcPr>
            <w:tcW w:w="709" w:type="dxa"/>
            <w:vMerge/>
            <w:vAlign w:val="center"/>
          </w:tcPr>
          <w:p w:rsidR="00575680" w:rsidRDefault="00575680">
            <w:pPr>
              <w:spacing w:line="320" w:lineRule="exact"/>
              <w:rPr>
                <w:rFonts w:ascii="宋体" w:cs="仿宋_GB2312"/>
                <w:lang w:val="zh-CN"/>
              </w:rPr>
            </w:pPr>
          </w:p>
        </w:tc>
        <w:tc>
          <w:tcPr>
            <w:tcW w:w="2546" w:type="dxa"/>
            <w:vAlign w:val="center"/>
          </w:tcPr>
          <w:p w:rsidR="00575680" w:rsidRDefault="001C2AD7">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575680" w:rsidRDefault="001C2AD7">
            <w:pPr>
              <w:spacing w:line="320" w:lineRule="exact"/>
              <w:rPr>
                <w:rFonts w:ascii="宋体"/>
              </w:rPr>
            </w:pPr>
            <w:r>
              <w:rPr>
                <w:rFonts w:ascii="宋体" w:hAnsi="宋体" w:hint="eastAsia"/>
              </w:rPr>
              <w:t>响应人提供书面声明或相关证明材料（见格式文件）</w:t>
            </w:r>
          </w:p>
        </w:tc>
      </w:tr>
      <w:tr w:rsidR="00575680">
        <w:trPr>
          <w:trHeight w:val="454"/>
          <w:jc w:val="center"/>
        </w:trPr>
        <w:tc>
          <w:tcPr>
            <w:tcW w:w="676" w:type="dxa"/>
            <w:vMerge/>
            <w:vAlign w:val="center"/>
          </w:tcPr>
          <w:p w:rsidR="00575680" w:rsidRDefault="00575680">
            <w:pPr>
              <w:spacing w:line="320" w:lineRule="exact"/>
              <w:jc w:val="center"/>
              <w:rPr>
                <w:rFonts w:ascii="宋体"/>
              </w:rPr>
            </w:pPr>
          </w:p>
        </w:tc>
        <w:tc>
          <w:tcPr>
            <w:tcW w:w="709" w:type="dxa"/>
            <w:vMerge/>
            <w:vAlign w:val="center"/>
          </w:tcPr>
          <w:p w:rsidR="00575680" w:rsidRDefault="00575680">
            <w:pPr>
              <w:spacing w:line="320" w:lineRule="exact"/>
              <w:rPr>
                <w:rFonts w:ascii="宋体" w:cs="仿宋_GB2312"/>
                <w:lang w:val="zh-CN"/>
              </w:rPr>
            </w:pPr>
          </w:p>
        </w:tc>
        <w:tc>
          <w:tcPr>
            <w:tcW w:w="2546" w:type="dxa"/>
            <w:vAlign w:val="center"/>
          </w:tcPr>
          <w:p w:rsidR="00575680" w:rsidRDefault="001C2AD7">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575680" w:rsidRDefault="001C2AD7">
            <w:pPr>
              <w:spacing w:line="320" w:lineRule="exact"/>
              <w:rPr>
                <w:rFonts w:ascii="宋体"/>
              </w:rPr>
            </w:pPr>
            <w:r>
              <w:rPr>
                <w:rFonts w:ascii="宋体" w:hAnsi="宋体"/>
              </w:rPr>
              <w:t>1.</w:t>
            </w:r>
            <w:r>
              <w:rPr>
                <w:rFonts w:ascii="宋体" w:hAnsi="宋体" w:hint="eastAsia"/>
              </w:rPr>
              <w:t>响应人提供书面声明（见格式文件）；</w:t>
            </w:r>
          </w:p>
          <w:p w:rsidR="00575680" w:rsidRDefault="001C2AD7">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575680">
        <w:trPr>
          <w:trHeight w:val="454"/>
          <w:jc w:val="center"/>
        </w:trPr>
        <w:tc>
          <w:tcPr>
            <w:tcW w:w="676" w:type="dxa"/>
            <w:vMerge/>
            <w:vAlign w:val="center"/>
          </w:tcPr>
          <w:p w:rsidR="00575680" w:rsidRDefault="00575680">
            <w:pPr>
              <w:spacing w:line="320" w:lineRule="exact"/>
              <w:jc w:val="center"/>
              <w:rPr>
                <w:rFonts w:ascii="宋体"/>
              </w:rPr>
            </w:pPr>
          </w:p>
        </w:tc>
        <w:tc>
          <w:tcPr>
            <w:tcW w:w="709" w:type="dxa"/>
            <w:vMerge/>
            <w:vAlign w:val="center"/>
          </w:tcPr>
          <w:p w:rsidR="00575680" w:rsidRDefault="00575680">
            <w:pPr>
              <w:spacing w:line="320" w:lineRule="exact"/>
              <w:rPr>
                <w:rFonts w:ascii="宋体" w:cs="仿宋_GB2312"/>
              </w:rPr>
            </w:pPr>
          </w:p>
        </w:tc>
        <w:tc>
          <w:tcPr>
            <w:tcW w:w="2546" w:type="dxa"/>
            <w:vAlign w:val="center"/>
          </w:tcPr>
          <w:p w:rsidR="00575680" w:rsidRDefault="001C2AD7">
            <w:pPr>
              <w:spacing w:line="320" w:lineRule="exact"/>
              <w:rPr>
                <w:rFonts w:ascii="宋体"/>
              </w:rPr>
            </w:pPr>
            <w:r>
              <w:rPr>
                <w:rFonts w:ascii="宋体" w:hAnsi="宋体" w:hint="eastAsia"/>
              </w:rPr>
              <w:t>（</w:t>
            </w:r>
            <w:r>
              <w:rPr>
                <w:rFonts w:ascii="宋体" w:hAnsi="宋体"/>
              </w:rPr>
              <w:t>4</w:t>
            </w:r>
            <w:r>
              <w:rPr>
                <w:rFonts w:ascii="宋体" w:hAnsi="宋体" w:hint="eastAsia"/>
              </w:rPr>
              <w:t>）法律、行政法规规定的其他条件</w:t>
            </w:r>
          </w:p>
        </w:tc>
        <w:tc>
          <w:tcPr>
            <w:tcW w:w="5490" w:type="dxa"/>
            <w:vAlign w:val="center"/>
          </w:tcPr>
          <w:p w:rsidR="00575680" w:rsidRDefault="00575680">
            <w:pPr>
              <w:spacing w:line="320" w:lineRule="exact"/>
              <w:rPr>
                <w:rFonts w:ascii="宋体"/>
              </w:rPr>
            </w:pPr>
          </w:p>
        </w:tc>
      </w:tr>
      <w:tr w:rsidR="00575680">
        <w:trPr>
          <w:trHeight w:val="454"/>
          <w:jc w:val="center"/>
        </w:trPr>
        <w:tc>
          <w:tcPr>
            <w:tcW w:w="676" w:type="dxa"/>
            <w:vAlign w:val="center"/>
          </w:tcPr>
          <w:p w:rsidR="00575680" w:rsidRDefault="001C2AD7">
            <w:pPr>
              <w:spacing w:line="320" w:lineRule="exact"/>
              <w:jc w:val="center"/>
              <w:rPr>
                <w:rFonts w:ascii="宋体" w:hAnsi="宋体"/>
              </w:rPr>
            </w:pPr>
            <w:r>
              <w:rPr>
                <w:rFonts w:ascii="宋体" w:hAnsi="宋体"/>
              </w:rPr>
              <w:t>2</w:t>
            </w:r>
          </w:p>
        </w:tc>
        <w:tc>
          <w:tcPr>
            <w:tcW w:w="3255" w:type="dxa"/>
            <w:gridSpan w:val="2"/>
            <w:vAlign w:val="center"/>
          </w:tcPr>
          <w:p w:rsidR="00575680" w:rsidRDefault="001C2AD7">
            <w:pPr>
              <w:spacing w:line="320" w:lineRule="exact"/>
              <w:rPr>
                <w:rFonts w:ascii="宋体"/>
              </w:rPr>
            </w:pPr>
            <w:r>
              <w:rPr>
                <w:rFonts w:ascii="宋体" w:hAnsi="宋体" w:hint="eastAsia"/>
              </w:rPr>
              <w:t>其它资格条件</w:t>
            </w:r>
          </w:p>
        </w:tc>
        <w:tc>
          <w:tcPr>
            <w:tcW w:w="5490" w:type="dxa"/>
            <w:vAlign w:val="center"/>
          </w:tcPr>
          <w:p w:rsidR="00575680" w:rsidRDefault="001C2AD7">
            <w:pPr>
              <w:spacing w:line="320" w:lineRule="exact"/>
              <w:rPr>
                <w:rFonts w:ascii="宋体"/>
              </w:rPr>
            </w:pPr>
            <w:r>
              <w:rPr>
                <w:rFonts w:ascii="宋体" w:hAnsi="宋体" w:hint="eastAsia"/>
              </w:rPr>
              <w:t>不接受联合体参与。</w:t>
            </w:r>
          </w:p>
        </w:tc>
      </w:tr>
    </w:tbl>
    <w:p w:rsidR="00575680" w:rsidRDefault="001C2AD7">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575680" w:rsidRDefault="001C2AD7">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575680">
        <w:trPr>
          <w:trHeight w:val="454"/>
          <w:jc w:val="center"/>
        </w:trPr>
        <w:tc>
          <w:tcPr>
            <w:tcW w:w="675" w:type="dxa"/>
            <w:vAlign w:val="center"/>
          </w:tcPr>
          <w:p w:rsidR="00575680" w:rsidRDefault="001C2AD7">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575680" w:rsidRDefault="001C2AD7">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575680" w:rsidRDefault="001C2AD7">
            <w:pPr>
              <w:spacing w:line="320" w:lineRule="exact"/>
              <w:jc w:val="center"/>
              <w:rPr>
                <w:rFonts w:ascii="宋体" w:cs="宋体"/>
                <w:b/>
                <w:kern w:val="0"/>
              </w:rPr>
            </w:pPr>
            <w:r>
              <w:rPr>
                <w:rFonts w:ascii="宋体" w:hAnsi="宋体" w:cs="宋体" w:hint="eastAsia"/>
                <w:b/>
                <w:kern w:val="0"/>
              </w:rPr>
              <w:t>评审标准</w:t>
            </w:r>
          </w:p>
        </w:tc>
      </w:tr>
      <w:tr w:rsidR="00575680">
        <w:trPr>
          <w:trHeight w:val="454"/>
          <w:jc w:val="center"/>
        </w:trPr>
        <w:tc>
          <w:tcPr>
            <w:tcW w:w="675" w:type="dxa"/>
            <w:vMerge w:val="restart"/>
            <w:vAlign w:val="center"/>
          </w:tcPr>
          <w:p w:rsidR="00575680" w:rsidRDefault="001C2AD7">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575680" w:rsidRDefault="001C2AD7">
            <w:pPr>
              <w:spacing w:line="320" w:lineRule="exact"/>
              <w:rPr>
                <w:rFonts w:ascii="宋体" w:cs="宋体"/>
                <w:kern w:val="0"/>
              </w:rPr>
            </w:pPr>
            <w:r>
              <w:rPr>
                <w:rFonts w:ascii="宋体" w:hAnsi="宋体" w:cs="宋体" w:hint="eastAsia"/>
                <w:kern w:val="0"/>
              </w:rPr>
              <w:t>有效性审查</w:t>
            </w:r>
          </w:p>
        </w:tc>
        <w:tc>
          <w:tcPr>
            <w:tcW w:w="1984" w:type="dxa"/>
            <w:vAlign w:val="center"/>
          </w:tcPr>
          <w:p w:rsidR="00575680" w:rsidRDefault="001C2AD7">
            <w:pPr>
              <w:spacing w:line="320" w:lineRule="exact"/>
              <w:rPr>
                <w:rFonts w:ascii="宋体" w:cs="宋体"/>
                <w:kern w:val="0"/>
              </w:rPr>
            </w:pPr>
            <w:r>
              <w:rPr>
                <w:rFonts w:ascii="宋体" w:hAnsi="宋体" w:hint="eastAsia"/>
              </w:rPr>
              <w:t>响应文件签署</w:t>
            </w:r>
          </w:p>
        </w:tc>
        <w:tc>
          <w:tcPr>
            <w:tcW w:w="5108" w:type="dxa"/>
            <w:vAlign w:val="center"/>
          </w:tcPr>
          <w:p w:rsidR="00575680" w:rsidRDefault="001C2AD7">
            <w:pPr>
              <w:spacing w:line="320" w:lineRule="exact"/>
              <w:rPr>
                <w:rFonts w:ascii="宋体" w:cs="宋体"/>
                <w:kern w:val="0"/>
              </w:rPr>
            </w:pPr>
            <w:r>
              <w:rPr>
                <w:rFonts w:ascii="宋体" w:hAnsi="宋体" w:hint="eastAsia"/>
              </w:rPr>
              <w:t>响应文件上法定代表人或其授权代表人的签字齐全。</w:t>
            </w:r>
          </w:p>
        </w:tc>
      </w:tr>
      <w:tr w:rsidR="00575680">
        <w:trPr>
          <w:trHeight w:val="454"/>
          <w:jc w:val="center"/>
        </w:trPr>
        <w:tc>
          <w:tcPr>
            <w:tcW w:w="675" w:type="dxa"/>
            <w:vMerge/>
            <w:vAlign w:val="center"/>
          </w:tcPr>
          <w:p w:rsidR="00575680" w:rsidRDefault="00575680">
            <w:pPr>
              <w:spacing w:line="320" w:lineRule="exact"/>
              <w:jc w:val="center"/>
              <w:rPr>
                <w:rFonts w:ascii="宋体" w:cs="宋体"/>
                <w:kern w:val="0"/>
              </w:rPr>
            </w:pPr>
          </w:p>
        </w:tc>
        <w:tc>
          <w:tcPr>
            <w:tcW w:w="1562" w:type="dxa"/>
            <w:vMerge/>
            <w:vAlign w:val="center"/>
          </w:tcPr>
          <w:p w:rsidR="00575680" w:rsidRDefault="00575680">
            <w:pPr>
              <w:spacing w:line="320" w:lineRule="exact"/>
              <w:rPr>
                <w:rFonts w:ascii="宋体" w:cs="宋体"/>
                <w:kern w:val="0"/>
              </w:rPr>
            </w:pPr>
          </w:p>
        </w:tc>
        <w:tc>
          <w:tcPr>
            <w:tcW w:w="1984" w:type="dxa"/>
            <w:vAlign w:val="center"/>
          </w:tcPr>
          <w:p w:rsidR="00575680" w:rsidRDefault="001C2AD7">
            <w:pPr>
              <w:spacing w:line="320" w:lineRule="exact"/>
              <w:rPr>
                <w:rFonts w:ascii="宋体" w:cs="仿宋_GB2312"/>
                <w:lang w:val="zh-CN"/>
              </w:rPr>
            </w:pPr>
            <w:r>
              <w:rPr>
                <w:rFonts w:ascii="宋体" w:hAnsi="宋体" w:cs="仿宋_GB2312" w:hint="eastAsia"/>
                <w:lang w:val="zh-CN"/>
              </w:rPr>
              <w:t>响应方案</w:t>
            </w:r>
          </w:p>
        </w:tc>
        <w:tc>
          <w:tcPr>
            <w:tcW w:w="5108" w:type="dxa"/>
            <w:vAlign w:val="center"/>
          </w:tcPr>
          <w:p w:rsidR="00575680" w:rsidRDefault="001C2AD7">
            <w:pPr>
              <w:spacing w:line="320" w:lineRule="exact"/>
              <w:rPr>
                <w:rFonts w:ascii="宋体" w:cs="宋体"/>
                <w:kern w:val="0"/>
              </w:rPr>
            </w:pPr>
            <w:r>
              <w:rPr>
                <w:rFonts w:ascii="宋体" w:hAnsi="宋体" w:cs="仿宋_GB2312" w:hint="eastAsia"/>
                <w:lang w:val="zh-CN"/>
              </w:rPr>
              <w:t>只能有一个方案参选。</w:t>
            </w:r>
          </w:p>
        </w:tc>
      </w:tr>
      <w:tr w:rsidR="00575680">
        <w:trPr>
          <w:trHeight w:val="454"/>
          <w:jc w:val="center"/>
        </w:trPr>
        <w:tc>
          <w:tcPr>
            <w:tcW w:w="675" w:type="dxa"/>
            <w:vMerge/>
            <w:vAlign w:val="center"/>
          </w:tcPr>
          <w:p w:rsidR="00575680" w:rsidRDefault="00575680">
            <w:pPr>
              <w:spacing w:line="320" w:lineRule="exact"/>
              <w:jc w:val="center"/>
              <w:rPr>
                <w:rFonts w:ascii="宋体" w:cs="宋体"/>
                <w:kern w:val="0"/>
              </w:rPr>
            </w:pPr>
          </w:p>
        </w:tc>
        <w:tc>
          <w:tcPr>
            <w:tcW w:w="1562" w:type="dxa"/>
            <w:vMerge/>
            <w:vAlign w:val="center"/>
          </w:tcPr>
          <w:p w:rsidR="00575680" w:rsidRDefault="00575680">
            <w:pPr>
              <w:spacing w:line="320" w:lineRule="exact"/>
              <w:rPr>
                <w:rFonts w:ascii="宋体" w:cs="宋体"/>
                <w:kern w:val="0"/>
              </w:rPr>
            </w:pPr>
          </w:p>
        </w:tc>
        <w:tc>
          <w:tcPr>
            <w:tcW w:w="1984" w:type="dxa"/>
            <w:vAlign w:val="center"/>
          </w:tcPr>
          <w:p w:rsidR="00575680" w:rsidRDefault="001C2AD7">
            <w:pPr>
              <w:spacing w:line="320" w:lineRule="exact"/>
              <w:rPr>
                <w:rFonts w:ascii="宋体" w:cs="仿宋_GB2312"/>
                <w:lang w:val="zh-CN"/>
              </w:rPr>
            </w:pPr>
            <w:r>
              <w:rPr>
                <w:rFonts w:ascii="宋体" w:hAnsi="宋体" w:hint="eastAsia"/>
              </w:rPr>
              <w:t>报价唯一</w:t>
            </w:r>
          </w:p>
        </w:tc>
        <w:tc>
          <w:tcPr>
            <w:tcW w:w="5108" w:type="dxa"/>
            <w:vAlign w:val="center"/>
          </w:tcPr>
          <w:p w:rsidR="00575680" w:rsidRDefault="001C2AD7">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575680">
        <w:trPr>
          <w:trHeight w:val="454"/>
          <w:jc w:val="center"/>
        </w:trPr>
        <w:tc>
          <w:tcPr>
            <w:tcW w:w="675" w:type="dxa"/>
            <w:vAlign w:val="center"/>
          </w:tcPr>
          <w:p w:rsidR="00575680" w:rsidRDefault="001C2AD7">
            <w:pPr>
              <w:spacing w:line="320" w:lineRule="exact"/>
              <w:jc w:val="center"/>
              <w:rPr>
                <w:rFonts w:ascii="宋体" w:hAnsi="宋体" w:cs="宋体"/>
                <w:kern w:val="0"/>
              </w:rPr>
            </w:pPr>
            <w:r>
              <w:rPr>
                <w:rFonts w:ascii="宋体" w:hAnsi="宋体" w:cs="宋体"/>
                <w:kern w:val="0"/>
              </w:rPr>
              <w:t>2</w:t>
            </w:r>
          </w:p>
        </w:tc>
        <w:tc>
          <w:tcPr>
            <w:tcW w:w="1562" w:type="dxa"/>
            <w:vAlign w:val="center"/>
          </w:tcPr>
          <w:p w:rsidR="00575680" w:rsidRDefault="001C2AD7">
            <w:pPr>
              <w:spacing w:line="320" w:lineRule="exact"/>
              <w:rPr>
                <w:rFonts w:ascii="宋体" w:cs="宋体"/>
                <w:kern w:val="0"/>
              </w:rPr>
            </w:pPr>
            <w:r>
              <w:rPr>
                <w:rFonts w:ascii="宋体" w:hAnsi="宋体" w:cs="宋体" w:hint="eastAsia"/>
                <w:kern w:val="0"/>
              </w:rPr>
              <w:t>完整性审查</w:t>
            </w:r>
          </w:p>
        </w:tc>
        <w:tc>
          <w:tcPr>
            <w:tcW w:w="1984" w:type="dxa"/>
            <w:vAlign w:val="center"/>
          </w:tcPr>
          <w:p w:rsidR="00575680" w:rsidRDefault="001C2AD7">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575680" w:rsidRDefault="001C2AD7">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文件符合比选文件要求。</w:t>
            </w:r>
          </w:p>
        </w:tc>
      </w:tr>
      <w:tr w:rsidR="00575680">
        <w:trPr>
          <w:trHeight w:val="671"/>
          <w:jc w:val="center"/>
        </w:trPr>
        <w:tc>
          <w:tcPr>
            <w:tcW w:w="675" w:type="dxa"/>
            <w:vAlign w:val="center"/>
          </w:tcPr>
          <w:p w:rsidR="00575680" w:rsidRDefault="001C2AD7">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575680" w:rsidRDefault="001C2AD7">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技术参数及质保期要求</w:t>
            </w:r>
          </w:p>
        </w:tc>
        <w:tc>
          <w:tcPr>
            <w:tcW w:w="1984" w:type="dxa"/>
            <w:vAlign w:val="center"/>
          </w:tcPr>
          <w:p w:rsidR="00575680" w:rsidRDefault="001C2AD7">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575680" w:rsidRDefault="001C2AD7">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响应比选文件中</w:t>
            </w:r>
            <w:r>
              <w:rPr>
                <w:rFonts w:asciiTheme="minorEastAsia" w:eastAsiaTheme="minorEastAsia" w:hAnsiTheme="minorEastAsia" w:cs="宋体" w:hint="eastAsia"/>
                <w:kern w:val="0"/>
              </w:rPr>
              <w:t>技术参数及质保期要求</w:t>
            </w:r>
            <w:r>
              <w:rPr>
                <w:rFonts w:asciiTheme="minorEastAsia" w:eastAsiaTheme="minorEastAsia" w:hAnsiTheme="minorEastAsia" w:cs="仿宋_GB2312" w:hint="eastAsia"/>
              </w:rPr>
              <w:t>的部分</w:t>
            </w:r>
          </w:p>
        </w:tc>
      </w:tr>
    </w:tbl>
    <w:p w:rsidR="00575680" w:rsidRDefault="001C2AD7">
      <w:pPr>
        <w:spacing w:line="420" w:lineRule="exact"/>
        <w:ind w:firstLineChars="200" w:firstLine="480"/>
        <w:rPr>
          <w:rFonts w:ascii="宋体" w:hAnsi="宋体" w:cs="宋体"/>
          <w:sz w:val="24"/>
          <w:szCs w:val="24"/>
        </w:rPr>
      </w:pPr>
      <w:r>
        <w:rPr>
          <w:rFonts w:ascii="宋体" w:hAnsi="宋体" w:cs="宋体" w:hint="eastAsia"/>
          <w:sz w:val="24"/>
          <w:szCs w:val="24"/>
        </w:rPr>
        <w:t>（3）在对响应文件的有效性、完整性和响应程度进行审查时，可以要求响应人对响应文件中含义不明确、同类问题表述不一致或者有明显文字和计算错误的内容等</w:t>
      </w:r>
      <w:proofErr w:type="gramStart"/>
      <w:r>
        <w:rPr>
          <w:rFonts w:ascii="宋体" w:hAnsi="宋体" w:cs="宋体" w:hint="eastAsia"/>
          <w:sz w:val="24"/>
          <w:szCs w:val="24"/>
        </w:rPr>
        <w:t>作出</w:t>
      </w:r>
      <w:proofErr w:type="gramEnd"/>
      <w:r>
        <w:rPr>
          <w:rFonts w:ascii="宋体" w:hAnsi="宋体" w:cs="宋体" w:hint="eastAsia"/>
          <w:sz w:val="24"/>
          <w:szCs w:val="24"/>
        </w:rPr>
        <w:t>必要的澄清、说明或者更正。响应人的澄清、说明或者更正不得超出响应文件的范围或者改变响应文件的实质性内容。响应人的澄清、说明或者更正应当由法定代表人或其授权代表签字或者加盖公章。由授权代表签字的，应当附法定代表人授权书。</w:t>
      </w:r>
    </w:p>
    <w:p w:rsidR="00575680" w:rsidRDefault="001C2AD7">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575680" w:rsidRDefault="001C2AD7">
      <w:pPr>
        <w:spacing w:line="420" w:lineRule="exact"/>
        <w:ind w:firstLineChars="200" w:firstLine="480"/>
        <w:rPr>
          <w:rFonts w:ascii="宋体" w:cs="宋体"/>
          <w:sz w:val="24"/>
          <w:szCs w:val="24"/>
        </w:rPr>
      </w:pPr>
      <w:r>
        <w:rPr>
          <w:rFonts w:ascii="宋体" w:hAnsi="宋体" w:cs="宋体"/>
          <w:color w:val="262626"/>
          <w:sz w:val="24"/>
          <w:szCs w:val="24"/>
        </w:rPr>
        <w:t>3</w:t>
      </w:r>
      <w:r>
        <w:rPr>
          <w:rFonts w:ascii="宋体" w:hAnsi="宋体" w:cs="宋体" w:hint="eastAsia"/>
          <w:color w:val="262626"/>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7108"/>
      </w:tblGrid>
      <w:tr w:rsidR="00575680">
        <w:trPr>
          <w:trHeight w:val="567"/>
          <w:jc w:val="center"/>
        </w:trPr>
        <w:tc>
          <w:tcPr>
            <w:tcW w:w="2277" w:type="dxa"/>
            <w:vAlign w:val="center"/>
          </w:tcPr>
          <w:p w:rsidR="00575680" w:rsidRDefault="001C2AD7">
            <w:pPr>
              <w:spacing w:line="240" w:lineRule="atLeast"/>
              <w:jc w:val="center"/>
              <w:rPr>
                <w:rFonts w:asciiTheme="minorEastAsia" w:eastAsiaTheme="minorEastAsia" w:hAnsiTheme="minorEastAsia"/>
              </w:rPr>
            </w:pPr>
            <w:r>
              <w:rPr>
                <w:rFonts w:asciiTheme="minorEastAsia" w:eastAsiaTheme="minorEastAsia" w:hAnsiTheme="minorEastAsia" w:hint="eastAsia"/>
              </w:rPr>
              <w:t>评审因素</w:t>
            </w:r>
          </w:p>
        </w:tc>
        <w:tc>
          <w:tcPr>
            <w:tcW w:w="7108" w:type="dxa"/>
            <w:vAlign w:val="center"/>
          </w:tcPr>
          <w:p w:rsidR="00575680" w:rsidRDefault="001C2AD7">
            <w:pPr>
              <w:spacing w:line="240" w:lineRule="atLeast"/>
              <w:jc w:val="center"/>
              <w:rPr>
                <w:rFonts w:asciiTheme="minorEastAsia" w:eastAsiaTheme="minorEastAsia" w:hAnsiTheme="minorEastAsia"/>
              </w:rPr>
            </w:pPr>
            <w:r>
              <w:rPr>
                <w:rFonts w:asciiTheme="minorEastAsia" w:eastAsiaTheme="minorEastAsia" w:hAnsiTheme="minorEastAsia" w:hint="eastAsia"/>
              </w:rPr>
              <w:t>评审标准</w:t>
            </w:r>
          </w:p>
        </w:tc>
      </w:tr>
      <w:tr w:rsidR="00575680">
        <w:trPr>
          <w:trHeight w:val="567"/>
          <w:jc w:val="center"/>
        </w:trPr>
        <w:tc>
          <w:tcPr>
            <w:tcW w:w="2277" w:type="dxa"/>
            <w:vAlign w:val="center"/>
          </w:tcPr>
          <w:p w:rsidR="00575680" w:rsidRDefault="001C2AD7">
            <w:pPr>
              <w:spacing w:line="240" w:lineRule="atLeast"/>
              <w:rPr>
                <w:rFonts w:asciiTheme="minorEastAsia" w:eastAsiaTheme="minorEastAsia" w:hAnsiTheme="minorEastAsia"/>
              </w:rPr>
            </w:pPr>
            <w:r>
              <w:rPr>
                <w:rFonts w:asciiTheme="minorEastAsia" w:eastAsiaTheme="minorEastAsia" w:hAnsiTheme="minorEastAsia" w:hint="eastAsia"/>
              </w:rPr>
              <w:t>分值构成</w:t>
            </w:r>
          </w:p>
          <w:p w:rsidR="00575680" w:rsidRDefault="001C2AD7">
            <w:pPr>
              <w:spacing w:line="240" w:lineRule="atLeas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7108" w:type="dxa"/>
            <w:vAlign w:val="center"/>
          </w:tcPr>
          <w:p w:rsidR="00575680" w:rsidRDefault="001C2AD7">
            <w:pPr>
              <w:spacing w:line="240" w:lineRule="atLeast"/>
              <w:rPr>
                <w:rFonts w:asciiTheme="minorEastAsia" w:eastAsiaTheme="minorEastAsia" w:hAnsiTheme="minorEastAsia"/>
              </w:rPr>
            </w:pPr>
            <w:r>
              <w:rPr>
                <w:rFonts w:asciiTheme="minorEastAsia" w:eastAsiaTheme="minorEastAsia" w:hAnsiTheme="minorEastAsia" w:hint="eastAsia"/>
              </w:rPr>
              <w:t>比选总报价得分</w:t>
            </w:r>
            <w:r>
              <w:rPr>
                <w:rFonts w:asciiTheme="minorEastAsia" w:eastAsiaTheme="minorEastAsia" w:hAnsiTheme="minorEastAsia" w:hint="eastAsia"/>
                <w:u w:val="single"/>
              </w:rPr>
              <w:t xml:space="preserve">  40 </w:t>
            </w:r>
            <w:r>
              <w:rPr>
                <w:rFonts w:asciiTheme="minorEastAsia" w:eastAsiaTheme="minorEastAsia" w:hAnsiTheme="minorEastAsia" w:hint="eastAsia"/>
              </w:rPr>
              <w:t>分</w:t>
            </w:r>
            <w:r w:rsidR="00F862ED">
              <w:rPr>
                <w:rFonts w:asciiTheme="minorEastAsia" w:eastAsiaTheme="minorEastAsia" w:hAnsiTheme="minorEastAsia" w:hint="eastAsia"/>
              </w:rPr>
              <w:t>，其中</w:t>
            </w:r>
            <w:r w:rsidR="00F862ED" w:rsidRPr="00F862ED">
              <w:rPr>
                <w:rFonts w:asciiTheme="minorEastAsia" w:eastAsiaTheme="minorEastAsia" w:hAnsiTheme="minorEastAsia" w:hint="eastAsia"/>
              </w:rPr>
              <w:t>新冠核酸快速检测仪</w:t>
            </w:r>
            <w:r w:rsidR="00F862ED">
              <w:rPr>
                <w:rFonts w:asciiTheme="minorEastAsia" w:eastAsiaTheme="minorEastAsia" w:hAnsiTheme="minorEastAsia" w:hint="eastAsia"/>
              </w:rPr>
              <w:t>报价得分</w:t>
            </w:r>
            <w:r w:rsidR="009C4B72" w:rsidRPr="009C4B72">
              <w:rPr>
                <w:rFonts w:asciiTheme="minorEastAsia" w:eastAsiaTheme="minorEastAsia" w:hAnsiTheme="minorEastAsia" w:hint="eastAsia"/>
                <w:u w:val="single"/>
              </w:rPr>
              <w:t xml:space="preserve"> </w:t>
            </w:r>
            <w:r w:rsidR="00F862ED" w:rsidRPr="009C4B72">
              <w:rPr>
                <w:rFonts w:asciiTheme="minorEastAsia" w:eastAsiaTheme="minorEastAsia" w:hAnsiTheme="minorEastAsia" w:hint="eastAsia"/>
                <w:u w:val="single"/>
              </w:rPr>
              <w:t>30</w:t>
            </w:r>
            <w:r w:rsidR="009C4B72" w:rsidRPr="009C4B72">
              <w:rPr>
                <w:rFonts w:asciiTheme="minorEastAsia" w:eastAsiaTheme="minorEastAsia" w:hAnsiTheme="minorEastAsia" w:hint="eastAsia"/>
                <w:u w:val="single"/>
              </w:rPr>
              <w:t xml:space="preserve"> </w:t>
            </w:r>
            <w:r w:rsidR="00F862ED">
              <w:rPr>
                <w:rFonts w:asciiTheme="minorEastAsia" w:eastAsiaTheme="minorEastAsia" w:hAnsiTheme="minorEastAsia" w:hint="eastAsia"/>
              </w:rPr>
              <w:t>分，</w:t>
            </w:r>
            <w:r w:rsidR="00F862ED" w:rsidRPr="00F862ED">
              <w:rPr>
                <w:rFonts w:asciiTheme="minorEastAsia" w:eastAsiaTheme="minorEastAsia" w:hAnsiTheme="minorEastAsia" w:hint="eastAsia"/>
              </w:rPr>
              <w:t>新冠核酸快速检测仪配套试剂耗材（采样管）</w:t>
            </w:r>
            <w:r w:rsidR="00F862ED">
              <w:rPr>
                <w:rFonts w:asciiTheme="minorEastAsia" w:eastAsiaTheme="minorEastAsia" w:hAnsiTheme="minorEastAsia" w:hint="eastAsia"/>
              </w:rPr>
              <w:t>报价得分</w:t>
            </w:r>
            <w:r w:rsidR="009C4B72" w:rsidRPr="009C4B72">
              <w:rPr>
                <w:rFonts w:asciiTheme="minorEastAsia" w:eastAsiaTheme="minorEastAsia" w:hAnsiTheme="minorEastAsia" w:hint="eastAsia"/>
                <w:u w:val="single"/>
              </w:rPr>
              <w:t xml:space="preserve">  </w:t>
            </w:r>
            <w:r w:rsidR="00F862ED" w:rsidRPr="009C4B72">
              <w:rPr>
                <w:rFonts w:asciiTheme="minorEastAsia" w:eastAsiaTheme="minorEastAsia" w:hAnsiTheme="minorEastAsia" w:hint="eastAsia"/>
                <w:u w:val="single"/>
              </w:rPr>
              <w:t>10</w:t>
            </w:r>
            <w:r w:rsidR="009C4B72">
              <w:rPr>
                <w:rFonts w:asciiTheme="minorEastAsia" w:eastAsiaTheme="minorEastAsia" w:hAnsiTheme="minorEastAsia" w:hint="eastAsia"/>
                <w:u w:val="single"/>
              </w:rPr>
              <w:t xml:space="preserve"> </w:t>
            </w:r>
            <w:r w:rsidR="009C4B72" w:rsidRPr="009C4B72">
              <w:rPr>
                <w:rFonts w:asciiTheme="minorEastAsia" w:eastAsiaTheme="minorEastAsia" w:hAnsiTheme="minorEastAsia" w:hint="eastAsia"/>
                <w:u w:val="single"/>
              </w:rPr>
              <w:t xml:space="preserve"> </w:t>
            </w:r>
            <w:r w:rsidR="00F862ED">
              <w:rPr>
                <w:rFonts w:asciiTheme="minorEastAsia" w:eastAsiaTheme="minorEastAsia" w:hAnsiTheme="minorEastAsia" w:hint="eastAsia"/>
              </w:rPr>
              <w:t>分</w:t>
            </w:r>
            <w:r>
              <w:rPr>
                <w:rFonts w:asciiTheme="minorEastAsia" w:eastAsiaTheme="minorEastAsia" w:hAnsiTheme="minorEastAsia" w:hint="eastAsia"/>
              </w:rPr>
              <w:t>；</w:t>
            </w:r>
          </w:p>
          <w:p w:rsidR="00575680" w:rsidRDefault="001C2AD7">
            <w:pPr>
              <w:spacing w:line="240" w:lineRule="atLeast"/>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hint="eastAsia"/>
                <w:u w:val="single"/>
              </w:rPr>
              <w:t xml:space="preserve">  60  </w:t>
            </w:r>
            <w:r>
              <w:rPr>
                <w:rFonts w:asciiTheme="minorEastAsia" w:eastAsiaTheme="minorEastAsia" w:hAnsiTheme="minorEastAsia" w:hint="eastAsia"/>
              </w:rPr>
              <w:t>分。</w:t>
            </w:r>
          </w:p>
        </w:tc>
      </w:tr>
      <w:tr w:rsidR="00575680" w:rsidTr="00F862ED">
        <w:trPr>
          <w:trHeight w:val="831"/>
          <w:jc w:val="center"/>
        </w:trPr>
        <w:tc>
          <w:tcPr>
            <w:tcW w:w="2277" w:type="dxa"/>
            <w:vAlign w:val="center"/>
          </w:tcPr>
          <w:p w:rsidR="00575680" w:rsidRDefault="001C2AD7">
            <w:pPr>
              <w:spacing w:line="240" w:lineRule="atLeast"/>
              <w:rPr>
                <w:rFonts w:asciiTheme="minorEastAsia" w:eastAsiaTheme="minorEastAsia" w:hAnsiTheme="minorEastAsia"/>
              </w:rPr>
            </w:pPr>
            <w:r>
              <w:rPr>
                <w:rFonts w:asciiTheme="minorEastAsia" w:eastAsiaTheme="minorEastAsia" w:hAnsiTheme="minorEastAsia" w:hint="eastAsia"/>
              </w:rPr>
              <w:lastRenderedPageBreak/>
              <w:t>评审基准价计算方法</w:t>
            </w:r>
          </w:p>
        </w:tc>
        <w:tc>
          <w:tcPr>
            <w:tcW w:w="7108" w:type="dxa"/>
            <w:vAlign w:val="center"/>
          </w:tcPr>
          <w:p w:rsidR="009576B0" w:rsidRDefault="009576B0" w:rsidP="009576B0">
            <w:pPr>
              <w:spacing w:line="240" w:lineRule="atLeast"/>
              <w:rPr>
                <w:rFonts w:asciiTheme="minorEastAsia" w:eastAsiaTheme="minorEastAsia" w:hAnsiTheme="minorEastAsia"/>
              </w:rPr>
            </w:pPr>
            <w:r w:rsidRPr="009576B0">
              <w:rPr>
                <w:rFonts w:asciiTheme="minorEastAsia" w:eastAsiaTheme="minorEastAsia" w:hAnsiTheme="minorEastAsia" w:hint="eastAsia"/>
              </w:rPr>
              <w:t>新冠核酸快速检测仪</w:t>
            </w:r>
            <w:r>
              <w:rPr>
                <w:rFonts w:asciiTheme="minorEastAsia" w:eastAsiaTheme="minorEastAsia" w:hAnsiTheme="minorEastAsia" w:hint="eastAsia"/>
              </w:rPr>
              <w:t>：以最低报价作为评审基准价。</w:t>
            </w:r>
          </w:p>
          <w:p w:rsidR="00575680" w:rsidRDefault="009576B0" w:rsidP="009576B0">
            <w:pPr>
              <w:spacing w:line="240" w:lineRule="atLeast"/>
              <w:rPr>
                <w:rFonts w:asciiTheme="minorEastAsia" w:eastAsiaTheme="minorEastAsia" w:hAnsiTheme="minorEastAsia"/>
              </w:rPr>
            </w:pPr>
            <w:r w:rsidRPr="009576B0">
              <w:rPr>
                <w:rFonts w:asciiTheme="minorEastAsia" w:eastAsiaTheme="minorEastAsia" w:hAnsiTheme="minorEastAsia" w:hint="eastAsia"/>
              </w:rPr>
              <w:t>新冠核酸快速检测仪配套试剂耗材（采样管）</w:t>
            </w:r>
            <w:r>
              <w:rPr>
                <w:rFonts w:asciiTheme="minorEastAsia" w:eastAsiaTheme="minorEastAsia" w:hAnsiTheme="minorEastAsia" w:hint="eastAsia"/>
              </w:rPr>
              <w:t>：以</w:t>
            </w:r>
            <w:r w:rsidR="001C2AD7">
              <w:rPr>
                <w:rFonts w:asciiTheme="minorEastAsia" w:eastAsiaTheme="minorEastAsia" w:hAnsiTheme="minorEastAsia" w:hint="eastAsia"/>
              </w:rPr>
              <w:t>最低报价作为评审基准价。以上计算取小数点后两位，小数点后第三位四舍五入。</w:t>
            </w:r>
          </w:p>
        </w:tc>
      </w:tr>
      <w:tr w:rsidR="00575680" w:rsidTr="00F862ED">
        <w:trPr>
          <w:trHeight w:val="829"/>
          <w:jc w:val="center"/>
        </w:trPr>
        <w:tc>
          <w:tcPr>
            <w:tcW w:w="2277" w:type="dxa"/>
            <w:vAlign w:val="center"/>
          </w:tcPr>
          <w:p w:rsidR="00575680" w:rsidRDefault="001C2AD7">
            <w:pPr>
              <w:spacing w:line="240" w:lineRule="atLeast"/>
              <w:rPr>
                <w:rFonts w:asciiTheme="minorEastAsia" w:eastAsiaTheme="minorEastAsia" w:hAnsiTheme="minorEastAsia"/>
              </w:rPr>
            </w:pPr>
            <w:r>
              <w:rPr>
                <w:rFonts w:asciiTheme="minorEastAsia" w:eastAsiaTheme="minorEastAsia" w:hAnsiTheme="minorEastAsia" w:hint="eastAsia"/>
              </w:rPr>
              <w:t>比选报价得分（</w:t>
            </w:r>
            <w:r>
              <w:rPr>
                <w:rFonts w:asciiTheme="minorEastAsia" w:eastAsiaTheme="minorEastAsia" w:hAnsiTheme="minorEastAsia"/>
              </w:rPr>
              <w:t>A</w:t>
            </w:r>
            <w:r>
              <w:rPr>
                <w:rFonts w:asciiTheme="minorEastAsia" w:eastAsiaTheme="minorEastAsia" w:hAnsiTheme="minorEastAsia" w:hint="eastAsia"/>
              </w:rPr>
              <w:t>）</w:t>
            </w:r>
          </w:p>
        </w:tc>
        <w:tc>
          <w:tcPr>
            <w:tcW w:w="7108" w:type="dxa"/>
            <w:vAlign w:val="center"/>
          </w:tcPr>
          <w:p w:rsidR="009576B0" w:rsidRDefault="009576B0" w:rsidP="009576B0">
            <w:pPr>
              <w:spacing w:line="240" w:lineRule="atLeast"/>
              <w:rPr>
                <w:rFonts w:asciiTheme="minorEastAsia" w:eastAsiaTheme="minorEastAsia" w:hAnsiTheme="minorEastAsia"/>
              </w:rPr>
            </w:pPr>
            <w:r w:rsidRPr="009576B0">
              <w:rPr>
                <w:rFonts w:asciiTheme="minorEastAsia" w:eastAsiaTheme="minorEastAsia" w:hAnsiTheme="minorEastAsia" w:hint="eastAsia"/>
              </w:rPr>
              <w:t>新冠核酸快速检测仪</w:t>
            </w:r>
            <w:r>
              <w:rPr>
                <w:rFonts w:asciiTheme="minorEastAsia" w:eastAsiaTheme="minorEastAsia" w:hAnsiTheme="minorEastAsia" w:hint="eastAsia"/>
              </w:rPr>
              <w:t>报价得分=（评审基准价/比选报价）*价格权重*100。</w:t>
            </w:r>
          </w:p>
          <w:p w:rsidR="002B6F66" w:rsidRDefault="009576B0" w:rsidP="002B6F66">
            <w:pPr>
              <w:spacing w:line="240" w:lineRule="atLeast"/>
              <w:rPr>
                <w:rFonts w:asciiTheme="minorEastAsia" w:eastAsiaTheme="minorEastAsia" w:hAnsiTheme="minorEastAsia"/>
              </w:rPr>
            </w:pPr>
            <w:r w:rsidRPr="009576B0">
              <w:rPr>
                <w:rFonts w:asciiTheme="minorEastAsia" w:eastAsiaTheme="minorEastAsia" w:hAnsiTheme="minorEastAsia" w:hint="eastAsia"/>
              </w:rPr>
              <w:t>新冠核酸快速检测仪配套试剂耗材（采样管）</w:t>
            </w:r>
            <w:r w:rsidR="002B6F66">
              <w:rPr>
                <w:rFonts w:asciiTheme="minorEastAsia" w:eastAsiaTheme="minorEastAsia" w:hAnsiTheme="minorEastAsia" w:hint="eastAsia"/>
              </w:rPr>
              <w:t>报价得分=（评审基准价/比选报价）*价格权重*100。</w:t>
            </w:r>
          </w:p>
          <w:p w:rsidR="009576B0" w:rsidRPr="002B6F66" w:rsidRDefault="002B6F66">
            <w:pPr>
              <w:spacing w:line="240" w:lineRule="atLeast"/>
              <w:rPr>
                <w:rFonts w:asciiTheme="minorEastAsia" w:eastAsiaTheme="minorEastAsia" w:hAnsiTheme="minorEastAsia"/>
              </w:rPr>
            </w:pPr>
            <w:r>
              <w:rPr>
                <w:rFonts w:asciiTheme="minorEastAsia" w:eastAsiaTheme="minorEastAsia" w:hAnsiTheme="minorEastAsia" w:hint="eastAsia"/>
              </w:rPr>
              <w:t>总报价得分=</w:t>
            </w:r>
            <w:r w:rsidRPr="009576B0">
              <w:rPr>
                <w:rFonts w:asciiTheme="minorEastAsia" w:eastAsiaTheme="minorEastAsia" w:hAnsiTheme="minorEastAsia" w:hint="eastAsia"/>
              </w:rPr>
              <w:t>新冠核酸快速检测仪</w:t>
            </w:r>
            <w:r>
              <w:rPr>
                <w:rFonts w:asciiTheme="minorEastAsia" w:eastAsiaTheme="minorEastAsia" w:hAnsiTheme="minorEastAsia" w:hint="eastAsia"/>
              </w:rPr>
              <w:t>报价得分+</w:t>
            </w:r>
            <w:r w:rsidRPr="009576B0">
              <w:rPr>
                <w:rFonts w:asciiTheme="minorEastAsia" w:eastAsiaTheme="minorEastAsia" w:hAnsiTheme="minorEastAsia" w:hint="eastAsia"/>
              </w:rPr>
              <w:t>新冠核酸快速检测仪配套试剂耗材（采样管）</w:t>
            </w:r>
            <w:r>
              <w:rPr>
                <w:rFonts w:asciiTheme="minorEastAsia" w:eastAsiaTheme="minorEastAsia" w:hAnsiTheme="minorEastAsia" w:hint="eastAsia"/>
              </w:rPr>
              <w:t>报价得分</w:t>
            </w:r>
          </w:p>
          <w:p w:rsidR="00575680" w:rsidRDefault="001C2AD7">
            <w:pPr>
              <w:spacing w:line="240" w:lineRule="atLeast"/>
              <w:rPr>
                <w:rFonts w:asciiTheme="minorEastAsia" w:eastAsiaTheme="minorEastAsia" w:hAnsiTheme="minorEastAsia"/>
              </w:rPr>
            </w:pPr>
            <w:r>
              <w:rPr>
                <w:rFonts w:asciiTheme="minorEastAsia" w:eastAsiaTheme="minorEastAsia" w:hAnsiTheme="minorEastAsia" w:hint="eastAsia"/>
              </w:rPr>
              <w:t>以上计算取小数点后两位，小数点后第三位四舍五入。</w:t>
            </w:r>
          </w:p>
        </w:tc>
      </w:tr>
      <w:tr w:rsidR="00575680">
        <w:trPr>
          <w:trHeight w:val="3814"/>
          <w:jc w:val="center"/>
        </w:trPr>
        <w:tc>
          <w:tcPr>
            <w:tcW w:w="2277" w:type="dxa"/>
            <w:vAlign w:val="center"/>
          </w:tcPr>
          <w:p w:rsidR="00575680" w:rsidRDefault="001C2AD7">
            <w:pPr>
              <w:spacing w:line="240" w:lineRule="atLeast"/>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rPr>
              <w:t>B</w:t>
            </w:r>
            <w:r>
              <w:rPr>
                <w:rFonts w:asciiTheme="minorEastAsia" w:eastAsiaTheme="minorEastAsia" w:hAnsiTheme="minorEastAsia" w:hint="eastAsia"/>
              </w:rPr>
              <w:t>）</w:t>
            </w:r>
          </w:p>
        </w:tc>
        <w:tc>
          <w:tcPr>
            <w:tcW w:w="7108" w:type="dxa"/>
            <w:vAlign w:val="center"/>
          </w:tcPr>
          <w:p w:rsidR="00575680" w:rsidRDefault="001C2AD7">
            <w:pPr>
              <w:spacing w:line="240" w:lineRule="atLeast"/>
              <w:rPr>
                <w:rFonts w:asciiTheme="minorEastAsia" w:eastAsiaTheme="minorEastAsia" w:hAnsiTheme="minorEastAsia"/>
              </w:rPr>
            </w:pPr>
            <w:r>
              <w:rPr>
                <w:rFonts w:asciiTheme="minorEastAsia" w:eastAsiaTheme="minorEastAsia" w:hAnsiTheme="minorEastAsia" w:hint="eastAsia"/>
              </w:rPr>
              <w:t>1、到货时间（10分）。按设备安装完成交付使用时间的优劣进行评分。自行进行承诺，未提供不得分。</w:t>
            </w:r>
            <w:proofErr w:type="gramStart"/>
            <w:r>
              <w:rPr>
                <w:rFonts w:asciiTheme="minorEastAsia" w:eastAsiaTheme="minorEastAsia" w:hAnsiTheme="minorEastAsia" w:hint="eastAsia"/>
              </w:rPr>
              <w:t>优得</w:t>
            </w:r>
            <w:proofErr w:type="gramEnd"/>
            <w:r>
              <w:rPr>
                <w:rFonts w:asciiTheme="minorEastAsia" w:eastAsiaTheme="minorEastAsia" w:hAnsiTheme="minorEastAsia" w:hint="eastAsia"/>
              </w:rPr>
              <w:t>8-10分，</w:t>
            </w:r>
            <w:proofErr w:type="gramStart"/>
            <w:r>
              <w:rPr>
                <w:rFonts w:asciiTheme="minorEastAsia" w:eastAsiaTheme="minorEastAsia" w:hAnsiTheme="minorEastAsia" w:hint="eastAsia"/>
              </w:rPr>
              <w:t>良得</w:t>
            </w:r>
            <w:proofErr w:type="gramEnd"/>
            <w:r>
              <w:rPr>
                <w:rFonts w:asciiTheme="minorEastAsia" w:eastAsiaTheme="minorEastAsia" w:hAnsiTheme="minorEastAsia" w:hint="eastAsia"/>
              </w:rPr>
              <w:t>5-7分，一般得1-4分。</w:t>
            </w:r>
          </w:p>
          <w:p w:rsidR="00575680" w:rsidRPr="007222A1" w:rsidRDefault="001C2AD7">
            <w:pPr>
              <w:spacing w:line="240" w:lineRule="atLeast"/>
              <w:rPr>
                <w:rFonts w:asciiTheme="minorEastAsia" w:eastAsiaTheme="minorEastAsia" w:hAnsiTheme="minorEastAsia"/>
              </w:rPr>
            </w:pPr>
            <w:r>
              <w:rPr>
                <w:rFonts w:asciiTheme="minorEastAsia" w:eastAsiaTheme="minorEastAsia" w:hAnsiTheme="minorEastAsia" w:hint="eastAsia"/>
              </w:rPr>
              <w:t>2、报告时间（15分）。</w:t>
            </w:r>
            <w:r w:rsidRPr="007222A1">
              <w:rPr>
                <w:rFonts w:asciiTheme="minorEastAsia" w:eastAsiaTheme="minorEastAsia" w:hAnsiTheme="minorEastAsia" w:hint="eastAsia"/>
              </w:rPr>
              <w:t>报告时间不得高于90分钟（报告时间是指从接标本开始至出具结果的全流程时间），在90分钟内，报告时间最短的得满分，其它报告时间每增加1分钟扣0.5分，扣完为止，自行提供支撑材料（如设备彩页或说明书）。</w:t>
            </w:r>
          </w:p>
          <w:p w:rsidR="00575680" w:rsidRDefault="001C2AD7">
            <w:pPr>
              <w:spacing w:line="240" w:lineRule="atLeast"/>
              <w:rPr>
                <w:rFonts w:asciiTheme="minorEastAsia" w:eastAsiaTheme="minorEastAsia" w:hAnsiTheme="minorEastAsia"/>
              </w:rPr>
            </w:pPr>
            <w:r>
              <w:rPr>
                <w:rFonts w:asciiTheme="minorEastAsia" w:eastAsiaTheme="minorEastAsia" w:hAnsiTheme="minorEastAsia" w:hint="eastAsia"/>
              </w:rPr>
              <w:t>3、操作简便性（12分）。按优劣进行评分，自行提供证明材料。</w:t>
            </w:r>
            <w:proofErr w:type="gramStart"/>
            <w:r>
              <w:rPr>
                <w:rFonts w:asciiTheme="minorEastAsia" w:eastAsiaTheme="minorEastAsia" w:hAnsiTheme="minorEastAsia" w:hint="eastAsia"/>
              </w:rPr>
              <w:t>优得</w:t>
            </w:r>
            <w:proofErr w:type="gramEnd"/>
            <w:r>
              <w:rPr>
                <w:rFonts w:asciiTheme="minorEastAsia" w:eastAsiaTheme="minorEastAsia" w:hAnsiTheme="minorEastAsia" w:hint="eastAsia"/>
              </w:rPr>
              <w:t>9-12分，</w:t>
            </w:r>
            <w:proofErr w:type="gramStart"/>
            <w:r>
              <w:rPr>
                <w:rFonts w:asciiTheme="minorEastAsia" w:eastAsiaTheme="minorEastAsia" w:hAnsiTheme="minorEastAsia" w:hint="eastAsia"/>
              </w:rPr>
              <w:t>良得</w:t>
            </w:r>
            <w:proofErr w:type="gramEnd"/>
            <w:r>
              <w:rPr>
                <w:rFonts w:asciiTheme="minorEastAsia" w:eastAsiaTheme="minorEastAsia" w:hAnsiTheme="minorEastAsia" w:hint="eastAsia"/>
              </w:rPr>
              <w:t>5-8分，一般得1-4分。差或未提供证明材料者不得分。</w:t>
            </w:r>
          </w:p>
          <w:p w:rsidR="00575680" w:rsidRDefault="001C2AD7">
            <w:pPr>
              <w:spacing w:line="240" w:lineRule="atLeast"/>
              <w:rPr>
                <w:rFonts w:asciiTheme="minorEastAsia" w:eastAsiaTheme="minorEastAsia" w:hAnsiTheme="minorEastAsia"/>
              </w:rPr>
            </w:pPr>
            <w:r>
              <w:rPr>
                <w:rFonts w:asciiTheme="minorEastAsia" w:eastAsiaTheme="minorEastAsia" w:hAnsiTheme="minorEastAsia" w:hint="eastAsia"/>
              </w:rPr>
              <w:t>4、质保年限（6分）。基础质保期2年，每增加1年得2分，最高得6分。</w:t>
            </w:r>
          </w:p>
          <w:p w:rsidR="00575680" w:rsidRDefault="001C2AD7">
            <w:pPr>
              <w:pStyle w:val="a0"/>
              <w:spacing w:line="240" w:lineRule="atLeas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5、售后方案（6分）：优：售后服务方案完善合理，可行性高，服务人员的资质、备件响应、维修响应时 间及到达现场解决故障时间应急方案最好，与项目实际情况相符，得 4-6 分； 一般：售后服务方案及可行性一般，服务人员的资质、备件响应、维修响应时间及 到达现场解决故障时间应急方案一般，与本项目实际情况不太相符，得 1-3 分； 差：售后服务方案及可行性较差，不能满足采购人要求，得0分。</w:t>
            </w:r>
          </w:p>
          <w:p w:rsidR="00575680" w:rsidRDefault="001C2AD7">
            <w:pPr>
              <w:pStyle w:val="a0"/>
              <w:spacing w:line="240" w:lineRule="atLeas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6、培训计划方案（6分）：根据响应人提供具体售后培训方案进行评分，方案应包含：故障排查、对使用和维护人员的规范技术培训等内容。方案完整详细、合理、可行性高，有具体 完善 的培训方案得 4-6 分。方案内容较完整较详细、较 合理、可行性一般， 培训方案内容完整得 2-3 分。方案内容不完整不详细、不合理、可行性低，得 0-1 分</w:t>
            </w:r>
          </w:p>
          <w:p w:rsidR="00575680" w:rsidRDefault="001C2AD7">
            <w:pPr>
              <w:spacing w:line="240" w:lineRule="atLeast"/>
              <w:rPr>
                <w:rFonts w:asciiTheme="minorEastAsia" w:eastAsiaTheme="minorEastAsia" w:hAnsiTheme="minorEastAsia"/>
                <w:color w:val="000000"/>
              </w:rPr>
            </w:pPr>
            <w:r>
              <w:rPr>
                <w:rFonts w:asciiTheme="minorEastAsia" w:eastAsiaTheme="minorEastAsia" w:hAnsiTheme="minorEastAsia" w:hint="eastAsia"/>
              </w:rPr>
              <w:t>7、业绩（5分）：</w:t>
            </w:r>
            <w:r>
              <w:rPr>
                <w:rFonts w:asciiTheme="minorEastAsia" w:eastAsiaTheme="minorEastAsia" w:hAnsiTheme="minorEastAsia" w:hint="eastAsia"/>
                <w:color w:val="000000"/>
              </w:rPr>
              <w:t>提供近两年的同品牌业绩证明。每提供一份得 1 分，最高 得5分。（提供合同复印件加盖公章）</w:t>
            </w:r>
          </w:p>
          <w:p w:rsidR="00575680" w:rsidRDefault="001C2AD7">
            <w:pPr>
              <w:pStyle w:val="a0"/>
              <w:spacing w:line="240" w:lineRule="atLeas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评审时，现场给予响应人10分钟时间进行演示。</w:t>
            </w:r>
          </w:p>
        </w:tc>
      </w:tr>
      <w:tr w:rsidR="00575680">
        <w:trPr>
          <w:trHeight w:val="567"/>
          <w:jc w:val="center"/>
        </w:trPr>
        <w:tc>
          <w:tcPr>
            <w:tcW w:w="9385" w:type="dxa"/>
            <w:gridSpan w:val="2"/>
            <w:vAlign w:val="center"/>
          </w:tcPr>
          <w:p w:rsidR="00575680" w:rsidRDefault="001C2AD7">
            <w:pPr>
              <w:spacing w:line="240" w:lineRule="atLeast"/>
              <w:rPr>
                <w:rFonts w:asciiTheme="minorEastAsia" w:eastAsiaTheme="minorEastAsia" w:hAnsiTheme="minorEastAsia"/>
              </w:rPr>
            </w:pPr>
            <w:r>
              <w:rPr>
                <w:rFonts w:asciiTheme="minorEastAsia" w:eastAsiaTheme="minorEastAsia" w:hAnsiTheme="minorEastAsia" w:hint="eastAsia"/>
              </w:rPr>
              <w:t>得分</w:t>
            </w:r>
            <w:r>
              <w:rPr>
                <w:rFonts w:asciiTheme="minorEastAsia" w:eastAsiaTheme="minorEastAsia" w:hAnsiTheme="minorEastAsia"/>
              </w:rPr>
              <w:t>=A+B</w:t>
            </w:r>
            <w:r>
              <w:rPr>
                <w:rFonts w:asciiTheme="minorEastAsia" w:eastAsiaTheme="minorEastAsia" w:hAnsiTheme="minorEastAsia" w:hint="eastAsia"/>
              </w:rPr>
              <w:t>。若多家响应人提供相同产品的且通过资格审查、符合性审查的，按一家计算，评审后得分最高的供应商获得响应资格。</w:t>
            </w:r>
          </w:p>
        </w:tc>
      </w:tr>
    </w:tbl>
    <w:p w:rsidR="00575680" w:rsidRDefault="001C2AD7">
      <w:pPr>
        <w:spacing w:line="420" w:lineRule="exact"/>
        <w:ind w:firstLineChars="200" w:firstLine="482"/>
        <w:rPr>
          <w:rFonts w:ascii="宋体" w:cs="宋体"/>
          <w:b/>
          <w:bCs/>
          <w:sz w:val="24"/>
          <w:szCs w:val="24"/>
        </w:rPr>
      </w:pPr>
      <w:r>
        <w:rPr>
          <w:rFonts w:ascii="宋体" w:hAnsi="宋体" w:cs="宋体" w:hint="eastAsia"/>
          <w:b/>
          <w:bCs/>
          <w:sz w:val="24"/>
          <w:szCs w:val="24"/>
        </w:rPr>
        <w:t>四、响应人不足的情形</w:t>
      </w:r>
    </w:p>
    <w:p w:rsidR="00575680" w:rsidRDefault="001C2AD7">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（一）重新组织比选</w:t>
      </w:r>
    </w:p>
    <w:p w:rsidR="00575680" w:rsidRDefault="001C2AD7">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有下列情形之一的，比选人将重新组织比选：</w:t>
      </w:r>
    </w:p>
    <w:p w:rsidR="00575680" w:rsidRDefault="001C2AD7">
      <w:pPr>
        <w:spacing w:line="42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575680" w:rsidRDefault="001C2AD7">
      <w:pPr>
        <w:spacing w:line="42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．经评审小组评审后否决所有响应人的。</w:t>
      </w:r>
    </w:p>
    <w:p w:rsidR="00575680" w:rsidRDefault="001C2AD7">
      <w:pPr>
        <w:spacing w:line="42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575680" w:rsidRDefault="001C2AD7">
      <w:pPr>
        <w:spacing w:line="440" w:lineRule="exact"/>
        <w:ind w:firstLineChars="200" w:firstLine="482"/>
        <w:rPr>
          <w:rFonts w:ascii="宋体" w:cs="宋体"/>
          <w:sz w:val="24"/>
          <w:szCs w:val="24"/>
        </w:rPr>
      </w:pPr>
      <w:r>
        <w:rPr>
          <w:rFonts w:ascii="宋体" w:hAnsi="宋体" w:cs="宋体" w:hint="eastAsia"/>
          <w:b/>
          <w:bCs/>
          <w:sz w:val="24"/>
          <w:szCs w:val="24"/>
        </w:rPr>
        <w:lastRenderedPageBreak/>
        <w:t>五、比选有效期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575680" w:rsidRDefault="001C2AD7">
      <w:pPr>
        <w:spacing w:line="440" w:lineRule="exact"/>
        <w:ind w:firstLineChars="200" w:firstLine="482"/>
        <w:rPr>
          <w:rFonts w:ascii="宋体" w:cs="宋体"/>
          <w:sz w:val="24"/>
          <w:szCs w:val="24"/>
        </w:rPr>
      </w:pPr>
      <w:r>
        <w:rPr>
          <w:rFonts w:ascii="宋体" w:hAnsi="宋体" w:cs="宋体" w:hint="eastAsia"/>
          <w:b/>
          <w:bCs/>
          <w:sz w:val="24"/>
          <w:szCs w:val="24"/>
        </w:rPr>
        <w:t>六、付款方式</w:t>
      </w:r>
      <w:r>
        <w:rPr>
          <w:rFonts w:ascii="宋体" w:hAnsi="宋体" w:cs="宋体" w:hint="eastAsia"/>
          <w:sz w:val="24"/>
          <w:szCs w:val="24"/>
        </w:rPr>
        <w:t>：验收合格1月后，支付合同金额的95%，质保到期后支付剩余5%。</w:t>
      </w:r>
    </w:p>
    <w:p w:rsidR="00575680" w:rsidRDefault="001C2AD7">
      <w:pPr>
        <w:spacing w:line="420" w:lineRule="exact"/>
        <w:ind w:firstLineChars="200" w:firstLine="482"/>
        <w:rPr>
          <w:rFonts w:ascii="宋体" w:cs="宋体"/>
          <w:sz w:val="24"/>
          <w:szCs w:val="24"/>
        </w:rPr>
      </w:pPr>
      <w:r>
        <w:rPr>
          <w:rFonts w:ascii="宋体" w:hAnsi="宋体" w:cs="宋体" w:hint="eastAsia"/>
          <w:b/>
          <w:bCs/>
          <w:sz w:val="24"/>
          <w:szCs w:val="24"/>
        </w:rPr>
        <w:t>七、响应文件的组成</w:t>
      </w:r>
      <w:r>
        <w:rPr>
          <w:rFonts w:ascii="宋体" w:hAnsi="宋体" w:cs="宋体" w:hint="eastAsia"/>
          <w:sz w:val="24"/>
          <w:szCs w:val="24"/>
        </w:rPr>
        <w:t>：</w:t>
      </w:r>
    </w:p>
    <w:p w:rsidR="00575680" w:rsidRDefault="001C2AD7">
      <w:pPr>
        <w:spacing w:line="420" w:lineRule="exact"/>
        <w:ind w:firstLineChars="200" w:firstLine="480"/>
        <w:rPr>
          <w:rFonts w:ascii="宋体"/>
          <w:sz w:val="24"/>
          <w:szCs w:val="24"/>
        </w:rPr>
      </w:pPr>
      <w:bookmarkStart w:id="1" w:name="_Toc256249129"/>
      <w:bookmarkStart w:id="2" w:name="_Toc12789069"/>
      <w:r>
        <w:rPr>
          <w:rFonts w:ascii="宋体" w:hAnsi="宋体" w:hint="eastAsia"/>
          <w:sz w:val="24"/>
          <w:szCs w:val="24"/>
        </w:rPr>
        <w:t>比选报价函；</w:t>
      </w:r>
    </w:p>
    <w:p w:rsidR="00575680" w:rsidRDefault="001C2AD7">
      <w:pPr>
        <w:spacing w:line="420" w:lineRule="exact"/>
        <w:ind w:firstLineChars="200" w:firstLine="480"/>
        <w:rPr>
          <w:rFonts w:ascii="宋体"/>
          <w:sz w:val="24"/>
          <w:szCs w:val="24"/>
        </w:rPr>
      </w:pPr>
      <w:r>
        <w:rPr>
          <w:rFonts w:ascii="宋体" w:hAnsi="宋体" w:hint="eastAsia"/>
          <w:sz w:val="24"/>
          <w:szCs w:val="24"/>
        </w:rPr>
        <w:t>法定代表人身份证明及授权委托书；</w:t>
      </w:r>
    </w:p>
    <w:p w:rsidR="00575680" w:rsidRDefault="001C2AD7">
      <w:pPr>
        <w:spacing w:line="420" w:lineRule="exact"/>
        <w:ind w:firstLineChars="200" w:firstLine="480"/>
        <w:rPr>
          <w:rFonts w:ascii="宋体"/>
          <w:sz w:val="24"/>
          <w:szCs w:val="24"/>
        </w:rPr>
      </w:pPr>
      <w:r>
        <w:rPr>
          <w:rFonts w:ascii="宋体" w:hAnsi="宋体" w:hint="eastAsia"/>
          <w:sz w:val="24"/>
          <w:szCs w:val="24"/>
        </w:rPr>
        <w:t>资质部分；</w:t>
      </w:r>
    </w:p>
    <w:p w:rsidR="00575680" w:rsidRDefault="001C2AD7">
      <w:pPr>
        <w:spacing w:line="420" w:lineRule="exact"/>
        <w:ind w:firstLineChars="200" w:firstLine="480"/>
        <w:rPr>
          <w:rFonts w:ascii="宋体"/>
          <w:sz w:val="24"/>
          <w:szCs w:val="24"/>
        </w:rPr>
      </w:pPr>
      <w:r>
        <w:rPr>
          <w:rFonts w:ascii="宋体" w:hAnsi="宋体" w:hint="eastAsia"/>
          <w:sz w:val="24"/>
          <w:szCs w:val="24"/>
        </w:rPr>
        <w:t>商务部分；</w:t>
      </w:r>
    </w:p>
    <w:p w:rsidR="00575680" w:rsidRDefault="001C2AD7">
      <w:pPr>
        <w:spacing w:line="420" w:lineRule="exact"/>
        <w:ind w:firstLineChars="200" w:firstLine="480"/>
        <w:rPr>
          <w:rFonts w:ascii="宋体"/>
          <w:sz w:val="24"/>
          <w:szCs w:val="24"/>
        </w:rPr>
      </w:pPr>
      <w:r>
        <w:rPr>
          <w:rFonts w:ascii="宋体" w:hAnsi="宋体" w:hint="eastAsia"/>
          <w:sz w:val="24"/>
          <w:szCs w:val="24"/>
        </w:rPr>
        <w:t>其它须说明材料。</w:t>
      </w:r>
    </w:p>
    <w:p w:rsidR="00575680" w:rsidRPr="00105DB4" w:rsidRDefault="001C2AD7">
      <w:pPr>
        <w:spacing w:line="420" w:lineRule="exact"/>
        <w:ind w:firstLineChars="200" w:firstLine="480"/>
        <w:rPr>
          <w:rFonts w:ascii="宋体"/>
          <w:color w:val="FF0000"/>
          <w:sz w:val="24"/>
          <w:szCs w:val="24"/>
        </w:rPr>
      </w:pPr>
      <w:r>
        <w:rPr>
          <w:rFonts w:ascii="宋体" w:hAnsi="宋体" w:hint="eastAsia"/>
          <w:sz w:val="24"/>
          <w:szCs w:val="24"/>
        </w:rPr>
        <w:t>注意：以上资料应提供复印件并加盖鲜章，</w:t>
      </w:r>
      <w:r w:rsidRPr="007462A2">
        <w:rPr>
          <w:rFonts w:ascii="宋体" w:hAnsi="宋体" w:hint="eastAsia"/>
          <w:color w:val="FF0000"/>
          <w:sz w:val="24"/>
          <w:szCs w:val="24"/>
        </w:rPr>
        <w:t>响应文件应提交正本一份，副本一份</w:t>
      </w:r>
      <w:r w:rsidR="007462A2" w:rsidRPr="007462A2">
        <w:rPr>
          <w:rFonts w:ascii="宋体" w:hAnsi="宋体" w:hint="eastAsia"/>
          <w:color w:val="FF0000"/>
          <w:sz w:val="24"/>
          <w:szCs w:val="24"/>
        </w:rPr>
        <w:t>进行密封</w:t>
      </w:r>
      <w:r w:rsidRPr="007462A2">
        <w:rPr>
          <w:rFonts w:ascii="宋体" w:hAnsi="宋体" w:hint="eastAsia"/>
          <w:color w:val="FF0000"/>
          <w:sz w:val="24"/>
          <w:szCs w:val="24"/>
        </w:rPr>
        <w:t>，并加盖响应人公章。</w:t>
      </w:r>
      <w:r>
        <w:rPr>
          <w:rFonts w:ascii="宋体" w:hAnsi="宋体" w:hint="eastAsia"/>
          <w:sz w:val="24"/>
          <w:szCs w:val="24"/>
        </w:rPr>
        <w:t>未按规定密封的响应文件将被拒绝接收。</w:t>
      </w:r>
      <w:r w:rsidRPr="00105DB4">
        <w:rPr>
          <w:rFonts w:ascii="宋体" w:hAnsi="宋体" w:hint="eastAsia"/>
          <w:color w:val="FF0000"/>
          <w:sz w:val="24"/>
          <w:szCs w:val="24"/>
        </w:rPr>
        <w:t>本次比选须由法定代表人或其代理人（附授权委托书）参加，并携带身份证原件。</w:t>
      </w:r>
    </w:p>
    <w:p w:rsidR="00575680" w:rsidRDefault="001C2AD7">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八、合同的签订</w:t>
      </w:r>
      <w:bookmarkEnd w:id="1"/>
      <w:bookmarkEnd w:id="2"/>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575680" w:rsidRDefault="001C2AD7">
      <w:pPr>
        <w:spacing w:line="420" w:lineRule="exact"/>
        <w:ind w:firstLineChars="200" w:firstLine="482"/>
        <w:rPr>
          <w:rFonts w:ascii="宋体" w:cs="宋体"/>
          <w:sz w:val="24"/>
          <w:szCs w:val="24"/>
        </w:rPr>
      </w:pPr>
      <w:r>
        <w:rPr>
          <w:rFonts w:ascii="宋体" w:hAnsi="宋体" w:cs="宋体" w:hint="eastAsia"/>
          <w:b/>
          <w:bCs/>
          <w:sz w:val="24"/>
          <w:szCs w:val="24"/>
        </w:rPr>
        <w:t>九、费用</w:t>
      </w:r>
      <w:r>
        <w:rPr>
          <w:rFonts w:ascii="宋体" w:hAnsi="宋体" w:cs="宋体" w:hint="eastAsia"/>
          <w:sz w:val="24"/>
          <w:szCs w:val="24"/>
        </w:rPr>
        <w:t>：不论比选结果如何，响应人自行承担与本次比选有关的所有费用。</w:t>
      </w:r>
    </w:p>
    <w:p w:rsidR="00575680" w:rsidRDefault="001C2AD7">
      <w:pPr>
        <w:spacing w:line="420" w:lineRule="exact"/>
        <w:ind w:firstLineChars="200" w:firstLine="482"/>
        <w:rPr>
          <w:rFonts w:ascii="宋体" w:cs="宋体"/>
          <w:b/>
          <w:bCs/>
          <w:sz w:val="24"/>
          <w:szCs w:val="24"/>
        </w:rPr>
      </w:pPr>
      <w:r>
        <w:rPr>
          <w:rFonts w:ascii="宋体" w:hAnsi="宋体" w:cs="宋体" w:hint="eastAsia"/>
          <w:b/>
          <w:bCs/>
          <w:sz w:val="24"/>
          <w:szCs w:val="24"/>
        </w:rPr>
        <w:t>十、如有未尽事宜，最终解释权在比选方。</w:t>
      </w:r>
    </w:p>
    <w:p w:rsidR="00575680" w:rsidRDefault="001C2AD7">
      <w:pPr>
        <w:spacing w:line="420" w:lineRule="exact"/>
        <w:rPr>
          <w:rFonts w:ascii="宋体" w:cs="宋体"/>
          <w:b/>
          <w:bCs/>
          <w:color w:val="000000"/>
          <w:sz w:val="24"/>
          <w:szCs w:val="24"/>
        </w:rPr>
      </w:pPr>
      <w:r>
        <w:rPr>
          <w:rFonts w:ascii="宋体" w:cs="宋体"/>
          <w:b/>
          <w:bCs/>
          <w:color w:val="000000"/>
          <w:sz w:val="24"/>
          <w:szCs w:val="24"/>
        </w:rPr>
        <w:br w:type="page"/>
      </w:r>
    </w:p>
    <w:p w:rsidR="00575680" w:rsidRDefault="00575680">
      <w:pPr>
        <w:jc w:val="center"/>
        <w:rPr>
          <w:b/>
          <w:bCs/>
          <w:sz w:val="32"/>
          <w:szCs w:val="32"/>
        </w:rPr>
      </w:pPr>
    </w:p>
    <w:p w:rsidR="00575680" w:rsidRDefault="00575680">
      <w:pPr>
        <w:jc w:val="center"/>
        <w:rPr>
          <w:b/>
          <w:bCs/>
          <w:sz w:val="32"/>
          <w:szCs w:val="32"/>
        </w:rPr>
      </w:pPr>
    </w:p>
    <w:p w:rsidR="00575680" w:rsidRDefault="00575680">
      <w:pPr>
        <w:jc w:val="center"/>
        <w:rPr>
          <w:b/>
          <w:bCs/>
          <w:sz w:val="32"/>
          <w:szCs w:val="32"/>
        </w:rPr>
      </w:pPr>
    </w:p>
    <w:p w:rsidR="00575680" w:rsidRDefault="00575680">
      <w:pPr>
        <w:jc w:val="center"/>
        <w:rPr>
          <w:b/>
          <w:bCs/>
          <w:sz w:val="32"/>
          <w:szCs w:val="32"/>
        </w:rPr>
      </w:pPr>
    </w:p>
    <w:p w:rsidR="00575680" w:rsidRDefault="00575680">
      <w:pPr>
        <w:jc w:val="center"/>
        <w:rPr>
          <w:b/>
          <w:bCs/>
          <w:sz w:val="32"/>
          <w:szCs w:val="32"/>
        </w:rPr>
      </w:pPr>
    </w:p>
    <w:p w:rsidR="00575680" w:rsidRDefault="001C2AD7">
      <w:pPr>
        <w:jc w:val="center"/>
        <w:rPr>
          <w:rFonts w:ascii="宋体" w:cs="宋体"/>
          <w:b/>
          <w:bCs/>
          <w:sz w:val="44"/>
          <w:szCs w:val="44"/>
        </w:rPr>
      </w:pPr>
      <w:r>
        <w:rPr>
          <w:rFonts w:ascii="宋体" w:hAnsi="宋体" w:cs="宋体" w:hint="eastAsia"/>
          <w:b/>
          <w:bCs/>
          <w:sz w:val="44"/>
          <w:szCs w:val="44"/>
        </w:rPr>
        <w:t>第三章</w:t>
      </w:r>
      <w:r>
        <w:rPr>
          <w:rFonts w:ascii="宋体" w:hAnsi="宋体" w:cs="宋体"/>
          <w:b/>
          <w:bCs/>
          <w:sz w:val="44"/>
          <w:szCs w:val="44"/>
        </w:rPr>
        <w:t xml:space="preserve">  </w:t>
      </w:r>
      <w:r>
        <w:rPr>
          <w:rFonts w:ascii="宋体" w:hAnsi="宋体" w:cs="宋体" w:hint="eastAsia"/>
          <w:b/>
          <w:bCs/>
          <w:sz w:val="44"/>
          <w:szCs w:val="44"/>
        </w:rPr>
        <w:t>部份响应文件格式（可参照）</w:t>
      </w:r>
    </w:p>
    <w:p w:rsidR="00575680" w:rsidRDefault="00575680">
      <w:pPr>
        <w:jc w:val="center"/>
        <w:rPr>
          <w:rFonts w:ascii="宋体"/>
          <w:b/>
          <w:bCs/>
          <w:sz w:val="44"/>
          <w:szCs w:val="44"/>
        </w:rPr>
      </w:pPr>
    </w:p>
    <w:p w:rsidR="00575680" w:rsidRDefault="00575680">
      <w:pPr>
        <w:rPr>
          <w:sz w:val="32"/>
          <w:szCs w:val="32"/>
        </w:rPr>
      </w:pPr>
    </w:p>
    <w:p w:rsidR="00575680" w:rsidRDefault="00575680">
      <w:pPr>
        <w:rPr>
          <w:sz w:val="32"/>
          <w:szCs w:val="32"/>
        </w:rPr>
      </w:pPr>
    </w:p>
    <w:p w:rsidR="00575680" w:rsidRDefault="00575680">
      <w:pPr>
        <w:rPr>
          <w:sz w:val="32"/>
          <w:szCs w:val="32"/>
        </w:rPr>
      </w:pPr>
    </w:p>
    <w:p w:rsidR="00575680" w:rsidRDefault="00575680">
      <w:pPr>
        <w:rPr>
          <w:sz w:val="32"/>
          <w:szCs w:val="32"/>
        </w:rPr>
      </w:pPr>
    </w:p>
    <w:p w:rsidR="00575680" w:rsidRDefault="00575680">
      <w:pPr>
        <w:rPr>
          <w:sz w:val="32"/>
          <w:szCs w:val="32"/>
        </w:rPr>
      </w:pPr>
    </w:p>
    <w:p w:rsidR="00575680" w:rsidRDefault="00575680">
      <w:pPr>
        <w:rPr>
          <w:sz w:val="32"/>
          <w:szCs w:val="32"/>
        </w:rPr>
      </w:pPr>
    </w:p>
    <w:p w:rsidR="00575680" w:rsidRDefault="00575680">
      <w:pPr>
        <w:rPr>
          <w:sz w:val="32"/>
          <w:szCs w:val="32"/>
        </w:rPr>
      </w:pPr>
    </w:p>
    <w:p w:rsidR="00575680" w:rsidRDefault="00575680">
      <w:pPr>
        <w:rPr>
          <w:sz w:val="32"/>
          <w:szCs w:val="32"/>
        </w:rPr>
      </w:pPr>
    </w:p>
    <w:p w:rsidR="00575680" w:rsidRDefault="00575680">
      <w:pPr>
        <w:rPr>
          <w:sz w:val="32"/>
          <w:szCs w:val="32"/>
        </w:rPr>
      </w:pPr>
    </w:p>
    <w:p w:rsidR="00575680" w:rsidRDefault="00575680">
      <w:pPr>
        <w:rPr>
          <w:sz w:val="32"/>
          <w:szCs w:val="32"/>
        </w:rPr>
      </w:pPr>
    </w:p>
    <w:p w:rsidR="00575680" w:rsidRDefault="00575680">
      <w:pPr>
        <w:rPr>
          <w:sz w:val="32"/>
          <w:szCs w:val="32"/>
        </w:rPr>
      </w:pPr>
    </w:p>
    <w:p w:rsidR="00575680" w:rsidRDefault="00575680">
      <w:pPr>
        <w:rPr>
          <w:sz w:val="32"/>
          <w:szCs w:val="32"/>
        </w:rPr>
      </w:pPr>
    </w:p>
    <w:p w:rsidR="00575680" w:rsidRDefault="00575680">
      <w:pPr>
        <w:rPr>
          <w:sz w:val="32"/>
          <w:szCs w:val="32"/>
        </w:rPr>
      </w:pPr>
    </w:p>
    <w:p w:rsidR="00575680" w:rsidRDefault="00575680">
      <w:pPr>
        <w:spacing w:line="400" w:lineRule="exact"/>
        <w:rPr>
          <w:rFonts w:ascii="宋体"/>
        </w:rPr>
      </w:pPr>
    </w:p>
    <w:p w:rsidR="00575680" w:rsidRDefault="00575680">
      <w:pPr>
        <w:spacing w:line="400" w:lineRule="exact"/>
        <w:rPr>
          <w:rFonts w:ascii="宋体"/>
        </w:rPr>
      </w:pPr>
    </w:p>
    <w:p w:rsidR="00575680" w:rsidRDefault="00575680">
      <w:pPr>
        <w:spacing w:line="400" w:lineRule="exact"/>
        <w:rPr>
          <w:rFonts w:ascii="宋体"/>
        </w:rPr>
      </w:pPr>
    </w:p>
    <w:p w:rsidR="00575680" w:rsidRDefault="00575680">
      <w:pPr>
        <w:spacing w:line="400" w:lineRule="exact"/>
        <w:rPr>
          <w:rFonts w:ascii="宋体"/>
        </w:rPr>
      </w:pPr>
    </w:p>
    <w:p w:rsidR="00575680" w:rsidRDefault="00575680">
      <w:pPr>
        <w:spacing w:line="400" w:lineRule="exact"/>
        <w:rPr>
          <w:rFonts w:ascii="宋体"/>
        </w:rPr>
      </w:pPr>
    </w:p>
    <w:p w:rsidR="00575680" w:rsidRDefault="00575680">
      <w:pPr>
        <w:spacing w:line="400" w:lineRule="exact"/>
        <w:rPr>
          <w:rFonts w:ascii="宋体"/>
        </w:rPr>
      </w:pPr>
    </w:p>
    <w:p w:rsidR="00575680" w:rsidRDefault="001C2AD7">
      <w:pPr>
        <w:spacing w:line="800" w:lineRule="exact"/>
        <w:jc w:val="center"/>
        <w:rPr>
          <w:sz w:val="32"/>
          <w:szCs w:val="32"/>
          <w:u w:val="single"/>
        </w:rPr>
      </w:pPr>
      <w:r>
        <w:rPr>
          <w:b/>
          <w:sz w:val="32"/>
          <w:szCs w:val="32"/>
          <w:u w:val="single"/>
        </w:rPr>
        <w:t xml:space="preserve">                               </w:t>
      </w:r>
      <w:r>
        <w:rPr>
          <w:rFonts w:hint="eastAsia"/>
          <w:b/>
          <w:sz w:val="32"/>
          <w:szCs w:val="32"/>
        </w:rPr>
        <w:t>项目</w:t>
      </w: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1C2AD7">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1C2AD7">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575680" w:rsidRDefault="001C2AD7">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575680">
      <w:pPr>
        <w:jc w:val="left"/>
      </w:pPr>
    </w:p>
    <w:p w:rsidR="00575680" w:rsidRDefault="001C2AD7">
      <w:pPr>
        <w:spacing w:line="480" w:lineRule="exact"/>
        <w:jc w:val="center"/>
        <w:rPr>
          <w:rFonts w:ascii="宋体"/>
          <w:b/>
          <w:sz w:val="32"/>
          <w:szCs w:val="32"/>
        </w:rPr>
      </w:pPr>
      <w:r>
        <w:rPr>
          <w:rFonts w:ascii="宋体" w:hAnsi="宋体" w:hint="eastAsia"/>
          <w:b/>
          <w:sz w:val="32"/>
          <w:szCs w:val="32"/>
        </w:rPr>
        <w:lastRenderedPageBreak/>
        <w:t>目</w:t>
      </w:r>
      <w:r>
        <w:rPr>
          <w:rFonts w:ascii="宋体" w:hAnsi="宋体"/>
          <w:b/>
          <w:sz w:val="32"/>
          <w:szCs w:val="32"/>
        </w:rPr>
        <w:t xml:space="preserve">  </w:t>
      </w:r>
      <w:r>
        <w:rPr>
          <w:rFonts w:ascii="宋体" w:hAnsi="宋体" w:hint="eastAsia"/>
          <w:b/>
          <w:sz w:val="32"/>
          <w:szCs w:val="32"/>
        </w:rPr>
        <w:t>录</w:t>
      </w:r>
    </w:p>
    <w:p w:rsidR="00575680" w:rsidRDefault="00575680">
      <w:pPr>
        <w:spacing w:line="480" w:lineRule="exact"/>
        <w:ind w:firstLineChars="200" w:firstLine="480"/>
        <w:jc w:val="left"/>
        <w:rPr>
          <w:rFonts w:ascii="宋体"/>
          <w:sz w:val="24"/>
          <w:szCs w:val="24"/>
        </w:rPr>
      </w:pPr>
    </w:p>
    <w:p w:rsidR="00575680" w:rsidRDefault="001C2AD7">
      <w:pPr>
        <w:spacing w:line="480" w:lineRule="exact"/>
        <w:ind w:firstLineChars="200" w:firstLine="480"/>
        <w:jc w:val="left"/>
        <w:rPr>
          <w:rFonts w:ascii="宋体"/>
          <w:sz w:val="24"/>
          <w:szCs w:val="24"/>
        </w:rPr>
      </w:pPr>
      <w:r>
        <w:rPr>
          <w:rFonts w:ascii="宋体" w:hAnsi="宋体" w:hint="eastAsia"/>
          <w:sz w:val="24"/>
          <w:szCs w:val="24"/>
        </w:rPr>
        <w:t>一、比选报价函；</w:t>
      </w:r>
    </w:p>
    <w:p w:rsidR="00575680" w:rsidRDefault="001C2AD7">
      <w:pPr>
        <w:spacing w:line="480" w:lineRule="exact"/>
        <w:ind w:firstLineChars="200" w:firstLine="480"/>
        <w:jc w:val="left"/>
        <w:rPr>
          <w:rFonts w:ascii="宋体"/>
          <w:sz w:val="24"/>
          <w:szCs w:val="24"/>
        </w:rPr>
      </w:pPr>
      <w:r>
        <w:rPr>
          <w:rFonts w:ascii="宋体" w:hAnsi="宋体" w:hint="eastAsia"/>
          <w:sz w:val="24"/>
          <w:szCs w:val="24"/>
        </w:rPr>
        <w:t>二、法定代表人身份证明及授权委托书；</w:t>
      </w:r>
    </w:p>
    <w:p w:rsidR="00575680" w:rsidRDefault="001C2AD7">
      <w:pPr>
        <w:spacing w:line="480" w:lineRule="exact"/>
        <w:ind w:firstLineChars="200" w:firstLine="480"/>
        <w:jc w:val="left"/>
        <w:rPr>
          <w:rFonts w:ascii="宋体"/>
          <w:sz w:val="24"/>
          <w:szCs w:val="24"/>
        </w:rPr>
      </w:pPr>
      <w:r>
        <w:rPr>
          <w:rFonts w:ascii="宋体" w:hAnsi="宋体" w:hint="eastAsia"/>
          <w:sz w:val="24"/>
          <w:szCs w:val="24"/>
        </w:rPr>
        <w:t>三、资质部分；</w:t>
      </w:r>
    </w:p>
    <w:p w:rsidR="00575680" w:rsidRDefault="001C2AD7">
      <w:pPr>
        <w:spacing w:line="480" w:lineRule="exact"/>
        <w:ind w:firstLineChars="200" w:firstLine="480"/>
        <w:jc w:val="left"/>
        <w:rPr>
          <w:rFonts w:ascii="宋体"/>
          <w:sz w:val="24"/>
          <w:szCs w:val="24"/>
        </w:rPr>
      </w:pPr>
      <w:r>
        <w:rPr>
          <w:rFonts w:ascii="宋体" w:hAnsi="宋体" w:hint="eastAsia"/>
          <w:sz w:val="24"/>
          <w:szCs w:val="24"/>
        </w:rPr>
        <w:t>四、商务部分；</w:t>
      </w:r>
    </w:p>
    <w:p w:rsidR="00575680" w:rsidRDefault="001C2AD7">
      <w:pPr>
        <w:spacing w:line="480" w:lineRule="exact"/>
        <w:ind w:firstLineChars="200" w:firstLine="480"/>
        <w:jc w:val="left"/>
        <w:rPr>
          <w:rFonts w:ascii="宋体"/>
          <w:sz w:val="24"/>
          <w:szCs w:val="24"/>
        </w:rPr>
      </w:pPr>
      <w:r>
        <w:rPr>
          <w:rFonts w:ascii="宋体" w:hAnsi="宋体" w:hint="eastAsia"/>
          <w:sz w:val="24"/>
          <w:szCs w:val="24"/>
        </w:rPr>
        <w:t>五、其它须说明材料。</w:t>
      </w:r>
    </w:p>
    <w:p w:rsidR="00575680" w:rsidRDefault="00575680">
      <w:pPr>
        <w:spacing w:line="480" w:lineRule="exact"/>
        <w:ind w:firstLineChars="200" w:firstLine="480"/>
        <w:jc w:val="left"/>
        <w:rPr>
          <w:rFonts w:ascii="宋体"/>
          <w:sz w:val="24"/>
          <w:szCs w:val="24"/>
        </w:rPr>
      </w:pPr>
    </w:p>
    <w:p w:rsidR="00575680" w:rsidRDefault="00575680">
      <w:pPr>
        <w:spacing w:line="480" w:lineRule="exact"/>
        <w:ind w:firstLineChars="200" w:firstLine="480"/>
        <w:jc w:val="left"/>
        <w:rPr>
          <w:rFonts w:ascii="宋体"/>
          <w:sz w:val="24"/>
          <w:szCs w:val="24"/>
        </w:rPr>
      </w:pPr>
    </w:p>
    <w:p w:rsidR="00575680" w:rsidRDefault="00575680">
      <w:pPr>
        <w:spacing w:line="480" w:lineRule="exact"/>
        <w:jc w:val="left"/>
        <w:rPr>
          <w:rFonts w:ascii="宋体"/>
          <w:sz w:val="24"/>
          <w:szCs w:val="24"/>
        </w:rPr>
      </w:pPr>
    </w:p>
    <w:p w:rsidR="00575680" w:rsidRDefault="00575680">
      <w:pPr>
        <w:spacing w:line="480" w:lineRule="exact"/>
        <w:jc w:val="left"/>
        <w:rPr>
          <w:rFonts w:ascii="宋体"/>
          <w:sz w:val="24"/>
          <w:szCs w:val="24"/>
        </w:rPr>
      </w:pPr>
    </w:p>
    <w:p w:rsidR="00575680" w:rsidRDefault="00575680">
      <w:pPr>
        <w:spacing w:line="480" w:lineRule="exact"/>
        <w:jc w:val="left"/>
        <w:rPr>
          <w:rFonts w:ascii="宋体"/>
          <w:sz w:val="24"/>
          <w:szCs w:val="24"/>
        </w:rPr>
      </w:pPr>
    </w:p>
    <w:p w:rsidR="00575680" w:rsidRDefault="00575680">
      <w:pPr>
        <w:spacing w:line="480" w:lineRule="exact"/>
        <w:jc w:val="left"/>
        <w:rPr>
          <w:rFonts w:ascii="宋体"/>
          <w:sz w:val="24"/>
          <w:szCs w:val="24"/>
        </w:rPr>
      </w:pPr>
    </w:p>
    <w:p w:rsidR="00575680" w:rsidRDefault="00575680">
      <w:pPr>
        <w:spacing w:line="480" w:lineRule="exact"/>
        <w:jc w:val="left"/>
        <w:rPr>
          <w:rFonts w:ascii="宋体"/>
          <w:sz w:val="24"/>
          <w:szCs w:val="24"/>
        </w:rPr>
      </w:pPr>
    </w:p>
    <w:p w:rsidR="00575680" w:rsidRDefault="00575680">
      <w:pPr>
        <w:spacing w:line="400" w:lineRule="exact"/>
        <w:jc w:val="left"/>
        <w:rPr>
          <w:rFonts w:ascii="宋体"/>
        </w:rPr>
      </w:pPr>
    </w:p>
    <w:p w:rsidR="00575680" w:rsidRDefault="00575680">
      <w:pPr>
        <w:spacing w:line="400" w:lineRule="exact"/>
        <w:jc w:val="left"/>
        <w:rPr>
          <w:rFonts w:ascii="宋体"/>
        </w:rPr>
      </w:pPr>
    </w:p>
    <w:p w:rsidR="00575680" w:rsidRDefault="00575680">
      <w:pPr>
        <w:spacing w:line="400" w:lineRule="exact"/>
        <w:jc w:val="left"/>
        <w:rPr>
          <w:rFonts w:ascii="宋体"/>
        </w:rPr>
      </w:pPr>
    </w:p>
    <w:p w:rsidR="00575680" w:rsidRDefault="00575680">
      <w:pPr>
        <w:spacing w:line="400" w:lineRule="exact"/>
        <w:jc w:val="left"/>
        <w:rPr>
          <w:rFonts w:ascii="宋体"/>
        </w:rPr>
      </w:pPr>
    </w:p>
    <w:p w:rsidR="00575680" w:rsidRDefault="00575680">
      <w:pPr>
        <w:spacing w:line="400" w:lineRule="exact"/>
        <w:jc w:val="left"/>
        <w:rPr>
          <w:rFonts w:ascii="宋体"/>
        </w:rPr>
      </w:pPr>
    </w:p>
    <w:p w:rsidR="00575680" w:rsidRDefault="00575680">
      <w:pPr>
        <w:spacing w:line="400" w:lineRule="exact"/>
        <w:jc w:val="left"/>
        <w:rPr>
          <w:rFonts w:ascii="宋体"/>
        </w:rPr>
      </w:pPr>
    </w:p>
    <w:p w:rsidR="00575680" w:rsidRDefault="00575680">
      <w:pPr>
        <w:spacing w:line="400" w:lineRule="exact"/>
        <w:jc w:val="left"/>
        <w:rPr>
          <w:rFonts w:ascii="宋体"/>
        </w:rPr>
      </w:pPr>
    </w:p>
    <w:p w:rsidR="00575680" w:rsidRDefault="00575680">
      <w:pPr>
        <w:spacing w:line="400" w:lineRule="exact"/>
        <w:jc w:val="left"/>
        <w:rPr>
          <w:rFonts w:ascii="宋体"/>
        </w:rPr>
      </w:pPr>
    </w:p>
    <w:p w:rsidR="00575680" w:rsidRDefault="00575680">
      <w:pPr>
        <w:spacing w:line="400" w:lineRule="exact"/>
        <w:jc w:val="left"/>
        <w:rPr>
          <w:rFonts w:ascii="宋体"/>
        </w:rPr>
      </w:pPr>
    </w:p>
    <w:p w:rsidR="00575680" w:rsidRDefault="00575680">
      <w:pPr>
        <w:spacing w:line="400" w:lineRule="exact"/>
        <w:jc w:val="left"/>
        <w:rPr>
          <w:rFonts w:ascii="宋体"/>
        </w:rPr>
      </w:pPr>
    </w:p>
    <w:p w:rsidR="00575680" w:rsidRDefault="00575680" w:rsidP="00177827">
      <w:pPr>
        <w:tabs>
          <w:tab w:val="left" w:pos="360"/>
        </w:tabs>
        <w:spacing w:afterLines="50" w:line="480" w:lineRule="exact"/>
        <w:jc w:val="left"/>
        <w:rPr>
          <w:rFonts w:ascii="宋体" w:cs="宋体"/>
          <w:b/>
          <w:bCs/>
          <w:color w:val="000000"/>
        </w:rPr>
      </w:pPr>
    </w:p>
    <w:p w:rsidR="00575680" w:rsidRDefault="00575680" w:rsidP="00177827">
      <w:pPr>
        <w:tabs>
          <w:tab w:val="left" w:pos="360"/>
        </w:tabs>
        <w:spacing w:afterLines="50" w:line="480" w:lineRule="exact"/>
        <w:jc w:val="left"/>
        <w:rPr>
          <w:rFonts w:ascii="宋体" w:cs="宋体"/>
          <w:b/>
          <w:bCs/>
          <w:color w:val="000000"/>
        </w:rPr>
      </w:pPr>
    </w:p>
    <w:p w:rsidR="00575680" w:rsidRDefault="00575680" w:rsidP="00177827">
      <w:pPr>
        <w:tabs>
          <w:tab w:val="left" w:pos="360"/>
        </w:tabs>
        <w:spacing w:afterLines="50" w:line="480" w:lineRule="exact"/>
        <w:jc w:val="left"/>
        <w:rPr>
          <w:rFonts w:ascii="宋体" w:cs="宋体"/>
          <w:b/>
          <w:bCs/>
          <w:color w:val="000000"/>
        </w:rPr>
      </w:pPr>
    </w:p>
    <w:p w:rsidR="00575680" w:rsidRDefault="00575680" w:rsidP="00177827">
      <w:pPr>
        <w:tabs>
          <w:tab w:val="left" w:pos="360"/>
        </w:tabs>
        <w:spacing w:afterLines="50" w:line="480" w:lineRule="exact"/>
        <w:jc w:val="left"/>
        <w:rPr>
          <w:rFonts w:ascii="宋体" w:cs="宋体"/>
          <w:b/>
          <w:bCs/>
          <w:color w:val="000000"/>
        </w:rPr>
      </w:pPr>
    </w:p>
    <w:p w:rsidR="00575680" w:rsidRDefault="00575680">
      <w:pPr>
        <w:pStyle w:val="a0"/>
      </w:pPr>
    </w:p>
    <w:p w:rsidR="00575680" w:rsidRDefault="001C2AD7">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575680" w:rsidRDefault="00575680">
      <w:pPr>
        <w:spacing w:line="460" w:lineRule="exact"/>
        <w:jc w:val="left"/>
        <w:rPr>
          <w:rFonts w:ascii="宋体"/>
          <w:sz w:val="24"/>
          <w:szCs w:val="24"/>
        </w:rPr>
      </w:pPr>
    </w:p>
    <w:p w:rsidR="00575680" w:rsidRDefault="001C2AD7">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575680" w:rsidRDefault="001C2AD7">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w:t>
      </w:r>
      <w:r w:rsidR="00343774">
        <w:rPr>
          <w:rFonts w:ascii="宋体" w:hAnsi="宋体" w:hint="eastAsia"/>
          <w:sz w:val="24"/>
          <w:szCs w:val="24"/>
        </w:rPr>
        <w:t>报价表中</w:t>
      </w:r>
      <w:r>
        <w:rPr>
          <w:rFonts w:ascii="宋体" w:hAnsi="宋体" w:hint="eastAsia"/>
          <w:sz w:val="24"/>
          <w:szCs w:val="24"/>
        </w:rPr>
        <w:t>的报价</w:t>
      </w:r>
      <w:r w:rsidR="00343774">
        <w:rPr>
          <w:rFonts w:ascii="宋体" w:hAnsi="宋体" w:hint="eastAsia"/>
          <w:sz w:val="24"/>
          <w:szCs w:val="24"/>
        </w:rPr>
        <w:t>（含税价）</w:t>
      </w:r>
      <w:r>
        <w:rPr>
          <w:rFonts w:ascii="宋体" w:hAnsi="宋体" w:hint="eastAsia"/>
          <w:sz w:val="24"/>
          <w:szCs w:val="24"/>
        </w:rPr>
        <w:t>完成本项目并按合同约定履行义务。</w:t>
      </w:r>
    </w:p>
    <w:p w:rsidR="00575680" w:rsidRDefault="001C2AD7">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575680" w:rsidRDefault="001C2AD7">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）比选报价函；</w:t>
      </w:r>
    </w:p>
    <w:p w:rsidR="00575680" w:rsidRDefault="001C2AD7">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）法定代表人身份证明及授权委托书；</w:t>
      </w:r>
    </w:p>
    <w:p w:rsidR="00575680" w:rsidRDefault="001C2AD7">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）营业执照副本；</w:t>
      </w:r>
    </w:p>
    <w:p w:rsidR="00575680" w:rsidRDefault="001C2AD7">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）商务部分；</w:t>
      </w:r>
    </w:p>
    <w:p w:rsidR="00575680" w:rsidRDefault="001C2AD7">
      <w:pPr>
        <w:spacing w:line="460" w:lineRule="exact"/>
        <w:ind w:firstLineChars="200" w:firstLine="480"/>
        <w:jc w:val="left"/>
        <w:rPr>
          <w:rFonts w:ascii="宋体"/>
          <w:sz w:val="24"/>
          <w:szCs w:val="24"/>
        </w:rPr>
      </w:pPr>
      <w:r>
        <w:rPr>
          <w:rFonts w:ascii="宋体" w:hAnsi="宋体" w:hint="eastAsia"/>
          <w:sz w:val="24"/>
          <w:szCs w:val="24"/>
        </w:rPr>
        <w:t>（5）其它须说明材料。</w:t>
      </w:r>
    </w:p>
    <w:p w:rsidR="00575680" w:rsidRDefault="001C2AD7">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575680" w:rsidRDefault="001C2AD7">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575680" w:rsidRDefault="001C2AD7">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575680" w:rsidRDefault="001C2AD7">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575680" w:rsidRDefault="001C2AD7">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575680" w:rsidRDefault="001C2AD7">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575680" w:rsidRDefault="001C2AD7">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575680" w:rsidRDefault="001C2AD7">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575680" w:rsidRDefault="001C2AD7">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575680" w:rsidRDefault="00575680">
      <w:pPr>
        <w:spacing w:line="460" w:lineRule="exact"/>
        <w:ind w:firstLineChars="850" w:firstLine="2040"/>
        <w:jc w:val="left"/>
        <w:rPr>
          <w:rFonts w:ascii="宋体"/>
          <w:sz w:val="24"/>
          <w:szCs w:val="24"/>
        </w:rPr>
      </w:pPr>
    </w:p>
    <w:p w:rsidR="00575680" w:rsidRDefault="001C2AD7">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575680" w:rsidRDefault="001C2AD7">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575680" w:rsidRDefault="001C2AD7">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575680" w:rsidRDefault="001C2AD7">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575680" w:rsidRDefault="001C2AD7">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575680" w:rsidRDefault="001C2AD7">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575680" w:rsidRDefault="001C2AD7">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575680" w:rsidRDefault="00575680">
      <w:pPr>
        <w:spacing w:line="400" w:lineRule="exact"/>
        <w:jc w:val="center"/>
        <w:rPr>
          <w:rFonts w:ascii="宋体" w:hAnsi="宋体"/>
          <w:b/>
          <w:sz w:val="32"/>
          <w:szCs w:val="32"/>
        </w:rPr>
      </w:pPr>
    </w:p>
    <w:p w:rsidR="00575680" w:rsidRDefault="00575680">
      <w:pPr>
        <w:spacing w:line="400" w:lineRule="exact"/>
        <w:jc w:val="center"/>
        <w:rPr>
          <w:rFonts w:ascii="宋体" w:hAnsi="宋体"/>
          <w:b/>
          <w:sz w:val="32"/>
          <w:szCs w:val="32"/>
        </w:rPr>
      </w:pPr>
    </w:p>
    <w:p w:rsidR="00343774" w:rsidRPr="00343774" w:rsidRDefault="00343774" w:rsidP="00343774">
      <w:pPr>
        <w:pStyle w:val="a0"/>
      </w:pPr>
    </w:p>
    <w:p w:rsidR="00366D66" w:rsidRDefault="00921FE6">
      <w:pPr>
        <w:spacing w:line="400" w:lineRule="exact"/>
        <w:jc w:val="center"/>
        <w:rPr>
          <w:rFonts w:ascii="宋体" w:hAnsi="宋体"/>
          <w:b/>
          <w:sz w:val="32"/>
          <w:szCs w:val="32"/>
        </w:rPr>
      </w:pPr>
      <w:r>
        <w:rPr>
          <w:rFonts w:ascii="宋体" w:hAnsi="宋体" w:hint="eastAsia"/>
          <w:b/>
          <w:sz w:val="32"/>
          <w:szCs w:val="32"/>
        </w:rPr>
        <w:lastRenderedPageBreak/>
        <w:t>报价</w:t>
      </w:r>
      <w:r w:rsidR="009F3AE2">
        <w:rPr>
          <w:rFonts w:ascii="宋体" w:hAnsi="宋体" w:hint="eastAsia"/>
          <w:b/>
          <w:sz w:val="32"/>
          <w:szCs w:val="32"/>
        </w:rPr>
        <w:t>函</w:t>
      </w: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tbl>
      <w:tblPr>
        <w:tblW w:w="8532" w:type="dxa"/>
        <w:jc w:val="center"/>
        <w:tblLayout w:type="fixed"/>
        <w:tblLook w:val="04A0"/>
      </w:tblPr>
      <w:tblGrid>
        <w:gridCol w:w="3261"/>
        <w:gridCol w:w="1585"/>
        <w:gridCol w:w="1843"/>
        <w:gridCol w:w="1843"/>
      </w:tblGrid>
      <w:tr w:rsidR="009F3AE2" w:rsidTr="009F3AE2">
        <w:trPr>
          <w:trHeight w:val="590"/>
          <w:jc w:val="center"/>
        </w:trPr>
        <w:tc>
          <w:tcPr>
            <w:tcW w:w="3261" w:type="dxa"/>
            <w:tcBorders>
              <w:top w:val="single" w:sz="8" w:space="0" w:color="auto"/>
              <w:left w:val="single" w:sz="8" w:space="0" w:color="auto"/>
              <w:bottom w:val="single" w:sz="8" w:space="0" w:color="auto"/>
              <w:right w:val="single" w:sz="8" w:space="0" w:color="000000"/>
            </w:tcBorders>
            <w:shd w:val="clear" w:color="auto" w:fill="auto"/>
            <w:vAlign w:val="center"/>
          </w:tcPr>
          <w:p w:rsidR="009F3AE2" w:rsidRDefault="009F3AE2" w:rsidP="00A05072">
            <w:pPr>
              <w:spacing w:line="440" w:lineRule="exact"/>
              <w:jc w:val="center"/>
              <w:rPr>
                <w:rFonts w:ascii="宋体" w:hAnsi="宋体" w:cs="宋体"/>
                <w:bCs/>
                <w:sz w:val="24"/>
                <w:szCs w:val="24"/>
              </w:rPr>
            </w:pPr>
            <w:r>
              <w:rPr>
                <w:rFonts w:ascii="宋体" w:hAnsi="宋体" w:cs="宋体" w:hint="eastAsia"/>
                <w:bCs/>
                <w:sz w:val="24"/>
                <w:szCs w:val="24"/>
              </w:rPr>
              <w:t>物资名称</w:t>
            </w:r>
          </w:p>
        </w:tc>
        <w:tc>
          <w:tcPr>
            <w:tcW w:w="1585" w:type="dxa"/>
            <w:tcBorders>
              <w:top w:val="single" w:sz="8" w:space="0" w:color="auto"/>
              <w:left w:val="nil"/>
              <w:bottom w:val="single" w:sz="8" w:space="0" w:color="auto"/>
              <w:right w:val="single" w:sz="8" w:space="0" w:color="auto"/>
            </w:tcBorders>
            <w:shd w:val="clear" w:color="auto" w:fill="auto"/>
            <w:vAlign w:val="center"/>
          </w:tcPr>
          <w:p w:rsidR="009F3AE2" w:rsidRDefault="009F3AE2" w:rsidP="009B6F63">
            <w:pPr>
              <w:spacing w:line="440" w:lineRule="exact"/>
              <w:jc w:val="center"/>
              <w:rPr>
                <w:rFonts w:ascii="宋体" w:hAnsi="宋体" w:cs="宋体"/>
                <w:bCs/>
                <w:sz w:val="24"/>
                <w:szCs w:val="24"/>
              </w:rPr>
            </w:pPr>
            <w:r>
              <w:rPr>
                <w:rFonts w:ascii="宋体" w:hAnsi="宋体" w:cs="宋体" w:hint="eastAsia"/>
                <w:bCs/>
                <w:sz w:val="24"/>
                <w:szCs w:val="24"/>
              </w:rPr>
              <w:t>数量</w:t>
            </w:r>
          </w:p>
        </w:tc>
        <w:tc>
          <w:tcPr>
            <w:tcW w:w="1843" w:type="dxa"/>
            <w:tcBorders>
              <w:top w:val="single" w:sz="8" w:space="0" w:color="auto"/>
              <w:left w:val="nil"/>
              <w:bottom w:val="single" w:sz="8" w:space="0" w:color="auto"/>
              <w:right w:val="single" w:sz="8" w:space="0" w:color="auto"/>
            </w:tcBorders>
            <w:shd w:val="clear" w:color="auto" w:fill="auto"/>
            <w:vAlign w:val="center"/>
          </w:tcPr>
          <w:p w:rsidR="009F3AE2" w:rsidRDefault="009F3AE2" w:rsidP="00A05072">
            <w:pPr>
              <w:spacing w:line="440" w:lineRule="exact"/>
              <w:jc w:val="center"/>
              <w:rPr>
                <w:rFonts w:ascii="宋体" w:hAnsi="宋体" w:cs="宋体"/>
                <w:bCs/>
                <w:sz w:val="24"/>
                <w:szCs w:val="24"/>
              </w:rPr>
            </w:pPr>
            <w:r>
              <w:rPr>
                <w:rFonts w:ascii="宋体" w:hAnsi="宋体" w:cs="宋体" w:hint="eastAsia"/>
                <w:bCs/>
                <w:sz w:val="24"/>
                <w:szCs w:val="24"/>
              </w:rPr>
              <w:t>小写报价（元）</w:t>
            </w:r>
          </w:p>
        </w:tc>
        <w:tc>
          <w:tcPr>
            <w:tcW w:w="1843" w:type="dxa"/>
            <w:tcBorders>
              <w:top w:val="single" w:sz="8" w:space="0" w:color="auto"/>
              <w:left w:val="nil"/>
              <w:bottom w:val="single" w:sz="8" w:space="0" w:color="auto"/>
              <w:right w:val="single" w:sz="8" w:space="0" w:color="auto"/>
            </w:tcBorders>
            <w:vAlign w:val="center"/>
          </w:tcPr>
          <w:p w:rsidR="009F3AE2" w:rsidRDefault="009F3AE2" w:rsidP="00A05072">
            <w:pPr>
              <w:spacing w:line="440" w:lineRule="exact"/>
              <w:jc w:val="center"/>
              <w:rPr>
                <w:rFonts w:ascii="宋体" w:hAnsi="宋体" w:cs="宋体"/>
                <w:bCs/>
                <w:sz w:val="24"/>
                <w:szCs w:val="24"/>
              </w:rPr>
            </w:pPr>
            <w:r>
              <w:rPr>
                <w:rFonts w:ascii="宋体" w:hAnsi="宋体" w:cs="宋体" w:hint="eastAsia"/>
                <w:bCs/>
                <w:sz w:val="24"/>
                <w:szCs w:val="24"/>
              </w:rPr>
              <w:t>大写报价</w:t>
            </w:r>
          </w:p>
        </w:tc>
      </w:tr>
      <w:tr w:rsidR="009F3AE2" w:rsidTr="009F3AE2">
        <w:trPr>
          <w:trHeight w:val="724"/>
          <w:jc w:val="center"/>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tcPr>
          <w:p w:rsidR="009F3AE2" w:rsidRDefault="009F3AE2" w:rsidP="00A05072">
            <w:pPr>
              <w:spacing w:line="440" w:lineRule="exact"/>
              <w:jc w:val="left"/>
              <w:rPr>
                <w:rFonts w:ascii="宋体" w:hAnsi="宋体" w:cs="宋体"/>
                <w:bCs/>
                <w:sz w:val="24"/>
                <w:szCs w:val="24"/>
                <w:highlight w:val="yellow"/>
              </w:rPr>
            </w:pPr>
            <w:r>
              <w:rPr>
                <w:rFonts w:ascii="宋体" w:hAnsi="宋体" w:cs="宋体" w:hint="eastAsia"/>
                <w:sz w:val="24"/>
                <w:szCs w:val="24"/>
              </w:rPr>
              <w:t>新冠核酸快速检测仪</w:t>
            </w:r>
          </w:p>
        </w:tc>
        <w:tc>
          <w:tcPr>
            <w:tcW w:w="1585" w:type="dxa"/>
            <w:tcBorders>
              <w:top w:val="single" w:sz="8" w:space="0" w:color="auto"/>
              <w:left w:val="single" w:sz="8" w:space="0" w:color="auto"/>
              <w:bottom w:val="single" w:sz="6" w:space="0" w:color="auto"/>
              <w:right w:val="single" w:sz="8" w:space="0" w:color="auto"/>
            </w:tcBorders>
            <w:shd w:val="clear" w:color="auto" w:fill="auto"/>
            <w:vAlign w:val="center"/>
          </w:tcPr>
          <w:p w:rsidR="009F3AE2" w:rsidRDefault="009F3AE2" w:rsidP="00A05072">
            <w:pPr>
              <w:spacing w:line="440" w:lineRule="exact"/>
              <w:jc w:val="center"/>
              <w:rPr>
                <w:rFonts w:ascii="宋体" w:hAnsi="宋体" w:cs="宋体"/>
                <w:bCs/>
                <w:sz w:val="24"/>
                <w:szCs w:val="24"/>
                <w:highlight w:val="yellow"/>
              </w:rPr>
            </w:pPr>
            <w:r>
              <w:rPr>
                <w:rFonts w:ascii="宋体" w:hAnsi="宋体" w:cs="宋体" w:hint="eastAsia"/>
                <w:bCs/>
                <w:sz w:val="24"/>
                <w:szCs w:val="24"/>
              </w:rPr>
              <w:t>1</w:t>
            </w:r>
          </w:p>
        </w:tc>
        <w:tc>
          <w:tcPr>
            <w:tcW w:w="1843" w:type="dxa"/>
            <w:tcBorders>
              <w:top w:val="single" w:sz="8" w:space="0" w:color="auto"/>
              <w:left w:val="nil"/>
              <w:bottom w:val="single" w:sz="6" w:space="0" w:color="auto"/>
              <w:right w:val="single" w:sz="8" w:space="0" w:color="auto"/>
            </w:tcBorders>
            <w:shd w:val="clear" w:color="auto" w:fill="auto"/>
            <w:vAlign w:val="center"/>
          </w:tcPr>
          <w:p w:rsidR="009F3AE2" w:rsidRDefault="009F3AE2" w:rsidP="00A05072">
            <w:pPr>
              <w:spacing w:line="440" w:lineRule="exact"/>
              <w:jc w:val="center"/>
              <w:rPr>
                <w:rFonts w:ascii="宋体" w:hAnsi="宋体" w:cs="宋体"/>
                <w:bCs/>
                <w:sz w:val="24"/>
                <w:szCs w:val="24"/>
              </w:rPr>
            </w:pPr>
          </w:p>
        </w:tc>
        <w:tc>
          <w:tcPr>
            <w:tcW w:w="1843" w:type="dxa"/>
            <w:tcBorders>
              <w:top w:val="single" w:sz="8" w:space="0" w:color="auto"/>
              <w:left w:val="nil"/>
              <w:bottom w:val="single" w:sz="6" w:space="0" w:color="auto"/>
              <w:right w:val="single" w:sz="8" w:space="0" w:color="auto"/>
            </w:tcBorders>
            <w:vAlign w:val="center"/>
          </w:tcPr>
          <w:p w:rsidR="009F3AE2" w:rsidRDefault="009F3AE2" w:rsidP="00A05072">
            <w:pPr>
              <w:spacing w:line="440" w:lineRule="exact"/>
              <w:jc w:val="center"/>
              <w:rPr>
                <w:rFonts w:ascii="宋体" w:hAnsi="宋体" w:cs="宋体"/>
                <w:bCs/>
                <w:sz w:val="24"/>
                <w:szCs w:val="24"/>
              </w:rPr>
            </w:pPr>
          </w:p>
        </w:tc>
      </w:tr>
      <w:tr w:rsidR="009F3AE2" w:rsidTr="009F3AE2">
        <w:trPr>
          <w:trHeight w:val="454"/>
          <w:jc w:val="center"/>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tcPr>
          <w:p w:rsidR="009F3AE2" w:rsidRPr="00FD432D" w:rsidRDefault="009F3AE2" w:rsidP="00A05072">
            <w:pPr>
              <w:spacing w:line="440" w:lineRule="exact"/>
              <w:jc w:val="left"/>
              <w:rPr>
                <w:rFonts w:ascii="宋体" w:hAnsi="宋体" w:cs="宋体"/>
                <w:sz w:val="24"/>
                <w:szCs w:val="24"/>
              </w:rPr>
            </w:pPr>
            <w:r w:rsidRPr="00FD432D">
              <w:rPr>
                <w:rFonts w:ascii="宋体" w:hAnsi="宋体" w:cs="宋体" w:hint="eastAsia"/>
                <w:sz w:val="24"/>
                <w:szCs w:val="24"/>
              </w:rPr>
              <w:t>新冠核酸快速检测仪</w:t>
            </w:r>
            <w:r w:rsidRPr="00FD432D">
              <w:rPr>
                <w:rFonts w:hint="eastAsia"/>
                <w:sz w:val="24"/>
                <w:szCs w:val="24"/>
              </w:rPr>
              <w:t>配套试剂耗材（</w:t>
            </w:r>
            <w:r w:rsidRPr="00FD432D">
              <w:rPr>
                <w:rFonts w:ascii="宋体" w:hAnsi="宋体" w:cs="宋体" w:hint="eastAsia"/>
                <w:sz w:val="24"/>
                <w:szCs w:val="24"/>
              </w:rPr>
              <w:t>采样管</w:t>
            </w:r>
            <w:r w:rsidRPr="00FD432D">
              <w:rPr>
                <w:rFonts w:hint="eastAsia"/>
                <w:sz w:val="24"/>
                <w:szCs w:val="24"/>
              </w:rPr>
              <w:t>）</w:t>
            </w:r>
          </w:p>
        </w:tc>
        <w:tc>
          <w:tcPr>
            <w:tcW w:w="1585" w:type="dxa"/>
            <w:tcBorders>
              <w:top w:val="single" w:sz="6" w:space="0" w:color="auto"/>
              <w:left w:val="single" w:sz="8" w:space="0" w:color="auto"/>
              <w:bottom w:val="single" w:sz="6" w:space="0" w:color="auto"/>
              <w:right w:val="single" w:sz="8" w:space="0" w:color="auto"/>
            </w:tcBorders>
            <w:shd w:val="clear" w:color="auto" w:fill="auto"/>
            <w:vAlign w:val="center"/>
          </w:tcPr>
          <w:p w:rsidR="009F3AE2" w:rsidRPr="00FD432D" w:rsidRDefault="009F3AE2" w:rsidP="00A05072">
            <w:pPr>
              <w:spacing w:line="440" w:lineRule="exact"/>
              <w:jc w:val="center"/>
              <w:rPr>
                <w:rFonts w:ascii="宋体" w:hAnsi="宋体" w:cs="宋体"/>
                <w:bCs/>
                <w:sz w:val="24"/>
                <w:szCs w:val="24"/>
              </w:rPr>
            </w:pPr>
            <w:r>
              <w:rPr>
                <w:rFonts w:ascii="宋体" w:hAnsi="宋体" w:cs="宋体" w:hint="eastAsia"/>
                <w:bCs/>
                <w:sz w:val="24"/>
                <w:szCs w:val="24"/>
              </w:rPr>
              <w:t>1</w:t>
            </w:r>
          </w:p>
        </w:tc>
        <w:tc>
          <w:tcPr>
            <w:tcW w:w="1843" w:type="dxa"/>
            <w:tcBorders>
              <w:top w:val="single" w:sz="6" w:space="0" w:color="auto"/>
              <w:left w:val="single" w:sz="8" w:space="0" w:color="auto"/>
              <w:bottom w:val="single" w:sz="6" w:space="0" w:color="auto"/>
              <w:right w:val="single" w:sz="8" w:space="0" w:color="auto"/>
            </w:tcBorders>
            <w:shd w:val="clear" w:color="auto" w:fill="auto"/>
            <w:vAlign w:val="center"/>
          </w:tcPr>
          <w:p w:rsidR="009F3AE2" w:rsidRPr="00FD432D" w:rsidRDefault="009F3AE2" w:rsidP="00A05072">
            <w:pPr>
              <w:spacing w:line="440" w:lineRule="exact"/>
              <w:jc w:val="center"/>
              <w:rPr>
                <w:rFonts w:ascii="宋体" w:hAnsi="宋体" w:cs="宋体"/>
                <w:bCs/>
                <w:sz w:val="24"/>
                <w:szCs w:val="24"/>
              </w:rPr>
            </w:pPr>
          </w:p>
        </w:tc>
        <w:tc>
          <w:tcPr>
            <w:tcW w:w="1843" w:type="dxa"/>
            <w:tcBorders>
              <w:top w:val="single" w:sz="6" w:space="0" w:color="auto"/>
              <w:left w:val="single" w:sz="8" w:space="0" w:color="auto"/>
              <w:bottom w:val="single" w:sz="6" w:space="0" w:color="auto"/>
              <w:right w:val="single" w:sz="8" w:space="0" w:color="auto"/>
            </w:tcBorders>
            <w:vAlign w:val="center"/>
          </w:tcPr>
          <w:p w:rsidR="009F3AE2" w:rsidRPr="00FD432D" w:rsidRDefault="009F3AE2" w:rsidP="00A05072">
            <w:pPr>
              <w:spacing w:line="440" w:lineRule="exact"/>
              <w:jc w:val="center"/>
              <w:rPr>
                <w:rFonts w:ascii="宋体" w:hAnsi="宋体" w:cs="宋体"/>
                <w:bCs/>
                <w:sz w:val="24"/>
                <w:szCs w:val="24"/>
              </w:rPr>
            </w:pPr>
          </w:p>
        </w:tc>
      </w:tr>
    </w:tbl>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366D66" w:rsidRDefault="00366D66">
      <w:pPr>
        <w:spacing w:line="400" w:lineRule="exact"/>
        <w:jc w:val="center"/>
        <w:rPr>
          <w:rFonts w:ascii="宋体" w:hAnsi="宋体"/>
          <w:b/>
          <w:sz w:val="32"/>
          <w:szCs w:val="32"/>
        </w:rPr>
      </w:pPr>
    </w:p>
    <w:p w:rsidR="00575680" w:rsidRDefault="001C2AD7">
      <w:pPr>
        <w:spacing w:line="400" w:lineRule="exact"/>
        <w:jc w:val="center"/>
        <w:rPr>
          <w:rFonts w:ascii="宋体"/>
          <w:b/>
          <w:sz w:val="32"/>
          <w:szCs w:val="32"/>
        </w:rPr>
      </w:pPr>
      <w:r>
        <w:rPr>
          <w:rFonts w:ascii="宋体" w:hAnsi="宋体" w:hint="eastAsia"/>
          <w:b/>
          <w:sz w:val="32"/>
          <w:szCs w:val="32"/>
        </w:rPr>
        <w:lastRenderedPageBreak/>
        <w:t>二、授权委托书</w:t>
      </w:r>
    </w:p>
    <w:p w:rsidR="00575680" w:rsidRDefault="001C2AD7">
      <w:pPr>
        <w:spacing w:line="480" w:lineRule="exact"/>
        <w:jc w:val="center"/>
        <w:rPr>
          <w:rFonts w:ascii="宋体"/>
          <w:sz w:val="24"/>
          <w:szCs w:val="24"/>
        </w:rPr>
      </w:pPr>
      <w:r>
        <w:rPr>
          <w:rFonts w:ascii="宋体" w:hAnsi="宋体" w:hint="eastAsia"/>
          <w:sz w:val="24"/>
          <w:szCs w:val="24"/>
        </w:rPr>
        <w:t>（适用于有委托代理人的情况）</w:t>
      </w:r>
    </w:p>
    <w:p w:rsidR="00575680" w:rsidRDefault="00575680">
      <w:pPr>
        <w:spacing w:line="480" w:lineRule="exact"/>
        <w:jc w:val="left"/>
        <w:rPr>
          <w:rFonts w:ascii="宋体"/>
          <w:sz w:val="24"/>
          <w:szCs w:val="24"/>
        </w:rPr>
      </w:pPr>
    </w:p>
    <w:p w:rsidR="00575680" w:rsidRDefault="001C2AD7">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575680" w:rsidRDefault="001C2AD7">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575680" w:rsidRDefault="001C2AD7">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575680" w:rsidRDefault="00575680">
      <w:pPr>
        <w:spacing w:line="480" w:lineRule="exact"/>
        <w:ind w:firstLineChars="200" w:firstLine="480"/>
        <w:jc w:val="left"/>
        <w:rPr>
          <w:rFonts w:ascii="宋体"/>
          <w:sz w:val="24"/>
          <w:szCs w:val="24"/>
        </w:rPr>
      </w:pPr>
    </w:p>
    <w:p w:rsidR="00575680" w:rsidRDefault="001C2AD7">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575680" w:rsidRDefault="00575680">
      <w:pPr>
        <w:spacing w:line="480" w:lineRule="exact"/>
        <w:jc w:val="left"/>
        <w:rPr>
          <w:rFonts w:ascii="宋体"/>
          <w:sz w:val="24"/>
          <w:szCs w:val="24"/>
        </w:rPr>
      </w:pPr>
    </w:p>
    <w:p w:rsidR="00575680" w:rsidRDefault="00575680">
      <w:pPr>
        <w:spacing w:line="480" w:lineRule="exact"/>
        <w:jc w:val="left"/>
        <w:rPr>
          <w:rFonts w:ascii="宋体"/>
          <w:sz w:val="24"/>
          <w:szCs w:val="24"/>
        </w:rPr>
      </w:pPr>
    </w:p>
    <w:p w:rsidR="00575680" w:rsidRDefault="00575680">
      <w:pPr>
        <w:spacing w:line="480" w:lineRule="exact"/>
        <w:jc w:val="left"/>
        <w:rPr>
          <w:rFonts w:ascii="宋体"/>
          <w:sz w:val="24"/>
          <w:szCs w:val="24"/>
        </w:rPr>
      </w:pPr>
    </w:p>
    <w:p w:rsidR="00575680" w:rsidRDefault="001C2AD7">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575680" w:rsidRDefault="001C2AD7">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575680" w:rsidRDefault="001C2AD7">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575680" w:rsidRDefault="001C2AD7">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575680" w:rsidRDefault="001C2AD7">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575680" w:rsidRDefault="00575680">
      <w:pPr>
        <w:spacing w:line="480" w:lineRule="exact"/>
        <w:ind w:firstLineChars="3100" w:firstLine="7440"/>
        <w:jc w:val="left"/>
        <w:rPr>
          <w:rFonts w:ascii="宋体"/>
          <w:sz w:val="24"/>
          <w:szCs w:val="24"/>
        </w:rPr>
      </w:pPr>
    </w:p>
    <w:p w:rsidR="00575680" w:rsidRDefault="001C2AD7">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575680" w:rsidRDefault="00575680"/>
    <w:p w:rsidR="00575680" w:rsidRDefault="00575680"/>
    <w:p w:rsidR="00575680" w:rsidRDefault="00575680"/>
    <w:p w:rsidR="00575680" w:rsidRDefault="00575680"/>
    <w:p w:rsidR="00575680" w:rsidRDefault="00575680"/>
    <w:p w:rsidR="00575680" w:rsidRDefault="00575680"/>
    <w:p w:rsidR="00575680" w:rsidRDefault="00575680"/>
    <w:p w:rsidR="00575680" w:rsidRDefault="00575680"/>
    <w:p w:rsidR="00575680" w:rsidRDefault="00575680"/>
    <w:p w:rsidR="00575680" w:rsidRDefault="00575680"/>
    <w:p w:rsidR="00575680" w:rsidRDefault="00575680"/>
    <w:p w:rsidR="00575680" w:rsidRDefault="00575680"/>
    <w:p w:rsidR="00575680" w:rsidRDefault="00575680"/>
    <w:p w:rsidR="00575680" w:rsidRDefault="00575680"/>
    <w:p w:rsidR="00575680" w:rsidRDefault="001C2AD7">
      <w:pPr>
        <w:jc w:val="center"/>
        <w:rPr>
          <w:rFonts w:ascii="宋体"/>
          <w:b/>
          <w:sz w:val="32"/>
          <w:szCs w:val="32"/>
        </w:rPr>
      </w:pPr>
      <w:r>
        <w:rPr>
          <w:rFonts w:ascii="宋体" w:hAnsi="宋体" w:hint="eastAsia"/>
          <w:b/>
          <w:sz w:val="32"/>
          <w:szCs w:val="32"/>
        </w:rPr>
        <w:lastRenderedPageBreak/>
        <w:t>三、法定代表人身份证明</w:t>
      </w:r>
    </w:p>
    <w:p w:rsidR="00575680" w:rsidRDefault="00575680">
      <w:pPr>
        <w:spacing w:line="480" w:lineRule="exact"/>
        <w:ind w:left="765"/>
        <w:rPr>
          <w:rFonts w:ascii="宋体"/>
          <w:color w:val="000000"/>
          <w:sz w:val="24"/>
          <w:szCs w:val="24"/>
        </w:rPr>
      </w:pPr>
    </w:p>
    <w:p w:rsidR="00575680" w:rsidRDefault="001C2AD7">
      <w:pPr>
        <w:tabs>
          <w:tab w:val="left" w:pos="568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响应人名称：</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575680" w:rsidRDefault="001C2AD7">
      <w:pPr>
        <w:tabs>
          <w:tab w:val="left" w:pos="5715"/>
        </w:tabs>
        <w:autoSpaceDE w:val="0"/>
        <w:autoSpaceDN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单位性质：</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575680" w:rsidRDefault="001C2AD7">
      <w:pPr>
        <w:tabs>
          <w:tab w:val="left" w:pos="571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地址：</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575680" w:rsidRDefault="001C2AD7">
      <w:pPr>
        <w:tabs>
          <w:tab w:val="left" w:pos="2520"/>
          <w:tab w:val="left" w:pos="3836"/>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成立时间：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falt" w:hint="eastAsia"/>
          <w:color w:val="000000"/>
          <w:spacing w:val="-1"/>
          <w:kern w:val="0"/>
          <w:sz w:val="24"/>
          <w:szCs w:val="24"/>
        </w:rPr>
        <w:t>月</w:t>
      </w:r>
      <w:r>
        <w:rPr>
          <w:rFonts w:ascii="宋体" w:hAnsi="宋体" w:cs="MingLiUfalt"/>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falt" w:hint="eastAsia"/>
          <w:color w:val="000000"/>
          <w:kern w:val="0"/>
          <w:sz w:val="24"/>
          <w:szCs w:val="24"/>
        </w:rPr>
        <w:t>日</w:t>
      </w:r>
    </w:p>
    <w:p w:rsidR="00575680" w:rsidRDefault="001C2AD7">
      <w:pPr>
        <w:tabs>
          <w:tab w:val="left" w:pos="583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经营期限：</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575680" w:rsidRDefault="001C2AD7">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姓名：</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性别</w:t>
      </w:r>
      <w:r>
        <w:rPr>
          <w:rFonts w:ascii="宋体" w:hAnsi="宋体" w:cs="MingLiUfalt" w:hint="eastAsia"/>
          <w:color w:val="000000"/>
          <w:spacing w:val="-1"/>
          <w:kern w:val="0"/>
          <w:sz w:val="24"/>
          <w:szCs w:val="24"/>
        </w:rPr>
        <w:t>：</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hint="eastAsia"/>
          <w:color w:val="000000"/>
          <w:kern w:val="0"/>
          <w:sz w:val="24"/>
          <w:szCs w:val="24"/>
        </w:rPr>
        <w:t>龄：</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职务：</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575680" w:rsidRDefault="001C2AD7">
      <w:pPr>
        <w:tabs>
          <w:tab w:val="left" w:pos="336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系</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（响应人名称）的法定代表人。</w:t>
      </w:r>
    </w:p>
    <w:p w:rsidR="00575680" w:rsidRDefault="00575680">
      <w:pPr>
        <w:autoSpaceDE w:val="0"/>
        <w:autoSpaceDN w:val="0"/>
        <w:adjustRightInd w:val="0"/>
        <w:snapToGrid w:val="0"/>
        <w:spacing w:line="480" w:lineRule="exact"/>
        <w:jc w:val="left"/>
        <w:rPr>
          <w:rFonts w:ascii="宋体" w:cs="MingLiUfalt"/>
          <w:color w:val="000000"/>
          <w:kern w:val="0"/>
          <w:sz w:val="24"/>
          <w:szCs w:val="24"/>
        </w:rPr>
      </w:pPr>
    </w:p>
    <w:p w:rsidR="00575680" w:rsidRDefault="001C2AD7">
      <w:pPr>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特此证明。</w:t>
      </w:r>
    </w:p>
    <w:p w:rsidR="00575680" w:rsidRDefault="00575680">
      <w:pPr>
        <w:autoSpaceDE w:val="0"/>
        <w:autoSpaceDN w:val="0"/>
        <w:adjustRightInd w:val="0"/>
        <w:snapToGrid w:val="0"/>
        <w:spacing w:line="480" w:lineRule="exact"/>
        <w:jc w:val="left"/>
        <w:rPr>
          <w:rFonts w:ascii="宋体" w:cs="MingLiUfalt"/>
          <w:color w:val="000000"/>
          <w:kern w:val="0"/>
          <w:sz w:val="24"/>
          <w:szCs w:val="24"/>
        </w:rPr>
      </w:pPr>
    </w:p>
    <w:p w:rsidR="00575680" w:rsidRDefault="00575680">
      <w:pPr>
        <w:autoSpaceDE w:val="0"/>
        <w:autoSpaceDN w:val="0"/>
        <w:adjustRightInd w:val="0"/>
        <w:snapToGrid w:val="0"/>
        <w:spacing w:line="480" w:lineRule="exact"/>
        <w:jc w:val="left"/>
        <w:rPr>
          <w:rFonts w:ascii="宋体" w:cs="MingLiUfalt"/>
          <w:color w:val="000000"/>
          <w:kern w:val="0"/>
          <w:sz w:val="24"/>
          <w:szCs w:val="24"/>
        </w:rPr>
      </w:pPr>
    </w:p>
    <w:p w:rsidR="00575680" w:rsidRDefault="001C2AD7">
      <w:pPr>
        <w:tabs>
          <w:tab w:val="left" w:pos="5460"/>
        </w:tabs>
        <w:autoSpaceDE w:val="0"/>
        <w:autoSpaceDN w:val="0"/>
        <w:adjustRightInd w:val="0"/>
        <w:snapToGrid w:val="0"/>
        <w:spacing w:line="480" w:lineRule="exact"/>
        <w:ind w:firstLine="2100"/>
        <w:jc w:val="lef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575680" w:rsidRDefault="00575680">
      <w:pPr>
        <w:autoSpaceDE w:val="0"/>
        <w:autoSpaceDN w:val="0"/>
        <w:adjustRightInd w:val="0"/>
        <w:snapToGrid w:val="0"/>
        <w:spacing w:line="480" w:lineRule="exact"/>
        <w:jc w:val="left"/>
        <w:rPr>
          <w:rFonts w:ascii="宋体" w:cs="MingLiUfalt"/>
          <w:color w:val="000000"/>
          <w:kern w:val="0"/>
          <w:sz w:val="24"/>
          <w:szCs w:val="24"/>
        </w:rPr>
      </w:pPr>
    </w:p>
    <w:p w:rsidR="00575680" w:rsidRDefault="001C2AD7">
      <w:pPr>
        <w:tabs>
          <w:tab w:val="left" w:pos="4935"/>
          <w:tab w:val="left" w:pos="5460"/>
          <w:tab w:val="left" w:pos="6400"/>
        </w:tabs>
        <w:autoSpaceDE w:val="0"/>
        <w:autoSpaceDN w:val="0"/>
        <w:adjustRightInd w:val="0"/>
        <w:snapToGrid w:val="0"/>
        <w:spacing w:line="480" w:lineRule="exact"/>
        <w:ind w:firstLine="3780"/>
        <w:jc w:val="lef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575680" w:rsidRDefault="00575680">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575680">
        <w:trPr>
          <w:trHeight w:val="2340"/>
        </w:trPr>
        <w:tc>
          <w:tcPr>
            <w:tcW w:w="3960" w:type="dxa"/>
          </w:tcPr>
          <w:p w:rsidR="00575680" w:rsidRDefault="00575680">
            <w:pPr>
              <w:spacing w:line="520" w:lineRule="exact"/>
              <w:ind w:firstLineChars="100" w:firstLine="211"/>
              <w:rPr>
                <w:rFonts w:ascii="宋体"/>
                <w:b/>
                <w:color w:val="000000"/>
              </w:rPr>
            </w:pPr>
          </w:p>
          <w:p w:rsidR="00575680" w:rsidRDefault="001C2AD7">
            <w:pPr>
              <w:spacing w:line="520" w:lineRule="exact"/>
              <w:ind w:firstLineChars="100" w:firstLine="211"/>
              <w:rPr>
                <w:rFonts w:ascii="宋体"/>
                <w:b/>
                <w:color w:val="000000"/>
              </w:rPr>
            </w:pPr>
            <w:r>
              <w:rPr>
                <w:rFonts w:ascii="宋体" w:hAnsi="宋体" w:hint="eastAsia"/>
                <w:b/>
                <w:color w:val="000000"/>
              </w:rPr>
              <w:t>法定代表人身份证正面复印件</w:t>
            </w:r>
          </w:p>
          <w:p w:rsidR="00575680" w:rsidRDefault="00575680">
            <w:pPr>
              <w:spacing w:line="520" w:lineRule="exact"/>
              <w:rPr>
                <w:rFonts w:ascii="宋体"/>
                <w:b/>
                <w:color w:val="000000"/>
              </w:rPr>
            </w:pPr>
          </w:p>
        </w:tc>
      </w:tr>
    </w:tbl>
    <w:p w:rsidR="00575680" w:rsidRDefault="00575680">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575680">
        <w:trPr>
          <w:trHeight w:val="2340"/>
        </w:trPr>
        <w:tc>
          <w:tcPr>
            <w:tcW w:w="3960" w:type="dxa"/>
          </w:tcPr>
          <w:p w:rsidR="00575680" w:rsidRDefault="00575680">
            <w:pPr>
              <w:spacing w:line="520" w:lineRule="exact"/>
              <w:ind w:firstLineChars="100" w:firstLine="211"/>
              <w:rPr>
                <w:rFonts w:ascii="宋体"/>
                <w:b/>
                <w:color w:val="000000"/>
              </w:rPr>
            </w:pPr>
          </w:p>
          <w:p w:rsidR="00575680" w:rsidRDefault="001C2AD7">
            <w:pPr>
              <w:spacing w:line="520" w:lineRule="exact"/>
              <w:ind w:firstLineChars="100" w:firstLine="211"/>
              <w:rPr>
                <w:rFonts w:ascii="宋体"/>
                <w:b/>
                <w:color w:val="000000"/>
              </w:rPr>
            </w:pPr>
            <w:r>
              <w:rPr>
                <w:rFonts w:ascii="宋体" w:hAnsi="宋体" w:hint="eastAsia"/>
                <w:b/>
                <w:color w:val="000000"/>
              </w:rPr>
              <w:t>法定代表人身份证背面复印件</w:t>
            </w:r>
          </w:p>
          <w:p w:rsidR="00575680" w:rsidRDefault="00575680">
            <w:pPr>
              <w:spacing w:line="520" w:lineRule="exact"/>
              <w:rPr>
                <w:rFonts w:ascii="宋体"/>
                <w:b/>
                <w:color w:val="000000"/>
              </w:rPr>
            </w:pPr>
          </w:p>
        </w:tc>
      </w:tr>
    </w:tbl>
    <w:p w:rsidR="00575680" w:rsidRDefault="00575680">
      <w:pPr>
        <w:tabs>
          <w:tab w:val="left" w:pos="1680"/>
          <w:tab w:val="left" w:pos="4215"/>
          <w:tab w:val="left" w:pos="4305"/>
          <w:tab w:val="left" w:pos="8000"/>
        </w:tabs>
        <w:autoSpaceDE w:val="0"/>
        <w:autoSpaceDN w:val="0"/>
        <w:adjustRightInd w:val="0"/>
        <w:snapToGrid w:val="0"/>
        <w:spacing w:line="360" w:lineRule="auto"/>
        <w:rPr>
          <w:rFonts w:ascii="宋体" w:cs="MingLiUfalt"/>
          <w:b/>
          <w:color w:val="000000"/>
          <w:kern w:val="0"/>
        </w:rPr>
      </w:pPr>
    </w:p>
    <w:p w:rsidR="00575680" w:rsidRDefault="00575680"/>
    <w:p w:rsidR="00575680" w:rsidRDefault="00575680"/>
    <w:p w:rsidR="00575680" w:rsidRDefault="00575680"/>
    <w:p w:rsidR="00575680" w:rsidRDefault="00575680"/>
    <w:p w:rsidR="00575680" w:rsidRDefault="00575680"/>
    <w:p w:rsidR="00575680" w:rsidRDefault="00575680"/>
    <w:p w:rsidR="00575680" w:rsidRDefault="00575680"/>
    <w:p w:rsidR="00575680" w:rsidRDefault="00575680"/>
    <w:p w:rsidR="00575680" w:rsidRDefault="00575680"/>
    <w:p w:rsidR="00575680" w:rsidRDefault="00575680"/>
    <w:p w:rsidR="00575680" w:rsidRDefault="00575680"/>
    <w:p w:rsidR="00575680" w:rsidRDefault="00575680"/>
    <w:p w:rsidR="00575680" w:rsidRDefault="00575680">
      <w:pPr>
        <w:sectPr w:rsidR="00575680">
          <w:footerReference w:type="default" r:id="rId14"/>
          <w:pgSz w:w="11906" w:h="16838"/>
          <w:pgMar w:top="1276" w:right="1274" w:bottom="1135" w:left="1134" w:header="851" w:footer="992" w:gutter="0"/>
          <w:pgNumType w:start="1"/>
          <w:cols w:space="720"/>
          <w:docGrid w:type="lines" w:linePitch="312"/>
        </w:sectPr>
      </w:pPr>
    </w:p>
    <w:p w:rsidR="00575680" w:rsidRDefault="001C2AD7">
      <w:pPr>
        <w:spacing w:line="276" w:lineRule="auto"/>
        <w:jc w:val="center"/>
        <w:rPr>
          <w:rFonts w:ascii="宋体"/>
          <w:b/>
          <w:sz w:val="32"/>
          <w:szCs w:val="32"/>
        </w:rPr>
      </w:pPr>
      <w:r>
        <w:rPr>
          <w:rFonts w:ascii="宋体" w:hAnsi="宋体" w:hint="eastAsia"/>
          <w:b/>
          <w:sz w:val="32"/>
          <w:szCs w:val="32"/>
        </w:rPr>
        <w:lastRenderedPageBreak/>
        <w:t>四、书面声明</w:t>
      </w:r>
    </w:p>
    <w:p w:rsidR="00575680" w:rsidRDefault="00575680">
      <w:pPr>
        <w:spacing w:line="460" w:lineRule="exact"/>
        <w:jc w:val="left"/>
        <w:rPr>
          <w:rFonts w:ascii="宋体"/>
          <w:sz w:val="24"/>
          <w:szCs w:val="24"/>
          <w:u w:val="single"/>
        </w:rPr>
      </w:pPr>
    </w:p>
    <w:p w:rsidR="00575680" w:rsidRDefault="001C2AD7">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575680" w:rsidRDefault="001C2AD7">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575680" w:rsidRDefault="00575680">
      <w:pPr>
        <w:pStyle w:val="a0"/>
        <w:spacing w:line="420" w:lineRule="exact"/>
      </w:pPr>
    </w:p>
    <w:p w:rsidR="00575680" w:rsidRDefault="00575680">
      <w:pPr>
        <w:pStyle w:val="a0"/>
        <w:spacing w:line="420" w:lineRule="exact"/>
      </w:pPr>
    </w:p>
    <w:p w:rsidR="00575680" w:rsidRDefault="00575680">
      <w:pPr>
        <w:pStyle w:val="a0"/>
        <w:spacing w:line="420" w:lineRule="exact"/>
      </w:pPr>
    </w:p>
    <w:p w:rsidR="00575680" w:rsidRDefault="00575680">
      <w:pPr>
        <w:pStyle w:val="a0"/>
        <w:spacing w:line="420" w:lineRule="exact"/>
      </w:pPr>
    </w:p>
    <w:p w:rsidR="00575680" w:rsidRDefault="001C2AD7">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575680" w:rsidRDefault="00575680">
      <w:pPr>
        <w:autoSpaceDE w:val="0"/>
        <w:autoSpaceDN w:val="0"/>
        <w:adjustRightInd w:val="0"/>
        <w:snapToGrid w:val="0"/>
        <w:spacing w:line="480" w:lineRule="exact"/>
        <w:jc w:val="left"/>
        <w:rPr>
          <w:rFonts w:ascii="宋体" w:cs="MingLiUfalt"/>
          <w:color w:val="000000"/>
          <w:kern w:val="0"/>
          <w:sz w:val="24"/>
          <w:szCs w:val="24"/>
        </w:rPr>
      </w:pPr>
    </w:p>
    <w:p w:rsidR="00575680" w:rsidRDefault="001C2AD7">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575680" w:rsidRDefault="00575680">
      <w:pPr>
        <w:pStyle w:val="a0"/>
      </w:pPr>
    </w:p>
    <w:p w:rsidR="00575680" w:rsidRDefault="00575680">
      <w:pPr>
        <w:pStyle w:val="a0"/>
      </w:pPr>
    </w:p>
    <w:p w:rsidR="00575680" w:rsidRDefault="00575680">
      <w:pPr>
        <w:spacing w:line="276" w:lineRule="auto"/>
        <w:rPr>
          <w:rFonts w:ascii="宋体" w:cs="宋体"/>
          <w:b/>
          <w:bCs/>
          <w:sz w:val="28"/>
          <w:szCs w:val="28"/>
        </w:rPr>
      </w:pPr>
    </w:p>
    <w:p w:rsidR="00575680" w:rsidRDefault="00575680">
      <w:pPr>
        <w:pStyle w:val="a0"/>
      </w:pPr>
    </w:p>
    <w:p w:rsidR="00575680" w:rsidRDefault="00575680">
      <w:pPr>
        <w:pStyle w:val="a5"/>
      </w:pPr>
    </w:p>
    <w:p w:rsidR="00575680" w:rsidRDefault="00575680">
      <w:pPr>
        <w:pStyle w:val="a5"/>
      </w:pPr>
    </w:p>
    <w:p w:rsidR="00575680" w:rsidRDefault="00575680">
      <w:pPr>
        <w:pStyle w:val="a5"/>
      </w:pPr>
    </w:p>
    <w:p w:rsidR="00575680" w:rsidRDefault="00575680">
      <w:pPr>
        <w:pStyle w:val="a5"/>
      </w:pPr>
    </w:p>
    <w:p w:rsidR="00575680" w:rsidRDefault="00575680">
      <w:pPr>
        <w:pStyle w:val="a5"/>
      </w:pPr>
    </w:p>
    <w:p w:rsidR="00575680" w:rsidRDefault="00575680">
      <w:pPr>
        <w:pStyle w:val="a5"/>
      </w:pPr>
    </w:p>
    <w:p w:rsidR="00575680" w:rsidRDefault="00575680">
      <w:pPr>
        <w:pStyle w:val="a5"/>
      </w:pPr>
    </w:p>
    <w:p w:rsidR="00575680" w:rsidRDefault="00575680">
      <w:pPr>
        <w:pStyle w:val="a5"/>
      </w:pPr>
    </w:p>
    <w:p w:rsidR="00575680" w:rsidRDefault="00575680">
      <w:pPr>
        <w:pStyle w:val="a5"/>
      </w:pPr>
    </w:p>
    <w:p w:rsidR="00575680" w:rsidRDefault="00575680">
      <w:pPr>
        <w:pStyle w:val="a5"/>
      </w:pPr>
    </w:p>
    <w:p w:rsidR="00575680" w:rsidRDefault="00575680">
      <w:pPr>
        <w:pStyle w:val="a5"/>
      </w:pPr>
    </w:p>
    <w:p w:rsidR="00575680" w:rsidRDefault="001C2AD7">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575680" w:rsidRDefault="001C2AD7">
      <w:pPr>
        <w:spacing w:line="276" w:lineRule="auto"/>
        <w:rPr>
          <w:rFonts w:ascii="宋体"/>
          <w:b/>
          <w:bCs/>
          <w:color w:val="000000"/>
          <w:sz w:val="28"/>
          <w:szCs w:val="28"/>
        </w:rPr>
      </w:pPr>
      <w:r>
        <w:rPr>
          <w:rFonts w:ascii="宋体" w:hint="eastAsia"/>
          <w:b/>
          <w:bCs/>
          <w:color w:val="000000"/>
          <w:sz w:val="28"/>
          <w:szCs w:val="28"/>
        </w:rPr>
        <w:t>六、商务部分；</w:t>
      </w:r>
    </w:p>
    <w:p w:rsidR="00575680" w:rsidRDefault="001C2AD7">
      <w:pPr>
        <w:spacing w:line="276" w:lineRule="auto"/>
        <w:rPr>
          <w:rFonts w:ascii="宋体"/>
          <w:b/>
          <w:bCs/>
          <w:color w:val="000000"/>
          <w:sz w:val="28"/>
          <w:szCs w:val="28"/>
        </w:rPr>
      </w:pPr>
      <w:r>
        <w:rPr>
          <w:rFonts w:ascii="宋体" w:hint="eastAsia"/>
          <w:b/>
          <w:bCs/>
          <w:color w:val="000000"/>
          <w:sz w:val="28"/>
          <w:szCs w:val="28"/>
        </w:rPr>
        <w:t>七、其它须说明材料。</w:t>
      </w:r>
    </w:p>
    <w:p w:rsidR="00575680" w:rsidRDefault="001C2AD7">
      <w:pPr>
        <w:spacing w:line="276" w:lineRule="auto"/>
        <w:rPr>
          <w:rFonts w:ascii="宋体"/>
          <w:b/>
          <w:bCs/>
          <w:color w:val="000000"/>
          <w:sz w:val="28"/>
          <w:szCs w:val="28"/>
        </w:rPr>
      </w:pPr>
      <w:r>
        <w:rPr>
          <w:rFonts w:ascii="宋体" w:hint="eastAsia"/>
          <w:b/>
          <w:bCs/>
          <w:color w:val="000000"/>
          <w:sz w:val="28"/>
          <w:szCs w:val="28"/>
        </w:rPr>
        <w:t>格式由响应人自行编制</w:t>
      </w: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p w:rsidR="00575680" w:rsidRDefault="00575680">
      <w:pPr>
        <w:spacing w:line="276" w:lineRule="auto"/>
        <w:rPr>
          <w:rFonts w:ascii="宋体"/>
          <w:b/>
          <w:bCs/>
          <w:color w:val="000000"/>
        </w:rPr>
      </w:pPr>
    </w:p>
    <w:sectPr w:rsidR="00575680" w:rsidSect="00575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E32" w:rsidRDefault="007F1E32" w:rsidP="00575680">
      <w:r>
        <w:separator/>
      </w:r>
    </w:p>
  </w:endnote>
  <w:endnote w:type="continuationSeparator" w:id="0">
    <w:p w:rsidR="007F1E32" w:rsidRDefault="007F1E32" w:rsidP="005756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MingLiUfalt">
    <w:altName w:val="Adobe 明體 Std L"/>
    <w:charset w:val="88"/>
    <w:family w:val="modern"/>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27" w:rsidRDefault="0017782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680" w:rsidRDefault="00751041">
    <w:pPr>
      <w:pStyle w:val="a8"/>
      <w:jc w:val="center"/>
    </w:pPr>
    <w:r>
      <w:fldChar w:fldCharType="begin"/>
    </w:r>
    <w:r w:rsidR="001C2AD7">
      <w:instrText xml:space="preserve"> PAGE   \* MERGEFORMAT </w:instrText>
    </w:r>
    <w:r>
      <w:fldChar w:fldCharType="separate"/>
    </w:r>
    <w:r w:rsidR="001C2AD7">
      <w:rPr>
        <w:lang w:val="zh-CN"/>
      </w:rPr>
      <w:t>2</w:t>
    </w:r>
    <w:r>
      <w:fldChar w:fldCharType="end"/>
    </w:r>
  </w:p>
  <w:p w:rsidR="00575680" w:rsidRDefault="0057568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680" w:rsidRDefault="00575680">
    <w:pPr>
      <w:pStyle w:val="a8"/>
      <w:jc w:val="center"/>
    </w:pPr>
  </w:p>
  <w:p w:rsidR="00575680" w:rsidRDefault="0057568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680" w:rsidRDefault="001C2AD7">
    <w:pPr>
      <w:pStyle w:val="a8"/>
      <w:jc w:val="center"/>
    </w:pPr>
    <w:r>
      <w:rPr>
        <w:rFonts w:cs="宋体" w:hint="eastAsia"/>
      </w:rPr>
      <w:t>第</w:t>
    </w:r>
    <w:r w:rsidR="00751041" w:rsidRPr="00751041">
      <w:fldChar w:fldCharType="begin"/>
    </w:r>
    <w:r>
      <w:instrText xml:space="preserve"> PAGE   \* MERGEFORMAT </w:instrText>
    </w:r>
    <w:r w:rsidR="00751041" w:rsidRPr="00751041">
      <w:fldChar w:fldCharType="separate"/>
    </w:r>
    <w:r w:rsidR="00921FE6" w:rsidRPr="00921FE6">
      <w:rPr>
        <w:noProof/>
        <w:lang w:val="zh-CN"/>
      </w:rPr>
      <w:t>11</w:t>
    </w:r>
    <w:r w:rsidR="00751041">
      <w:rPr>
        <w:lang w:val="zh-CN"/>
      </w:rPr>
      <w:fldChar w:fldCharType="end"/>
    </w:r>
    <w:r>
      <w:rPr>
        <w:rFonts w:cs="宋体" w:hint="eastAsia"/>
      </w:rPr>
      <w:t>页，共</w:t>
    </w:r>
    <w:r w:rsidR="00A07BA0">
      <w:rPr>
        <w:rFonts w:hint="eastAsia"/>
      </w:rPr>
      <w:t>15</w:t>
    </w:r>
    <w:r w:rsidR="00A07BA0">
      <w:rPr>
        <w:rFonts w:hint="eastAsia"/>
      </w:rPr>
      <w:t>页</w:t>
    </w:r>
  </w:p>
  <w:p w:rsidR="00575680" w:rsidRDefault="0057568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E32" w:rsidRDefault="007F1E32" w:rsidP="00575680">
      <w:r>
        <w:separator/>
      </w:r>
    </w:p>
  </w:footnote>
  <w:footnote w:type="continuationSeparator" w:id="0">
    <w:p w:rsidR="007F1E32" w:rsidRDefault="007F1E32" w:rsidP="00575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27" w:rsidRDefault="0017782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680" w:rsidRDefault="00575680">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680" w:rsidRDefault="00575680">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5680"/>
    <w:rsid w:val="00097AF9"/>
    <w:rsid w:val="00105DB4"/>
    <w:rsid w:val="00177827"/>
    <w:rsid w:val="001C2AD7"/>
    <w:rsid w:val="00296634"/>
    <w:rsid w:val="002A4A3C"/>
    <w:rsid w:val="002B6F66"/>
    <w:rsid w:val="003146B0"/>
    <w:rsid w:val="00343774"/>
    <w:rsid w:val="00366D66"/>
    <w:rsid w:val="003B4E83"/>
    <w:rsid w:val="003F520B"/>
    <w:rsid w:val="004A77B8"/>
    <w:rsid w:val="004B18BC"/>
    <w:rsid w:val="00575680"/>
    <w:rsid w:val="005C4DD8"/>
    <w:rsid w:val="00666DE7"/>
    <w:rsid w:val="006B02D8"/>
    <w:rsid w:val="007222A1"/>
    <w:rsid w:val="007462A2"/>
    <w:rsid w:val="00751041"/>
    <w:rsid w:val="007F1E32"/>
    <w:rsid w:val="007F3F68"/>
    <w:rsid w:val="0082314C"/>
    <w:rsid w:val="00867C07"/>
    <w:rsid w:val="00921FE6"/>
    <w:rsid w:val="009576B0"/>
    <w:rsid w:val="009B6F63"/>
    <w:rsid w:val="009C4B72"/>
    <w:rsid w:val="009F2041"/>
    <w:rsid w:val="009F3AE2"/>
    <w:rsid w:val="009F7EBD"/>
    <w:rsid w:val="00A07BA0"/>
    <w:rsid w:val="00B2014B"/>
    <w:rsid w:val="00B647DB"/>
    <w:rsid w:val="00BF3769"/>
    <w:rsid w:val="00C31E92"/>
    <w:rsid w:val="00CC21A2"/>
    <w:rsid w:val="00DC270B"/>
    <w:rsid w:val="00F862ED"/>
    <w:rsid w:val="00FD43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75680"/>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57568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575680"/>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575680"/>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575680"/>
    <w:rPr>
      <w:rFonts w:ascii="宋体" w:hAnsi="宋体" w:cs="宋体"/>
      <w:sz w:val="28"/>
      <w:szCs w:val="28"/>
    </w:rPr>
  </w:style>
  <w:style w:type="paragraph" w:styleId="a4">
    <w:name w:val="annotation text"/>
    <w:basedOn w:val="a"/>
    <w:link w:val="Char0"/>
    <w:uiPriority w:val="99"/>
    <w:qFormat/>
    <w:rsid w:val="00575680"/>
    <w:pPr>
      <w:jc w:val="left"/>
    </w:pPr>
  </w:style>
  <w:style w:type="paragraph" w:styleId="a5">
    <w:name w:val="Body Text Indent"/>
    <w:basedOn w:val="a"/>
    <w:link w:val="Char1"/>
    <w:uiPriority w:val="99"/>
    <w:qFormat/>
    <w:rsid w:val="00575680"/>
    <w:pPr>
      <w:spacing w:after="120"/>
      <w:ind w:leftChars="200" w:left="420"/>
    </w:pPr>
  </w:style>
  <w:style w:type="paragraph" w:styleId="20">
    <w:name w:val="List 2"/>
    <w:basedOn w:val="a"/>
    <w:uiPriority w:val="99"/>
    <w:qFormat/>
    <w:rsid w:val="00575680"/>
    <w:pPr>
      <w:spacing w:after="200" w:line="276" w:lineRule="auto"/>
      <w:ind w:leftChars="200" w:left="100" w:hangingChars="200" w:hanging="200"/>
      <w:jc w:val="left"/>
    </w:pPr>
    <w:rPr>
      <w:rFonts w:ascii="Calibri" w:hAnsi="Calibri"/>
      <w:kern w:val="0"/>
      <w:sz w:val="28"/>
      <w:szCs w:val="28"/>
      <w:lang w:eastAsia="en-US"/>
    </w:rPr>
  </w:style>
  <w:style w:type="paragraph" w:styleId="a6">
    <w:name w:val="Date"/>
    <w:basedOn w:val="a"/>
    <w:next w:val="a"/>
    <w:link w:val="Char2"/>
    <w:uiPriority w:val="99"/>
    <w:qFormat/>
    <w:rsid w:val="00575680"/>
    <w:pPr>
      <w:ind w:leftChars="2500" w:left="100"/>
    </w:pPr>
  </w:style>
  <w:style w:type="paragraph" w:styleId="21">
    <w:name w:val="Body Text Indent 2"/>
    <w:basedOn w:val="a"/>
    <w:link w:val="2Char0"/>
    <w:uiPriority w:val="99"/>
    <w:qFormat/>
    <w:rsid w:val="00575680"/>
    <w:pPr>
      <w:spacing w:after="120" w:line="480" w:lineRule="auto"/>
      <w:ind w:leftChars="200" w:left="420"/>
    </w:pPr>
  </w:style>
  <w:style w:type="paragraph" w:styleId="a7">
    <w:name w:val="Balloon Text"/>
    <w:basedOn w:val="a"/>
    <w:link w:val="Char3"/>
    <w:uiPriority w:val="99"/>
    <w:qFormat/>
    <w:rsid w:val="00575680"/>
    <w:rPr>
      <w:sz w:val="18"/>
      <w:szCs w:val="18"/>
    </w:rPr>
  </w:style>
  <w:style w:type="paragraph" w:styleId="a8">
    <w:name w:val="footer"/>
    <w:basedOn w:val="a"/>
    <w:link w:val="Char4"/>
    <w:uiPriority w:val="99"/>
    <w:qFormat/>
    <w:rsid w:val="00575680"/>
    <w:pPr>
      <w:tabs>
        <w:tab w:val="center" w:pos="4153"/>
        <w:tab w:val="right" w:pos="8306"/>
      </w:tabs>
      <w:snapToGrid w:val="0"/>
      <w:jc w:val="left"/>
    </w:pPr>
    <w:rPr>
      <w:sz w:val="18"/>
      <w:szCs w:val="18"/>
    </w:rPr>
  </w:style>
  <w:style w:type="paragraph" w:styleId="a9">
    <w:name w:val="header"/>
    <w:basedOn w:val="a"/>
    <w:link w:val="Char5"/>
    <w:uiPriority w:val="99"/>
    <w:qFormat/>
    <w:rsid w:val="00575680"/>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575680"/>
    <w:pPr>
      <w:widowControl/>
      <w:spacing w:before="100" w:beforeAutospacing="1" w:after="100" w:afterAutospacing="1"/>
      <w:jc w:val="left"/>
    </w:pPr>
    <w:rPr>
      <w:rFonts w:ascii="宋体" w:hAnsi="宋体" w:cs="宋体"/>
      <w:kern w:val="0"/>
      <w:sz w:val="24"/>
      <w:szCs w:val="24"/>
    </w:rPr>
  </w:style>
  <w:style w:type="character" w:styleId="ab">
    <w:name w:val="page number"/>
    <w:basedOn w:val="a1"/>
    <w:uiPriority w:val="99"/>
    <w:qFormat/>
    <w:rsid w:val="00575680"/>
    <w:rPr>
      <w:rFonts w:cs="Times New Roman"/>
    </w:rPr>
  </w:style>
  <w:style w:type="character" w:styleId="ac">
    <w:name w:val="Hyperlink"/>
    <w:basedOn w:val="a1"/>
    <w:uiPriority w:val="99"/>
    <w:qFormat/>
    <w:rsid w:val="00575680"/>
    <w:rPr>
      <w:rFonts w:cs="Times New Roman"/>
      <w:color w:val="0000FF"/>
      <w:u w:val="single"/>
    </w:rPr>
  </w:style>
  <w:style w:type="table" w:styleId="ad">
    <w:name w:val="Table Grid"/>
    <w:basedOn w:val="a2"/>
    <w:uiPriority w:val="59"/>
    <w:qFormat/>
    <w:rsid w:val="0057568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9"/>
    <w:qFormat/>
    <w:locked/>
    <w:rsid w:val="00575680"/>
    <w:rPr>
      <w:rFonts w:ascii="Cambria" w:eastAsia="宋体" w:hAnsi="Cambria" w:cs="Cambria"/>
      <w:b/>
      <w:bCs/>
      <w:sz w:val="32"/>
      <w:szCs w:val="32"/>
    </w:rPr>
  </w:style>
  <w:style w:type="character" w:customStyle="1" w:styleId="3Char">
    <w:name w:val="标题 3 Char"/>
    <w:basedOn w:val="a1"/>
    <w:link w:val="3"/>
    <w:uiPriority w:val="99"/>
    <w:qFormat/>
    <w:locked/>
    <w:rsid w:val="00575680"/>
    <w:rPr>
      <w:rFonts w:ascii="Times New Roman" w:eastAsia="宋体" w:hAnsi="Times New Roman" w:cs="Times New Roman"/>
      <w:b/>
      <w:bCs/>
      <w:sz w:val="32"/>
      <w:szCs w:val="32"/>
    </w:rPr>
  </w:style>
  <w:style w:type="character" w:customStyle="1" w:styleId="4Char">
    <w:name w:val="标题 4 Char"/>
    <w:basedOn w:val="a1"/>
    <w:link w:val="4"/>
    <w:uiPriority w:val="99"/>
    <w:semiHidden/>
    <w:qFormat/>
    <w:locked/>
    <w:rsid w:val="00575680"/>
    <w:rPr>
      <w:rFonts w:ascii="Cambria" w:eastAsia="宋体" w:hAnsi="Cambria" w:cs="Times New Roman"/>
      <w:b/>
      <w:bCs/>
      <w:kern w:val="2"/>
      <w:sz w:val="28"/>
      <w:szCs w:val="28"/>
    </w:rPr>
  </w:style>
  <w:style w:type="character" w:customStyle="1" w:styleId="Char">
    <w:name w:val="正文文本 Char"/>
    <w:basedOn w:val="a1"/>
    <w:link w:val="a0"/>
    <w:uiPriority w:val="99"/>
    <w:qFormat/>
    <w:locked/>
    <w:rsid w:val="00575680"/>
    <w:rPr>
      <w:rFonts w:ascii="宋体" w:eastAsia="宋体" w:hAnsi="宋体" w:cs="宋体"/>
      <w:sz w:val="28"/>
      <w:szCs w:val="28"/>
    </w:rPr>
  </w:style>
  <w:style w:type="character" w:customStyle="1" w:styleId="Char0">
    <w:name w:val="批注文字 Char"/>
    <w:basedOn w:val="a1"/>
    <w:link w:val="a4"/>
    <w:uiPriority w:val="99"/>
    <w:semiHidden/>
    <w:qFormat/>
    <w:locked/>
    <w:rsid w:val="00575680"/>
    <w:rPr>
      <w:rFonts w:ascii="Times New Roman" w:hAnsi="Times New Roman" w:cs="Times New Roman"/>
      <w:sz w:val="21"/>
      <w:szCs w:val="21"/>
    </w:rPr>
  </w:style>
  <w:style w:type="character" w:customStyle="1" w:styleId="Char1">
    <w:name w:val="正文文本缩进 Char"/>
    <w:basedOn w:val="a1"/>
    <w:link w:val="a5"/>
    <w:uiPriority w:val="99"/>
    <w:qFormat/>
    <w:locked/>
    <w:rsid w:val="00575680"/>
    <w:rPr>
      <w:rFonts w:ascii="Times New Roman" w:eastAsia="宋体" w:hAnsi="Times New Roman" w:cs="Times New Roman"/>
      <w:sz w:val="21"/>
      <w:szCs w:val="21"/>
    </w:rPr>
  </w:style>
  <w:style w:type="character" w:customStyle="1" w:styleId="Char2">
    <w:name w:val="日期 Char"/>
    <w:basedOn w:val="a1"/>
    <w:link w:val="a6"/>
    <w:uiPriority w:val="99"/>
    <w:qFormat/>
    <w:locked/>
    <w:rsid w:val="00575680"/>
    <w:rPr>
      <w:rFonts w:ascii="Times New Roman" w:eastAsia="宋体" w:hAnsi="Times New Roman" w:cs="Times New Roman"/>
      <w:sz w:val="21"/>
      <w:szCs w:val="21"/>
    </w:rPr>
  </w:style>
  <w:style w:type="character" w:customStyle="1" w:styleId="2Char0">
    <w:name w:val="正文文本缩进 2 Char"/>
    <w:basedOn w:val="a1"/>
    <w:link w:val="21"/>
    <w:uiPriority w:val="99"/>
    <w:qFormat/>
    <w:locked/>
    <w:rsid w:val="00575680"/>
    <w:rPr>
      <w:rFonts w:ascii="Times New Roman" w:eastAsia="宋体" w:hAnsi="Times New Roman" w:cs="Times New Roman"/>
      <w:sz w:val="21"/>
      <w:szCs w:val="21"/>
    </w:rPr>
  </w:style>
  <w:style w:type="character" w:customStyle="1" w:styleId="Char3">
    <w:name w:val="批注框文本 Char"/>
    <w:basedOn w:val="a1"/>
    <w:link w:val="a7"/>
    <w:uiPriority w:val="99"/>
    <w:qFormat/>
    <w:locked/>
    <w:rsid w:val="00575680"/>
    <w:rPr>
      <w:rFonts w:ascii="Times New Roman" w:eastAsia="宋体" w:hAnsi="Times New Roman" w:cs="Times New Roman"/>
      <w:sz w:val="18"/>
      <w:szCs w:val="18"/>
    </w:rPr>
  </w:style>
  <w:style w:type="character" w:customStyle="1" w:styleId="Char4">
    <w:name w:val="页脚 Char"/>
    <w:basedOn w:val="a1"/>
    <w:link w:val="a8"/>
    <w:uiPriority w:val="99"/>
    <w:qFormat/>
    <w:locked/>
    <w:rsid w:val="00575680"/>
    <w:rPr>
      <w:rFonts w:cs="Times New Roman"/>
      <w:sz w:val="18"/>
      <w:szCs w:val="18"/>
    </w:rPr>
  </w:style>
  <w:style w:type="character" w:customStyle="1" w:styleId="Char5">
    <w:name w:val="页眉 Char"/>
    <w:basedOn w:val="a1"/>
    <w:link w:val="a9"/>
    <w:uiPriority w:val="99"/>
    <w:qFormat/>
    <w:locked/>
    <w:rsid w:val="00575680"/>
    <w:rPr>
      <w:rFonts w:cs="Times New Roman"/>
      <w:sz w:val="18"/>
      <w:szCs w:val="18"/>
    </w:rPr>
  </w:style>
  <w:style w:type="paragraph" w:customStyle="1" w:styleId="CM101">
    <w:name w:val="CM101"/>
    <w:basedOn w:val="a"/>
    <w:next w:val="a"/>
    <w:uiPriority w:val="99"/>
    <w:qFormat/>
    <w:rsid w:val="00575680"/>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575680"/>
    <w:pPr>
      <w:spacing w:beforeLines="50" w:afterLines="50"/>
      <w:jc w:val="center"/>
    </w:pPr>
    <w:rPr>
      <w:rFonts w:eastAsia="黑体"/>
      <w:sz w:val="32"/>
      <w:szCs w:val="32"/>
    </w:rPr>
  </w:style>
  <w:style w:type="paragraph" w:customStyle="1" w:styleId="Default">
    <w:name w:val="Default"/>
    <w:uiPriority w:val="99"/>
    <w:qFormat/>
    <w:rsid w:val="00575680"/>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575680"/>
    <w:rPr>
      <w:color w:val="auto"/>
    </w:rPr>
  </w:style>
  <w:style w:type="paragraph" w:customStyle="1" w:styleId="1">
    <w:name w:val="列出段落1"/>
    <w:basedOn w:val="a"/>
    <w:uiPriority w:val="99"/>
    <w:qFormat/>
    <w:rsid w:val="00575680"/>
    <w:pPr>
      <w:ind w:firstLineChars="200" w:firstLine="420"/>
    </w:pPr>
    <w:rPr>
      <w:szCs w:val="24"/>
    </w:rPr>
  </w:style>
  <w:style w:type="paragraph" w:customStyle="1" w:styleId="Ae">
    <w:name w:val="正文 A"/>
    <w:uiPriority w:val="99"/>
    <w:qFormat/>
    <w:rsid w:val="00575680"/>
    <w:pPr>
      <w:widowControl w:val="0"/>
      <w:jc w:val="both"/>
    </w:pPr>
    <w:rPr>
      <w:rFonts w:ascii="Times New Roman" w:hAnsi="Times New Roman" w:cs="Arial Unicode MS"/>
      <w:color w:val="000000"/>
      <w:kern w:val="2"/>
      <w:sz w:val="21"/>
      <w:szCs w:val="21"/>
      <w:u w:color="000000"/>
    </w:rPr>
  </w:style>
  <w:style w:type="paragraph" w:customStyle="1" w:styleId="--2">
    <w:name w:val="正文--2字符首行缩进"/>
    <w:basedOn w:val="a"/>
    <w:uiPriority w:val="99"/>
    <w:qFormat/>
    <w:rsid w:val="00575680"/>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customStyle="1" w:styleId="font01">
    <w:name w:val="font01"/>
    <w:basedOn w:val="a1"/>
    <w:uiPriority w:val="99"/>
    <w:qFormat/>
    <w:rsid w:val="00575680"/>
    <w:rPr>
      <w:rFonts w:ascii="宋体" w:eastAsia="宋体" w:hAnsi="宋体" w:cs="宋体"/>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16</Pages>
  <Words>1017</Words>
  <Characters>5797</Characters>
  <Application>Microsoft Office Word</Application>
  <DocSecurity>0</DocSecurity>
  <Lines>48</Lines>
  <Paragraphs>13</Paragraphs>
  <ScaleCrop>false</ScaleCrop>
  <Company>Microsoft</Company>
  <LinksUpToDate>false</LinksUpToDate>
  <CharactersWithSpaces>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222</cp:revision>
  <cp:lastPrinted>2022-06-29T02:34:00Z</cp:lastPrinted>
  <dcterms:created xsi:type="dcterms:W3CDTF">2022-03-14T10:58:00Z</dcterms:created>
  <dcterms:modified xsi:type="dcterms:W3CDTF">2022-06-29T03:54:00Z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FD27886FDD254474816560343B0EA940</vt:lpwstr>
  </property>
  <property fmtid="{D5CDD505-2E9C-101B-9397-08002B2CF9AE}" pid="3" name="KSOProductBuildVer">
    <vt:lpwstr>2052-11.25.0</vt:lpwstr>
  </property>
</Properties>
</file>