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D59" w:rsidRDefault="00521D59" w:rsidP="00521D59"/>
    <w:p w:rsidR="00521D59" w:rsidRDefault="00521D59" w:rsidP="00521D59"/>
    <w:p w:rsidR="00521D59" w:rsidRDefault="00521D59" w:rsidP="00521D59"/>
    <w:p w:rsidR="00521D59" w:rsidRDefault="00521D59" w:rsidP="00521D59"/>
    <w:p w:rsidR="00521D59" w:rsidRPr="000F417F" w:rsidRDefault="00521D59" w:rsidP="00521D59">
      <w:pPr>
        <w:spacing w:line="800" w:lineRule="exact"/>
        <w:jc w:val="center"/>
        <w:rPr>
          <w:sz w:val="28"/>
          <w:szCs w:val="28"/>
          <w:u w:val="single"/>
        </w:rPr>
      </w:pPr>
      <w:r>
        <w:rPr>
          <w:b/>
          <w:sz w:val="32"/>
          <w:szCs w:val="32"/>
        </w:rPr>
        <w:t xml:space="preserve">  </w:t>
      </w:r>
      <w:r>
        <w:rPr>
          <w:rFonts w:hint="eastAsia"/>
          <w:b/>
          <w:sz w:val="32"/>
          <w:szCs w:val="32"/>
        </w:rPr>
        <w:t>项目名称：</w:t>
      </w:r>
      <w:r w:rsidR="000F417F" w:rsidRPr="000F417F">
        <w:rPr>
          <w:rFonts w:hint="eastAsia"/>
          <w:b/>
          <w:sz w:val="32"/>
          <w:szCs w:val="32"/>
          <w:u w:val="single"/>
        </w:rPr>
        <w:t xml:space="preserve">    </w:t>
      </w:r>
      <w:r w:rsidR="000F417F" w:rsidRPr="000F417F">
        <w:rPr>
          <w:rFonts w:hint="eastAsia"/>
          <w:b/>
          <w:sz w:val="32"/>
          <w:szCs w:val="32"/>
          <w:u w:val="single"/>
        </w:rPr>
        <w:t>重钢总医院医疗陪护项目</w:t>
      </w:r>
      <w:r w:rsidRPr="000F417F">
        <w:rPr>
          <w:b/>
          <w:sz w:val="32"/>
          <w:szCs w:val="32"/>
          <w:u w:val="single"/>
        </w:rPr>
        <w:t xml:space="preserve"> </w:t>
      </w:r>
      <w:r w:rsidRPr="000F417F">
        <w:rPr>
          <w:b/>
          <w:sz w:val="28"/>
          <w:szCs w:val="28"/>
          <w:u w:val="single"/>
        </w:rPr>
        <w:t xml:space="preserve">  </w:t>
      </w:r>
    </w:p>
    <w:p w:rsidR="00521D59" w:rsidRDefault="00521D59" w:rsidP="00521D59">
      <w:pPr>
        <w:spacing w:line="800" w:lineRule="exact"/>
        <w:jc w:val="center"/>
        <w:rPr>
          <w:sz w:val="28"/>
          <w:szCs w:val="28"/>
        </w:rPr>
      </w:pPr>
      <w:r>
        <w:rPr>
          <w:rFonts w:hint="eastAsia"/>
          <w:sz w:val="28"/>
          <w:szCs w:val="28"/>
        </w:rPr>
        <w:t>（项目编号：</w:t>
      </w:r>
      <w:r>
        <w:rPr>
          <w:sz w:val="28"/>
          <w:szCs w:val="28"/>
          <w:u w:val="single"/>
        </w:rPr>
        <w:t xml:space="preserve">    CGZYYCG2022</w:t>
      </w:r>
      <w:r>
        <w:rPr>
          <w:rFonts w:hint="eastAsia"/>
          <w:sz w:val="28"/>
          <w:szCs w:val="28"/>
          <w:u w:val="single"/>
        </w:rPr>
        <w:t>30</w:t>
      </w:r>
      <w:r>
        <w:rPr>
          <w:sz w:val="28"/>
          <w:szCs w:val="28"/>
          <w:u w:val="single"/>
        </w:rPr>
        <w:t xml:space="preserve">    </w:t>
      </w:r>
      <w:r>
        <w:rPr>
          <w:rFonts w:hint="eastAsia"/>
          <w:sz w:val="28"/>
          <w:szCs w:val="28"/>
        </w:rPr>
        <w:t>）</w:t>
      </w: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521D59" w:rsidRDefault="00521D59" w:rsidP="00521D59">
      <w:pPr>
        <w:spacing w:line="800" w:lineRule="exact"/>
        <w:jc w:val="center"/>
        <w:rPr>
          <w:rFonts w:ascii="宋体"/>
          <w:sz w:val="28"/>
          <w:szCs w:val="28"/>
        </w:rPr>
      </w:pPr>
      <w:r>
        <w:rPr>
          <w:rFonts w:ascii="宋体" w:hAnsi="宋体"/>
          <w:sz w:val="28"/>
          <w:szCs w:val="28"/>
        </w:rPr>
        <w:t>2022</w:t>
      </w:r>
      <w:r>
        <w:rPr>
          <w:rFonts w:ascii="宋体" w:hAnsi="宋体" w:hint="eastAsia"/>
          <w:sz w:val="28"/>
          <w:szCs w:val="28"/>
        </w:rPr>
        <w:t>年</w:t>
      </w:r>
      <w:r w:rsidR="003E36EF">
        <w:rPr>
          <w:rFonts w:ascii="宋体" w:hAnsi="宋体" w:hint="eastAsia"/>
          <w:sz w:val="28"/>
          <w:szCs w:val="28"/>
        </w:rPr>
        <w:t>7</w:t>
      </w:r>
      <w:r>
        <w:rPr>
          <w:rFonts w:ascii="宋体" w:hAnsi="宋体" w:hint="eastAsia"/>
          <w:sz w:val="28"/>
          <w:szCs w:val="28"/>
        </w:rPr>
        <w:t>月</w:t>
      </w:r>
      <w:r w:rsidR="003E36EF">
        <w:rPr>
          <w:rFonts w:ascii="宋体" w:hAnsi="宋体" w:hint="eastAsia"/>
          <w:sz w:val="28"/>
          <w:szCs w:val="28"/>
        </w:rPr>
        <w:t>11</w:t>
      </w:r>
      <w:r>
        <w:rPr>
          <w:rFonts w:ascii="宋体" w:hAnsi="宋体" w:hint="eastAsia"/>
          <w:sz w:val="28"/>
          <w:szCs w:val="28"/>
        </w:rPr>
        <w:t>日</w:t>
      </w: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A159BE" w:rsidRDefault="00A159BE">
      <w:pPr>
        <w:spacing w:line="400" w:lineRule="exact"/>
        <w:rPr>
          <w:rFonts w:ascii="宋体" w:cs="宋体"/>
          <w:b/>
          <w:bCs/>
        </w:rPr>
        <w:sectPr w:rsidR="00A159BE">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A159BE" w:rsidRDefault="000A1D1F">
      <w:pPr>
        <w:spacing w:line="480" w:lineRule="exact"/>
        <w:jc w:val="center"/>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lastRenderedPageBreak/>
        <w:t xml:space="preserve">第一章  </w:t>
      </w:r>
      <w:r>
        <w:rPr>
          <w:rFonts w:asciiTheme="majorEastAsia" w:eastAsiaTheme="majorEastAsia" w:hAnsiTheme="majorEastAsia" w:cs="宋体" w:hint="eastAsia"/>
          <w:b/>
          <w:bCs/>
          <w:sz w:val="24"/>
          <w:szCs w:val="24"/>
          <w:u w:val="single"/>
        </w:rPr>
        <w:t xml:space="preserve">  </w:t>
      </w:r>
      <w:r w:rsidR="008D0E7C">
        <w:rPr>
          <w:rFonts w:asciiTheme="majorEastAsia" w:eastAsiaTheme="majorEastAsia" w:hAnsiTheme="majorEastAsia" w:cs="宋体" w:hint="eastAsia"/>
          <w:b/>
          <w:bCs/>
          <w:sz w:val="24"/>
          <w:szCs w:val="24"/>
          <w:u w:val="single"/>
        </w:rPr>
        <w:t>重钢总医院医疗陪护项目</w:t>
      </w:r>
      <w:r>
        <w:rPr>
          <w:rFonts w:asciiTheme="majorEastAsia" w:eastAsiaTheme="majorEastAsia" w:hAnsiTheme="majorEastAsia" w:cs="宋体" w:hint="eastAsia"/>
          <w:b/>
          <w:bCs/>
          <w:sz w:val="24"/>
          <w:szCs w:val="24"/>
          <w:u w:val="single"/>
        </w:rPr>
        <w:t xml:space="preserve">  </w:t>
      </w:r>
      <w:r>
        <w:rPr>
          <w:rFonts w:asciiTheme="majorEastAsia" w:eastAsiaTheme="majorEastAsia" w:hAnsiTheme="majorEastAsia" w:cs="宋体" w:hint="eastAsia"/>
          <w:b/>
          <w:bCs/>
          <w:sz w:val="24"/>
          <w:szCs w:val="24"/>
        </w:rPr>
        <w:t>比选公告</w:t>
      </w:r>
    </w:p>
    <w:p w:rsidR="00A159BE" w:rsidRDefault="00A159BE">
      <w:pPr>
        <w:spacing w:line="480" w:lineRule="exact"/>
        <w:ind w:firstLineChars="200" w:firstLine="480"/>
        <w:jc w:val="left"/>
        <w:rPr>
          <w:rFonts w:asciiTheme="minorEastAsia" w:eastAsiaTheme="minorEastAsia" w:hAnsiTheme="minorEastAsia" w:cs="宋体"/>
          <w:sz w:val="24"/>
          <w:szCs w:val="24"/>
        </w:rPr>
      </w:pPr>
    </w:p>
    <w:p w:rsidR="00A159BE" w:rsidRDefault="000A1D1F">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w:t>
      </w:r>
      <w:r w:rsidR="008D0E7C">
        <w:rPr>
          <w:rFonts w:asciiTheme="minorEastAsia" w:eastAsiaTheme="minorEastAsia" w:hAnsiTheme="minorEastAsia" w:cs="宋体" w:hint="eastAsia"/>
          <w:sz w:val="24"/>
          <w:szCs w:val="24"/>
        </w:rPr>
        <w:t>重钢总医院医疗陪护项目</w:t>
      </w:r>
      <w:r>
        <w:rPr>
          <w:rFonts w:asciiTheme="minorEastAsia" w:eastAsiaTheme="minorEastAsia" w:hAnsiTheme="minorEastAsia" w:cs="宋体" w:hint="eastAsia"/>
          <w:sz w:val="24"/>
          <w:szCs w:val="24"/>
        </w:rPr>
        <w:t>进行比选。欢迎有合法资质的单位前来参选。</w:t>
      </w:r>
    </w:p>
    <w:p w:rsidR="00A159BE" w:rsidRDefault="000A1D1F">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8D0E7C">
        <w:rPr>
          <w:rFonts w:asciiTheme="minorEastAsia" w:eastAsiaTheme="minorEastAsia" w:hAnsiTheme="minorEastAsia" w:cs="宋体" w:hint="eastAsia"/>
          <w:sz w:val="24"/>
          <w:szCs w:val="24"/>
        </w:rPr>
        <w:t>重钢总医院医疗陪护项目</w:t>
      </w:r>
    </w:p>
    <w:p w:rsidR="00A159BE" w:rsidRDefault="000A1D1F">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A159BE" w:rsidRDefault="000A1D1F">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三、</w:t>
      </w:r>
      <w:r w:rsidR="00A01690">
        <w:rPr>
          <w:rFonts w:asciiTheme="minorEastAsia" w:eastAsiaTheme="minorEastAsia" w:hAnsiTheme="minorEastAsia" w:cs="宋体" w:hint="eastAsia"/>
          <w:b/>
          <w:bCs/>
          <w:sz w:val="24"/>
          <w:szCs w:val="24"/>
        </w:rPr>
        <w:t>服务周期</w:t>
      </w:r>
      <w:r>
        <w:rPr>
          <w:rFonts w:asciiTheme="minorEastAsia" w:eastAsiaTheme="minorEastAsia" w:hAnsiTheme="minorEastAsia" w:cs="宋体" w:hint="eastAsia"/>
          <w:bCs/>
          <w:sz w:val="24"/>
          <w:szCs w:val="24"/>
        </w:rPr>
        <w:t>：</w:t>
      </w:r>
      <w:r w:rsidR="00806D98">
        <w:rPr>
          <w:rFonts w:asciiTheme="minorEastAsia" w:eastAsiaTheme="minorEastAsia" w:hAnsiTheme="minorEastAsia" w:cs="宋体"/>
          <w:bCs/>
          <w:sz w:val="24"/>
          <w:szCs w:val="24"/>
        </w:rPr>
        <w:t xml:space="preserve"> </w:t>
      </w:r>
      <w:r w:rsidR="00806D98">
        <w:rPr>
          <w:rFonts w:asciiTheme="minorEastAsia" w:eastAsiaTheme="minorEastAsia" w:hAnsiTheme="minorEastAsia" w:cs="宋体" w:hint="eastAsia"/>
          <w:bCs/>
          <w:sz w:val="24"/>
          <w:szCs w:val="24"/>
        </w:rPr>
        <w:t>合同签订之日起至</w:t>
      </w:r>
      <w:r w:rsidR="00806D98" w:rsidRPr="00806D98">
        <w:rPr>
          <w:rFonts w:asciiTheme="minorEastAsia" w:eastAsiaTheme="minorEastAsia" w:hAnsiTheme="minorEastAsia" w:cs="宋体" w:hint="eastAsia"/>
          <w:bCs/>
          <w:sz w:val="24"/>
          <w:szCs w:val="24"/>
        </w:rPr>
        <w:t>2024年7月10</w:t>
      </w:r>
      <w:r w:rsidR="00806D98">
        <w:rPr>
          <w:rFonts w:asciiTheme="minorEastAsia" w:eastAsiaTheme="minorEastAsia" w:hAnsiTheme="minorEastAsia" w:cs="宋体" w:hint="eastAsia"/>
          <w:bCs/>
          <w:sz w:val="24"/>
          <w:szCs w:val="24"/>
        </w:rPr>
        <w:t>。</w:t>
      </w:r>
    </w:p>
    <w:p w:rsidR="003A4E69" w:rsidRPr="003A4E69" w:rsidRDefault="003A4E69" w:rsidP="003A4E69">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四、项目概况：</w:t>
      </w:r>
      <w:r>
        <w:rPr>
          <w:rFonts w:asciiTheme="minorEastAsia" w:eastAsiaTheme="minorEastAsia" w:hAnsiTheme="minorEastAsia" w:cs="宋体" w:hint="eastAsia"/>
          <w:bCs/>
          <w:sz w:val="24"/>
          <w:szCs w:val="24"/>
        </w:rPr>
        <w:t>本项目通过比选方式确定中选人，服务费由中选人向病人或其家属收取，中选人依据病人（家属）需要，为其提供陪护服务。中选人全面</w:t>
      </w:r>
      <w:r w:rsidRPr="003A4E69">
        <w:rPr>
          <w:rFonts w:asciiTheme="minorEastAsia" w:eastAsiaTheme="minorEastAsia" w:hAnsiTheme="minorEastAsia" w:cs="宋体" w:hint="eastAsia"/>
          <w:bCs/>
          <w:sz w:val="24"/>
          <w:szCs w:val="24"/>
        </w:rPr>
        <w:t>负责所属员工的劳动合同、培训、考核、薪酬、保险等，对员工陪护期间的行为负责。</w:t>
      </w:r>
      <w:r>
        <w:rPr>
          <w:rFonts w:asciiTheme="minorEastAsia" w:eastAsiaTheme="minorEastAsia" w:hAnsiTheme="minorEastAsia" w:cs="宋体" w:hint="eastAsia"/>
          <w:bCs/>
          <w:sz w:val="24"/>
          <w:szCs w:val="24"/>
        </w:rPr>
        <w:t>为员工购买个人意外险和第三方责任险，因员工</w:t>
      </w:r>
      <w:r w:rsidRPr="003A4E69">
        <w:rPr>
          <w:rFonts w:asciiTheme="minorEastAsia" w:eastAsiaTheme="minorEastAsia" w:hAnsiTheme="minorEastAsia" w:cs="宋体" w:hint="eastAsia"/>
          <w:bCs/>
          <w:sz w:val="24"/>
          <w:szCs w:val="24"/>
        </w:rPr>
        <w:t>原因造成对患者或者医院的赔付由陪护公司承担。</w:t>
      </w:r>
      <w:r w:rsidR="00B940F3">
        <w:rPr>
          <w:rFonts w:asciiTheme="minorEastAsia" w:eastAsiaTheme="minorEastAsia" w:hAnsiTheme="minorEastAsia" w:cs="宋体" w:hint="eastAsia"/>
          <w:bCs/>
          <w:sz w:val="24"/>
          <w:szCs w:val="24"/>
        </w:rPr>
        <w:t>中选人独立经营、自负盈亏。</w:t>
      </w:r>
    </w:p>
    <w:p w:rsidR="00A159BE" w:rsidRDefault="00296DCE">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8B7A38">
        <w:rPr>
          <w:rFonts w:asciiTheme="minorEastAsia" w:eastAsiaTheme="minorEastAsia" w:hAnsiTheme="minorEastAsia" w:cs="宋体" w:hint="eastAsia"/>
          <w:b/>
          <w:bCs/>
          <w:sz w:val="24"/>
          <w:szCs w:val="24"/>
        </w:rPr>
        <w:t>、资格</w:t>
      </w:r>
      <w:r w:rsidR="000A1D1F">
        <w:rPr>
          <w:rFonts w:asciiTheme="minorEastAsia" w:eastAsiaTheme="minorEastAsia" w:hAnsiTheme="minorEastAsia" w:cs="宋体" w:hint="eastAsia"/>
          <w:b/>
          <w:bCs/>
          <w:sz w:val="24"/>
          <w:szCs w:val="24"/>
        </w:rPr>
        <w:t>要求</w:t>
      </w:r>
      <w:r w:rsidR="000A1D1F">
        <w:rPr>
          <w:rFonts w:asciiTheme="minorEastAsia" w:eastAsiaTheme="minorEastAsia" w:hAnsiTheme="minorEastAsia" w:cs="宋体" w:hint="eastAsia"/>
          <w:sz w:val="24"/>
          <w:szCs w:val="24"/>
        </w:rPr>
        <w:t>：</w:t>
      </w:r>
    </w:p>
    <w:p w:rsidR="00157D62" w:rsidRDefault="00157D62" w:rsidP="00157D62">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157D62" w:rsidRDefault="00157D62" w:rsidP="00157D62">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157D62" w:rsidRDefault="00157D62" w:rsidP="00157D62">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157D62" w:rsidRDefault="00157D62" w:rsidP="00157D62">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5"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157D62" w:rsidRDefault="00157D62" w:rsidP="00157D62">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157D62" w:rsidRDefault="00157D62" w:rsidP="00157D62">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157D62" w:rsidRDefault="00157D62" w:rsidP="00157D62">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157D62" w:rsidRDefault="00157D62" w:rsidP="00157D62">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157D62" w:rsidRDefault="00157D62" w:rsidP="00157D62">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157D62" w:rsidRDefault="00157D62" w:rsidP="00157D62">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157D62" w:rsidRDefault="00157D62" w:rsidP="00157D62">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D83381" w:rsidRPr="003C1D70" w:rsidRDefault="00D83381" w:rsidP="00D83381">
      <w:pPr>
        <w:spacing w:line="44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p>
    <w:p w:rsidR="00D83381" w:rsidRDefault="008B7A38" w:rsidP="00D83381">
      <w:pPr>
        <w:spacing w:line="440" w:lineRule="exact"/>
        <w:ind w:firstLineChars="200" w:firstLine="480"/>
        <w:rPr>
          <w:rFonts w:ascii="宋体" w:cs="宋体"/>
          <w:sz w:val="24"/>
          <w:szCs w:val="24"/>
        </w:rPr>
      </w:pPr>
      <w:r>
        <w:rPr>
          <w:rFonts w:ascii="宋体" w:cs="宋体" w:hint="eastAsia"/>
          <w:sz w:val="24"/>
          <w:szCs w:val="24"/>
        </w:rPr>
        <w:t>（五</w:t>
      </w:r>
      <w:r w:rsidR="00D83381">
        <w:rPr>
          <w:rFonts w:ascii="宋体" w:cs="宋体" w:hint="eastAsia"/>
          <w:sz w:val="24"/>
          <w:szCs w:val="24"/>
        </w:rPr>
        <w:t>）本次比选不接受联合体参与。</w:t>
      </w:r>
    </w:p>
    <w:p w:rsidR="00D83381" w:rsidRPr="00E31B24" w:rsidRDefault="00D83381" w:rsidP="00D83381">
      <w:pPr>
        <w:spacing w:line="440" w:lineRule="exact"/>
        <w:ind w:firstLineChars="200" w:firstLine="482"/>
        <w:rPr>
          <w:rFonts w:ascii="宋体" w:cs="宋体"/>
          <w:b/>
          <w:sz w:val="24"/>
          <w:szCs w:val="24"/>
        </w:rPr>
      </w:pPr>
      <w:r w:rsidRPr="00E31B24">
        <w:rPr>
          <w:rFonts w:ascii="宋体" w:hAnsi="宋体" w:cs="宋体" w:hint="eastAsia"/>
          <w:b/>
          <w:sz w:val="24"/>
          <w:szCs w:val="24"/>
        </w:rPr>
        <w:t>注：第一章</w:t>
      </w:r>
      <w:r w:rsidRPr="00E31B24">
        <w:rPr>
          <w:rFonts w:ascii="宋体" w:hAnsi="宋体" w:cs="宋体"/>
          <w:b/>
          <w:sz w:val="24"/>
          <w:szCs w:val="24"/>
        </w:rPr>
        <w:t xml:space="preserve"> </w:t>
      </w:r>
      <w:r w:rsidRPr="00E31B24">
        <w:rPr>
          <w:rFonts w:ascii="宋体" w:hAnsi="宋体" w:cs="宋体" w:hint="eastAsia"/>
          <w:b/>
          <w:sz w:val="24"/>
          <w:szCs w:val="24"/>
        </w:rPr>
        <w:t>第</w:t>
      </w:r>
      <w:r w:rsidR="008B7A38">
        <w:rPr>
          <w:rFonts w:ascii="宋体" w:hAnsi="宋体" w:cs="宋体" w:hint="eastAsia"/>
          <w:b/>
          <w:sz w:val="24"/>
          <w:szCs w:val="24"/>
        </w:rPr>
        <w:t>五</w:t>
      </w:r>
      <w:r w:rsidRPr="00E31B24">
        <w:rPr>
          <w:rFonts w:ascii="宋体" w:hAnsi="宋体" w:cs="宋体" w:hint="eastAsia"/>
          <w:b/>
          <w:sz w:val="24"/>
          <w:szCs w:val="24"/>
        </w:rPr>
        <w:t>条响应人资格要求规定提供的资料均需要加盖响应人公章。</w:t>
      </w:r>
    </w:p>
    <w:p w:rsidR="00A159BE" w:rsidRDefault="000A1D1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lastRenderedPageBreak/>
        <w:t>六、现场踏勘</w:t>
      </w:r>
      <w:r>
        <w:rPr>
          <w:rFonts w:asciiTheme="minorEastAsia" w:eastAsiaTheme="minorEastAsia" w:hAnsiTheme="minorEastAsia" w:cs="宋体" w:hint="eastAsia"/>
          <w:sz w:val="24"/>
          <w:szCs w:val="24"/>
        </w:rPr>
        <w:t>：自行踏勘。</w:t>
      </w:r>
    </w:p>
    <w:p w:rsidR="00A159BE" w:rsidRDefault="000A1D1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七、比选时间、地点及文件获取</w:t>
      </w:r>
    </w:p>
    <w:p w:rsidR="008921C6" w:rsidRDefault="008921C6" w:rsidP="008921C6">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812D29">
        <w:rPr>
          <w:rFonts w:ascii="宋体" w:hAnsi="宋体" w:cs="宋体" w:hint="eastAsia"/>
          <w:sz w:val="24"/>
          <w:szCs w:val="24"/>
        </w:rPr>
        <w:t>7</w:t>
      </w:r>
      <w:r>
        <w:rPr>
          <w:rFonts w:ascii="宋体" w:hAnsi="宋体" w:cs="宋体" w:hint="eastAsia"/>
          <w:sz w:val="24"/>
          <w:szCs w:val="24"/>
        </w:rPr>
        <w:t>月</w:t>
      </w:r>
      <w:r w:rsidR="00812D29">
        <w:rPr>
          <w:rFonts w:ascii="宋体" w:hAnsi="宋体" w:cs="宋体" w:hint="eastAsia"/>
          <w:sz w:val="24"/>
          <w:szCs w:val="24"/>
        </w:rPr>
        <w:t>11</w:t>
      </w:r>
      <w:r>
        <w:rPr>
          <w:rFonts w:ascii="宋体" w:hAnsi="宋体" w:cs="宋体" w:hint="eastAsia"/>
          <w:sz w:val="24"/>
          <w:szCs w:val="24"/>
        </w:rPr>
        <w:t>日。</w:t>
      </w:r>
    </w:p>
    <w:p w:rsidR="008921C6" w:rsidRDefault="008921C6" w:rsidP="008921C6">
      <w:pPr>
        <w:spacing w:line="420" w:lineRule="exact"/>
        <w:ind w:firstLineChars="200" w:firstLine="480"/>
        <w:rPr>
          <w:rFonts w:asci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812D29">
        <w:rPr>
          <w:rFonts w:ascii="宋体" w:hAnsi="宋体" w:cs="宋体" w:hint="eastAsia"/>
          <w:sz w:val="24"/>
          <w:szCs w:val="24"/>
        </w:rPr>
        <w:t>7</w:t>
      </w:r>
      <w:r>
        <w:rPr>
          <w:rFonts w:ascii="宋体" w:hAnsi="宋体" w:cs="宋体" w:hint="eastAsia"/>
          <w:sz w:val="24"/>
          <w:szCs w:val="24"/>
        </w:rPr>
        <w:t>月</w:t>
      </w:r>
      <w:r w:rsidR="00812D29">
        <w:rPr>
          <w:rFonts w:ascii="宋体" w:hAnsi="宋体" w:cs="宋体" w:hint="eastAsia"/>
          <w:sz w:val="24"/>
          <w:szCs w:val="24"/>
        </w:rPr>
        <w:t>15</w:t>
      </w:r>
      <w:r>
        <w:rPr>
          <w:rFonts w:ascii="宋体" w:hAnsi="宋体" w:cs="宋体" w:hint="eastAsia"/>
          <w:sz w:val="24"/>
          <w:szCs w:val="24"/>
        </w:rPr>
        <w:t>日上午</w:t>
      </w:r>
      <w:r w:rsidR="00812D29">
        <w:rPr>
          <w:rFonts w:ascii="宋体" w:hAnsi="宋体" w:cs="宋体" w:hint="eastAsia"/>
          <w:sz w:val="24"/>
          <w:szCs w:val="24"/>
        </w:rPr>
        <w:t>9</w:t>
      </w:r>
      <w:r>
        <w:rPr>
          <w:rFonts w:ascii="宋体" w:hAnsi="宋体" w:cs="宋体" w:hint="eastAsia"/>
          <w:sz w:val="24"/>
          <w:szCs w:val="24"/>
        </w:rPr>
        <w:t>：</w:t>
      </w:r>
      <w:r w:rsidR="00206DE7">
        <w:rPr>
          <w:rFonts w:ascii="宋体" w:hAnsi="宋体" w:cs="宋体" w:hint="eastAsia"/>
          <w:sz w:val="24"/>
          <w:szCs w:val="24"/>
        </w:rPr>
        <w:t>5</w:t>
      </w:r>
      <w:r>
        <w:rPr>
          <w:rFonts w:ascii="宋体" w:hAnsi="宋体" w:cs="宋体"/>
          <w:sz w:val="24"/>
          <w:szCs w:val="24"/>
        </w:rPr>
        <w:t>0</w:t>
      </w:r>
      <w:r>
        <w:rPr>
          <w:rFonts w:ascii="宋体" w:hAnsi="宋体" w:cs="宋体" w:hint="eastAsia"/>
          <w:sz w:val="24"/>
          <w:szCs w:val="24"/>
        </w:rPr>
        <w:t>时。</w:t>
      </w:r>
    </w:p>
    <w:p w:rsidR="008921C6" w:rsidRDefault="008921C6" w:rsidP="008921C6">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8921C6" w:rsidRDefault="008921C6" w:rsidP="008921C6">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Pr>
          <w:rFonts w:ascii="宋体" w:hAnsi="宋体" w:cs="宋体"/>
          <w:sz w:val="24"/>
          <w:szCs w:val="24"/>
        </w:rPr>
        <w:t>202</w:t>
      </w:r>
      <w:r>
        <w:rPr>
          <w:rFonts w:ascii="宋体" w:hAnsi="宋体" w:cs="宋体" w:hint="eastAsia"/>
          <w:sz w:val="24"/>
          <w:szCs w:val="24"/>
        </w:rPr>
        <w:t>2年</w:t>
      </w:r>
      <w:r w:rsidR="00206DE7">
        <w:rPr>
          <w:rFonts w:ascii="宋体" w:hAnsi="宋体" w:cs="宋体" w:hint="eastAsia"/>
          <w:sz w:val="24"/>
          <w:szCs w:val="24"/>
        </w:rPr>
        <w:t>7</w:t>
      </w:r>
      <w:r>
        <w:rPr>
          <w:rFonts w:ascii="宋体" w:hAnsi="宋体" w:cs="宋体" w:hint="eastAsia"/>
          <w:sz w:val="24"/>
          <w:szCs w:val="24"/>
        </w:rPr>
        <w:t>月</w:t>
      </w:r>
      <w:r w:rsidR="00206DE7">
        <w:rPr>
          <w:rFonts w:ascii="宋体" w:hAnsi="宋体" w:cs="宋体" w:hint="eastAsia"/>
          <w:sz w:val="24"/>
          <w:szCs w:val="24"/>
        </w:rPr>
        <w:t>15</w:t>
      </w:r>
      <w:r>
        <w:rPr>
          <w:rFonts w:ascii="宋体" w:hAnsi="宋体" w:cs="宋体" w:hint="eastAsia"/>
          <w:sz w:val="24"/>
          <w:szCs w:val="24"/>
        </w:rPr>
        <w:t>日上午</w:t>
      </w:r>
      <w:r w:rsidR="00206DE7">
        <w:rPr>
          <w:rFonts w:ascii="宋体" w:hAnsi="宋体" w:cs="宋体" w:hint="eastAsia"/>
          <w:sz w:val="24"/>
          <w:szCs w:val="24"/>
        </w:rPr>
        <w:t>9</w:t>
      </w:r>
      <w:r>
        <w:rPr>
          <w:rFonts w:ascii="宋体" w:hAnsi="宋体" w:cs="宋体" w:hint="eastAsia"/>
          <w:sz w:val="24"/>
          <w:szCs w:val="24"/>
        </w:rPr>
        <w:t>：</w:t>
      </w:r>
      <w:r w:rsidR="00206DE7">
        <w:rPr>
          <w:rFonts w:ascii="宋体" w:hAnsi="宋体" w:cs="宋体" w:hint="eastAsia"/>
          <w:sz w:val="24"/>
          <w:szCs w:val="24"/>
        </w:rPr>
        <w:t>5</w:t>
      </w:r>
      <w:r>
        <w:rPr>
          <w:rFonts w:ascii="宋体" w:hAnsi="宋体" w:cs="宋体" w:hint="eastAsia"/>
          <w:sz w:val="24"/>
          <w:szCs w:val="24"/>
        </w:rPr>
        <w:t>0时。超过截止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w:t>
      </w:r>
    </w:p>
    <w:p w:rsidR="00705879" w:rsidRDefault="008921C6" w:rsidP="00705879">
      <w:pPr>
        <w:spacing w:line="440" w:lineRule="exact"/>
        <w:ind w:firstLineChars="200" w:firstLine="480"/>
        <w:rPr>
          <w:rFonts w:ascii="宋体" w:hAnsi="宋体" w:cs="宋体" w:hint="eastAsia"/>
          <w:b/>
          <w:sz w:val="24"/>
          <w:szCs w:val="24"/>
        </w:rPr>
      </w:pPr>
      <w:r>
        <w:rPr>
          <w:rFonts w:ascii="宋体" w:hAnsi="宋体" w:cs="宋体" w:hint="eastAsia"/>
          <w:sz w:val="24"/>
          <w:szCs w:val="24"/>
        </w:rPr>
        <w:t>（五）响应文件递交方式：</w:t>
      </w:r>
      <w:r w:rsidRPr="003E7A56">
        <w:rPr>
          <w:rFonts w:ascii="宋体" w:hAnsi="宋体" w:cs="宋体" w:hint="eastAsia"/>
          <w:sz w:val="24"/>
          <w:szCs w:val="24"/>
        </w:rPr>
        <w:t>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r>
        <w:rPr>
          <w:rFonts w:ascii="宋体" w:hAnsi="宋体" w:cs="宋体" w:hint="eastAsia"/>
          <w:b/>
          <w:sz w:val="24"/>
          <w:szCs w:val="24"/>
        </w:rPr>
        <w:t>参加比选的</w:t>
      </w:r>
      <w:r w:rsidRPr="00087327">
        <w:rPr>
          <w:rFonts w:ascii="宋体" w:hAnsi="宋体" w:cs="宋体" w:hint="eastAsia"/>
          <w:b/>
          <w:sz w:val="24"/>
          <w:szCs w:val="24"/>
        </w:rPr>
        <w:t>人员</w:t>
      </w:r>
      <w:r w:rsidRPr="00BB6C35">
        <w:rPr>
          <w:rFonts w:ascii="宋体" w:hAnsi="宋体" w:cs="宋体" w:hint="eastAsia"/>
          <w:b/>
          <w:sz w:val="24"/>
          <w:szCs w:val="24"/>
        </w:rPr>
        <w:t>必需按照采购人要求做好疫情防控相关事宜</w:t>
      </w:r>
      <w:r w:rsidR="00EC3D1A">
        <w:rPr>
          <w:rFonts w:ascii="宋体" w:hAnsi="宋体" w:cs="宋体" w:hint="eastAsia"/>
          <w:b/>
          <w:sz w:val="24"/>
          <w:szCs w:val="24"/>
        </w:rPr>
        <w:t>（参加现场比选的人员必需持24小时内核酸检测报告或证明）</w:t>
      </w:r>
      <w:r w:rsidRPr="00BB6C35">
        <w:rPr>
          <w:rFonts w:ascii="宋体" w:hAnsi="宋体" w:cs="宋体" w:hint="eastAsia"/>
          <w:b/>
          <w:sz w:val="24"/>
          <w:szCs w:val="24"/>
        </w:rPr>
        <w:t>。</w:t>
      </w:r>
      <w:r w:rsidRPr="00087327">
        <w:rPr>
          <w:rFonts w:ascii="宋体" w:hAnsi="宋体" w:cs="宋体" w:hint="eastAsia"/>
          <w:b/>
          <w:sz w:val="24"/>
          <w:szCs w:val="24"/>
        </w:rPr>
        <w:t>如因响应人自身原因导致不能</w:t>
      </w:r>
      <w:r>
        <w:rPr>
          <w:rFonts w:ascii="宋体" w:hAnsi="宋体" w:cs="宋体" w:hint="eastAsia"/>
          <w:b/>
          <w:sz w:val="24"/>
          <w:szCs w:val="24"/>
        </w:rPr>
        <w:t>进行比选现场的</w:t>
      </w:r>
      <w:r w:rsidRPr="00087327">
        <w:rPr>
          <w:rFonts w:ascii="宋体" w:hAnsi="宋体" w:cs="宋体" w:hint="eastAsia"/>
          <w:b/>
          <w:sz w:val="24"/>
          <w:szCs w:val="24"/>
        </w:rPr>
        <w:t>，由响应人自行负责。</w:t>
      </w:r>
    </w:p>
    <w:p w:rsidR="00705879" w:rsidRDefault="000A1D1F" w:rsidP="00705879">
      <w:pPr>
        <w:spacing w:line="440" w:lineRule="exact"/>
        <w:ind w:firstLineChars="200" w:firstLine="482"/>
        <w:rPr>
          <w:rFonts w:ascii="宋体" w:hAnsi="宋体" w:cs="宋体" w:hint="eastAsia"/>
          <w:b/>
          <w:sz w:val="24"/>
          <w:szCs w:val="24"/>
        </w:rPr>
      </w:pPr>
      <w:r>
        <w:rPr>
          <w:rFonts w:asciiTheme="minorEastAsia" w:eastAsiaTheme="minorEastAsia" w:hAnsiTheme="minorEastAsia" w:cs="宋体" w:hint="eastAsia"/>
          <w:b/>
          <w:bCs/>
          <w:sz w:val="24"/>
          <w:szCs w:val="24"/>
        </w:rPr>
        <w:t>八、联系人</w:t>
      </w:r>
    </w:p>
    <w:p w:rsidR="00A159BE" w:rsidRPr="00705879" w:rsidRDefault="000A1D1F" w:rsidP="00705879">
      <w:pPr>
        <w:spacing w:line="440" w:lineRule="exact"/>
        <w:ind w:firstLineChars="200" w:firstLine="480"/>
        <w:rPr>
          <w:rFonts w:ascii="宋体" w:hAnsi="宋体" w:cs="宋体"/>
          <w:b/>
          <w:sz w:val="24"/>
          <w:szCs w:val="24"/>
        </w:rPr>
      </w:pPr>
      <w:r w:rsidRPr="00261B7D">
        <w:rPr>
          <w:rFonts w:ascii="宋体" w:hAnsi="宋体" w:cs="宋体" w:hint="eastAsia"/>
          <w:sz w:val="24"/>
          <w:szCs w:val="24"/>
        </w:rPr>
        <w:t>比选人：重钢总医院           地址：重庆市大渡口区</w:t>
      </w:r>
    </w:p>
    <w:p w:rsidR="00A159BE" w:rsidRPr="00261B7D" w:rsidRDefault="000A1D1F" w:rsidP="00261B7D">
      <w:pPr>
        <w:spacing w:line="420" w:lineRule="exact"/>
        <w:ind w:firstLineChars="200" w:firstLine="480"/>
        <w:rPr>
          <w:rFonts w:ascii="宋体" w:hAnsi="宋体" w:cs="宋体"/>
          <w:sz w:val="24"/>
          <w:szCs w:val="24"/>
        </w:rPr>
      </w:pPr>
      <w:r w:rsidRPr="00261B7D">
        <w:rPr>
          <w:rFonts w:ascii="宋体" w:hAnsi="宋体" w:cs="宋体" w:hint="eastAsia"/>
          <w:sz w:val="24"/>
          <w:szCs w:val="24"/>
        </w:rPr>
        <w:t>联系人：</w:t>
      </w:r>
      <w:r w:rsidR="00EC427D" w:rsidRPr="00261B7D">
        <w:rPr>
          <w:rFonts w:ascii="宋体" w:hAnsi="宋体" w:cs="宋体" w:hint="eastAsia"/>
          <w:sz w:val="24"/>
          <w:szCs w:val="24"/>
        </w:rPr>
        <w:t>组织部门：</w:t>
      </w:r>
      <w:r w:rsidRPr="00261B7D">
        <w:rPr>
          <w:rFonts w:ascii="宋体" w:hAnsi="宋体" w:cs="宋体" w:hint="eastAsia"/>
          <w:sz w:val="24"/>
          <w:szCs w:val="24"/>
        </w:rPr>
        <w:t>尹老师     电话：</w:t>
      </w:r>
      <w:r w:rsidRPr="00261B7D">
        <w:rPr>
          <w:rFonts w:ascii="宋体" w:hAnsi="宋体" w:cs="宋体"/>
          <w:sz w:val="24"/>
          <w:szCs w:val="24"/>
        </w:rPr>
        <w:t xml:space="preserve">023-81915011  </w:t>
      </w:r>
    </w:p>
    <w:p w:rsidR="00A159BE" w:rsidRPr="00261B7D" w:rsidRDefault="00EC427D" w:rsidP="00261B7D">
      <w:pPr>
        <w:spacing w:line="420" w:lineRule="exact"/>
        <w:ind w:firstLineChars="200" w:firstLine="480"/>
        <w:rPr>
          <w:rFonts w:ascii="宋体" w:hAnsi="宋体" w:cs="宋体"/>
          <w:sz w:val="24"/>
          <w:szCs w:val="24"/>
        </w:rPr>
      </w:pPr>
      <w:r w:rsidRPr="00261B7D">
        <w:rPr>
          <w:rFonts w:ascii="宋体" w:hAnsi="宋体" w:cs="宋体" w:hint="eastAsia"/>
          <w:sz w:val="24"/>
          <w:szCs w:val="24"/>
        </w:rPr>
        <w:t xml:space="preserve">        业务部门：夏老师     电话：023-81915041</w:t>
      </w: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261B7D" w:rsidRDefault="00261B7D">
      <w:pPr>
        <w:spacing w:line="480" w:lineRule="exact"/>
        <w:jc w:val="center"/>
        <w:rPr>
          <w:rFonts w:asciiTheme="minorEastAsia" w:eastAsiaTheme="minorEastAsia" w:hAnsiTheme="minorEastAsia" w:cs="宋体"/>
          <w:b/>
          <w:bCs/>
          <w:color w:val="000000"/>
          <w:sz w:val="24"/>
          <w:szCs w:val="24"/>
        </w:rPr>
      </w:pPr>
    </w:p>
    <w:p w:rsidR="00261B7D" w:rsidRDefault="00261B7D">
      <w:pPr>
        <w:spacing w:line="480" w:lineRule="exact"/>
        <w:jc w:val="center"/>
        <w:rPr>
          <w:rFonts w:asciiTheme="minorEastAsia" w:eastAsiaTheme="minorEastAsia" w:hAnsiTheme="minorEastAsia" w:cs="宋体"/>
          <w:b/>
          <w:bCs/>
          <w:color w:val="000000"/>
          <w:sz w:val="24"/>
          <w:szCs w:val="24"/>
        </w:rPr>
      </w:pPr>
    </w:p>
    <w:p w:rsidR="00261B7D" w:rsidRDefault="00261B7D">
      <w:pPr>
        <w:spacing w:line="480" w:lineRule="exact"/>
        <w:jc w:val="center"/>
        <w:rPr>
          <w:rFonts w:asciiTheme="minorEastAsia" w:eastAsiaTheme="minorEastAsia" w:hAnsiTheme="minorEastAsia" w:cs="宋体"/>
          <w:b/>
          <w:bCs/>
          <w:color w:val="000000"/>
          <w:sz w:val="24"/>
          <w:szCs w:val="24"/>
        </w:rPr>
      </w:pPr>
    </w:p>
    <w:p w:rsidR="00261B7D" w:rsidRDefault="00261B7D">
      <w:pPr>
        <w:spacing w:line="480" w:lineRule="exact"/>
        <w:jc w:val="center"/>
        <w:rPr>
          <w:rFonts w:asciiTheme="minorEastAsia" w:eastAsiaTheme="minorEastAsia" w:hAnsiTheme="minorEastAsia" w:cs="宋体"/>
          <w:b/>
          <w:bCs/>
          <w:color w:val="000000"/>
          <w:sz w:val="24"/>
          <w:szCs w:val="24"/>
        </w:rPr>
      </w:pPr>
    </w:p>
    <w:p w:rsidR="00261B7D" w:rsidRDefault="00261B7D">
      <w:pPr>
        <w:spacing w:line="480" w:lineRule="exact"/>
        <w:jc w:val="center"/>
        <w:rPr>
          <w:rFonts w:asciiTheme="minorEastAsia" w:eastAsiaTheme="minorEastAsia" w:hAnsiTheme="minorEastAsia" w:cs="宋体"/>
          <w:b/>
          <w:bCs/>
          <w:color w:val="000000"/>
          <w:sz w:val="24"/>
          <w:szCs w:val="24"/>
        </w:rPr>
      </w:pPr>
    </w:p>
    <w:p w:rsidR="00261B7D" w:rsidRDefault="00261B7D">
      <w:pPr>
        <w:spacing w:line="480" w:lineRule="exact"/>
        <w:jc w:val="center"/>
        <w:rPr>
          <w:rFonts w:asciiTheme="minorEastAsia" w:eastAsiaTheme="minorEastAsia" w:hAnsiTheme="minorEastAsia" w:cs="宋体"/>
          <w:b/>
          <w:bCs/>
          <w:color w:val="000000"/>
          <w:sz w:val="24"/>
          <w:szCs w:val="24"/>
        </w:rPr>
      </w:pPr>
    </w:p>
    <w:p w:rsidR="00A159BE" w:rsidRDefault="000A1D1F">
      <w:pPr>
        <w:spacing w:line="48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A159BE" w:rsidRDefault="00A159BE">
      <w:pPr>
        <w:spacing w:line="480" w:lineRule="exact"/>
        <w:jc w:val="left"/>
        <w:rPr>
          <w:rFonts w:asciiTheme="minorEastAsia" w:eastAsiaTheme="minorEastAsia" w:hAnsiTheme="minorEastAsia" w:cs="宋体"/>
          <w:b/>
          <w:bCs/>
          <w:sz w:val="24"/>
          <w:szCs w:val="24"/>
        </w:rPr>
      </w:pPr>
    </w:p>
    <w:p w:rsidR="00A159BE" w:rsidRDefault="000A1D1F">
      <w:pPr>
        <w:spacing w:line="48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8D0E7C">
        <w:rPr>
          <w:rFonts w:asciiTheme="minorEastAsia" w:eastAsiaTheme="minorEastAsia" w:hAnsiTheme="minorEastAsia" w:cs="宋体" w:hint="eastAsia"/>
          <w:sz w:val="24"/>
          <w:szCs w:val="24"/>
        </w:rPr>
        <w:t>重钢总医院医疗陪护项目</w:t>
      </w:r>
    </w:p>
    <w:p w:rsidR="00A159BE" w:rsidRPr="00261B7D" w:rsidRDefault="00261B7D" w:rsidP="00261B7D">
      <w:pPr>
        <w:spacing w:line="400" w:lineRule="exact"/>
        <w:ind w:firstLineChars="200" w:firstLine="482"/>
        <w:rPr>
          <w:rFonts w:asciiTheme="minorEastAsia" w:eastAsiaTheme="minorEastAsia" w:hAnsiTheme="minorEastAsia" w:cs="宋体"/>
          <w:b/>
          <w:bCs/>
          <w:sz w:val="24"/>
          <w:szCs w:val="24"/>
        </w:rPr>
      </w:pPr>
      <w:r w:rsidRPr="00261B7D">
        <w:rPr>
          <w:rFonts w:asciiTheme="minorEastAsia" w:eastAsiaTheme="minorEastAsia" w:hAnsiTheme="minorEastAsia" w:cs="宋体" w:hint="eastAsia"/>
          <w:b/>
          <w:bCs/>
          <w:sz w:val="24"/>
          <w:szCs w:val="24"/>
        </w:rPr>
        <w:t>二、项目</w:t>
      </w:r>
      <w:r w:rsidR="000A1D1F" w:rsidRPr="00261B7D">
        <w:rPr>
          <w:rFonts w:asciiTheme="minorEastAsia" w:eastAsiaTheme="minorEastAsia" w:hAnsiTheme="minorEastAsia" w:cs="宋体" w:hint="eastAsia"/>
          <w:b/>
          <w:bCs/>
          <w:sz w:val="24"/>
          <w:szCs w:val="24"/>
        </w:rPr>
        <w:t>要求</w:t>
      </w:r>
      <w:r w:rsidR="007A5F3B" w:rsidRPr="00261B7D">
        <w:rPr>
          <w:rFonts w:asciiTheme="minorEastAsia" w:eastAsiaTheme="minorEastAsia" w:hAnsiTheme="minorEastAsia" w:cs="宋体" w:hint="eastAsia"/>
          <w:b/>
          <w:bCs/>
          <w:sz w:val="24"/>
          <w:szCs w:val="24"/>
        </w:rPr>
        <w:t>：</w:t>
      </w:r>
    </w:p>
    <w:p w:rsidR="009D5643" w:rsidRPr="000334B9" w:rsidRDefault="009D5643" w:rsidP="009D5643">
      <w:pPr>
        <w:spacing w:line="400" w:lineRule="exact"/>
        <w:ind w:firstLineChars="200" w:firstLine="480"/>
        <w:rPr>
          <w:rFonts w:asciiTheme="minorEastAsia" w:eastAsiaTheme="minorEastAsia" w:hAnsiTheme="minorEastAsia"/>
          <w:sz w:val="24"/>
          <w:szCs w:val="24"/>
        </w:rPr>
      </w:pPr>
      <w:r w:rsidRPr="000334B9">
        <w:rPr>
          <w:rFonts w:asciiTheme="minorEastAsia" w:eastAsiaTheme="minorEastAsia" w:hAnsiTheme="minorEastAsia" w:hint="eastAsia"/>
          <w:sz w:val="24"/>
          <w:szCs w:val="24"/>
        </w:rPr>
        <w:t>1</w:t>
      </w:r>
      <w:r w:rsidR="000334B9">
        <w:rPr>
          <w:rFonts w:asciiTheme="minorEastAsia" w:eastAsiaTheme="minorEastAsia" w:hAnsiTheme="minorEastAsia" w:hint="eastAsia"/>
          <w:sz w:val="24"/>
          <w:szCs w:val="24"/>
        </w:rPr>
        <w:t>、</w:t>
      </w:r>
      <w:r w:rsidR="000334B9">
        <w:rPr>
          <w:rFonts w:asciiTheme="minorEastAsia" w:eastAsiaTheme="minorEastAsia" w:hAnsiTheme="minorEastAsia" w:hint="eastAsia"/>
          <w:bCs/>
          <w:sz w:val="24"/>
          <w:szCs w:val="24"/>
        </w:rPr>
        <w:t>在每一年度服务期满前，比选人对响应人</w:t>
      </w:r>
      <w:r w:rsidR="000334B9" w:rsidRPr="000334B9">
        <w:rPr>
          <w:rFonts w:ascii="宋体" w:hAnsi="宋体" w:hint="eastAsia"/>
          <w:bCs/>
          <w:sz w:val="24"/>
          <w:szCs w:val="24"/>
        </w:rPr>
        <w:t>上年度</w:t>
      </w:r>
      <w:r w:rsidR="000334B9">
        <w:rPr>
          <w:rFonts w:asciiTheme="minorEastAsia" w:eastAsiaTheme="minorEastAsia" w:hAnsiTheme="minorEastAsia" w:hint="eastAsia"/>
          <w:bCs/>
          <w:sz w:val="24"/>
          <w:szCs w:val="24"/>
        </w:rPr>
        <w:t>服务进行内部考评，如考评合格则合同自动延续，如考评不合格，比选人</w:t>
      </w:r>
      <w:r w:rsidR="000334B9" w:rsidRPr="000334B9">
        <w:rPr>
          <w:rFonts w:ascii="宋体" w:hAnsi="宋体" w:hint="eastAsia"/>
          <w:bCs/>
          <w:sz w:val="24"/>
          <w:szCs w:val="24"/>
        </w:rPr>
        <w:t>有权解除合同</w:t>
      </w:r>
      <w:r w:rsidRPr="000334B9">
        <w:rPr>
          <w:rFonts w:asciiTheme="minorEastAsia" w:eastAsiaTheme="minorEastAsia" w:hAnsiTheme="minorEastAsia" w:hint="eastAsia"/>
          <w:sz w:val="24"/>
          <w:szCs w:val="24"/>
        </w:rPr>
        <w:t>。</w:t>
      </w:r>
    </w:p>
    <w:p w:rsidR="009D5643" w:rsidRPr="009D5643" w:rsidRDefault="009D5643" w:rsidP="009D5643">
      <w:pPr>
        <w:spacing w:line="400" w:lineRule="exact"/>
        <w:ind w:firstLineChars="200" w:firstLine="480"/>
        <w:rPr>
          <w:rFonts w:asciiTheme="minorEastAsia" w:eastAsiaTheme="minorEastAsia" w:hAnsiTheme="minorEastAsia"/>
          <w:sz w:val="24"/>
          <w:szCs w:val="24"/>
        </w:rPr>
      </w:pPr>
      <w:r w:rsidRPr="009D5643">
        <w:rPr>
          <w:rFonts w:asciiTheme="minorEastAsia" w:eastAsiaTheme="minorEastAsia" w:hAnsiTheme="minorEastAsia" w:hint="eastAsia"/>
          <w:sz w:val="24"/>
          <w:szCs w:val="24"/>
        </w:rPr>
        <w:t>2</w:t>
      </w:r>
      <w:r w:rsidR="00D50C8C">
        <w:rPr>
          <w:rFonts w:asciiTheme="minorEastAsia" w:eastAsiaTheme="minorEastAsia" w:hAnsiTheme="minorEastAsia" w:hint="eastAsia"/>
          <w:sz w:val="24"/>
          <w:szCs w:val="24"/>
        </w:rPr>
        <w:t>、响应人陪护人员严格遵守比选人的规章制度和要求，服从</w:t>
      </w:r>
      <w:r w:rsidRPr="009D5643">
        <w:rPr>
          <w:rFonts w:asciiTheme="minorEastAsia" w:eastAsiaTheme="minorEastAsia" w:hAnsiTheme="minorEastAsia" w:hint="eastAsia"/>
          <w:sz w:val="24"/>
          <w:szCs w:val="24"/>
        </w:rPr>
        <w:t>监督和管理，</w:t>
      </w:r>
      <w:r w:rsidR="00D50C8C">
        <w:rPr>
          <w:rFonts w:asciiTheme="minorEastAsia" w:eastAsiaTheme="minorEastAsia" w:hAnsiTheme="minorEastAsia" w:hint="eastAsia"/>
          <w:sz w:val="24"/>
          <w:szCs w:val="24"/>
        </w:rPr>
        <w:t>并积极维护比选人形象与声誉。响应人</w:t>
      </w:r>
      <w:r w:rsidRPr="009D5643">
        <w:rPr>
          <w:rFonts w:asciiTheme="minorEastAsia" w:eastAsiaTheme="minorEastAsia" w:hAnsiTheme="minorEastAsia" w:hint="eastAsia"/>
          <w:sz w:val="24"/>
          <w:szCs w:val="24"/>
        </w:rPr>
        <w:t>必须</w:t>
      </w:r>
      <w:r w:rsidR="00D50C8C">
        <w:rPr>
          <w:rFonts w:asciiTheme="minorEastAsia" w:eastAsiaTheme="minorEastAsia" w:hAnsiTheme="minorEastAsia" w:hint="eastAsia"/>
          <w:sz w:val="24"/>
          <w:szCs w:val="24"/>
        </w:rPr>
        <w:t>对陪护人员</w:t>
      </w:r>
      <w:r w:rsidRPr="009D5643">
        <w:rPr>
          <w:rFonts w:asciiTheme="minorEastAsia" w:eastAsiaTheme="minorEastAsia" w:hAnsiTheme="minorEastAsia" w:hint="eastAsia"/>
          <w:sz w:val="24"/>
          <w:szCs w:val="24"/>
        </w:rPr>
        <w:t>进行安全教育，</w:t>
      </w:r>
      <w:r w:rsidR="00D50C8C">
        <w:rPr>
          <w:rFonts w:asciiTheme="minorEastAsia" w:eastAsiaTheme="minorEastAsia" w:hAnsiTheme="minorEastAsia" w:hint="eastAsia"/>
          <w:sz w:val="24"/>
          <w:szCs w:val="24"/>
        </w:rPr>
        <w:t>陪护人员</w:t>
      </w:r>
      <w:r w:rsidRPr="009D5643">
        <w:rPr>
          <w:rFonts w:asciiTheme="minorEastAsia" w:eastAsiaTheme="minorEastAsia" w:hAnsiTheme="minorEastAsia" w:hint="eastAsia"/>
          <w:sz w:val="24"/>
          <w:szCs w:val="24"/>
        </w:rPr>
        <w:t>统一着装，佩戴胸牌。</w:t>
      </w:r>
    </w:p>
    <w:p w:rsidR="009D5643" w:rsidRPr="009D5643" w:rsidRDefault="009D5643" w:rsidP="009D5643">
      <w:pPr>
        <w:spacing w:line="400" w:lineRule="exact"/>
        <w:ind w:firstLineChars="200" w:firstLine="480"/>
        <w:rPr>
          <w:rFonts w:asciiTheme="minorEastAsia" w:eastAsiaTheme="minorEastAsia" w:hAnsiTheme="minorEastAsia"/>
          <w:sz w:val="24"/>
          <w:szCs w:val="24"/>
        </w:rPr>
      </w:pPr>
      <w:r w:rsidRPr="009D5643">
        <w:rPr>
          <w:rFonts w:asciiTheme="minorEastAsia" w:eastAsiaTheme="minorEastAsia" w:hAnsiTheme="minorEastAsia" w:hint="eastAsia"/>
          <w:sz w:val="24"/>
          <w:szCs w:val="24"/>
        </w:rPr>
        <w:t>3、</w:t>
      </w:r>
      <w:r w:rsidR="00D50C8C">
        <w:rPr>
          <w:rFonts w:asciiTheme="minorEastAsia" w:eastAsiaTheme="minorEastAsia" w:hAnsiTheme="minorEastAsia" w:hint="eastAsia"/>
          <w:sz w:val="24"/>
          <w:szCs w:val="24"/>
        </w:rPr>
        <w:t>响应人负责陪护人员</w:t>
      </w:r>
      <w:r w:rsidRPr="009D5643">
        <w:rPr>
          <w:rFonts w:asciiTheme="minorEastAsia" w:eastAsiaTheme="minorEastAsia" w:hAnsiTheme="minorEastAsia" w:hint="eastAsia"/>
          <w:sz w:val="24"/>
          <w:szCs w:val="24"/>
        </w:rPr>
        <w:t>的招聘、体检、录用培训，陪护人员有健康证。培训内容包含科室内的有关规章制度、工作流程、基本生活护理的技巧</w:t>
      </w:r>
      <w:r w:rsidR="00D50C8C">
        <w:rPr>
          <w:rFonts w:asciiTheme="minorEastAsia" w:eastAsiaTheme="minorEastAsia" w:hAnsiTheme="minorEastAsia" w:hint="eastAsia"/>
          <w:sz w:val="24"/>
          <w:szCs w:val="24"/>
        </w:rPr>
        <w:t>及其防范措施，安全知识、礼貌用语、服务意识、服务态度等方面内容</w:t>
      </w:r>
      <w:r w:rsidRPr="009D5643">
        <w:rPr>
          <w:rFonts w:asciiTheme="minorEastAsia" w:eastAsiaTheme="minorEastAsia" w:hAnsiTheme="minorEastAsia" w:hint="eastAsia"/>
          <w:sz w:val="24"/>
          <w:szCs w:val="24"/>
        </w:rPr>
        <w:t>。</w:t>
      </w:r>
    </w:p>
    <w:p w:rsidR="009D5643" w:rsidRPr="009D5643" w:rsidRDefault="009D5643" w:rsidP="009D5643">
      <w:pPr>
        <w:spacing w:line="400" w:lineRule="exact"/>
        <w:ind w:firstLineChars="200" w:firstLine="480"/>
        <w:rPr>
          <w:rFonts w:asciiTheme="minorEastAsia" w:eastAsiaTheme="minorEastAsia" w:hAnsiTheme="minorEastAsia"/>
          <w:sz w:val="24"/>
          <w:szCs w:val="24"/>
        </w:rPr>
      </w:pPr>
      <w:r w:rsidRPr="009D5643">
        <w:rPr>
          <w:rFonts w:asciiTheme="minorEastAsia" w:eastAsiaTheme="minorEastAsia" w:hAnsiTheme="minorEastAsia" w:hint="eastAsia"/>
          <w:sz w:val="24"/>
          <w:szCs w:val="24"/>
        </w:rPr>
        <w:t>4</w:t>
      </w:r>
      <w:r w:rsidR="00297E10">
        <w:rPr>
          <w:rFonts w:asciiTheme="minorEastAsia" w:eastAsiaTheme="minorEastAsia" w:hAnsiTheme="minorEastAsia" w:hint="eastAsia"/>
          <w:sz w:val="24"/>
          <w:szCs w:val="24"/>
        </w:rPr>
        <w:t>、制订陪护人员劳动工资标准，遵守按劳分配原则，做到合理合法发放陪护人员工资。与陪护人员签订详尽的《劳动合同》或《用工协议》，响应人独立承担陪护人员</w:t>
      </w:r>
      <w:r w:rsidRPr="009D5643">
        <w:rPr>
          <w:rFonts w:asciiTheme="minorEastAsia" w:eastAsiaTheme="minorEastAsia" w:hAnsiTheme="minorEastAsia" w:hint="eastAsia"/>
          <w:sz w:val="24"/>
          <w:szCs w:val="24"/>
        </w:rPr>
        <w:t>劳务法律责任。</w:t>
      </w:r>
    </w:p>
    <w:p w:rsidR="009D5643" w:rsidRPr="009D5643" w:rsidRDefault="009D5643" w:rsidP="009D5643">
      <w:pPr>
        <w:spacing w:line="400" w:lineRule="exact"/>
        <w:ind w:firstLineChars="200" w:firstLine="480"/>
        <w:rPr>
          <w:rFonts w:asciiTheme="minorEastAsia" w:eastAsiaTheme="minorEastAsia" w:hAnsiTheme="minorEastAsia"/>
          <w:sz w:val="24"/>
          <w:szCs w:val="24"/>
        </w:rPr>
      </w:pPr>
      <w:r w:rsidRPr="009D5643">
        <w:rPr>
          <w:rFonts w:asciiTheme="minorEastAsia" w:eastAsiaTheme="minorEastAsia" w:hAnsiTheme="minorEastAsia" w:hint="eastAsia"/>
          <w:sz w:val="24"/>
          <w:szCs w:val="24"/>
        </w:rPr>
        <w:t>5、制订详细的住院病人陪护合同和收费标准，签订陪护协议。</w:t>
      </w:r>
    </w:p>
    <w:p w:rsidR="009D5643" w:rsidRPr="009D5643" w:rsidRDefault="009D5643" w:rsidP="009D5643">
      <w:pPr>
        <w:spacing w:line="400" w:lineRule="exact"/>
        <w:ind w:firstLineChars="200" w:firstLine="480"/>
        <w:rPr>
          <w:rFonts w:asciiTheme="minorEastAsia" w:eastAsiaTheme="minorEastAsia" w:hAnsiTheme="minorEastAsia"/>
          <w:sz w:val="24"/>
          <w:szCs w:val="24"/>
        </w:rPr>
      </w:pPr>
      <w:r w:rsidRPr="009D5643">
        <w:rPr>
          <w:rFonts w:asciiTheme="minorEastAsia" w:eastAsiaTheme="minorEastAsia" w:hAnsiTheme="minorEastAsia" w:hint="eastAsia"/>
          <w:sz w:val="24"/>
          <w:szCs w:val="24"/>
        </w:rPr>
        <w:t>6</w:t>
      </w:r>
      <w:r w:rsidR="00297E10">
        <w:rPr>
          <w:rFonts w:asciiTheme="minorEastAsia" w:eastAsiaTheme="minorEastAsia" w:hAnsiTheme="minorEastAsia" w:hint="eastAsia"/>
          <w:sz w:val="24"/>
          <w:szCs w:val="24"/>
        </w:rPr>
        <w:t>、建立陪护人员</w:t>
      </w:r>
      <w:r w:rsidRPr="009D5643">
        <w:rPr>
          <w:rFonts w:asciiTheme="minorEastAsia" w:eastAsiaTheme="minorEastAsia" w:hAnsiTheme="minorEastAsia" w:hint="eastAsia"/>
          <w:sz w:val="24"/>
          <w:szCs w:val="24"/>
        </w:rPr>
        <w:t>工作档案，根据患者的需求及时配置或调整</w:t>
      </w:r>
      <w:r w:rsidR="00297E10">
        <w:rPr>
          <w:rFonts w:asciiTheme="minorEastAsia" w:eastAsiaTheme="minorEastAsia" w:hAnsiTheme="minorEastAsia" w:hint="eastAsia"/>
          <w:sz w:val="24"/>
          <w:szCs w:val="24"/>
        </w:rPr>
        <w:t>陪护人员</w:t>
      </w:r>
      <w:r w:rsidRPr="009D5643">
        <w:rPr>
          <w:rFonts w:asciiTheme="minorEastAsia" w:eastAsiaTheme="minorEastAsia" w:hAnsiTheme="minorEastAsia" w:hint="eastAsia"/>
          <w:sz w:val="24"/>
          <w:szCs w:val="24"/>
        </w:rPr>
        <w:t>，确保住院病人对</w:t>
      </w:r>
      <w:r w:rsidR="00297E10">
        <w:rPr>
          <w:rFonts w:asciiTheme="minorEastAsia" w:eastAsiaTheme="minorEastAsia" w:hAnsiTheme="minorEastAsia" w:hint="eastAsia"/>
          <w:sz w:val="24"/>
          <w:szCs w:val="24"/>
        </w:rPr>
        <w:t>陪护人员</w:t>
      </w:r>
      <w:r w:rsidRPr="009D5643">
        <w:rPr>
          <w:rFonts w:asciiTheme="minorEastAsia" w:eastAsiaTheme="minorEastAsia" w:hAnsiTheme="minorEastAsia" w:hint="eastAsia"/>
          <w:sz w:val="24"/>
          <w:szCs w:val="24"/>
        </w:rPr>
        <w:t>的需求。</w:t>
      </w:r>
    </w:p>
    <w:p w:rsidR="009D5643" w:rsidRPr="009D5643" w:rsidRDefault="009D5643" w:rsidP="00297E10">
      <w:pPr>
        <w:spacing w:line="400" w:lineRule="exact"/>
        <w:ind w:firstLineChars="200" w:firstLine="480"/>
        <w:jc w:val="left"/>
        <w:rPr>
          <w:rFonts w:asciiTheme="minorEastAsia" w:eastAsiaTheme="minorEastAsia" w:hAnsiTheme="minorEastAsia"/>
          <w:sz w:val="24"/>
          <w:szCs w:val="24"/>
        </w:rPr>
      </w:pPr>
      <w:r w:rsidRPr="009D5643">
        <w:rPr>
          <w:rFonts w:asciiTheme="minorEastAsia" w:eastAsiaTheme="minorEastAsia" w:hAnsiTheme="minorEastAsia" w:hint="eastAsia"/>
          <w:sz w:val="24"/>
          <w:szCs w:val="24"/>
        </w:rPr>
        <w:t>7、制定</w:t>
      </w:r>
      <w:r w:rsidR="00297E10">
        <w:rPr>
          <w:rFonts w:asciiTheme="minorEastAsia" w:eastAsiaTheme="minorEastAsia" w:hAnsiTheme="minorEastAsia" w:hint="eastAsia"/>
          <w:sz w:val="24"/>
          <w:szCs w:val="24"/>
        </w:rPr>
        <w:t>陪护人员</w:t>
      </w:r>
      <w:r w:rsidRPr="009D5643">
        <w:rPr>
          <w:rFonts w:asciiTheme="minorEastAsia" w:eastAsiaTheme="minorEastAsia" w:hAnsiTheme="minorEastAsia" w:hint="eastAsia"/>
          <w:sz w:val="24"/>
          <w:szCs w:val="24"/>
        </w:rPr>
        <w:t>工作守则，规范服务用语，并遵循相应的工作质量标准，遵守</w:t>
      </w:r>
      <w:r w:rsidR="00297E10">
        <w:rPr>
          <w:rFonts w:asciiTheme="minorEastAsia" w:eastAsiaTheme="minorEastAsia" w:hAnsiTheme="minorEastAsia" w:hint="eastAsia"/>
          <w:sz w:val="24"/>
          <w:szCs w:val="24"/>
        </w:rPr>
        <w:t>比选人</w:t>
      </w:r>
      <w:r w:rsidRPr="009D5643">
        <w:rPr>
          <w:rFonts w:asciiTheme="minorEastAsia" w:eastAsiaTheme="minorEastAsia" w:hAnsiTheme="minorEastAsia" w:hint="eastAsia"/>
          <w:sz w:val="24"/>
          <w:szCs w:val="24"/>
        </w:rPr>
        <w:t>的管理规定，对不遵守</w:t>
      </w:r>
      <w:r w:rsidR="00297E10">
        <w:rPr>
          <w:rFonts w:asciiTheme="minorEastAsia" w:eastAsiaTheme="minorEastAsia" w:hAnsiTheme="minorEastAsia" w:hint="eastAsia"/>
          <w:sz w:val="24"/>
          <w:szCs w:val="24"/>
        </w:rPr>
        <w:t>比选人</w:t>
      </w:r>
      <w:r w:rsidRPr="009D5643">
        <w:rPr>
          <w:rFonts w:asciiTheme="minorEastAsia" w:eastAsiaTheme="minorEastAsia" w:hAnsiTheme="minorEastAsia" w:hint="eastAsia"/>
          <w:sz w:val="24"/>
          <w:szCs w:val="24"/>
        </w:rPr>
        <w:t>相关规定的</w:t>
      </w:r>
      <w:r w:rsidR="00297E10">
        <w:rPr>
          <w:rFonts w:asciiTheme="minorEastAsia" w:eastAsiaTheme="minorEastAsia" w:hAnsiTheme="minorEastAsia" w:hint="eastAsia"/>
          <w:sz w:val="24"/>
          <w:szCs w:val="24"/>
        </w:rPr>
        <w:t>陪护人员</w:t>
      </w:r>
      <w:r w:rsidRPr="009D5643">
        <w:rPr>
          <w:rFonts w:asciiTheme="minorEastAsia" w:eastAsiaTheme="minorEastAsia" w:hAnsiTheme="minorEastAsia" w:hint="eastAsia"/>
          <w:sz w:val="24"/>
          <w:szCs w:val="24"/>
        </w:rPr>
        <w:t>予以考核。</w:t>
      </w:r>
    </w:p>
    <w:p w:rsidR="009D5643" w:rsidRPr="009D5643" w:rsidRDefault="009D5643" w:rsidP="009D5643">
      <w:pPr>
        <w:spacing w:line="400" w:lineRule="exact"/>
        <w:ind w:firstLineChars="200" w:firstLine="480"/>
        <w:rPr>
          <w:rFonts w:asciiTheme="minorEastAsia" w:eastAsiaTheme="minorEastAsia" w:hAnsiTheme="minorEastAsia"/>
          <w:sz w:val="24"/>
          <w:szCs w:val="24"/>
        </w:rPr>
      </w:pPr>
      <w:r w:rsidRPr="009D5643">
        <w:rPr>
          <w:rFonts w:asciiTheme="minorEastAsia" w:eastAsiaTheme="minorEastAsia" w:hAnsiTheme="minorEastAsia" w:hint="eastAsia"/>
          <w:sz w:val="24"/>
          <w:szCs w:val="24"/>
        </w:rPr>
        <w:t>8、现场派驻至少2名专业管理人员，协调矛盾纠纷，及时办理陪护服务事项，不得因</w:t>
      </w:r>
      <w:r w:rsidR="00297E10">
        <w:rPr>
          <w:rFonts w:asciiTheme="minorEastAsia" w:eastAsiaTheme="minorEastAsia" w:hAnsiTheme="minorEastAsia" w:hint="eastAsia"/>
          <w:sz w:val="24"/>
          <w:szCs w:val="24"/>
        </w:rPr>
        <w:t>陪护人员</w:t>
      </w:r>
      <w:r w:rsidRPr="009D5643">
        <w:rPr>
          <w:rFonts w:asciiTheme="minorEastAsia" w:eastAsiaTheme="minorEastAsia" w:hAnsiTheme="minorEastAsia" w:hint="eastAsia"/>
          <w:sz w:val="24"/>
          <w:szCs w:val="24"/>
        </w:rPr>
        <w:t>的问题影响</w:t>
      </w:r>
      <w:r w:rsidR="00297E10">
        <w:rPr>
          <w:rFonts w:asciiTheme="minorEastAsia" w:eastAsiaTheme="minorEastAsia" w:hAnsiTheme="minorEastAsia" w:hint="eastAsia"/>
          <w:sz w:val="24"/>
          <w:szCs w:val="24"/>
        </w:rPr>
        <w:t>比选人</w:t>
      </w:r>
      <w:r w:rsidRPr="009D5643">
        <w:rPr>
          <w:rFonts w:asciiTheme="minorEastAsia" w:eastAsiaTheme="minorEastAsia" w:hAnsiTheme="minorEastAsia" w:hint="eastAsia"/>
          <w:sz w:val="24"/>
          <w:szCs w:val="24"/>
        </w:rPr>
        <w:t>病人的收治和服务质量。每月向</w:t>
      </w:r>
      <w:r w:rsidR="00297E10">
        <w:rPr>
          <w:rFonts w:asciiTheme="minorEastAsia" w:eastAsiaTheme="minorEastAsia" w:hAnsiTheme="minorEastAsia" w:hint="eastAsia"/>
          <w:sz w:val="24"/>
          <w:szCs w:val="24"/>
        </w:rPr>
        <w:t>比选人</w:t>
      </w:r>
      <w:r w:rsidRPr="009D5643">
        <w:rPr>
          <w:rFonts w:asciiTheme="minorEastAsia" w:eastAsiaTheme="minorEastAsia" w:hAnsiTheme="minorEastAsia" w:hint="eastAsia"/>
          <w:sz w:val="24"/>
          <w:szCs w:val="24"/>
        </w:rPr>
        <w:t>护理部汇报相关工作。</w:t>
      </w:r>
    </w:p>
    <w:p w:rsidR="009D5643" w:rsidRPr="009D5643" w:rsidRDefault="009D5643" w:rsidP="009D5643">
      <w:pPr>
        <w:spacing w:line="400" w:lineRule="exact"/>
        <w:ind w:firstLineChars="200" w:firstLine="480"/>
        <w:rPr>
          <w:rFonts w:asciiTheme="minorEastAsia" w:eastAsiaTheme="minorEastAsia" w:hAnsiTheme="minorEastAsia"/>
          <w:sz w:val="24"/>
          <w:szCs w:val="24"/>
        </w:rPr>
      </w:pPr>
      <w:r w:rsidRPr="009D5643">
        <w:rPr>
          <w:rFonts w:asciiTheme="minorEastAsia" w:eastAsiaTheme="minorEastAsia" w:hAnsiTheme="minorEastAsia" w:hint="eastAsia"/>
          <w:sz w:val="24"/>
          <w:szCs w:val="24"/>
        </w:rPr>
        <w:t>9</w:t>
      </w:r>
      <w:r w:rsidR="006F3127">
        <w:rPr>
          <w:rFonts w:asciiTheme="minorEastAsia" w:eastAsiaTheme="minorEastAsia" w:hAnsiTheme="minorEastAsia" w:hint="eastAsia"/>
          <w:sz w:val="24"/>
          <w:szCs w:val="24"/>
        </w:rPr>
        <w:t>、响应人</w:t>
      </w:r>
      <w:r w:rsidR="00297E10">
        <w:rPr>
          <w:rFonts w:asciiTheme="minorEastAsia" w:eastAsiaTheme="minorEastAsia" w:hAnsiTheme="minorEastAsia" w:hint="eastAsia"/>
          <w:sz w:val="24"/>
          <w:szCs w:val="24"/>
        </w:rPr>
        <w:t>陪护人员</w:t>
      </w:r>
      <w:r w:rsidRPr="009D5643">
        <w:rPr>
          <w:rFonts w:asciiTheme="minorEastAsia" w:eastAsiaTheme="minorEastAsia" w:hAnsiTheme="minorEastAsia" w:hint="eastAsia"/>
          <w:sz w:val="24"/>
          <w:szCs w:val="24"/>
        </w:rPr>
        <w:t>数量必须满足</w:t>
      </w:r>
      <w:r w:rsidR="006F3127">
        <w:rPr>
          <w:rFonts w:asciiTheme="minorEastAsia" w:eastAsiaTheme="minorEastAsia" w:hAnsiTheme="minorEastAsia" w:hint="eastAsia"/>
          <w:sz w:val="24"/>
          <w:szCs w:val="24"/>
        </w:rPr>
        <w:t>比选人</w:t>
      </w:r>
      <w:r w:rsidRPr="009D5643">
        <w:rPr>
          <w:rFonts w:asciiTheme="minorEastAsia" w:eastAsiaTheme="minorEastAsia" w:hAnsiTheme="minorEastAsia" w:hint="eastAsia"/>
          <w:sz w:val="24"/>
          <w:szCs w:val="24"/>
        </w:rPr>
        <w:t>患者的护理需要。</w:t>
      </w:r>
    </w:p>
    <w:p w:rsidR="009D5643" w:rsidRPr="009D5643" w:rsidRDefault="009D5643" w:rsidP="009D5643">
      <w:pPr>
        <w:spacing w:line="400" w:lineRule="exact"/>
        <w:ind w:firstLineChars="200" w:firstLine="480"/>
        <w:rPr>
          <w:rFonts w:asciiTheme="minorEastAsia" w:eastAsiaTheme="minorEastAsia" w:hAnsiTheme="minorEastAsia"/>
          <w:sz w:val="24"/>
          <w:szCs w:val="24"/>
        </w:rPr>
      </w:pPr>
      <w:r w:rsidRPr="009D5643">
        <w:rPr>
          <w:rFonts w:asciiTheme="minorEastAsia" w:eastAsiaTheme="minorEastAsia" w:hAnsiTheme="minorEastAsia" w:hint="eastAsia"/>
          <w:sz w:val="24"/>
          <w:szCs w:val="24"/>
        </w:rPr>
        <w:t>10、每月完成陪护人员在陪护安全、质量、服务方面的督查及考核，并将评价资料上交</w:t>
      </w:r>
      <w:r w:rsidR="006F3127">
        <w:rPr>
          <w:rFonts w:asciiTheme="minorEastAsia" w:eastAsiaTheme="minorEastAsia" w:hAnsiTheme="minorEastAsia" w:hint="eastAsia"/>
          <w:sz w:val="24"/>
          <w:szCs w:val="24"/>
        </w:rPr>
        <w:t>比选人</w:t>
      </w:r>
      <w:r w:rsidRPr="009D5643">
        <w:rPr>
          <w:rFonts w:asciiTheme="minorEastAsia" w:eastAsiaTheme="minorEastAsia" w:hAnsiTheme="minorEastAsia" w:hint="eastAsia"/>
          <w:sz w:val="24"/>
          <w:szCs w:val="24"/>
        </w:rPr>
        <w:t>护理部。</w:t>
      </w:r>
    </w:p>
    <w:p w:rsidR="009D5643" w:rsidRPr="009D5643" w:rsidRDefault="009D5643" w:rsidP="009D5643">
      <w:pPr>
        <w:spacing w:line="400" w:lineRule="exact"/>
        <w:ind w:firstLineChars="200" w:firstLine="480"/>
        <w:rPr>
          <w:rFonts w:asciiTheme="minorEastAsia" w:eastAsiaTheme="minorEastAsia" w:hAnsiTheme="minorEastAsia"/>
          <w:sz w:val="24"/>
          <w:szCs w:val="24"/>
        </w:rPr>
      </w:pPr>
      <w:r w:rsidRPr="009D5643">
        <w:rPr>
          <w:rFonts w:asciiTheme="minorEastAsia" w:eastAsiaTheme="minorEastAsia" w:hAnsiTheme="minorEastAsia" w:hint="eastAsia"/>
          <w:sz w:val="24"/>
          <w:szCs w:val="24"/>
        </w:rPr>
        <w:t>11、</w:t>
      </w:r>
      <w:r w:rsidR="006F3127">
        <w:rPr>
          <w:rFonts w:asciiTheme="minorEastAsia" w:eastAsiaTheme="minorEastAsia" w:hAnsiTheme="minorEastAsia" w:hint="eastAsia"/>
          <w:sz w:val="24"/>
          <w:szCs w:val="24"/>
        </w:rPr>
        <w:t>响应人</w:t>
      </w:r>
      <w:r w:rsidRPr="009D5643">
        <w:rPr>
          <w:rFonts w:asciiTheme="minorEastAsia" w:eastAsiaTheme="minorEastAsia" w:hAnsiTheme="minorEastAsia" w:hint="eastAsia"/>
          <w:sz w:val="24"/>
          <w:szCs w:val="24"/>
        </w:rPr>
        <w:t>承担陪护管理责任，为员工购买个人意外险和第三方责任险，如因陪</w:t>
      </w:r>
      <w:r w:rsidR="00297E10">
        <w:rPr>
          <w:rFonts w:asciiTheme="minorEastAsia" w:eastAsiaTheme="minorEastAsia" w:hAnsiTheme="minorEastAsia" w:hint="eastAsia"/>
          <w:sz w:val="24"/>
          <w:szCs w:val="24"/>
        </w:rPr>
        <w:t>陪护人员</w:t>
      </w:r>
      <w:r w:rsidRPr="009D5643">
        <w:rPr>
          <w:rFonts w:asciiTheme="minorEastAsia" w:eastAsiaTheme="minorEastAsia" w:hAnsiTheme="minorEastAsia" w:hint="eastAsia"/>
          <w:sz w:val="24"/>
          <w:szCs w:val="24"/>
        </w:rPr>
        <w:t>作不到位造成服务责任事故，由陪护公司派管理人员到达现场负责处理，并承担相应的经济赔偿及法律责任。陪护公司承担</w:t>
      </w:r>
      <w:r w:rsidR="00297E10">
        <w:rPr>
          <w:rFonts w:asciiTheme="minorEastAsia" w:eastAsiaTheme="minorEastAsia" w:hAnsiTheme="minorEastAsia" w:hint="eastAsia"/>
          <w:sz w:val="24"/>
          <w:szCs w:val="24"/>
        </w:rPr>
        <w:t>陪护人员</w:t>
      </w:r>
      <w:r w:rsidRPr="009D5643">
        <w:rPr>
          <w:rFonts w:asciiTheme="minorEastAsia" w:eastAsiaTheme="minorEastAsia" w:hAnsiTheme="minorEastAsia" w:hint="eastAsia"/>
          <w:sz w:val="24"/>
          <w:szCs w:val="24"/>
        </w:rPr>
        <w:t>在</w:t>
      </w:r>
      <w:r w:rsidR="006F3127">
        <w:rPr>
          <w:rFonts w:asciiTheme="minorEastAsia" w:eastAsiaTheme="minorEastAsia" w:hAnsiTheme="minorEastAsia" w:hint="eastAsia"/>
          <w:sz w:val="24"/>
          <w:szCs w:val="24"/>
        </w:rPr>
        <w:t>比选人</w:t>
      </w:r>
      <w:r w:rsidRPr="009D5643">
        <w:rPr>
          <w:rFonts w:asciiTheme="minorEastAsia" w:eastAsiaTheme="minorEastAsia" w:hAnsiTheme="minorEastAsia" w:hint="eastAsia"/>
          <w:sz w:val="24"/>
          <w:szCs w:val="24"/>
        </w:rPr>
        <w:t>工作期间自己本身发生疾病或者意外伤害引发的纠纷责任和经济损失。</w:t>
      </w:r>
    </w:p>
    <w:p w:rsidR="009D5643" w:rsidRPr="009D5643" w:rsidRDefault="009D5643" w:rsidP="009D5643">
      <w:pPr>
        <w:spacing w:line="400" w:lineRule="exact"/>
        <w:ind w:firstLineChars="200" w:firstLine="480"/>
        <w:rPr>
          <w:rFonts w:asciiTheme="minorEastAsia" w:eastAsiaTheme="minorEastAsia" w:hAnsiTheme="minorEastAsia"/>
          <w:sz w:val="24"/>
          <w:szCs w:val="24"/>
        </w:rPr>
      </w:pPr>
      <w:r w:rsidRPr="009D5643">
        <w:rPr>
          <w:rFonts w:asciiTheme="minorEastAsia" w:eastAsiaTheme="minorEastAsia" w:hAnsiTheme="minorEastAsia" w:hint="eastAsia"/>
          <w:sz w:val="24"/>
          <w:szCs w:val="24"/>
        </w:rPr>
        <w:t>12、</w:t>
      </w:r>
      <w:r w:rsidR="006F3127">
        <w:rPr>
          <w:rFonts w:asciiTheme="minorEastAsia" w:eastAsiaTheme="minorEastAsia" w:hAnsiTheme="minorEastAsia" w:hint="eastAsia"/>
          <w:sz w:val="24"/>
          <w:szCs w:val="24"/>
        </w:rPr>
        <w:t>响应人</w:t>
      </w:r>
      <w:r w:rsidRPr="009D5643">
        <w:rPr>
          <w:rFonts w:asciiTheme="minorEastAsia" w:eastAsiaTheme="minorEastAsia" w:hAnsiTheme="minorEastAsia" w:hint="eastAsia"/>
          <w:sz w:val="24"/>
          <w:szCs w:val="24"/>
        </w:rPr>
        <w:t>提供有多种陪护方式：一对一陪护；一对多陪护（不超过三人）；钟点服务陪伴制。</w:t>
      </w:r>
    </w:p>
    <w:p w:rsidR="009D5643" w:rsidRPr="009D5643" w:rsidRDefault="009D5643" w:rsidP="009D5643">
      <w:pPr>
        <w:spacing w:line="400" w:lineRule="exact"/>
        <w:ind w:firstLineChars="200" w:firstLine="480"/>
        <w:rPr>
          <w:rFonts w:asciiTheme="minorEastAsia" w:eastAsiaTheme="minorEastAsia" w:hAnsiTheme="minorEastAsia"/>
          <w:sz w:val="24"/>
          <w:szCs w:val="24"/>
        </w:rPr>
      </w:pPr>
      <w:r w:rsidRPr="009D5643">
        <w:rPr>
          <w:rFonts w:asciiTheme="minorEastAsia" w:eastAsiaTheme="minorEastAsia" w:hAnsiTheme="minorEastAsia" w:hint="eastAsia"/>
          <w:sz w:val="24"/>
          <w:szCs w:val="24"/>
        </w:rPr>
        <w:t>13、</w:t>
      </w:r>
      <w:r w:rsidR="00297E10">
        <w:rPr>
          <w:rFonts w:asciiTheme="minorEastAsia" w:eastAsiaTheme="minorEastAsia" w:hAnsiTheme="minorEastAsia" w:hint="eastAsia"/>
          <w:sz w:val="24"/>
          <w:szCs w:val="24"/>
        </w:rPr>
        <w:t>陪护人员</w:t>
      </w:r>
      <w:r w:rsidRPr="009D5643">
        <w:rPr>
          <w:rFonts w:asciiTheme="minorEastAsia" w:eastAsiaTheme="minorEastAsia" w:hAnsiTheme="minorEastAsia" w:hint="eastAsia"/>
          <w:sz w:val="24"/>
          <w:szCs w:val="24"/>
        </w:rPr>
        <w:t>违反</w:t>
      </w:r>
      <w:r w:rsidR="006F3127">
        <w:rPr>
          <w:rFonts w:asciiTheme="minorEastAsia" w:eastAsiaTheme="minorEastAsia" w:hAnsiTheme="minorEastAsia" w:hint="eastAsia"/>
          <w:sz w:val="24"/>
          <w:szCs w:val="24"/>
        </w:rPr>
        <w:t>比选人</w:t>
      </w:r>
      <w:r w:rsidRPr="009D5643">
        <w:rPr>
          <w:rFonts w:asciiTheme="minorEastAsia" w:eastAsiaTheme="minorEastAsia" w:hAnsiTheme="minorEastAsia" w:hint="eastAsia"/>
          <w:sz w:val="24"/>
          <w:szCs w:val="24"/>
        </w:rPr>
        <w:t>规章制度</w:t>
      </w:r>
      <w:r w:rsidR="006F3127">
        <w:rPr>
          <w:rFonts w:asciiTheme="minorEastAsia" w:eastAsiaTheme="minorEastAsia" w:hAnsiTheme="minorEastAsia" w:hint="eastAsia"/>
          <w:sz w:val="24"/>
          <w:szCs w:val="24"/>
        </w:rPr>
        <w:t>，比选人</w:t>
      </w:r>
      <w:r w:rsidRPr="009D5643">
        <w:rPr>
          <w:rFonts w:asciiTheme="minorEastAsia" w:eastAsiaTheme="minorEastAsia" w:hAnsiTheme="minorEastAsia" w:hint="eastAsia"/>
          <w:sz w:val="24"/>
          <w:szCs w:val="24"/>
        </w:rPr>
        <w:t>科室要求更换</w:t>
      </w:r>
      <w:r w:rsidR="00297E10">
        <w:rPr>
          <w:rFonts w:asciiTheme="minorEastAsia" w:eastAsiaTheme="minorEastAsia" w:hAnsiTheme="minorEastAsia" w:hint="eastAsia"/>
          <w:sz w:val="24"/>
          <w:szCs w:val="24"/>
        </w:rPr>
        <w:t>陪护人员</w:t>
      </w:r>
      <w:r w:rsidRPr="009D5643">
        <w:rPr>
          <w:rFonts w:asciiTheme="minorEastAsia" w:eastAsiaTheme="minorEastAsia" w:hAnsiTheme="minorEastAsia" w:hint="eastAsia"/>
          <w:sz w:val="24"/>
          <w:szCs w:val="24"/>
        </w:rPr>
        <w:t>，</w:t>
      </w:r>
      <w:r w:rsidR="006F3127">
        <w:rPr>
          <w:rFonts w:asciiTheme="minorEastAsia" w:eastAsiaTheme="minorEastAsia" w:hAnsiTheme="minorEastAsia" w:hint="eastAsia"/>
          <w:sz w:val="24"/>
          <w:szCs w:val="24"/>
        </w:rPr>
        <w:t>响应人</w:t>
      </w:r>
      <w:r w:rsidRPr="009D5643">
        <w:rPr>
          <w:rFonts w:asciiTheme="minorEastAsia" w:eastAsiaTheme="minorEastAsia" w:hAnsiTheme="minorEastAsia" w:hint="eastAsia"/>
          <w:sz w:val="24"/>
          <w:szCs w:val="24"/>
        </w:rPr>
        <w:t>需在48小时内完成</w:t>
      </w:r>
      <w:r w:rsidR="00297E10">
        <w:rPr>
          <w:rFonts w:asciiTheme="minorEastAsia" w:eastAsiaTheme="minorEastAsia" w:hAnsiTheme="minorEastAsia" w:hint="eastAsia"/>
          <w:sz w:val="24"/>
          <w:szCs w:val="24"/>
        </w:rPr>
        <w:t>陪护人员</w:t>
      </w:r>
      <w:r w:rsidRPr="009D5643">
        <w:rPr>
          <w:rFonts w:asciiTheme="minorEastAsia" w:eastAsiaTheme="minorEastAsia" w:hAnsiTheme="minorEastAsia" w:hint="eastAsia"/>
          <w:sz w:val="24"/>
          <w:szCs w:val="24"/>
        </w:rPr>
        <w:t>的更换。</w:t>
      </w:r>
    </w:p>
    <w:p w:rsidR="009D5643" w:rsidRPr="009D5643" w:rsidRDefault="009D5643" w:rsidP="009D5643">
      <w:pPr>
        <w:spacing w:line="400" w:lineRule="exact"/>
        <w:ind w:firstLineChars="200" w:firstLine="480"/>
        <w:rPr>
          <w:rFonts w:asciiTheme="minorEastAsia" w:eastAsiaTheme="minorEastAsia" w:hAnsiTheme="minorEastAsia"/>
          <w:sz w:val="24"/>
          <w:szCs w:val="24"/>
        </w:rPr>
      </w:pPr>
      <w:r w:rsidRPr="009D5643">
        <w:rPr>
          <w:rFonts w:asciiTheme="minorEastAsia" w:eastAsiaTheme="minorEastAsia" w:hAnsiTheme="minorEastAsia" w:hint="eastAsia"/>
          <w:sz w:val="24"/>
          <w:szCs w:val="24"/>
        </w:rPr>
        <w:t>14、</w:t>
      </w:r>
      <w:r w:rsidR="006F3127">
        <w:rPr>
          <w:rFonts w:asciiTheme="minorEastAsia" w:eastAsiaTheme="minorEastAsia" w:hAnsiTheme="minorEastAsia" w:hint="eastAsia"/>
          <w:sz w:val="24"/>
          <w:szCs w:val="24"/>
        </w:rPr>
        <w:t>响应</w:t>
      </w:r>
      <w:proofErr w:type="gramStart"/>
      <w:r w:rsidR="006F3127">
        <w:rPr>
          <w:rFonts w:asciiTheme="minorEastAsia" w:eastAsiaTheme="minorEastAsia" w:hAnsiTheme="minorEastAsia" w:hint="eastAsia"/>
          <w:sz w:val="24"/>
          <w:szCs w:val="24"/>
        </w:rPr>
        <w:t>人</w:t>
      </w:r>
      <w:r w:rsidRPr="009D5643">
        <w:rPr>
          <w:rFonts w:asciiTheme="minorEastAsia" w:eastAsiaTheme="minorEastAsia" w:hAnsiTheme="minorEastAsia" w:hint="eastAsia"/>
          <w:sz w:val="24"/>
          <w:szCs w:val="24"/>
        </w:rPr>
        <w:t>制</w:t>
      </w:r>
      <w:proofErr w:type="gramEnd"/>
      <w:r w:rsidRPr="009D5643">
        <w:rPr>
          <w:rFonts w:asciiTheme="minorEastAsia" w:eastAsiaTheme="minorEastAsia" w:hAnsiTheme="minorEastAsia" w:hint="eastAsia"/>
          <w:sz w:val="24"/>
          <w:szCs w:val="24"/>
        </w:rPr>
        <w:t>定的相关陪护服务收费标准，必须符合国家法律法规且取得</w:t>
      </w:r>
      <w:r w:rsidR="006F3127">
        <w:rPr>
          <w:rFonts w:asciiTheme="minorEastAsia" w:eastAsiaTheme="minorEastAsia" w:hAnsiTheme="minorEastAsia" w:hint="eastAsia"/>
          <w:sz w:val="24"/>
          <w:szCs w:val="24"/>
        </w:rPr>
        <w:t>比选人</w:t>
      </w:r>
      <w:r w:rsidRPr="009D5643">
        <w:rPr>
          <w:rFonts w:asciiTheme="minorEastAsia" w:eastAsiaTheme="minorEastAsia" w:hAnsiTheme="minorEastAsia" w:hint="eastAsia"/>
          <w:sz w:val="24"/>
          <w:szCs w:val="24"/>
        </w:rPr>
        <w:t>同意。</w:t>
      </w:r>
    </w:p>
    <w:p w:rsidR="009D5643" w:rsidRPr="009D5643" w:rsidRDefault="009D5643" w:rsidP="009D5643">
      <w:pPr>
        <w:spacing w:line="400" w:lineRule="exact"/>
        <w:ind w:firstLineChars="200" w:firstLine="480"/>
        <w:rPr>
          <w:rFonts w:asciiTheme="minorEastAsia" w:eastAsiaTheme="minorEastAsia" w:hAnsiTheme="minorEastAsia"/>
          <w:sz w:val="24"/>
          <w:szCs w:val="24"/>
        </w:rPr>
      </w:pPr>
      <w:r w:rsidRPr="009D5643">
        <w:rPr>
          <w:rFonts w:asciiTheme="minorEastAsia" w:eastAsiaTheme="minorEastAsia" w:hAnsiTheme="minorEastAsia" w:hint="eastAsia"/>
          <w:sz w:val="24"/>
          <w:szCs w:val="24"/>
        </w:rPr>
        <w:t>15、</w:t>
      </w:r>
      <w:r w:rsidR="006F3127">
        <w:rPr>
          <w:rFonts w:asciiTheme="minorEastAsia" w:eastAsiaTheme="minorEastAsia" w:hAnsiTheme="minorEastAsia" w:hint="eastAsia"/>
          <w:sz w:val="24"/>
          <w:szCs w:val="24"/>
        </w:rPr>
        <w:t>响应人</w:t>
      </w:r>
      <w:r w:rsidRPr="009D5643">
        <w:rPr>
          <w:rFonts w:asciiTheme="minorEastAsia" w:eastAsiaTheme="minorEastAsia" w:hAnsiTheme="minorEastAsia" w:hint="eastAsia"/>
          <w:sz w:val="24"/>
          <w:szCs w:val="24"/>
        </w:rPr>
        <w:t>采用智能信息管理系统用于陪护管理，智能信息管理系统必须包括陪护人员</w:t>
      </w:r>
      <w:r w:rsidRPr="009D5643">
        <w:rPr>
          <w:rFonts w:asciiTheme="minorEastAsia" w:eastAsiaTheme="minorEastAsia" w:hAnsiTheme="minorEastAsia" w:hint="eastAsia"/>
          <w:sz w:val="24"/>
          <w:szCs w:val="24"/>
        </w:rPr>
        <w:lastRenderedPageBreak/>
        <w:t>信息。患者可在线预约，线上签署服务协议，避免脱单，避免“黑</w:t>
      </w:r>
      <w:r w:rsidR="00297E10">
        <w:rPr>
          <w:rFonts w:asciiTheme="minorEastAsia" w:eastAsiaTheme="minorEastAsia" w:hAnsiTheme="minorEastAsia" w:hint="eastAsia"/>
          <w:sz w:val="24"/>
          <w:szCs w:val="24"/>
        </w:rPr>
        <w:t>陪护人员</w:t>
      </w:r>
      <w:r w:rsidRPr="009D5643">
        <w:rPr>
          <w:rFonts w:asciiTheme="minorEastAsia" w:eastAsiaTheme="minorEastAsia" w:hAnsiTheme="minorEastAsia" w:hint="eastAsia"/>
          <w:sz w:val="24"/>
          <w:szCs w:val="24"/>
        </w:rPr>
        <w:t>”私接业务。</w:t>
      </w:r>
    </w:p>
    <w:p w:rsidR="009D5643" w:rsidRPr="009D5643" w:rsidRDefault="009D5643" w:rsidP="009D5643">
      <w:pPr>
        <w:spacing w:line="400" w:lineRule="exact"/>
        <w:ind w:firstLineChars="200" w:firstLine="480"/>
        <w:rPr>
          <w:rFonts w:asciiTheme="minorEastAsia" w:eastAsiaTheme="minorEastAsia" w:hAnsiTheme="minorEastAsia"/>
          <w:sz w:val="24"/>
          <w:szCs w:val="24"/>
        </w:rPr>
      </w:pPr>
      <w:r w:rsidRPr="009D5643">
        <w:rPr>
          <w:rFonts w:asciiTheme="minorEastAsia" w:eastAsiaTheme="minorEastAsia" w:hAnsiTheme="minorEastAsia" w:hint="eastAsia"/>
          <w:sz w:val="24"/>
          <w:szCs w:val="24"/>
        </w:rPr>
        <w:t>1</w:t>
      </w:r>
      <w:r w:rsidR="006F3127">
        <w:rPr>
          <w:rFonts w:asciiTheme="minorEastAsia" w:eastAsiaTheme="minorEastAsia" w:hAnsiTheme="minorEastAsia" w:hint="eastAsia"/>
          <w:sz w:val="24"/>
          <w:szCs w:val="24"/>
        </w:rPr>
        <w:t>6</w:t>
      </w:r>
      <w:r w:rsidRPr="009D5643">
        <w:rPr>
          <w:rFonts w:asciiTheme="minorEastAsia" w:eastAsiaTheme="minorEastAsia" w:hAnsiTheme="minorEastAsia" w:hint="eastAsia"/>
          <w:sz w:val="24"/>
          <w:szCs w:val="24"/>
        </w:rPr>
        <w:t>、</w:t>
      </w:r>
      <w:r w:rsidR="006F3127">
        <w:rPr>
          <w:rFonts w:asciiTheme="minorEastAsia" w:eastAsiaTheme="minorEastAsia" w:hAnsiTheme="minorEastAsia" w:hint="eastAsia"/>
          <w:sz w:val="24"/>
          <w:szCs w:val="24"/>
        </w:rPr>
        <w:t>响应人</w:t>
      </w:r>
      <w:r w:rsidRPr="009D5643">
        <w:rPr>
          <w:rFonts w:asciiTheme="minorEastAsia" w:eastAsiaTheme="minorEastAsia" w:hAnsiTheme="minorEastAsia" w:hint="eastAsia"/>
          <w:sz w:val="24"/>
          <w:szCs w:val="24"/>
        </w:rPr>
        <w:t>次月20</w:t>
      </w:r>
      <w:r w:rsidR="006F3127">
        <w:rPr>
          <w:rFonts w:asciiTheme="minorEastAsia" w:eastAsiaTheme="minorEastAsia" w:hAnsiTheme="minorEastAsia" w:hint="eastAsia"/>
          <w:sz w:val="24"/>
          <w:szCs w:val="24"/>
        </w:rPr>
        <w:t>日前向比选人</w:t>
      </w:r>
      <w:r w:rsidRPr="009D5643">
        <w:rPr>
          <w:rFonts w:asciiTheme="minorEastAsia" w:eastAsiaTheme="minorEastAsia" w:hAnsiTheme="minorEastAsia" w:hint="eastAsia"/>
          <w:sz w:val="24"/>
          <w:szCs w:val="24"/>
        </w:rPr>
        <w:t>缴纳上月</w:t>
      </w:r>
      <w:r w:rsidR="003F51A5">
        <w:rPr>
          <w:rFonts w:asciiTheme="minorEastAsia" w:eastAsiaTheme="minorEastAsia" w:hAnsiTheme="minorEastAsia" w:hint="eastAsia"/>
          <w:sz w:val="24"/>
          <w:szCs w:val="24"/>
        </w:rPr>
        <w:t>项目合作费</w:t>
      </w:r>
      <w:r w:rsidRPr="009D5643">
        <w:rPr>
          <w:rFonts w:asciiTheme="minorEastAsia" w:eastAsiaTheme="minorEastAsia" w:hAnsiTheme="minorEastAsia" w:hint="eastAsia"/>
          <w:sz w:val="24"/>
          <w:szCs w:val="24"/>
        </w:rPr>
        <w:t>用及考核金额。</w:t>
      </w:r>
    </w:p>
    <w:p w:rsidR="00A159BE" w:rsidRDefault="00C85FB3">
      <w:pPr>
        <w:spacing w:line="40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三</w:t>
      </w:r>
      <w:r w:rsidR="000A1D1F">
        <w:rPr>
          <w:rFonts w:asciiTheme="minorEastAsia" w:eastAsiaTheme="minorEastAsia" w:hAnsiTheme="minorEastAsia" w:cs="宋体" w:hint="eastAsia"/>
          <w:b/>
          <w:bCs/>
          <w:sz w:val="24"/>
          <w:szCs w:val="24"/>
        </w:rPr>
        <w:t>、比选报价、限价、评分说明</w:t>
      </w:r>
    </w:p>
    <w:p w:rsidR="00EA47BE" w:rsidRDefault="00EA47BE" w:rsidP="00EA47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EA47BE" w:rsidRPr="00221F64" w:rsidRDefault="00C85FB3" w:rsidP="00221F64">
      <w:pPr>
        <w:spacing w:line="440" w:lineRule="exact"/>
        <w:ind w:firstLineChars="200" w:firstLine="480"/>
        <w:rPr>
          <w:rFonts w:asciiTheme="minorEastAsia" w:eastAsiaTheme="minorEastAsia" w:hAnsiTheme="minorEastAsia" w:cs="宋体"/>
          <w:color w:val="FF0000"/>
          <w:sz w:val="24"/>
          <w:szCs w:val="24"/>
        </w:rPr>
      </w:pPr>
      <w:r>
        <w:rPr>
          <w:rFonts w:ascii="宋体" w:hAnsi="宋体" w:cs="宋体" w:hint="eastAsia"/>
          <w:sz w:val="24"/>
          <w:szCs w:val="24"/>
        </w:rPr>
        <w:t>响应文件中仅存在唯一报价</w:t>
      </w:r>
      <w:r w:rsidR="00DA5EB2">
        <w:rPr>
          <w:rFonts w:ascii="宋体" w:hAnsi="宋体" w:cs="宋体" w:hint="eastAsia"/>
          <w:sz w:val="24"/>
          <w:szCs w:val="24"/>
        </w:rPr>
        <w:t>，</w:t>
      </w:r>
      <w:r w:rsidR="00B65147" w:rsidRPr="00B52F90">
        <w:rPr>
          <w:rFonts w:asciiTheme="minorEastAsia" w:eastAsiaTheme="minorEastAsia" w:hAnsiTheme="minorEastAsia" w:cs="宋体" w:hint="eastAsia"/>
          <w:sz w:val="24"/>
          <w:szCs w:val="24"/>
        </w:rPr>
        <w:t>本次比选无</w:t>
      </w:r>
      <w:r w:rsidR="00DA5EB2">
        <w:rPr>
          <w:rFonts w:asciiTheme="minorEastAsia" w:eastAsiaTheme="minorEastAsia" w:hAnsiTheme="minorEastAsia" w:cs="宋体" w:hint="eastAsia"/>
          <w:sz w:val="24"/>
          <w:szCs w:val="24"/>
        </w:rPr>
        <w:t>二次报价。</w:t>
      </w:r>
      <w:r w:rsidR="00BE6269">
        <w:rPr>
          <w:rFonts w:asciiTheme="minorEastAsia" w:eastAsiaTheme="minorEastAsia" w:hAnsiTheme="minorEastAsia" w:cs="宋体" w:hint="eastAsia"/>
          <w:sz w:val="24"/>
          <w:szCs w:val="24"/>
        </w:rPr>
        <w:t>以</w:t>
      </w:r>
      <w:r w:rsidR="00221F64">
        <w:rPr>
          <w:rFonts w:asciiTheme="minorEastAsia" w:eastAsiaTheme="minorEastAsia" w:hAnsiTheme="minorEastAsia" w:cs="宋体" w:hint="eastAsia"/>
          <w:sz w:val="24"/>
          <w:szCs w:val="24"/>
        </w:rPr>
        <w:t>比选人收取</w:t>
      </w:r>
      <w:r w:rsidR="00742572">
        <w:rPr>
          <w:rFonts w:asciiTheme="minorEastAsia" w:eastAsiaTheme="minorEastAsia" w:hAnsiTheme="minorEastAsia" w:cs="宋体" w:hint="eastAsia"/>
          <w:sz w:val="24"/>
          <w:szCs w:val="24"/>
        </w:rPr>
        <w:t>项目合作费</w:t>
      </w:r>
      <w:r w:rsidR="00221F64">
        <w:rPr>
          <w:rFonts w:asciiTheme="minorEastAsia" w:eastAsiaTheme="minorEastAsia" w:hAnsiTheme="minorEastAsia" w:cs="宋体" w:hint="eastAsia"/>
          <w:sz w:val="24"/>
          <w:szCs w:val="24"/>
        </w:rPr>
        <w:t>占</w:t>
      </w:r>
      <w:r w:rsidR="00BE6269">
        <w:rPr>
          <w:rFonts w:asciiTheme="minorEastAsia" w:eastAsiaTheme="minorEastAsia" w:hAnsiTheme="minorEastAsia" w:cs="宋体" w:hint="eastAsia"/>
          <w:sz w:val="24"/>
          <w:szCs w:val="24"/>
        </w:rPr>
        <w:t>项目总收入</w:t>
      </w:r>
      <w:r w:rsidR="00221F64">
        <w:rPr>
          <w:rFonts w:asciiTheme="minorEastAsia" w:eastAsiaTheme="minorEastAsia" w:hAnsiTheme="minorEastAsia" w:cs="宋体" w:hint="eastAsia"/>
          <w:sz w:val="24"/>
          <w:szCs w:val="24"/>
        </w:rPr>
        <w:t>百分比</w:t>
      </w:r>
      <w:r w:rsidR="00BE6269">
        <w:rPr>
          <w:rFonts w:asciiTheme="minorEastAsia" w:eastAsiaTheme="minorEastAsia" w:hAnsiTheme="minorEastAsia" w:cs="宋体" w:hint="eastAsia"/>
          <w:sz w:val="24"/>
          <w:szCs w:val="24"/>
        </w:rPr>
        <w:t>的形式进行报价</w:t>
      </w:r>
      <w:r w:rsidR="00EA47BE" w:rsidRPr="00B52F90">
        <w:rPr>
          <w:rFonts w:asciiTheme="minorEastAsia" w:eastAsiaTheme="minorEastAsia" w:hAnsiTheme="minorEastAsia" w:cs="宋体" w:hint="eastAsia"/>
          <w:sz w:val="24"/>
          <w:szCs w:val="24"/>
        </w:rPr>
        <w:t>。</w:t>
      </w:r>
      <w:r w:rsidR="00EA47BE" w:rsidRPr="00347277">
        <w:rPr>
          <w:rFonts w:asciiTheme="minorEastAsia" w:eastAsiaTheme="minorEastAsia" w:hAnsiTheme="minorEastAsia" w:cs="宋体" w:hint="eastAsia"/>
          <w:sz w:val="24"/>
          <w:szCs w:val="24"/>
        </w:rPr>
        <w:t>本次报价须为人民币含税交钥匙工程报价，包含：产品价、人工费、印制费、通讯费、交通费、保险费、税费、抽检费、培训费等</w:t>
      </w:r>
      <w:r w:rsidR="00221F64">
        <w:rPr>
          <w:rFonts w:asciiTheme="minorEastAsia" w:eastAsiaTheme="minorEastAsia" w:hAnsiTheme="minorEastAsia" w:cs="宋体" w:hint="eastAsia"/>
          <w:sz w:val="24"/>
          <w:szCs w:val="24"/>
        </w:rPr>
        <w:t>所有费用。因</w:t>
      </w:r>
      <w:r w:rsidR="00EA47BE">
        <w:rPr>
          <w:rFonts w:asciiTheme="minorEastAsia" w:eastAsiaTheme="minorEastAsia" w:hAnsiTheme="minorEastAsia" w:cs="宋体" w:hint="eastAsia"/>
          <w:sz w:val="24"/>
          <w:szCs w:val="24"/>
        </w:rPr>
        <w:t>响应人</w:t>
      </w:r>
      <w:r w:rsidR="00221F64">
        <w:rPr>
          <w:rFonts w:asciiTheme="minorEastAsia" w:eastAsiaTheme="minorEastAsia" w:hAnsiTheme="minorEastAsia" w:cs="宋体" w:hint="eastAsia"/>
          <w:sz w:val="24"/>
          <w:szCs w:val="24"/>
        </w:rPr>
        <w:t>自身原因造成漏报、少报皆由其自行承担责任，比选</w:t>
      </w:r>
      <w:r w:rsidR="00EA47BE" w:rsidRPr="00347277">
        <w:rPr>
          <w:rFonts w:asciiTheme="minorEastAsia" w:eastAsiaTheme="minorEastAsia" w:hAnsiTheme="minorEastAsia" w:cs="宋体" w:hint="eastAsia"/>
          <w:sz w:val="24"/>
          <w:szCs w:val="24"/>
        </w:rPr>
        <w:t>人不再补偿。</w:t>
      </w:r>
    </w:p>
    <w:p w:rsidR="00EA47BE" w:rsidRDefault="00EA47BE" w:rsidP="00EA47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（二）限价说明：</w:t>
      </w:r>
    </w:p>
    <w:p w:rsidR="00EA47BE" w:rsidRDefault="00EA47BE" w:rsidP="00EA47BE">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本项目设置最高总限价为</w:t>
      </w:r>
      <w:r>
        <w:rPr>
          <w:rFonts w:asciiTheme="minorEastAsia" w:eastAsiaTheme="minorEastAsia" w:hAnsiTheme="minorEastAsia" w:cs="宋体" w:hint="eastAsia"/>
          <w:bCs/>
          <w:sz w:val="24"/>
          <w:szCs w:val="24"/>
          <w:u w:val="single"/>
        </w:rPr>
        <w:t xml:space="preserve">  </w:t>
      </w:r>
      <w:r w:rsidR="00375470" w:rsidRPr="00375470">
        <w:rPr>
          <w:rFonts w:asciiTheme="minorEastAsia" w:eastAsiaTheme="minorEastAsia" w:hAnsiTheme="minorEastAsia" w:cs="宋体" w:hint="eastAsia"/>
          <w:bCs/>
          <w:sz w:val="24"/>
          <w:szCs w:val="24"/>
          <w:u w:val="single"/>
        </w:rPr>
        <w:t>比选人收取</w:t>
      </w:r>
      <w:r w:rsidR="00783674">
        <w:rPr>
          <w:rFonts w:asciiTheme="minorEastAsia" w:eastAsiaTheme="minorEastAsia" w:hAnsiTheme="minorEastAsia" w:cs="宋体" w:hint="eastAsia"/>
          <w:bCs/>
          <w:sz w:val="24"/>
          <w:szCs w:val="24"/>
          <w:u w:val="single"/>
        </w:rPr>
        <w:t>项目合作</w:t>
      </w:r>
      <w:r w:rsidR="00375470" w:rsidRPr="00375470">
        <w:rPr>
          <w:rFonts w:asciiTheme="minorEastAsia" w:eastAsiaTheme="minorEastAsia" w:hAnsiTheme="minorEastAsia" w:cs="宋体" w:hint="eastAsia"/>
          <w:bCs/>
          <w:sz w:val="24"/>
          <w:szCs w:val="24"/>
          <w:u w:val="single"/>
        </w:rPr>
        <w:t>费</w:t>
      </w:r>
      <w:r w:rsidR="00894B31" w:rsidRPr="00894B31">
        <w:rPr>
          <w:rFonts w:asciiTheme="minorEastAsia" w:eastAsiaTheme="minorEastAsia" w:hAnsiTheme="minorEastAsia" w:cs="宋体" w:hint="eastAsia"/>
          <w:bCs/>
          <w:sz w:val="24"/>
          <w:szCs w:val="24"/>
          <w:u w:val="single"/>
        </w:rPr>
        <w:t>不低于项目总收入的12%</w:t>
      </w:r>
      <w:r>
        <w:rPr>
          <w:rFonts w:asciiTheme="minorEastAsia" w:eastAsiaTheme="minorEastAsia" w:hAnsiTheme="minorEastAsia" w:cs="宋体" w:hint="eastAsia"/>
          <w:bCs/>
          <w:sz w:val="24"/>
          <w:szCs w:val="24"/>
          <w:u w:val="single"/>
        </w:rPr>
        <w:t xml:space="preserve">  </w:t>
      </w:r>
      <w:r>
        <w:rPr>
          <w:rFonts w:asciiTheme="minorEastAsia" w:eastAsiaTheme="minorEastAsia" w:hAnsiTheme="minorEastAsia" w:cs="宋体" w:hint="eastAsia"/>
          <w:bCs/>
          <w:sz w:val="24"/>
          <w:szCs w:val="24"/>
        </w:rPr>
        <w:t>，</w:t>
      </w:r>
      <w:r w:rsidR="005E1845">
        <w:rPr>
          <w:rFonts w:asciiTheme="minorEastAsia" w:eastAsiaTheme="minorEastAsia" w:hAnsiTheme="minorEastAsia" w:cs="宋体" w:hint="eastAsia"/>
          <w:bCs/>
          <w:sz w:val="24"/>
          <w:szCs w:val="24"/>
        </w:rPr>
        <w:t>响应人报价低于12%</w:t>
      </w:r>
      <w:r>
        <w:rPr>
          <w:rFonts w:asciiTheme="minorEastAsia" w:eastAsiaTheme="minorEastAsia" w:hAnsiTheme="minorEastAsia" w:cs="宋体" w:hint="eastAsia"/>
          <w:bCs/>
          <w:sz w:val="24"/>
          <w:szCs w:val="24"/>
        </w:rPr>
        <w:t>的</w:t>
      </w:r>
      <w:r w:rsidR="005E1845">
        <w:rPr>
          <w:rFonts w:asciiTheme="minorEastAsia" w:eastAsiaTheme="minorEastAsia" w:hAnsiTheme="minorEastAsia" w:cs="宋体" w:hint="eastAsia"/>
          <w:bCs/>
          <w:sz w:val="24"/>
          <w:szCs w:val="24"/>
        </w:rPr>
        <w:t>按</w:t>
      </w:r>
      <w:r>
        <w:rPr>
          <w:rFonts w:asciiTheme="minorEastAsia" w:eastAsiaTheme="minorEastAsia" w:hAnsiTheme="minorEastAsia" w:cs="宋体" w:hint="eastAsia"/>
          <w:bCs/>
          <w:sz w:val="24"/>
          <w:szCs w:val="24"/>
        </w:rPr>
        <w:t>作废</w:t>
      </w:r>
      <w:r w:rsidR="005E1845">
        <w:rPr>
          <w:rFonts w:asciiTheme="minorEastAsia" w:eastAsiaTheme="minorEastAsia" w:hAnsiTheme="minorEastAsia" w:cs="宋体" w:hint="eastAsia"/>
          <w:bCs/>
          <w:sz w:val="24"/>
          <w:szCs w:val="24"/>
        </w:rPr>
        <w:t>处理</w:t>
      </w:r>
      <w:r>
        <w:rPr>
          <w:rFonts w:asciiTheme="minorEastAsia" w:eastAsiaTheme="minorEastAsia" w:hAnsiTheme="minorEastAsia" w:cs="宋体" w:hint="eastAsia"/>
          <w:bCs/>
          <w:sz w:val="24"/>
          <w:szCs w:val="24"/>
        </w:rPr>
        <w:t>。</w:t>
      </w:r>
    </w:p>
    <w:p w:rsidR="00EA47BE" w:rsidRDefault="00EA47BE" w:rsidP="00EA47BE">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（三）评审说明：</w:t>
      </w:r>
    </w:p>
    <w:p w:rsidR="00D376EC" w:rsidRDefault="00D376EC" w:rsidP="00D376EC">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只有资格审核及符合性审核合格的响应人才能继续参与评审。</w:t>
      </w:r>
    </w:p>
    <w:p w:rsidR="00D376EC" w:rsidRDefault="00D376EC" w:rsidP="00D376EC">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）资格审核</w:t>
      </w:r>
    </w:p>
    <w:p w:rsidR="00D376EC" w:rsidRDefault="00D376EC" w:rsidP="00D376EC">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D376EC" w:rsidTr="0093644D">
        <w:trPr>
          <w:trHeight w:val="454"/>
          <w:jc w:val="center"/>
        </w:trPr>
        <w:tc>
          <w:tcPr>
            <w:tcW w:w="676" w:type="dxa"/>
            <w:vAlign w:val="center"/>
          </w:tcPr>
          <w:p w:rsidR="00D376EC" w:rsidRDefault="00D376EC" w:rsidP="0093644D">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D376EC" w:rsidRDefault="00D376EC" w:rsidP="0093644D">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D376EC" w:rsidRDefault="00D376EC" w:rsidP="0093644D">
            <w:pPr>
              <w:spacing w:line="320" w:lineRule="exact"/>
              <w:jc w:val="center"/>
              <w:rPr>
                <w:rFonts w:ascii="宋体" w:cs="宋体"/>
                <w:b/>
                <w:kern w:val="0"/>
              </w:rPr>
            </w:pPr>
            <w:r>
              <w:rPr>
                <w:rFonts w:ascii="宋体" w:hAnsi="宋体" w:cs="宋体" w:hint="eastAsia"/>
                <w:b/>
                <w:kern w:val="0"/>
              </w:rPr>
              <w:t>检查内容</w:t>
            </w:r>
          </w:p>
        </w:tc>
      </w:tr>
      <w:tr w:rsidR="00D376EC" w:rsidTr="0093644D">
        <w:trPr>
          <w:trHeight w:val="454"/>
          <w:jc w:val="center"/>
        </w:trPr>
        <w:tc>
          <w:tcPr>
            <w:tcW w:w="676" w:type="dxa"/>
            <w:vMerge w:val="restart"/>
            <w:vAlign w:val="center"/>
          </w:tcPr>
          <w:p w:rsidR="00D376EC" w:rsidRDefault="00D376EC" w:rsidP="0093644D">
            <w:pPr>
              <w:spacing w:line="320" w:lineRule="exact"/>
              <w:jc w:val="center"/>
              <w:rPr>
                <w:rFonts w:ascii="宋体" w:hAnsi="宋体"/>
              </w:rPr>
            </w:pPr>
            <w:r>
              <w:rPr>
                <w:rFonts w:ascii="宋体" w:hAnsi="宋体"/>
              </w:rPr>
              <w:t>1</w:t>
            </w:r>
          </w:p>
        </w:tc>
        <w:tc>
          <w:tcPr>
            <w:tcW w:w="709" w:type="dxa"/>
            <w:vMerge w:val="restart"/>
            <w:vAlign w:val="center"/>
          </w:tcPr>
          <w:p w:rsidR="00D376EC" w:rsidRDefault="00D376EC" w:rsidP="0093644D">
            <w:pPr>
              <w:spacing w:line="320" w:lineRule="exact"/>
              <w:rPr>
                <w:rFonts w:ascii="宋体" w:cs="仿宋_GB2312"/>
                <w:lang w:val="zh-CN"/>
              </w:rPr>
            </w:pPr>
            <w:r>
              <w:rPr>
                <w:rFonts w:ascii="宋体" w:hAnsi="宋体" w:cs="仿宋_GB2312" w:hint="eastAsia"/>
                <w:lang w:val="zh-CN"/>
              </w:rPr>
              <w:t>响应人应符合的基本资格条件</w:t>
            </w:r>
          </w:p>
        </w:tc>
        <w:tc>
          <w:tcPr>
            <w:tcW w:w="2546" w:type="dxa"/>
            <w:vAlign w:val="center"/>
          </w:tcPr>
          <w:p w:rsidR="00D376EC" w:rsidRDefault="00D376EC" w:rsidP="0093644D">
            <w:pPr>
              <w:spacing w:line="320" w:lineRule="exact"/>
              <w:rPr>
                <w:rFonts w:ascii="宋体"/>
              </w:rPr>
            </w:pPr>
            <w:r>
              <w:rPr>
                <w:rFonts w:ascii="宋体" w:hAnsi="宋体" w:hint="eastAsia"/>
              </w:rPr>
              <w:t>（</w:t>
            </w:r>
            <w:r>
              <w:rPr>
                <w:rFonts w:ascii="宋体" w:hAnsi="宋体"/>
              </w:rPr>
              <w:t>1</w:t>
            </w:r>
            <w:r>
              <w:rPr>
                <w:rFonts w:ascii="宋体" w:hAnsi="宋体" w:hint="eastAsia"/>
              </w:rPr>
              <w:t>）具有独立承担民事责任的能力</w:t>
            </w:r>
          </w:p>
        </w:tc>
        <w:tc>
          <w:tcPr>
            <w:tcW w:w="5490" w:type="dxa"/>
            <w:vAlign w:val="center"/>
          </w:tcPr>
          <w:p w:rsidR="00D376EC" w:rsidRDefault="00D376EC" w:rsidP="0093644D">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D376EC" w:rsidRDefault="00D376EC" w:rsidP="0093644D">
            <w:pPr>
              <w:spacing w:line="320" w:lineRule="exact"/>
              <w:rPr>
                <w:rFonts w:ascii="宋体"/>
              </w:rPr>
            </w:pPr>
            <w:r>
              <w:rPr>
                <w:rFonts w:ascii="宋体" w:hAnsi="宋体" w:hint="eastAsia"/>
              </w:rPr>
              <w:t>响应人法定代表人身份证明和法定代表人授权代表委托书。</w:t>
            </w:r>
          </w:p>
        </w:tc>
      </w:tr>
      <w:tr w:rsidR="00D376EC" w:rsidTr="0093644D">
        <w:trPr>
          <w:trHeight w:val="454"/>
          <w:jc w:val="center"/>
        </w:trPr>
        <w:tc>
          <w:tcPr>
            <w:tcW w:w="676" w:type="dxa"/>
            <w:vMerge/>
            <w:vAlign w:val="center"/>
          </w:tcPr>
          <w:p w:rsidR="00D376EC" w:rsidRDefault="00D376EC" w:rsidP="0093644D">
            <w:pPr>
              <w:spacing w:line="320" w:lineRule="exact"/>
              <w:jc w:val="center"/>
              <w:rPr>
                <w:rFonts w:ascii="宋体"/>
              </w:rPr>
            </w:pPr>
          </w:p>
        </w:tc>
        <w:tc>
          <w:tcPr>
            <w:tcW w:w="709" w:type="dxa"/>
            <w:vMerge/>
            <w:vAlign w:val="center"/>
          </w:tcPr>
          <w:p w:rsidR="00D376EC" w:rsidRDefault="00D376EC" w:rsidP="0093644D">
            <w:pPr>
              <w:spacing w:line="320" w:lineRule="exact"/>
              <w:rPr>
                <w:rFonts w:ascii="宋体" w:cs="仿宋_GB2312"/>
                <w:lang w:val="zh-CN"/>
              </w:rPr>
            </w:pPr>
          </w:p>
        </w:tc>
        <w:tc>
          <w:tcPr>
            <w:tcW w:w="2546" w:type="dxa"/>
            <w:vAlign w:val="center"/>
          </w:tcPr>
          <w:p w:rsidR="00D376EC" w:rsidRDefault="00D376EC" w:rsidP="0093644D">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D376EC" w:rsidRDefault="00D376EC" w:rsidP="0093644D">
            <w:pPr>
              <w:spacing w:line="320" w:lineRule="exact"/>
              <w:rPr>
                <w:rFonts w:ascii="宋体"/>
              </w:rPr>
            </w:pPr>
            <w:r>
              <w:rPr>
                <w:rFonts w:ascii="宋体" w:hAnsi="宋体" w:hint="eastAsia"/>
              </w:rPr>
              <w:t>响应人提供书面声明或相关证明材料（见格式文件）</w:t>
            </w:r>
          </w:p>
        </w:tc>
      </w:tr>
      <w:tr w:rsidR="00D376EC" w:rsidTr="0093644D">
        <w:trPr>
          <w:trHeight w:val="454"/>
          <w:jc w:val="center"/>
        </w:trPr>
        <w:tc>
          <w:tcPr>
            <w:tcW w:w="676" w:type="dxa"/>
            <w:vMerge/>
            <w:vAlign w:val="center"/>
          </w:tcPr>
          <w:p w:rsidR="00D376EC" w:rsidRDefault="00D376EC" w:rsidP="0093644D">
            <w:pPr>
              <w:spacing w:line="320" w:lineRule="exact"/>
              <w:jc w:val="center"/>
              <w:rPr>
                <w:rFonts w:ascii="宋体"/>
              </w:rPr>
            </w:pPr>
          </w:p>
        </w:tc>
        <w:tc>
          <w:tcPr>
            <w:tcW w:w="709" w:type="dxa"/>
            <w:vMerge/>
            <w:vAlign w:val="center"/>
          </w:tcPr>
          <w:p w:rsidR="00D376EC" w:rsidRDefault="00D376EC" w:rsidP="0093644D">
            <w:pPr>
              <w:spacing w:line="320" w:lineRule="exact"/>
              <w:rPr>
                <w:rFonts w:ascii="宋体" w:cs="仿宋_GB2312"/>
                <w:lang w:val="zh-CN"/>
              </w:rPr>
            </w:pPr>
          </w:p>
        </w:tc>
        <w:tc>
          <w:tcPr>
            <w:tcW w:w="2546" w:type="dxa"/>
            <w:vAlign w:val="center"/>
          </w:tcPr>
          <w:p w:rsidR="00D376EC" w:rsidRDefault="00D376EC" w:rsidP="0093644D">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D376EC" w:rsidRDefault="00D376EC" w:rsidP="0093644D">
            <w:pPr>
              <w:spacing w:line="320" w:lineRule="exact"/>
              <w:rPr>
                <w:rFonts w:ascii="宋体"/>
              </w:rPr>
            </w:pPr>
            <w:r>
              <w:rPr>
                <w:rFonts w:ascii="宋体" w:hAnsi="宋体"/>
              </w:rPr>
              <w:t>1.</w:t>
            </w:r>
            <w:r>
              <w:rPr>
                <w:rFonts w:ascii="宋体" w:hAnsi="宋体" w:hint="eastAsia"/>
              </w:rPr>
              <w:t>响应人提供书面声明（见格式文件）；</w:t>
            </w:r>
          </w:p>
          <w:p w:rsidR="00D376EC" w:rsidRDefault="00D376EC" w:rsidP="0093644D">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D376EC" w:rsidTr="0093644D">
        <w:trPr>
          <w:trHeight w:val="454"/>
          <w:jc w:val="center"/>
        </w:trPr>
        <w:tc>
          <w:tcPr>
            <w:tcW w:w="676" w:type="dxa"/>
            <w:vMerge/>
            <w:vAlign w:val="center"/>
          </w:tcPr>
          <w:p w:rsidR="00D376EC" w:rsidRDefault="00D376EC" w:rsidP="0093644D">
            <w:pPr>
              <w:spacing w:line="320" w:lineRule="exact"/>
              <w:jc w:val="center"/>
              <w:rPr>
                <w:rFonts w:ascii="宋体"/>
              </w:rPr>
            </w:pPr>
          </w:p>
        </w:tc>
        <w:tc>
          <w:tcPr>
            <w:tcW w:w="709" w:type="dxa"/>
            <w:vMerge/>
            <w:vAlign w:val="center"/>
          </w:tcPr>
          <w:p w:rsidR="00D376EC" w:rsidRDefault="00D376EC" w:rsidP="0093644D">
            <w:pPr>
              <w:spacing w:line="320" w:lineRule="exact"/>
              <w:rPr>
                <w:rFonts w:ascii="宋体" w:cs="仿宋_GB2312"/>
              </w:rPr>
            </w:pPr>
          </w:p>
        </w:tc>
        <w:tc>
          <w:tcPr>
            <w:tcW w:w="2546" w:type="dxa"/>
            <w:vAlign w:val="center"/>
          </w:tcPr>
          <w:p w:rsidR="00D376EC" w:rsidRDefault="00D376EC" w:rsidP="0093644D">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D376EC" w:rsidRDefault="00D376EC" w:rsidP="0093644D">
            <w:pPr>
              <w:spacing w:line="320" w:lineRule="exact"/>
              <w:rPr>
                <w:rFonts w:ascii="宋体"/>
              </w:rPr>
            </w:pPr>
          </w:p>
        </w:tc>
      </w:tr>
      <w:tr w:rsidR="00D376EC" w:rsidTr="0093644D">
        <w:trPr>
          <w:trHeight w:val="454"/>
          <w:jc w:val="center"/>
        </w:trPr>
        <w:tc>
          <w:tcPr>
            <w:tcW w:w="676" w:type="dxa"/>
            <w:vAlign w:val="center"/>
          </w:tcPr>
          <w:p w:rsidR="00D376EC" w:rsidRDefault="00D376EC" w:rsidP="0093644D">
            <w:pPr>
              <w:spacing w:line="320" w:lineRule="exact"/>
              <w:jc w:val="center"/>
              <w:rPr>
                <w:rFonts w:ascii="宋体" w:hAnsi="宋体"/>
              </w:rPr>
            </w:pPr>
            <w:r>
              <w:rPr>
                <w:rFonts w:ascii="宋体" w:hAnsi="宋体"/>
              </w:rPr>
              <w:t>2</w:t>
            </w:r>
          </w:p>
        </w:tc>
        <w:tc>
          <w:tcPr>
            <w:tcW w:w="3255" w:type="dxa"/>
            <w:gridSpan w:val="2"/>
            <w:vAlign w:val="center"/>
          </w:tcPr>
          <w:p w:rsidR="00D376EC" w:rsidRDefault="00D376EC" w:rsidP="0093644D">
            <w:pPr>
              <w:spacing w:line="320" w:lineRule="exact"/>
              <w:rPr>
                <w:rFonts w:ascii="宋体"/>
              </w:rPr>
            </w:pPr>
            <w:r>
              <w:rPr>
                <w:rFonts w:ascii="宋体" w:hAnsi="宋体" w:hint="eastAsia"/>
              </w:rPr>
              <w:t>其它资格条件</w:t>
            </w:r>
          </w:p>
        </w:tc>
        <w:tc>
          <w:tcPr>
            <w:tcW w:w="5490" w:type="dxa"/>
            <w:vAlign w:val="center"/>
          </w:tcPr>
          <w:p w:rsidR="00D376EC" w:rsidRDefault="00D376EC" w:rsidP="0093644D">
            <w:pPr>
              <w:spacing w:line="320" w:lineRule="exact"/>
              <w:rPr>
                <w:rFonts w:ascii="宋体"/>
              </w:rPr>
            </w:pPr>
            <w:r>
              <w:rPr>
                <w:rFonts w:ascii="宋体" w:hAnsi="宋体" w:hint="eastAsia"/>
              </w:rPr>
              <w:t>不接受联合体参与。</w:t>
            </w:r>
          </w:p>
        </w:tc>
      </w:tr>
    </w:tbl>
    <w:p w:rsidR="00D376EC" w:rsidRDefault="00D376EC" w:rsidP="00D376EC">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D376EC" w:rsidRDefault="00D376EC" w:rsidP="00D376EC">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lastRenderedPageBreak/>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D376EC" w:rsidTr="0093644D">
        <w:trPr>
          <w:trHeight w:val="454"/>
          <w:jc w:val="center"/>
        </w:trPr>
        <w:tc>
          <w:tcPr>
            <w:tcW w:w="675" w:type="dxa"/>
            <w:vAlign w:val="center"/>
          </w:tcPr>
          <w:p w:rsidR="00D376EC" w:rsidRDefault="00D376EC" w:rsidP="0093644D">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D376EC" w:rsidRDefault="00D376EC" w:rsidP="0093644D">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D376EC" w:rsidRDefault="00D376EC" w:rsidP="0093644D">
            <w:pPr>
              <w:spacing w:line="320" w:lineRule="exact"/>
              <w:jc w:val="center"/>
              <w:rPr>
                <w:rFonts w:ascii="宋体" w:cs="宋体"/>
                <w:b/>
                <w:kern w:val="0"/>
              </w:rPr>
            </w:pPr>
            <w:r>
              <w:rPr>
                <w:rFonts w:ascii="宋体" w:hAnsi="宋体" w:cs="宋体" w:hint="eastAsia"/>
                <w:b/>
                <w:kern w:val="0"/>
              </w:rPr>
              <w:t>评审标准</w:t>
            </w:r>
          </w:p>
        </w:tc>
      </w:tr>
      <w:tr w:rsidR="00D376EC" w:rsidTr="0093644D">
        <w:trPr>
          <w:trHeight w:val="454"/>
          <w:jc w:val="center"/>
        </w:trPr>
        <w:tc>
          <w:tcPr>
            <w:tcW w:w="675" w:type="dxa"/>
            <w:vMerge w:val="restart"/>
            <w:vAlign w:val="center"/>
          </w:tcPr>
          <w:p w:rsidR="00D376EC" w:rsidRDefault="00D376EC" w:rsidP="0093644D">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D376EC" w:rsidRDefault="00D376EC" w:rsidP="0093644D">
            <w:pPr>
              <w:spacing w:line="320" w:lineRule="exact"/>
              <w:rPr>
                <w:rFonts w:ascii="宋体" w:cs="宋体"/>
                <w:kern w:val="0"/>
              </w:rPr>
            </w:pPr>
            <w:r>
              <w:rPr>
                <w:rFonts w:ascii="宋体" w:hAnsi="宋体" w:cs="宋体" w:hint="eastAsia"/>
                <w:kern w:val="0"/>
              </w:rPr>
              <w:t>有效性审查</w:t>
            </w:r>
          </w:p>
        </w:tc>
        <w:tc>
          <w:tcPr>
            <w:tcW w:w="1984" w:type="dxa"/>
            <w:vAlign w:val="center"/>
          </w:tcPr>
          <w:p w:rsidR="00D376EC" w:rsidRDefault="00D376EC" w:rsidP="0093644D">
            <w:pPr>
              <w:spacing w:line="320" w:lineRule="exact"/>
              <w:rPr>
                <w:rFonts w:ascii="宋体" w:cs="宋体"/>
                <w:kern w:val="0"/>
              </w:rPr>
            </w:pPr>
            <w:r>
              <w:rPr>
                <w:rFonts w:ascii="宋体" w:hAnsi="宋体" w:hint="eastAsia"/>
              </w:rPr>
              <w:t>响应文件签署</w:t>
            </w:r>
          </w:p>
        </w:tc>
        <w:tc>
          <w:tcPr>
            <w:tcW w:w="5108" w:type="dxa"/>
            <w:vAlign w:val="center"/>
          </w:tcPr>
          <w:p w:rsidR="00D376EC" w:rsidRDefault="00D376EC" w:rsidP="0093644D">
            <w:pPr>
              <w:spacing w:line="320" w:lineRule="exact"/>
              <w:rPr>
                <w:rFonts w:ascii="宋体" w:cs="宋体"/>
                <w:kern w:val="0"/>
              </w:rPr>
            </w:pPr>
            <w:r>
              <w:rPr>
                <w:rFonts w:ascii="宋体" w:hAnsi="宋体" w:hint="eastAsia"/>
              </w:rPr>
              <w:t>响应文件上法定代表人或其授权代表人的签字齐全。</w:t>
            </w:r>
          </w:p>
        </w:tc>
      </w:tr>
      <w:tr w:rsidR="00D376EC" w:rsidTr="0093644D">
        <w:trPr>
          <w:trHeight w:val="454"/>
          <w:jc w:val="center"/>
        </w:trPr>
        <w:tc>
          <w:tcPr>
            <w:tcW w:w="675" w:type="dxa"/>
            <w:vMerge/>
            <w:vAlign w:val="center"/>
          </w:tcPr>
          <w:p w:rsidR="00D376EC" w:rsidRDefault="00D376EC" w:rsidP="0093644D">
            <w:pPr>
              <w:spacing w:line="320" w:lineRule="exact"/>
              <w:jc w:val="center"/>
              <w:rPr>
                <w:rFonts w:ascii="宋体" w:cs="宋体"/>
                <w:kern w:val="0"/>
              </w:rPr>
            </w:pPr>
          </w:p>
        </w:tc>
        <w:tc>
          <w:tcPr>
            <w:tcW w:w="1562" w:type="dxa"/>
            <w:vMerge/>
            <w:vAlign w:val="center"/>
          </w:tcPr>
          <w:p w:rsidR="00D376EC" w:rsidRDefault="00D376EC" w:rsidP="0093644D">
            <w:pPr>
              <w:spacing w:line="320" w:lineRule="exact"/>
              <w:rPr>
                <w:rFonts w:ascii="宋体" w:cs="宋体"/>
                <w:kern w:val="0"/>
              </w:rPr>
            </w:pPr>
          </w:p>
        </w:tc>
        <w:tc>
          <w:tcPr>
            <w:tcW w:w="1984" w:type="dxa"/>
            <w:vAlign w:val="center"/>
          </w:tcPr>
          <w:p w:rsidR="00D376EC" w:rsidRDefault="00D376EC" w:rsidP="0093644D">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D376EC" w:rsidRDefault="00D376EC" w:rsidP="0093644D">
            <w:pPr>
              <w:spacing w:line="320" w:lineRule="exact"/>
              <w:rPr>
                <w:rFonts w:ascii="宋体" w:cs="宋体"/>
                <w:kern w:val="0"/>
              </w:rPr>
            </w:pPr>
            <w:r>
              <w:rPr>
                <w:rFonts w:ascii="宋体" w:hAnsi="宋体" w:cs="仿宋_GB2312" w:hint="eastAsia"/>
                <w:lang w:val="zh-CN"/>
              </w:rPr>
              <w:t>只能有一个方案参选。</w:t>
            </w:r>
          </w:p>
        </w:tc>
      </w:tr>
      <w:tr w:rsidR="00D376EC" w:rsidTr="0093644D">
        <w:trPr>
          <w:trHeight w:val="454"/>
          <w:jc w:val="center"/>
        </w:trPr>
        <w:tc>
          <w:tcPr>
            <w:tcW w:w="675" w:type="dxa"/>
            <w:vMerge/>
            <w:vAlign w:val="center"/>
          </w:tcPr>
          <w:p w:rsidR="00D376EC" w:rsidRDefault="00D376EC" w:rsidP="0093644D">
            <w:pPr>
              <w:spacing w:line="320" w:lineRule="exact"/>
              <w:jc w:val="center"/>
              <w:rPr>
                <w:rFonts w:ascii="宋体" w:cs="宋体"/>
                <w:kern w:val="0"/>
              </w:rPr>
            </w:pPr>
          </w:p>
        </w:tc>
        <w:tc>
          <w:tcPr>
            <w:tcW w:w="1562" w:type="dxa"/>
            <w:vMerge/>
            <w:vAlign w:val="center"/>
          </w:tcPr>
          <w:p w:rsidR="00D376EC" w:rsidRDefault="00D376EC" w:rsidP="0093644D">
            <w:pPr>
              <w:spacing w:line="320" w:lineRule="exact"/>
              <w:rPr>
                <w:rFonts w:ascii="宋体" w:cs="宋体"/>
                <w:kern w:val="0"/>
              </w:rPr>
            </w:pPr>
          </w:p>
        </w:tc>
        <w:tc>
          <w:tcPr>
            <w:tcW w:w="1984" w:type="dxa"/>
            <w:vAlign w:val="center"/>
          </w:tcPr>
          <w:p w:rsidR="00D376EC" w:rsidRDefault="00D376EC" w:rsidP="0093644D">
            <w:pPr>
              <w:spacing w:line="320" w:lineRule="exact"/>
              <w:rPr>
                <w:rFonts w:ascii="宋体" w:cs="仿宋_GB2312"/>
                <w:lang w:val="zh-CN"/>
              </w:rPr>
            </w:pPr>
            <w:r>
              <w:rPr>
                <w:rFonts w:ascii="宋体" w:hAnsi="宋体" w:hint="eastAsia"/>
              </w:rPr>
              <w:t>报价唯一</w:t>
            </w:r>
          </w:p>
        </w:tc>
        <w:tc>
          <w:tcPr>
            <w:tcW w:w="5108" w:type="dxa"/>
            <w:vAlign w:val="center"/>
          </w:tcPr>
          <w:p w:rsidR="00D376EC" w:rsidRDefault="00D376EC" w:rsidP="0093644D">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D376EC" w:rsidTr="0093644D">
        <w:trPr>
          <w:trHeight w:val="454"/>
          <w:jc w:val="center"/>
        </w:trPr>
        <w:tc>
          <w:tcPr>
            <w:tcW w:w="675" w:type="dxa"/>
            <w:vAlign w:val="center"/>
          </w:tcPr>
          <w:p w:rsidR="00D376EC" w:rsidRDefault="00D376EC" w:rsidP="0093644D">
            <w:pPr>
              <w:spacing w:line="320" w:lineRule="exact"/>
              <w:jc w:val="center"/>
              <w:rPr>
                <w:rFonts w:ascii="宋体" w:hAnsi="宋体" w:cs="宋体"/>
                <w:kern w:val="0"/>
              </w:rPr>
            </w:pPr>
            <w:r>
              <w:rPr>
                <w:rFonts w:ascii="宋体" w:hAnsi="宋体" w:cs="宋体"/>
                <w:kern w:val="0"/>
              </w:rPr>
              <w:t>2</w:t>
            </w:r>
          </w:p>
        </w:tc>
        <w:tc>
          <w:tcPr>
            <w:tcW w:w="1562" w:type="dxa"/>
            <w:vAlign w:val="center"/>
          </w:tcPr>
          <w:p w:rsidR="00D376EC" w:rsidRDefault="00D376EC" w:rsidP="0093644D">
            <w:pPr>
              <w:spacing w:line="320" w:lineRule="exact"/>
              <w:rPr>
                <w:rFonts w:ascii="宋体" w:cs="宋体"/>
                <w:kern w:val="0"/>
              </w:rPr>
            </w:pPr>
            <w:r>
              <w:rPr>
                <w:rFonts w:ascii="宋体" w:hAnsi="宋体" w:cs="宋体" w:hint="eastAsia"/>
                <w:kern w:val="0"/>
              </w:rPr>
              <w:t>完整性审查</w:t>
            </w:r>
          </w:p>
        </w:tc>
        <w:tc>
          <w:tcPr>
            <w:tcW w:w="1984" w:type="dxa"/>
            <w:vAlign w:val="center"/>
          </w:tcPr>
          <w:p w:rsidR="00D376EC" w:rsidRDefault="00D376EC" w:rsidP="0093644D">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D376EC" w:rsidRDefault="00D376EC" w:rsidP="0093644D">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文件符合比选文件要求。</w:t>
            </w:r>
          </w:p>
        </w:tc>
      </w:tr>
      <w:tr w:rsidR="00D376EC" w:rsidTr="0093644D">
        <w:trPr>
          <w:trHeight w:val="671"/>
          <w:jc w:val="center"/>
        </w:trPr>
        <w:tc>
          <w:tcPr>
            <w:tcW w:w="675" w:type="dxa"/>
            <w:vAlign w:val="center"/>
          </w:tcPr>
          <w:p w:rsidR="00D376EC" w:rsidRDefault="00D376EC" w:rsidP="0093644D">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D376EC" w:rsidRPr="00BB6C35" w:rsidRDefault="00DF5F17" w:rsidP="0093644D">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项目要求</w:t>
            </w:r>
          </w:p>
        </w:tc>
        <w:tc>
          <w:tcPr>
            <w:tcW w:w="1984" w:type="dxa"/>
            <w:vAlign w:val="center"/>
          </w:tcPr>
          <w:p w:rsidR="00D376EC" w:rsidRDefault="00D376EC" w:rsidP="0093644D">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D376EC" w:rsidRDefault="00D376EC" w:rsidP="00DF5F17">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w:t>
            </w:r>
            <w:proofErr w:type="gramStart"/>
            <w:r>
              <w:rPr>
                <w:rFonts w:asciiTheme="minorEastAsia" w:eastAsiaTheme="minorEastAsia" w:hAnsiTheme="minorEastAsia" w:cs="仿宋_GB2312" w:hint="eastAsia"/>
              </w:rPr>
              <w:t>中</w:t>
            </w:r>
            <w:r w:rsidR="00DF5F17">
              <w:rPr>
                <w:rFonts w:asciiTheme="minorEastAsia" w:eastAsiaTheme="minorEastAsia" w:hAnsiTheme="minorEastAsia" w:cs="宋体" w:hint="eastAsia"/>
                <w:kern w:val="0"/>
              </w:rPr>
              <w:t>项目</w:t>
            </w:r>
            <w:proofErr w:type="gramEnd"/>
            <w:r w:rsidR="00DF5F17">
              <w:rPr>
                <w:rFonts w:asciiTheme="minorEastAsia" w:eastAsiaTheme="minorEastAsia" w:hAnsiTheme="minorEastAsia" w:cs="宋体" w:hint="eastAsia"/>
                <w:kern w:val="0"/>
              </w:rPr>
              <w:t>要求规定</w:t>
            </w:r>
            <w:r>
              <w:rPr>
                <w:rFonts w:asciiTheme="minorEastAsia" w:eastAsiaTheme="minorEastAsia" w:hAnsiTheme="minorEastAsia" w:cs="仿宋_GB2312" w:hint="eastAsia"/>
              </w:rPr>
              <w:t>的</w:t>
            </w:r>
            <w:r w:rsidR="00DF5F17">
              <w:rPr>
                <w:rFonts w:asciiTheme="minorEastAsia" w:eastAsiaTheme="minorEastAsia" w:hAnsiTheme="minorEastAsia" w:cs="仿宋_GB2312" w:hint="eastAsia"/>
              </w:rPr>
              <w:t>内容</w:t>
            </w:r>
            <w:r w:rsidR="00765C07">
              <w:rPr>
                <w:rFonts w:asciiTheme="minorEastAsia" w:eastAsiaTheme="minorEastAsia" w:hAnsiTheme="minorEastAsia" w:cs="仿宋_GB2312" w:hint="eastAsia"/>
              </w:rPr>
              <w:t>。</w:t>
            </w:r>
          </w:p>
        </w:tc>
      </w:tr>
    </w:tbl>
    <w:p w:rsidR="00EA47BE" w:rsidRPr="00ED1FCC" w:rsidRDefault="00EA47BE" w:rsidP="00EA47BE">
      <w:pPr>
        <w:spacing w:line="400" w:lineRule="exact"/>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Pr="00ED1FCC">
        <w:rPr>
          <w:rFonts w:asciiTheme="minorEastAsia" w:eastAsiaTheme="minorEastAsia" w:hAnsiTheme="minorEastAsia" w:cs="宋体" w:hint="eastAsia"/>
          <w:sz w:val="24"/>
          <w:szCs w:val="24"/>
        </w:rPr>
        <w:t>在对响应文件的有效性、完整性和响应程度进行审查时，可以要求</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对响应文件中含义不明确、同类问题表述不一致或者</w:t>
      </w:r>
      <w:r>
        <w:rPr>
          <w:rFonts w:asciiTheme="minorEastAsia" w:eastAsiaTheme="minorEastAsia" w:hAnsiTheme="minorEastAsia" w:cs="宋体" w:hint="eastAsia"/>
          <w:sz w:val="24"/>
          <w:szCs w:val="24"/>
        </w:rPr>
        <w:t>有明显文字和计算错误的内容等</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必要的澄清、说明或者更正。响应人</w:t>
      </w:r>
      <w:r w:rsidRPr="00ED1FCC">
        <w:rPr>
          <w:rFonts w:asciiTheme="minorEastAsia" w:eastAsiaTheme="minorEastAsia" w:hAnsiTheme="minorEastAsia" w:cs="宋体" w:hint="eastAsia"/>
          <w:sz w:val="24"/>
          <w:szCs w:val="24"/>
        </w:rPr>
        <w:t>的澄清、说明或者更正不得超出响应文件的范围或者改变响应文件的实质性内容。</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的澄清、说明或者更正应当由法定代表人或其授权代表签字或者加盖公章。由授权代表签字的，应当附法定代表人授权书。</w:t>
      </w:r>
    </w:p>
    <w:p w:rsidR="00044F8A" w:rsidRDefault="00044F8A" w:rsidP="00044F8A">
      <w:pPr>
        <w:spacing w:line="420" w:lineRule="exact"/>
        <w:ind w:firstLineChars="200" w:firstLine="480"/>
        <w:rPr>
          <w:rFonts w:ascii="宋体" w:hAnsi="宋体" w:cs="宋体"/>
          <w:sz w:val="24"/>
          <w:szCs w:val="24"/>
        </w:rPr>
      </w:pPr>
      <w:r>
        <w:rPr>
          <w:rFonts w:asciiTheme="minorEastAsia" w:eastAsiaTheme="minorEastAsia" w:hAnsiTheme="minorEastAsia" w:cs="宋体" w:hint="eastAsia"/>
          <w:sz w:val="24"/>
          <w:szCs w:val="24"/>
        </w:rPr>
        <w:t>2</w:t>
      </w:r>
      <w:r>
        <w:rPr>
          <w:rFonts w:ascii="宋体" w:hAnsi="宋体" w:cs="宋体" w:hint="eastAsia"/>
          <w:sz w:val="24"/>
          <w:szCs w:val="24"/>
        </w:rPr>
        <w:t>．评审原则：综合评分法。满足比选文件要求，</w:t>
      </w:r>
      <w:r w:rsidR="00272B73">
        <w:rPr>
          <w:rFonts w:ascii="宋体" w:hAnsi="宋体" w:cs="宋体" w:hint="eastAsia"/>
          <w:bCs/>
          <w:sz w:val="24"/>
          <w:szCs w:val="24"/>
        </w:rPr>
        <w:t>按最终评分高低进行排序推荐中选人，若得分相同</w:t>
      </w:r>
      <w:r>
        <w:rPr>
          <w:rFonts w:ascii="宋体" w:hAnsi="宋体" w:cs="宋体" w:hint="eastAsia"/>
          <w:bCs/>
          <w:sz w:val="24"/>
          <w:szCs w:val="24"/>
        </w:rPr>
        <w:t>，则以商务部分得分高低排序，商务部分得分也一样的，则由评审小组投票决定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272B73" w:rsidRPr="00272B73" w:rsidRDefault="00272B73" w:rsidP="00272B73">
      <w:pPr>
        <w:spacing w:line="420" w:lineRule="exact"/>
        <w:ind w:firstLineChars="200" w:firstLine="480"/>
        <w:rPr>
          <w:rFonts w:ascii="宋体" w:hAnsi="宋体" w:cs="宋体"/>
          <w:sz w:val="24"/>
          <w:szCs w:val="24"/>
        </w:rPr>
      </w:pPr>
      <w:r w:rsidRPr="00272B73">
        <w:rPr>
          <w:rFonts w:ascii="宋体" w:hAnsi="宋体" w:cs="宋体"/>
          <w:sz w:val="24"/>
          <w:szCs w:val="24"/>
        </w:rPr>
        <w:t>3</w:t>
      </w:r>
      <w:r w:rsidRPr="00272B73">
        <w:rPr>
          <w:rFonts w:ascii="宋体" w:hAnsi="宋体" w:cs="宋体" w:hint="eastAsia"/>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7108"/>
      </w:tblGrid>
      <w:tr w:rsidR="00272B73" w:rsidTr="0093644D">
        <w:trPr>
          <w:trHeight w:val="567"/>
          <w:jc w:val="center"/>
        </w:trPr>
        <w:tc>
          <w:tcPr>
            <w:tcW w:w="2277" w:type="dxa"/>
            <w:vAlign w:val="center"/>
          </w:tcPr>
          <w:p w:rsidR="00272B73" w:rsidRDefault="00272B73" w:rsidP="0093644D">
            <w:pPr>
              <w:spacing w:line="320" w:lineRule="exact"/>
              <w:jc w:val="center"/>
              <w:rPr>
                <w:rFonts w:ascii="宋体"/>
              </w:rPr>
            </w:pPr>
            <w:r>
              <w:rPr>
                <w:rFonts w:ascii="宋体" w:hAnsi="宋体" w:hint="eastAsia"/>
              </w:rPr>
              <w:t>评审因素</w:t>
            </w:r>
          </w:p>
        </w:tc>
        <w:tc>
          <w:tcPr>
            <w:tcW w:w="7108" w:type="dxa"/>
            <w:vAlign w:val="center"/>
          </w:tcPr>
          <w:p w:rsidR="00272B73" w:rsidRDefault="00272B73" w:rsidP="0093644D">
            <w:pPr>
              <w:spacing w:line="320" w:lineRule="exact"/>
              <w:jc w:val="center"/>
              <w:rPr>
                <w:rFonts w:ascii="宋体"/>
              </w:rPr>
            </w:pPr>
            <w:r>
              <w:rPr>
                <w:rFonts w:ascii="宋体" w:hAnsi="宋体" w:hint="eastAsia"/>
              </w:rPr>
              <w:t>评审标准</w:t>
            </w:r>
          </w:p>
        </w:tc>
      </w:tr>
      <w:tr w:rsidR="00272B73" w:rsidTr="00E3354E">
        <w:trPr>
          <w:trHeight w:val="771"/>
          <w:jc w:val="center"/>
        </w:trPr>
        <w:tc>
          <w:tcPr>
            <w:tcW w:w="2277" w:type="dxa"/>
            <w:vAlign w:val="center"/>
          </w:tcPr>
          <w:p w:rsidR="00272B73" w:rsidRDefault="00272B73" w:rsidP="0093644D">
            <w:pPr>
              <w:spacing w:line="320" w:lineRule="exact"/>
              <w:rPr>
                <w:rFonts w:ascii="宋体"/>
              </w:rPr>
            </w:pPr>
            <w:r>
              <w:rPr>
                <w:rFonts w:ascii="宋体" w:hAnsi="宋体" w:hint="eastAsia"/>
              </w:rPr>
              <w:t>分值构成</w:t>
            </w:r>
          </w:p>
          <w:p w:rsidR="00272B73" w:rsidRDefault="00272B73" w:rsidP="0093644D">
            <w:pPr>
              <w:spacing w:line="320" w:lineRule="exact"/>
              <w:rPr>
                <w:rFonts w:ascii="宋体" w:hAnsi="宋体"/>
              </w:rPr>
            </w:pPr>
            <w:r>
              <w:rPr>
                <w:rFonts w:ascii="宋体" w:hAnsi="宋体"/>
              </w:rPr>
              <w:t>(</w:t>
            </w:r>
            <w:r>
              <w:rPr>
                <w:rFonts w:ascii="宋体" w:hAnsi="宋体" w:hint="eastAsia"/>
              </w:rPr>
              <w:t>总分</w:t>
            </w:r>
            <w:r>
              <w:rPr>
                <w:rFonts w:ascii="宋体" w:hAnsi="宋体"/>
              </w:rPr>
              <w:t>1OO</w:t>
            </w:r>
            <w:r>
              <w:rPr>
                <w:rFonts w:ascii="宋体" w:hAnsi="宋体" w:hint="eastAsia"/>
              </w:rPr>
              <w:t>分</w:t>
            </w:r>
            <w:r>
              <w:rPr>
                <w:rFonts w:ascii="宋体" w:hAnsi="宋体"/>
              </w:rPr>
              <w:t>)</w:t>
            </w:r>
          </w:p>
        </w:tc>
        <w:tc>
          <w:tcPr>
            <w:tcW w:w="7108" w:type="dxa"/>
            <w:vAlign w:val="center"/>
          </w:tcPr>
          <w:p w:rsidR="00272B73" w:rsidRDefault="00272B73" w:rsidP="0093644D">
            <w:pPr>
              <w:spacing w:line="320" w:lineRule="exact"/>
              <w:rPr>
                <w:rFonts w:ascii="宋体" w:hAnsi="宋体"/>
              </w:rPr>
            </w:pPr>
            <w:r>
              <w:rPr>
                <w:rFonts w:ascii="宋体" w:hAnsi="宋体" w:hint="eastAsia"/>
              </w:rPr>
              <w:t>比选总报价得分</w:t>
            </w:r>
            <w:r>
              <w:rPr>
                <w:rFonts w:ascii="宋体" w:hAnsi="宋体" w:hint="eastAsia"/>
                <w:u w:val="single"/>
              </w:rPr>
              <w:t xml:space="preserve">  </w:t>
            </w:r>
            <w:r w:rsidR="00611743">
              <w:rPr>
                <w:rFonts w:ascii="宋体" w:hAnsi="宋体" w:hint="eastAsia"/>
                <w:u w:val="single"/>
              </w:rPr>
              <w:t>35</w:t>
            </w:r>
            <w:r>
              <w:rPr>
                <w:rFonts w:ascii="宋体" w:hAnsi="宋体" w:hint="eastAsia"/>
                <w:u w:val="single"/>
              </w:rPr>
              <w:t xml:space="preserve">  </w:t>
            </w:r>
            <w:r>
              <w:rPr>
                <w:rFonts w:ascii="宋体" w:hAnsi="宋体" w:hint="eastAsia"/>
              </w:rPr>
              <w:t>分；</w:t>
            </w:r>
          </w:p>
          <w:p w:rsidR="00272B73" w:rsidRDefault="00272B73" w:rsidP="0093644D">
            <w:pPr>
              <w:spacing w:line="320" w:lineRule="exact"/>
              <w:rPr>
                <w:rFonts w:ascii="宋体"/>
              </w:rPr>
            </w:pPr>
            <w:r>
              <w:rPr>
                <w:rFonts w:ascii="宋体" w:hAnsi="宋体" w:hint="eastAsia"/>
              </w:rPr>
              <w:t>商务部分得分</w:t>
            </w:r>
            <w:r w:rsidR="00611743">
              <w:rPr>
                <w:rFonts w:ascii="宋体" w:hAnsi="宋体" w:hint="eastAsia"/>
                <w:u w:val="single"/>
              </w:rPr>
              <w:t xml:space="preserve">  65</w:t>
            </w:r>
            <w:r>
              <w:rPr>
                <w:rFonts w:ascii="宋体" w:hAnsi="宋体" w:hint="eastAsia"/>
                <w:u w:val="single"/>
              </w:rPr>
              <w:t xml:space="preserve">  </w:t>
            </w:r>
            <w:r>
              <w:rPr>
                <w:rFonts w:ascii="宋体" w:hAnsi="宋体" w:hint="eastAsia"/>
              </w:rPr>
              <w:t>分。</w:t>
            </w:r>
          </w:p>
        </w:tc>
      </w:tr>
      <w:tr w:rsidR="00272B73" w:rsidTr="00E3354E">
        <w:trPr>
          <w:trHeight w:val="696"/>
          <w:jc w:val="center"/>
        </w:trPr>
        <w:tc>
          <w:tcPr>
            <w:tcW w:w="2277" w:type="dxa"/>
            <w:vAlign w:val="center"/>
          </w:tcPr>
          <w:p w:rsidR="00272B73" w:rsidRDefault="00272B73" w:rsidP="0093644D">
            <w:pPr>
              <w:spacing w:line="320" w:lineRule="exact"/>
              <w:rPr>
                <w:rFonts w:ascii="宋体"/>
              </w:rPr>
            </w:pPr>
            <w:r>
              <w:rPr>
                <w:rFonts w:ascii="宋体" w:hAnsi="宋体" w:hint="eastAsia"/>
              </w:rPr>
              <w:t>评审基准价计算方法</w:t>
            </w:r>
          </w:p>
        </w:tc>
        <w:tc>
          <w:tcPr>
            <w:tcW w:w="7108" w:type="dxa"/>
            <w:vAlign w:val="center"/>
          </w:tcPr>
          <w:p w:rsidR="00C53ABA" w:rsidRDefault="007941FC" w:rsidP="0093644D">
            <w:pPr>
              <w:spacing w:line="320" w:lineRule="exact"/>
              <w:rPr>
                <w:rFonts w:asciiTheme="minorEastAsia" w:eastAsiaTheme="minorEastAsia" w:hAnsiTheme="minorEastAsia"/>
              </w:rPr>
            </w:pPr>
            <w:r>
              <w:rPr>
                <w:rFonts w:asciiTheme="minorEastAsia" w:eastAsiaTheme="minorEastAsia" w:hAnsiTheme="minorEastAsia"/>
              </w:rPr>
              <w:t>有效的比选报价中的最</w:t>
            </w:r>
            <w:r w:rsidR="00805D6D">
              <w:rPr>
                <w:rFonts w:asciiTheme="minorEastAsia" w:eastAsiaTheme="minorEastAsia" w:hAnsiTheme="minorEastAsia" w:hint="eastAsia"/>
              </w:rPr>
              <w:t>高比例</w:t>
            </w:r>
            <w:r>
              <w:rPr>
                <w:rFonts w:asciiTheme="minorEastAsia" w:eastAsiaTheme="minorEastAsia" w:hAnsiTheme="minorEastAsia"/>
              </w:rPr>
              <w:t>为评</w:t>
            </w:r>
            <w:r>
              <w:rPr>
                <w:rFonts w:asciiTheme="minorEastAsia" w:eastAsiaTheme="minorEastAsia" w:hAnsiTheme="minorEastAsia" w:hint="eastAsia"/>
              </w:rPr>
              <w:t>审</w:t>
            </w:r>
            <w:r>
              <w:rPr>
                <w:rFonts w:asciiTheme="minorEastAsia" w:eastAsiaTheme="minorEastAsia" w:hAnsiTheme="minorEastAsia"/>
              </w:rPr>
              <w:t>基准价</w:t>
            </w:r>
          </w:p>
          <w:p w:rsidR="00272B73" w:rsidRDefault="007941FC" w:rsidP="0093644D">
            <w:pPr>
              <w:spacing w:line="320" w:lineRule="exact"/>
              <w:rPr>
                <w:rFonts w:ascii="宋体"/>
              </w:rPr>
            </w:pPr>
            <w:r>
              <w:rPr>
                <w:rFonts w:asciiTheme="minorEastAsia" w:eastAsiaTheme="minorEastAsia" w:hAnsiTheme="minorEastAsia" w:hint="eastAsia"/>
              </w:rPr>
              <w:t>以上计算取小数点后1位，小数点后第二位四舍五入。</w:t>
            </w:r>
          </w:p>
        </w:tc>
      </w:tr>
      <w:tr w:rsidR="00272B73" w:rsidTr="00E3354E">
        <w:trPr>
          <w:trHeight w:val="706"/>
          <w:jc w:val="center"/>
        </w:trPr>
        <w:tc>
          <w:tcPr>
            <w:tcW w:w="2277" w:type="dxa"/>
            <w:vAlign w:val="center"/>
          </w:tcPr>
          <w:p w:rsidR="00272B73" w:rsidRDefault="00272B73" w:rsidP="0093644D">
            <w:pPr>
              <w:spacing w:line="320" w:lineRule="exact"/>
              <w:rPr>
                <w:rFonts w:ascii="宋体"/>
              </w:rPr>
            </w:pPr>
            <w:r>
              <w:rPr>
                <w:rFonts w:ascii="宋体" w:hAnsi="宋体" w:hint="eastAsia"/>
              </w:rPr>
              <w:t>比选报价得分（</w:t>
            </w:r>
            <w:r>
              <w:rPr>
                <w:rFonts w:ascii="宋体" w:hAnsi="宋体"/>
              </w:rPr>
              <w:t>A</w:t>
            </w:r>
            <w:r>
              <w:rPr>
                <w:rFonts w:ascii="宋体" w:hAnsi="宋体" w:hint="eastAsia"/>
              </w:rPr>
              <w:t>）</w:t>
            </w:r>
          </w:p>
        </w:tc>
        <w:tc>
          <w:tcPr>
            <w:tcW w:w="7108" w:type="dxa"/>
            <w:vAlign w:val="center"/>
          </w:tcPr>
          <w:p w:rsidR="00272B73" w:rsidRDefault="007941FC" w:rsidP="0093644D">
            <w:pPr>
              <w:rPr>
                <w:rFonts w:ascii="宋体"/>
              </w:rPr>
            </w:pPr>
            <w:r>
              <w:rPr>
                <w:rFonts w:asciiTheme="minorEastAsia" w:eastAsiaTheme="minorEastAsia" w:hAnsiTheme="minorEastAsia"/>
              </w:rPr>
              <w:t>比选报价得分＝（比选报价/评</w:t>
            </w:r>
            <w:r>
              <w:rPr>
                <w:rFonts w:asciiTheme="minorEastAsia" w:eastAsiaTheme="minorEastAsia" w:hAnsiTheme="minorEastAsia" w:hint="eastAsia"/>
              </w:rPr>
              <w:t>审</w:t>
            </w:r>
            <w:r>
              <w:rPr>
                <w:rFonts w:asciiTheme="minorEastAsia" w:eastAsiaTheme="minorEastAsia" w:hAnsiTheme="minorEastAsia"/>
              </w:rPr>
              <w:t>基准价）×价格权重×100。</w:t>
            </w:r>
            <w:r>
              <w:rPr>
                <w:rFonts w:hint="eastAsia"/>
              </w:rPr>
              <w:t>以上计算取小数点后两位，小数点后第三位四舍五入。</w:t>
            </w:r>
          </w:p>
        </w:tc>
      </w:tr>
      <w:tr w:rsidR="00272B73" w:rsidTr="0093644D">
        <w:trPr>
          <w:trHeight w:val="1721"/>
          <w:jc w:val="center"/>
        </w:trPr>
        <w:tc>
          <w:tcPr>
            <w:tcW w:w="2277" w:type="dxa"/>
            <w:vAlign w:val="center"/>
          </w:tcPr>
          <w:p w:rsidR="00272B73" w:rsidRDefault="00272B73" w:rsidP="0093644D">
            <w:pPr>
              <w:spacing w:line="320" w:lineRule="exact"/>
              <w:rPr>
                <w:rFonts w:ascii="宋体"/>
              </w:rPr>
            </w:pPr>
            <w:r>
              <w:rPr>
                <w:rFonts w:ascii="宋体" w:hAnsi="宋体" w:hint="eastAsia"/>
              </w:rPr>
              <w:t>商务部分得分（</w:t>
            </w:r>
            <w:r>
              <w:rPr>
                <w:rFonts w:ascii="宋体" w:hAnsi="宋体"/>
              </w:rPr>
              <w:t>B</w:t>
            </w:r>
            <w:r>
              <w:rPr>
                <w:rFonts w:ascii="宋体" w:hAnsi="宋体" w:hint="eastAsia"/>
              </w:rPr>
              <w:t>）</w:t>
            </w:r>
          </w:p>
        </w:tc>
        <w:tc>
          <w:tcPr>
            <w:tcW w:w="7108" w:type="dxa"/>
            <w:vAlign w:val="center"/>
          </w:tcPr>
          <w:p w:rsidR="00DE17D2" w:rsidRDefault="00DE17D2" w:rsidP="00DE17D2">
            <w:pPr>
              <w:rPr>
                <w:rFonts w:asciiTheme="minorEastAsia" w:eastAsiaTheme="minorEastAsia" w:hAnsiTheme="minorEastAsia"/>
              </w:rPr>
            </w:pPr>
            <w:r w:rsidRPr="00AD6669">
              <w:rPr>
                <w:rFonts w:asciiTheme="minorEastAsia" w:eastAsiaTheme="minorEastAsia" w:hAnsiTheme="minorEastAsia" w:hint="eastAsia"/>
                <w:b/>
              </w:rPr>
              <w:t>1、服务实施与质量控制方案评价（</w:t>
            </w:r>
            <w:r w:rsidR="00E3354E">
              <w:rPr>
                <w:rFonts w:asciiTheme="minorEastAsia" w:eastAsiaTheme="minorEastAsia" w:hAnsiTheme="minorEastAsia" w:hint="eastAsia"/>
                <w:b/>
              </w:rPr>
              <w:t>12</w:t>
            </w:r>
            <w:r w:rsidRPr="00AD6669">
              <w:rPr>
                <w:rFonts w:asciiTheme="minorEastAsia" w:eastAsiaTheme="minorEastAsia" w:hAnsiTheme="minorEastAsia" w:hint="eastAsia"/>
                <w:b/>
              </w:rPr>
              <w:t>分）</w:t>
            </w:r>
            <w:r>
              <w:rPr>
                <w:rFonts w:asciiTheme="minorEastAsia" w:eastAsiaTheme="minorEastAsia" w:hAnsiTheme="minorEastAsia" w:hint="eastAsia"/>
              </w:rPr>
              <w:t>。</w:t>
            </w:r>
          </w:p>
          <w:p w:rsidR="00DE17D2" w:rsidRDefault="00DE17D2" w:rsidP="00611743">
            <w:pPr>
              <w:rPr>
                <w:rFonts w:asciiTheme="minorEastAsia" w:eastAsiaTheme="minorEastAsia" w:hAnsiTheme="minorEastAsia"/>
              </w:rPr>
            </w:pPr>
            <w:r w:rsidRPr="00DE17D2">
              <w:rPr>
                <w:rFonts w:asciiTheme="minorEastAsia" w:eastAsiaTheme="minorEastAsia" w:hAnsiTheme="minorEastAsia" w:hint="eastAsia"/>
              </w:rPr>
              <w:t>根据</w:t>
            </w:r>
            <w:r>
              <w:rPr>
                <w:rFonts w:asciiTheme="minorEastAsia" w:eastAsiaTheme="minorEastAsia" w:hAnsiTheme="minorEastAsia" w:hint="eastAsia"/>
              </w:rPr>
              <w:t>响应人</w:t>
            </w:r>
            <w:r w:rsidRPr="00DE17D2">
              <w:rPr>
                <w:rFonts w:asciiTheme="minorEastAsia" w:eastAsiaTheme="minorEastAsia" w:hAnsiTheme="minorEastAsia" w:hint="eastAsia"/>
              </w:rPr>
              <w:t xml:space="preserve">提供的服务实施与质量控制方案进行综合评价，其中： </w:t>
            </w:r>
          </w:p>
          <w:p w:rsidR="00DE17D2" w:rsidRDefault="00DE17D2" w:rsidP="00611743">
            <w:pPr>
              <w:rPr>
                <w:rFonts w:asciiTheme="minorEastAsia" w:eastAsiaTheme="minorEastAsia" w:hAnsiTheme="minorEastAsia"/>
              </w:rPr>
            </w:pPr>
            <w:r w:rsidRPr="00DE17D2">
              <w:rPr>
                <w:rFonts w:asciiTheme="minorEastAsia" w:eastAsiaTheme="minorEastAsia" w:hAnsiTheme="minorEastAsia" w:hint="eastAsia"/>
              </w:rPr>
              <w:t>（1）</w:t>
            </w:r>
            <w:r>
              <w:rPr>
                <w:rFonts w:asciiTheme="minorEastAsia" w:eastAsiaTheme="minorEastAsia" w:hAnsiTheme="minorEastAsia" w:hint="eastAsia"/>
              </w:rPr>
              <w:t>响应人</w:t>
            </w:r>
            <w:r w:rsidRPr="00DE17D2">
              <w:rPr>
                <w:rFonts w:asciiTheme="minorEastAsia" w:eastAsiaTheme="minorEastAsia" w:hAnsiTheme="minorEastAsia" w:hint="eastAsia"/>
              </w:rPr>
              <w:t>提供的陪护服务实施方案能够完全涵盖</w:t>
            </w:r>
            <w:r>
              <w:rPr>
                <w:rFonts w:asciiTheme="minorEastAsia" w:eastAsiaTheme="minorEastAsia" w:hAnsiTheme="minorEastAsia" w:hint="eastAsia"/>
              </w:rPr>
              <w:t>比选</w:t>
            </w:r>
            <w:r w:rsidRPr="00DE17D2">
              <w:rPr>
                <w:rFonts w:asciiTheme="minorEastAsia" w:eastAsiaTheme="minorEastAsia" w:hAnsiTheme="minorEastAsia" w:hint="eastAsia"/>
              </w:rPr>
              <w:t>文件要求的服务范围，实施方案详细合理有针对性。服务效率时限明确、服务流程规范、服务保障标准明确、服务质量控制措施强劲有力</w:t>
            </w:r>
            <w:r>
              <w:rPr>
                <w:rFonts w:asciiTheme="minorEastAsia" w:eastAsiaTheme="minorEastAsia" w:hAnsiTheme="minorEastAsia" w:hint="eastAsia"/>
              </w:rPr>
              <w:t>的</w:t>
            </w:r>
            <w:r w:rsidRPr="00DE17D2">
              <w:rPr>
                <w:rFonts w:asciiTheme="minorEastAsia" w:eastAsiaTheme="minorEastAsia" w:hAnsiTheme="minorEastAsia" w:hint="eastAsia"/>
              </w:rPr>
              <w:t xml:space="preserve">得 </w:t>
            </w:r>
            <w:r w:rsidR="00AD6669" w:rsidRPr="00AD6669">
              <w:rPr>
                <w:rFonts w:asciiTheme="minorEastAsia" w:eastAsiaTheme="minorEastAsia" w:hAnsiTheme="minorEastAsia" w:hint="eastAsia"/>
              </w:rPr>
              <w:t>（</w:t>
            </w:r>
            <w:r w:rsidR="00E3354E">
              <w:rPr>
                <w:rFonts w:asciiTheme="minorEastAsia" w:eastAsiaTheme="minorEastAsia" w:hAnsiTheme="minorEastAsia" w:hint="eastAsia"/>
              </w:rPr>
              <w:t>9-12</w:t>
            </w:r>
            <w:r w:rsidRPr="00AD6669">
              <w:rPr>
                <w:rFonts w:asciiTheme="minorEastAsia" w:eastAsiaTheme="minorEastAsia" w:hAnsiTheme="minorEastAsia" w:hint="eastAsia"/>
              </w:rPr>
              <w:t>分</w:t>
            </w:r>
            <w:r w:rsidR="00AD6669" w:rsidRPr="00AD6669">
              <w:rPr>
                <w:rFonts w:asciiTheme="minorEastAsia" w:eastAsiaTheme="minorEastAsia" w:hAnsiTheme="minorEastAsia"/>
              </w:rPr>
              <w:t>）</w:t>
            </w:r>
            <w:r w:rsidRPr="00AD6669">
              <w:rPr>
                <w:rFonts w:asciiTheme="minorEastAsia" w:eastAsiaTheme="minorEastAsia" w:hAnsiTheme="minorEastAsia" w:hint="eastAsia"/>
              </w:rPr>
              <w:t>；</w:t>
            </w:r>
            <w:r w:rsidRPr="00DE17D2">
              <w:rPr>
                <w:rFonts w:asciiTheme="minorEastAsia" w:eastAsiaTheme="minorEastAsia" w:hAnsiTheme="minorEastAsia" w:hint="eastAsia"/>
              </w:rPr>
              <w:t xml:space="preserve"> </w:t>
            </w:r>
          </w:p>
          <w:p w:rsidR="00DE17D2" w:rsidRDefault="00DE17D2" w:rsidP="00611743">
            <w:pPr>
              <w:rPr>
                <w:rFonts w:asciiTheme="minorEastAsia" w:eastAsiaTheme="minorEastAsia" w:hAnsiTheme="minorEastAsia"/>
              </w:rPr>
            </w:pPr>
            <w:r w:rsidRPr="00DE17D2">
              <w:rPr>
                <w:rFonts w:asciiTheme="minorEastAsia" w:eastAsiaTheme="minorEastAsia" w:hAnsiTheme="minorEastAsia" w:hint="eastAsia"/>
              </w:rPr>
              <w:t>（2）</w:t>
            </w:r>
            <w:r>
              <w:rPr>
                <w:rFonts w:asciiTheme="minorEastAsia" w:eastAsiaTheme="minorEastAsia" w:hAnsiTheme="minorEastAsia" w:hint="eastAsia"/>
              </w:rPr>
              <w:t>响应人提供的陪护服务实施方案能够基本涵盖比选</w:t>
            </w:r>
            <w:r w:rsidRPr="00DE17D2">
              <w:rPr>
                <w:rFonts w:asciiTheme="minorEastAsia" w:eastAsiaTheme="minorEastAsia" w:hAnsiTheme="minorEastAsia" w:hint="eastAsia"/>
              </w:rPr>
              <w:t>文件要求的服务范围，实施方案较为详细。服务效率时限、服务流程规范、</w:t>
            </w:r>
            <w:r>
              <w:rPr>
                <w:rFonts w:asciiTheme="minorEastAsia" w:eastAsiaTheme="minorEastAsia" w:hAnsiTheme="minorEastAsia" w:hint="eastAsia"/>
              </w:rPr>
              <w:t>服务保障标准、服务质量控制</w:t>
            </w:r>
            <w:proofErr w:type="gramStart"/>
            <w:r>
              <w:rPr>
                <w:rFonts w:asciiTheme="minorEastAsia" w:eastAsiaTheme="minorEastAsia" w:hAnsiTheme="minorEastAsia" w:hint="eastAsia"/>
              </w:rPr>
              <w:t>措</w:t>
            </w:r>
            <w:proofErr w:type="gramEnd"/>
            <w:r>
              <w:rPr>
                <w:rFonts w:asciiTheme="minorEastAsia" w:eastAsiaTheme="minorEastAsia" w:hAnsiTheme="minorEastAsia" w:hint="eastAsia"/>
              </w:rPr>
              <w:t>都能基本满足</w:t>
            </w:r>
            <w:r w:rsidRPr="00DE17D2">
              <w:rPr>
                <w:rFonts w:asciiTheme="minorEastAsia" w:eastAsiaTheme="minorEastAsia" w:hAnsiTheme="minorEastAsia" w:hint="eastAsia"/>
              </w:rPr>
              <w:t xml:space="preserve">要求，但方案整体阐述略有欠缺的得 </w:t>
            </w:r>
            <w:r w:rsidR="00AD6669" w:rsidRPr="00AD6669">
              <w:rPr>
                <w:rFonts w:asciiTheme="minorEastAsia" w:eastAsiaTheme="minorEastAsia" w:hAnsiTheme="minorEastAsia" w:hint="eastAsia"/>
              </w:rPr>
              <w:t>（</w:t>
            </w:r>
            <w:r w:rsidR="00E3354E">
              <w:rPr>
                <w:rFonts w:asciiTheme="minorEastAsia" w:eastAsiaTheme="minorEastAsia" w:hAnsiTheme="minorEastAsia" w:hint="eastAsia"/>
              </w:rPr>
              <w:t>5-8</w:t>
            </w:r>
            <w:r w:rsidR="00AD6669" w:rsidRPr="00AD6669">
              <w:rPr>
                <w:rFonts w:asciiTheme="minorEastAsia" w:eastAsiaTheme="minorEastAsia" w:hAnsiTheme="minorEastAsia" w:hint="eastAsia"/>
              </w:rPr>
              <w:t>分)</w:t>
            </w:r>
            <w:r w:rsidRPr="00AD6669">
              <w:rPr>
                <w:rFonts w:asciiTheme="minorEastAsia" w:eastAsiaTheme="minorEastAsia" w:hAnsiTheme="minorEastAsia" w:hint="eastAsia"/>
              </w:rPr>
              <w:t xml:space="preserve">； </w:t>
            </w:r>
          </w:p>
          <w:p w:rsidR="00DE17D2" w:rsidRDefault="00DE17D2" w:rsidP="00611743">
            <w:pPr>
              <w:rPr>
                <w:rFonts w:asciiTheme="minorEastAsia" w:eastAsiaTheme="minorEastAsia" w:hAnsiTheme="minorEastAsia"/>
              </w:rPr>
            </w:pPr>
            <w:r w:rsidRPr="00DE17D2">
              <w:rPr>
                <w:rFonts w:asciiTheme="minorEastAsia" w:eastAsiaTheme="minorEastAsia" w:hAnsiTheme="minorEastAsia" w:hint="eastAsia"/>
              </w:rPr>
              <w:t>（</w:t>
            </w:r>
            <w:r>
              <w:rPr>
                <w:rFonts w:asciiTheme="minorEastAsia" w:eastAsiaTheme="minorEastAsia" w:hAnsiTheme="minorEastAsia" w:hint="eastAsia"/>
              </w:rPr>
              <w:t>3</w:t>
            </w:r>
            <w:r w:rsidRPr="00DE17D2">
              <w:rPr>
                <w:rFonts w:asciiTheme="minorEastAsia" w:eastAsiaTheme="minorEastAsia" w:hAnsiTheme="minorEastAsia" w:hint="eastAsia"/>
              </w:rPr>
              <w:t>）</w:t>
            </w:r>
            <w:r>
              <w:rPr>
                <w:rFonts w:asciiTheme="minorEastAsia" w:eastAsiaTheme="minorEastAsia" w:hAnsiTheme="minorEastAsia" w:hint="eastAsia"/>
              </w:rPr>
              <w:t>响应人</w:t>
            </w:r>
            <w:r w:rsidRPr="00DE17D2">
              <w:rPr>
                <w:rFonts w:asciiTheme="minorEastAsia" w:eastAsiaTheme="minorEastAsia" w:hAnsiTheme="minorEastAsia" w:hint="eastAsia"/>
              </w:rPr>
              <w:t>提供的陪护服务实施方案与质量控制方案</w:t>
            </w:r>
            <w:r>
              <w:rPr>
                <w:rFonts w:asciiTheme="minorEastAsia" w:eastAsiaTheme="minorEastAsia" w:hAnsiTheme="minorEastAsia" w:hint="eastAsia"/>
              </w:rPr>
              <w:t>与</w:t>
            </w:r>
            <w:r w:rsidRPr="00DE17D2">
              <w:rPr>
                <w:rFonts w:asciiTheme="minorEastAsia" w:eastAsiaTheme="minorEastAsia" w:hAnsiTheme="minorEastAsia" w:hint="eastAsia"/>
              </w:rPr>
              <w:t>要求有一定差距的</w:t>
            </w:r>
            <w:r w:rsidRPr="00AD6669">
              <w:rPr>
                <w:rFonts w:asciiTheme="minorEastAsia" w:eastAsiaTheme="minorEastAsia" w:hAnsiTheme="minorEastAsia" w:hint="eastAsia"/>
              </w:rPr>
              <w:t>得</w:t>
            </w:r>
            <w:r w:rsidR="00AD6669" w:rsidRPr="00AD6669">
              <w:rPr>
                <w:rFonts w:asciiTheme="minorEastAsia" w:eastAsiaTheme="minorEastAsia" w:hAnsiTheme="minorEastAsia" w:hint="eastAsia"/>
              </w:rPr>
              <w:t>（</w:t>
            </w:r>
            <w:r w:rsidR="00E3354E">
              <w:rPr>
                <w:rFonts w:asciiTheme="minorEastAsia" w:eastAsiaTheme="minorEastAsia" w:hAnsiTheme="minorEastAsia" w:hint="eastAsia"/>
              </w:rPr>
              <w:t>1-4</w:t>
            </w:r>
            <w:r w:rsidR="00AD6669" w:rsidRPr="00AD6669">
              <w:rPr>
                <w:rFonts w:asciiTheme="minorEastAsia" w:eastAsiaTheme="minorEastAsia" w:hAnsiTheme="minorEastAsia" w:hint="eastAsia"/>
              </w:rPr>
              <w:t>分）</w:t>
            </w:r>
            <w:r w:rsidRPr="00AD6669">
              <w:rPr>
                <w:rFonts w:asciiTheme="minorEastAsia" w:eastAsiaTheme="minorEastAsia" w:hAnsiTheme="minorEastAsia" w:hint="eastAsia"/>
              </w:rPr>
              <w:t>；</w:t>
            </w:r>
            <w:r w:rsidRPr="00DE17D2">
              <w:rPr>
                <w:rFonts w:asciiTheme="minorEastAsia" w:eastAsiaTheme="minorEastAsia" w:hAnsiTheme="minorEastAsia" w:hint="eastAsia"/>
              </w:rPr>
              <w:t xml:space="preserve"> </w:t>
            </w:r>
          </w:p>
          <w:p w:rsidR="00DE17D2" w:rsidRPr="00DE17D2" w:rsidRDefault="00DE17D2" w:rsidP="00611743">
            <w:pPr>
              <w:rPr>
                <w:rFonts w:asciiTheme="minorEastAsia" w:eastAsiaTheme="minorEastAsia" w:hAnsiTheme="minorEastAsia"/>
              </w:rPr>
            </w:pPr>
            <w:r w:rsidRPr="00DE17D2">
              <w:rPr>
                <w:rFonts w:asciiTheme="minorEastAsia" w:eastAsiaTheme="minorEastAsia" w:hAnsiTheme="minorEastAsia" w:hint="eastAsia"/>
              </w:rPr>
              <w:t>（4）未提供陪护服务实施方案与质量控制方案或</w:t>
            </w:r>
            <w:r w:rsidR="00896814">
              <w:rPr>
                <w:rFonts w:asciiTheme="minorEastAsia" w:eastAsiaTheme="minorEastAsia" w:hAnsiTheme="minorEastAsia" w:hint="eastAsia"/>
              </w:rPr>
              <w:t>方案较</w:t>
            </w:r>
            <w:r w:rsidR="00155526">
              <w:rPr>
                <w:rFonts w:asciiTheme="minorEastAsia" w:eastAsiaTheme="minorEastAsia" w:hAnsiTheme="minorEastAsia" w:hint="eastAsia"/>
              </w:rPr>
              <w:t>差的得0分</w:t>
            </w:r>
            <w:r w:rsidRPr="00D17C78">
              <w:rPr>
                <w:rFonts w:asciiTheme="minorEastAsia" w:eastAsiaTheme="minorEastAsia" w:hAnsiTheme="minorEastAsia" w:hint="eastAsia"/>
              </w:rPr>
              <w:t>。</w:t>
            </w:r>
          </w:p>
          <w:p w:rsidR="00F1213C" w:rsidRDefault="00F1213C" w:rsidP="00F1213C">
            <w:pPr>
              <w:rPr>
                <w:rFonts w:asciiTheme="minorEastAsia" w:eastAsiaTheme="minorEastAsia" w:hAnsiTheme="minorEastAsia"/>
              </w:rPr>
            </w:pPr>
            <w:r w:rsidRPr="00AD6669">
              <w:rPr>
                <w:rFonts w:asciiTheme="minorEastAsia" w:eastAsiaTheme="minorEastAsia" w:hAnsiTheme="minorEastAsia" w:hint="eastAsia"/>
                <w:b/>
              </w:rPr>
              <w:lastRenderedPageBreak/>
              <w:t>2、服务人员补充方案评价（补充周期、方式）</w:t>
            </w:r>
            <w:r w:rsidR="00AD6669" w:rsidRPr="00AD6669">
              <w:rPr>
                <w:rFonts w:asciiTheme="minorEastAsia" w:eastAsiaTheme="minorEastAsia" w:hAnsiTheme="minorEastAsia" w:hint="eastAsia"/>
                <w:b/>
              </w:rPr>
              <w:t>（</w:t>
            </w:r>
            <w:r w:rsidR="00D17C78">
              <w:rPr>
                <w:rFonts w:asciiTheme="minorEastAsia" w:eastAsiaTheme="minorEastAsia" w:hAnsiTheme="minorEastAsia" w:hint="eastAsia"/>
                <w:b/>
              </w:rPr>
              <w:t>9</w:t>
            </w:r>
            <w:r w:rsidR="00AD6669" w:rsidRPr="00AD6669">
              <w:rPr>
                <w:rFonts w:asciiTheme="minorEastAsia" w:eastAsiaTheme="minorEastAsia" w:hAnsiTheme="minorEastAsia" w:hint="eastAsia"/>
                <w:b/>
              </w:rPr>
              <w:t>分）</w:t>
            </w:r>
            <w:r>
              <w:rPr>
                <w:rFonts w:asciiTheme="minorEastAsia" w:eastAsiaTheme="minorEastAsia" w:hAnsiTheme="minorEastAsia" w:hint="eastAsia"/>
              </w:rPr>
              <w:t>根据响应</w:t>
            </w:r>
            <w:r w:rsidRPr="00F1213C">
              <w:rPr>
                <w:rFonts w:asciiTheme="minorEastAsia" w:eastAsiaTheme="minorEastAsia" w:hAnsiTheme="minorEastAsia" w:hint="eastAsia"/>
              </w:rPr>
              <w:t>人提供的陪护服务人员补充方案进行综合评价，其中：</w:t>
            </w:r>
          </w:p>
          <w:p w:rsidR="00F1213C" w:rsidRDefault="00F1213C" w:rsidP="00F1213C">
            <w:pPr>
              <w:rPr>
                <w:rFonts w:asciiTheme="minorEastAsia" w:eastAsiaTheme="minorEastAsia" w:hAnsiTheme="minorEastAsia"/>
              </w:rPr>
            </w:pPr>
            <w:r>
              <w:rPr>
                <w:rFonts w:asciiTheme="minorEastAsia" w:eastAsiaTheme="minorEastAsia" w:hAnsiTheme="minorEastAsia" w:hint="eastAsia"/>
              </w:rPr>
              <w:t>（1）</w:t>
            </w:r>
            <w:r w:rsidRPr="00F1213C">
              <w:rPr>
                <w:rFonts w:asciiTheme="minorEastAsia" w:eastAsiaTheme="minorEastAsia" w:hAnsiTheme="minorEastAsia" w:hint="eastAsia"/>
              </w:rPr>
              <w:t>服务人员补充(包括新增人员及缺岗替补人员)方案完整，方案措施合 理周密、时限标准明确、切实可行，完全满足要求的得</w:t>
            </w:r>
            <w:r w:rsidRPr="00EC073F">
              <w:rPr>
                <w:rFonts w:asciiTheme="minorEastAsia" w:eastAsiaTheme="minorEastAsia" w:hAnsiTheme="minorEastAsia" w:hint="eastAsia"/>
              </w:rPr>
              <w:t xml:space="preserve"> </w:t>
            </w:r>
            <w:r w:rsidR="00EC073F" w:rsidRPr="00EC073F">
              <w:rPr>
                <w:rFonts w:asciiTheme="minorEastAsia" w:eastAsiaTheme="minorEastAsia" w:hAnsiTheme="minorEastAsia" w:hint="eastAsia"/>
              </w:rPr>
              <w:t>（6-9</w:t>
            </w:r>
            <w:r w:rsidR="00EC073F" w:rsidRPr="00F1213C">
              <w:rPr>
                <w:rFonts w:asciiTheme="minorEastAsia" w:eastAsiaTheme="minorEastAsia" w:hAnsiTheme="minorEastAsia" w:hint="eastAsia"/>
              </w:rPr>
              <w:t>分</w:t>
            </w:r>
            <w:r w:rsidR="00EC073F" w:rsidRPr="00EC073F">
              <w:rPr>
                <w:rFonts w:asciiTheme="minorEastAsia" w:eastAsiaTheme="minorEastAsia" w:hAnsiTheme="minorEastAsia" w:hint="eastAsia"/>
              </w:rPr>
              <w:t>）</w:t>
            </w:r>
            <w:r w:rsidRPr="00F1213C">
              <w:rPr>
                <w:rFonts w:asciiTheme="minorEastAsia" w:eastAsiaTheme="minorEastAsia" w:hAnsiTheme="minorEastAsia" w:hint="eastAsia"/>
              </w:rPr>
              <w:t>；</w:t>
            </w:r>
          </w:p>
          <w:p w:rsidR="00F1213C" w:rsidRDefault="00F1213C" w:rsidP="00F1213C">
            <w:pPr>
              <w:rPr>
                <w:rFonts w:asciiTheme="minorEastAsia" w:eastAsiaTheme="minorEastAsia" w:hAnsiTheme="minorEastAsia"/>
              </w:rPr>
            </w:pPr>
            <w:r>
              <w:rPr>
                <w:rFonts w:asciiTheme="minorEastAsia" w:eastAsiaTheme="minorEastAsia" w:hAnsiTheme="minorEastAsia" w:hint="eastAsia"/>
              </w:rPr>
              <w:t>（2）</w:t>
            </w:r>
            <w:r w:rsidRPr="00F1213C">
              <w:rPr>
                <w:rFonts w:asciiTheme="minorEastAsia" w:eastAsiaTheme="minorEastAsia" w:hAnsiTheme="minorEastAsia" w:hint="eastAsia"/>
              </w:rPr>
              <w:t>服务人员补充(包括新增人员及缺岗替补人员)方案较为完整详</w:t>
            </w:r>
            <w:r>
              <w:rPr>
                <w:rFonts w:asciiTheme="minorEastAsia" w:eastAsiaTheme="minorEastAsia" w:hAnsiTheme="minorEastAsia" w:hint="eastAsia"/>
              </w:rPr>
              <w:t>尽，针对人员新增及缺岗替补事项有一定的措施，方案基本满足</w:t>
            </w:r>
            <w:r w:rsidRPr="00F1213C">
              <w:rPr>
                <w:rFonts w:asciiTheme="minorEastAsia" w:eastAsiaTheme="minorEastAsia" w:hAnsiTheme="minorEastAsia" w:hint="eastAsia"/>
              </w:rPr>
              <w:t>要求的得</w:t>
            </w:r>
            <w:r w:rsidR="00EC073F" w:rsidRPr="00EC073F">
              <w:rPr>
                <w:rFonts w:asciiTheme="minorEastAsia" w:eastAsiaTheme="minorEastAsia" w:hAnsiTheme="minorEastAsia" w:hint="eastAsia"/>
              </w:rPr>
              <w:t>（1-5</w:t>
            </w:r>
            <w:r w:rsidRPr="00EC073F">
              <w:rPr>
                <w:rFonts w:asciiTheme="minorEastAsia" w:eastAsiaTheme="minorEastAsia" w:hAnsiTheme="minorEastAsia" w:hint="eastAsia"/>
              </w:rPr>
              <w:t>分</w:t>
            </w:r>
            <w:r w:rsidR="00EC073F" w:rsidRPr="00EC073F">
              <w:rPr>
                <w:rFonts w:asciiTheme="minorEastAsia" w:eastAsiaTheme="minorEastAsia" w:hAnsiTheme="minorEastAsia" w:hint="eastAsia"/>
              </w:rPr>
              <w:t>）</w:t>
            </w:r>
            <w:r w:rsidRPr="00EC073F">
              <w:rPr>
                <w:rFonts w:asciiTheme="minorEastAsia" w:eastAsiaTheme="minorEastAsia" w:hAnsiTheme="minorEastAsia" w:hint="eastAsia"/>
              </w:rPr>
              <w:t>；</w:t>
            </w:r>
          </w:p>
          <w:p w:rsidR="00DE17D2" w:rsidRPr="00DE17D2" w:rsidRDefault="00F1213C" w:rsidP="00F1213C">
            <w:pPr>
              <w:rPr>
                <w:rFonts w:asciiTheme="minorEastAsia" w:eastAsiaTheme="minorEastAsia" w:hAnsiTheme="minorEastAsia"/>
              </w:rPr>
            </w:pPr>
            <w:r w:rsidRPr="00F1213C">
              <w:rPr>
                <w:rFonts w:asciiTheme="minorEastAsia" w:eastAsiaTheme="minorEastAsia" w:hAnsiTheme="minorEastAsia" w:hint="eastAsia"/>
              </w:rPr>
              <w:t>未提供整体服务人员补充(包括新增人员及 缺岗替补人员)</w:t>
            </w:r>
            <w:r>
              <w:rPr>
                <w:rFonts w:asciiTheme="minorEastAsia" w:eastAsiaTheme="minorEastAsia" w:hAnsiTheme="minorEastAsia" w:hint="eastAsia"/>
              </w:rPr>
              <w:t>方案或方案</w:t>
            </w:r>
            <w:r w:rsidR="00896814">
              <w:rPr>
                <w:rFonts w:asciiTheme="minorEastAsia" w:eastAsiaTheme="minorEastAsia" w:hAnsiTheme="minorEastAsia" w:hint="eastAsia"/>
              </w:rPr>
              <w:t>较差</w:t>
            </w:r>
            <w:r w:rsidRPr="00F1213C">
              <w:rPr>
                <w:rFonts w:asciiTheme="minorEastAsia" w:eastAsiaTheme="minorEastAsia" w:hAnsiTheme="minorEastAsia" w:hint="eastAsia"/>
              </w:rPr>
              <w:t>的得 0 分。</w:t>
            </w:r>
          </w:p>
          <w:p w:rsidR="00C07BE0" w:rsidRDefault="00AD6669" w:rsidP="00C07BE0">
            <w:pPr>
              <w:widowControl/>
              <w:jc w:val="left"/>
              <w:rPr>
                <w:rFonts w:ascii="宋体" w:hAnsi="宋体" w:cs="宋体"/>
                <w:color w:val="000000"/>
                <w:kern w:val="0"/>
              </w:rPr>
            </w:pPr>
            <w:r w:rsidRPr="00AD6669">
              <w:rPr>
                <w:rFonts w:ascii="宋体" w:hAnsi="宋体" w:cs="宋体" w:hint="eastAsia"/>
                <w:b/>
                <w:color w:val="000000"/>
                <w:kern w:val="0"/>
              </w:rPr>
              <w:t>3、</w:t>
            </w:r>
            <w:r w:rsidR="00C07BE0" w:rsidRPr="00AD6669">
              <w:rPr>
                <w:rFonts w:ascii="宋体" w:hAnsi="宋体" w:cs="宋体" w:hint="eastAsia"/>
                <w:b/>
                <w:color w:val="000000"/>
                <w:kern w:val="0"/>
              </w:rPr>
              <w:t>响应</w:t>
            </w:r>
            <w:r w:rsidR="00C07BE0" w:rsidRPr="00C07BE0">
              <w:rPr>
                <w:rFonts w:ascii="宋体" w:hAnsi="宋体" w:cs="宋体" w:hint="eastAsia"/>
                <w:b/>
                <w:color w:val="000000"/>
                <w:kern w:val="0"/>
              </w:rPr>
              <w:t>人的项目</w:t>
            </w:r>
            <w:r w:rsidR="00C07BE0" w:rsidRPr="00AD6669">
              <w:rPr>
                <w:rFonts w:ascii="宋体" w:hAnsi="宋体" w:cs="宋体" w:hint="eastAsia"/>
                <w:b/>
                <w:color w:val="000000"/>
                <w:kern w:val="0"/>
              </w:rPr>
              <w:t>管理团队评价</w:t>
            </w:r>
            <w:r w:rsidRPr="00AD6669">
              <w:rPr>
                <w:rFonts w:ascii="宋体" w:hAnsi="宋体" w:cs="宋体" w:hint="eastAsia"/>
                <w:b/>
                <w:color w:val="000000"/>
                <w:kern w:val="0"/>
              </w:rPr>
              <w:t>（</w:t>
            </w:r>
            <w:r w:rsidR="00EC073F">
              <w:rPr>
                <w:rFonts w:ascii="宋体" w:hAnsi="宋体" w:cs="宋体" w:hint="eastAsia"/>
                <w:b/>
                <w:color w:val="000000"/>
                <w:kern w:val="0"/>
              </w:rPr>
              <w:t>6</w:t>
            </w:r>
            <w:r w:rsidRPr="00AD6669">
              <w:rPr>
                <w:rFonts w:ascii="宋体" w:hAnsi="宋体" w:cs="宋体" w:hint="eastAsia"/>
                <w:b/>
                <w:color w:val="000000"/>
                <w:kern w:val="0"/>
              </w:rPr>
              <w:t>分）</w:t>
            </w:r>
            <w:r w:rsidR="00C07BE0">
              <w:rPr>
                <w:rFonts w:ascii="宋体" w:hAnsi="宋体" w:cs="宋体" w:hint="eastAsia"/>
                <w:color w:val="000000"/>
                <w:kern w:val="0"/>
              </w:rPr>
              <w:t>。对响应</w:t>
            </w:r>
            <w:r w:rsidR="00C07BE0" w:rsidRPr="00C07BE0">
              <w:rPr>
                <w:rFonts w:ascii="宋体" w:hAnsi="宋体" w:cs="宋体" w:hint="eastAsia"/>
                <w:color w:val="000000"/>
                <w:kern w:val="0"/>
              </w:rPr>
              <w:t>人提供的陪护项目管理团队进行综合评价，其中：</w:t>
            </w:r>
          </w:p>
          <w:p w:rsidR="00C07BE0" w:rsidRDefault="00C07BE0" w:rsidP="00C07BE0">
            <w:pPr>
              <w:widowControl/>
              <w:jc w:val="left"/>
              <w:rPr>
                <w:rFonts w:ascii="宋体" w:hAnsi="宋体" w:cs="宋体"/>
                <w:color w:val="000000"/>
                <w:kern w:val="0"/>
              </w:rPr>
            </w:pPr>
            <w:r>
              <w:rPr>
                <w:rFonts w:ascii="宋体" w:hAnsi="宋体" w:cs="宋体" w:hint="eastAsia"/>
                <w:color w:val="000000"/>
                <w:kern w:val="0"/>
              </w:rPr>
              <w:t>（1）响应人</w:t>
            </w:r>
            <w:r w:rsidRPr="00C07BE0">
              <w:rPr>
                <w:rFonts w:ascii="宋体" w:hAnsi="宋体" w:cs="宋体" w:hint="eastAsia"/>
                <w:color w:val="000000"/>
                <w:kern w:val="0"/>
              </w:rPr>
              <w:t>提供的项目管理团队的分工情况和管理架构、责任分配明</w:t>
            </w:r>
            <w:r>
              <w:rPr>
                <w:rFonts w:ascii="宋体" w:hAnsi="宋体" w:cs="宋体" w:hint="eastAsia"/>
                <w:color w:val="000000"/>
                <w:kern w:val="0"/>
              </w:rPr>
              <w:t>确、完整、具体，能完全满足</w:t>
            </w:r>
            <w:r w:rsidRPr="00C07BE0">
              <w:rPr>
                <w:rFonts w:ascii="宋体" w:hAnsi="宋体" w:cs="宋体" w:hint="eastAsia"/>
                <w:color w:val="000000"/>
                <w:kern w:val="0"/>
              </w:rPr>
              <w:t>要求的得</w:t>
            </w:r>
            <w:r w:rsidR="002A6C37">
              <w:rPr>
                <w:rFonts w:ascii="宋体" w:hAnsi="宋体" w:cs="宋体" w:hint="eastAsia"/>
                <w:color w:val="000000"/>
                <w:kern w:val="0"/>
              </w:rPr>
              <w:t>（4-6</w:t>
            </w:r>
            <w:r w:rsidRPr="00C07BE0">
              <w:rPr>
                <w:rFonts w:ascii="宋体" w:hAnsi="宋体" w:cs="宋体" w:hint="eastAsia"/>
                <w:color w:val="000000"/>
                <w:kern w:val="0"/>
              </w:rPr>
              <w:t xml:space="preserve"> 分</w:t>
            </w:r>
            <w:r w:rsidR="002A6C37">
              <w:rPr>
                <w:rFonts w:ascii="宋体" w:hAnsi="宋体" w:cs="宋体" w:hint="eastAsia"/>
                <w:color w:val="000000"/>
                <w:kern w:val="0"/>
              </w:rPr>
              <w:t>）</w:t>
            </w:r>
            <w:r w:rsidRPr="00C07BE0">
              <w:rPr>
                <w:rFonts w:ascii="宋体" w:hAnsi="宋体" w:cs="宋体" w:hint="eastAsia"/>
                <w:color w:val="000000"/>
                <w:kern w:val="0"/>
              </w:rPr>
              <w:t>；</w:t>
            </w:r>
          </w:p>
          <w:p w:rsidR="00C07BE0" w:rsidRDefault="00C07BE0" w:rsidP="00C07BE0">
            <w:pPr>
              <w:widowControl/>
              <w:jc w:val="left"/>
              <w:rPr>
                <w:rFonts w:ascii="宋体" w:hAnsi="宋体" w:cs="宋体"/>
                <w:color w:val="000000"/>
                <w:kern w:val="0"/>
              </w:rPr>
            </w:pPr>
            <w:r>
              <w:rPr>
                <w:rFonts w:ascii="宋体" w:hAnsi="宋体" w:cs="宋体" w:hint="eastAsia"/>
                <w:color w:val="000000"/>
                <w:kern w:val="0"/>
              </w:rPr>
              <w:t>（2）响应</w:t>
            </w:r>
            <w:r w:rsidRPr="00C07BE0">
              <w:rPr>
                <w:rFonts w:ascii="宋体" w:hAnsi="宋体" w:cs="宋体" w:hint="eastAsia"/>
                <w:color w:val="000000"/>
                <w:kern w:val="0"/>
              </w:rPr>
              <w:t>人提供</w:t>
            </w:r>
            <w:r>
              <w:rPr>
                <w:rFonts w:ascii="宋体" w:hAnsi="宋体" w:cs="宋体" w:hint="eastAsia"/>
                <w:color w:val="000000"/>
                <w:kern w:val="0"/>
              </w:rPr>
              <w:t>的项目管理团队的分工情况和管理架构、责任分配只能基本满足</w:t>
            </w:r>
            <w:r w:rsidRPr="00C07BE0">
              <w:rPr>
                <w:rFonts w:ascii="宋体" w:hAnsi="宋体" w:cs="宋体" w:hint="eastAsia"/>
                <w:color w:val="000000"/>
                <w:kern w:val="0"/>
              </w:rPr>
              <w:t>要求且团队人员经验略有欠缺的得</w:t>
            </w:r>
            <w:r w:rsidR="002A6C37">
              <w:rPr>
                <w:rFonts w:ascii="宋体" w:hAnsi="宋体" w:cs="宋体" w:hint="eastAsia"/>
                <w:color w:val="000000"/>
                <w:kern w:val="0"/>
              </w:rPr>
              <w:t>（1-3</w:t>
            </w:r>
            <w:r w:rsidRPr="00C07BE0">
              <w:rPr>
                <w:rFonts w:ascii="宋体" w:hAnsi="宋体" w:cs="宋体" w:hint="eastAsia"/>
                <w:color w:val="000000"/>
                <w:kern w:val="0"/>
              </w:rPr>
              <w:t>分</w:t>
            </w:r>
            <w:r w:rsidR="002A6C37">
              <w:rPr>
                <w:rFonts w:ascii="宋体" w:hAnsi="宋体" w:cs="宋体" w:hint="eastAsia"/>
                <w:color w:val="000000"/>
                <w:kern w:val="0"/>
              </w:rPr>
              <w:t>）</w:t>
            </w:r>
            <w:r w:rsidRPr="00C07BE0">
              <w:rPr>
                <w:rFonts w:ascii="宋体" w:hAnsi="宋体" w:cs="宋体" w:hint="eastAsia"/>
                <w:color w:val="000000"/>
                <w:kern w:val="0"/>
              </w:rPr>
              <w:t>；</w:t>
            </w:r>
          </w:p>
          <w:p w:rsidR="00F1213C" w:rsidRPr="00C07BE0" w:rsidRDefault="00C07BE0" w:rsidP="00C07BE0">
            <w:pPr>
              <w:widowControl/>
              <w:jc w:val="left"/>
              <w:rPr>
                <w:rFonts w:ascii="宋体" w:hAnsi="宋体" w:cs="宋体"/>
                <w:color w:val="000000"/>
                <w:kern w:val="0"/>
              </w:rPr>
            </w:pPr>
            <w:r>
              <w:rPr>
                <w:rFonts w:ascii="宋体" w:hAnsi="宋体" w:cs="宋体" w:hint="eastAsia"/>
                <w:color w:val="000000"/>
                <w:kern w:val="0"/>
              </w:rPr>
              <w:t>（3）</w:t>
            </w:r>
            <w:r w:rsidR="001D01C0">
              <w:rPr>
                <w:rFonts w:ascii="宋体" w:hAnsi="宋体" w:cs="宋体" w:hint="eastAsia"/>
                <w:color w:val="000000"/>
                <w:kern w:val="0"/>
              </w:rPr>
              <w:t>未提供或较差</w:t>
            </w:r>
            <w:r w:rsidRPr="00C07BE0">
              <w:rPr>
                <w:rFonts w:ascii="宋体" w:hAnsi="宋体" w:cs="宋体" w:hint="eastAsia"/>
                <w:color w:val="000000"/>
                <w:kern w:val="0"/>
              </w:rPr>
              <w:t>的得 0 分。</w:t>
            </w:r>
          </w:p>
          <w:p w:rsidR="00E2631D" w:rsidRDefault="00AD6669" w:rsidP="00611743">
            <w:pPr>
              <w:rPr>
                <w:color w:val="000000"/>
              </w:rPr>
            </w:pPr>
            <w:r w:rsidRPr="00AD6669">
              <w:rPr>
                <w:rFonts w:hint="eastAsia"/>
                <w:b/>
                <w:color w:val="000000"/>
              </w:rPr>
              <w:t>4</w:t>
            </w:r>
            <w:r w:rsidRPr="00AD6669">
              <w:rPr>
                <w:rFonts w:hint="eastAsia"/>
                <w:b/>
                <w:color w:val="000000"/>
              </w:rPr>
              <w:t>、</w:t>
            </w:r>
            <w:r w:rsidR="00E2631D" w:rsidRPr="00AD6669">
              <w:rPr>
                <w:rFonts w:hint="eastAsia"/>
                <w:b/>
                <w:color w:val="000000"/>
              </w:rPr>
              <w:t>培训方案评价</w:t>
            </w:r>
            <w:r w:rsidRPr="00AD6669">
              <w:rPr>
                <w:rFonts w:hint="eastAsia"/>
                <w:b/>
                <w:color w:val="000000"/>
              </w:rPr>
              <w:t>（</w:t>
            </w:r>
            <w:r w:rsidR="00EC073F">
              <w:rPr>
                <w:rFonts w:hint="eastAsia"/>
                <w:b/>
                <w:color w:val="000000"/>
              </w:rPr>
              <w:t>9</w:t>
            </w:r>
            <w:r w:rsidRPr="00AD6669">
              <w:rPr>
                <w:rFonts w:hint="eastAsia"/>
                <w:b/>
                <w:color w:val="000000"/>
              </w:rPr>
              <w:t>分）</w:t>
            </w:r>
            <w:r w:rsidR="00E2631D">
              <w:rPr>
                <w:rFonts w:hint="eastAsia"/>
                <w:color w:val="000000"/>
              </w:rPr>
              <w:t>。根据响应</w:t>
            </w:r>
            <w:r w:rsidR="00E2631D" w:rsidRPr="00E2631D">
              <w:rPr>
                <w:rFonts w:hint="eastAsia"/>
                <w:color w:val="000000"/>
              </w:rPr>
              <w:t>人提供的陪护服务人员培训方案进行综合评价，其中：</w:t>
            </w:r>
            <w:r w:rsidR="00E2631D" w:rsidRPr="00E2631D">
              <w:rPr>
                <w:rFonts w:hint="eastAsia"/>
                <w:color w:val="000000"/>
              </w:rPr>
              <w:t xml:space="preserve"> </w:t>
            </w:r>
          </w:p>
          <w:p w:rsidR="00E2631D" w:rsidRDefault="00E2631D" w:rsidP="00611743">
            <w:pPr>
              <w:rPr>
                <w:color w:val="000000"/>
              </w:rPr>
            </w:pPr>
            <w:r w:rsidRPr="00E2631D">
              <w:rPr>
                <w:rFonts w:hint="eastAsia"/>
                <w:color w:val="000000"/>
              </w:rPr>
              <w:t>（</w:t>
            </w:r>
            <w:r w:rsidRPr="00E2631D">
              <w:rPr>
                <w:rFonts w:hint="eastAsia"/>
                <w:color w:val="000000"/>
              </w:rPr>
              <w:t>1</w:t>
            </w:r>
            <w:r>
              <w:rPr>
                <w:rFonts w:hint="eastAsia"/>
                <w:color w:val="000000"/>
              </w:rPr>
              <w:t>）响应</w:t>
            </w:r>
            <w:r w:rsidRPr="00E2631D">
              <w:rPr>
                <w:rFonts w:hint="eastAsia"/>
                <w:color w:val="000000"/>
              </w:rPr>
              <w:t>人提供的陪护服务人员岗前培训方案和在岗持续培训方案完整、内容详细、切实可行</w:t>
            </w:r>
            <w:r w:rsidRPr="00E2631D">
              <w:rPr>
                <w:rFonts w:hint="eastAsia"/>
                <w:color w:val="000000"/>
              </w:rPr>
              <w:t>(</w:t>
            </w:r>
            <w:r w:rsidRPr="00E2631D">
              <w:rPr>
                <w:rFonts w:hint="eastAsia"/>
                <w:color w:val="000000"/>
              </w:rPr>
              <w:t>有培训手册</w:t>
            </w:r>
            <w:r w:rsidRPr="00E2631D">
              <w:rPr>
                <w:rFonts w:hint="eastAsia"/>
                <w:color w:val="000000"/>
              </w:rPr>
              <w:t>)</w:t>
            </w:r>
            <w:r w:rsidRPr="00E2631D">
              <w:rPr>
                <w:rFonts w:hint="eastAsia"/>
                <w:color w:val="000000"/>
              </w:rPr>
              <w:t>，陪护人员持证上岗比例高的得</w:t>
            </w:r>
            <w:r w:rsidR="001D01C0">
              <w:rPr>
                <w:rFonts w:hint="eastAsia"/>
                <w:color w:val="000000"/>
              </w:rPr>
              <w:t>（</w:t>
            </w:r>
            <w:r w:rsidR="001D01C0">
              <w:rPr>
                <w:rFonts w:hint="eastAsia"/>
                <w:color w:val="000000"/>
              </w:rPr>
              <w:t>7-9</w:t>
            </w:r>
            <w:r w:rsidRPr="00E2631D">
              <w:rPr>
                <w:rFonts w:hint="eastAsia"/>
                <w:color w:val="000000"/>
              </w:rPr>
              <w:t>分</w:t>
            </w:r>
            <w:r w:rsidR="001D01C0">
              <w:rPr>
                <w:rFonts w:hint="eastAsia"/>
                <w:color w:val="000000"/>
              </w:rPr>
              <w:t>）</w:t>
            </w:r>
            <w:r w:rsidRPr="00E2631D">
              <w:rPr>
                <w:rFonts w:hint="eastAsia"/>
                <w:color w:val="000000"/>
              </w:rPr>
              <w:t>；</w:t>
            </w:r>
            <w:r w:rsidRPr="00E2631D">
              <w:rPr>
                <w:rFonts w:hint="eastAsia"/>
                <w:color w:val="000000"/>
              </w:rPr>
              <w:t xml:space="preserve"> </w:t>
            </w:r>
          </w:p>
          <w:p w:rsidR="00E2631D" w:rsidRDefault="00E2631D" w:rsidP="00611743">
            <w:pPr>
              <w:rPr>
                <w:color w:val="000000"/>
              </w:rPr>
            </w:pPr>
            <w:r w:rsidRPr="00E2631D">
              <w:rPr>
                <w:rFonts w:hint="eastAsia"/>
                <w:color w:val="000000"/>
              </w:rPr>
              <w:t>（</w:t>
            </w:r>
            <w:r w:rsidRPr="00E2631D">
              <w:rPr>
                <w:rFonts w:hint="eastAsia"/>
                <w:color w:val="000000"/>
              </w:rPr>
              <w:t>2</w:t>
            </w:r>
            <w:r>
              <w:rPr>
                <w:rFonts w:hint="eastAsia"/>
                <w:color w:val="000000"/>
              </w:rPr>
              <w:t>）响应</w:t>
            </w:r>
            <w:r w:rsidRPr="00E2631D">
              <w:rPr>
                <w:rFonts w:hint="eastAsia"/>
                <w:color w:val="000000"/>
              </w:rPr>
              <w:t>人提供的陪护服务人员岗前培训方案和在岗持续培训方</w:t>
            </w:r>
            <w:r>
              <w:rPr>
                <w:rFonts w:hint="eastAsia"/>
                <w:color w:val="000000"/>
              </w:rPr>
              <w:t>案较为完整内容详细，基本满足</w:t>
            </w:r>
            <w:r w:rsidRPr="00E2631D">
              <w:rPr>
                <w:rFonts w:hint="eastAsia"/>
                <w:color w:val="000000"/>
              </w:rPr>
              <w:t>要求的得</w:t>
            </w:r>
            <w:r w:rsidR="001D01C0">
              <w:rPr>
                <w:rFonts w:hint="eastAsia"/>
                <w:color w:val="000000"/>
              </w:rPr>
              <w:t>（</w:t>
            </w:r>
            <w:r w:rsidR="001D01C0">
              <w:rPr>
                <w:rFonts w:hint="eastAsia"/>
                <w:color w:val="000000"/>
              </w:rPr>
              <w:t>4-6</w:t>
            </w:r>
            <w:r w:rsidR="001D01C0">
              <w:rPr>
                <w:rFonts w:hint="eastAsia"/>
                <w:color w:val="000000"/>
              </w:rPr>
              <w:t>）</w:t>
            </w:r>
            <w:r w:rsidRPr="00E2631D">
              <w:rPr>
                <w:rFonts w:hint="eastAsia"/>
                <w:color w:val="000000"/>
              </w:rPr>
              <w:t>分；</w:t>
            </w:r>
            <w:r w:rsidRPr="00E2631D">
              <w:rPr>
                <w:rFonts w:hint="eastAsia"/>
                <w:color w:val="000000"/>
              </w:rPr>
              <w:t xml:space="preserve"> </w:t>
            </w:r>
          </w:p>
          <w:p w:rsidR="00E2631D" w:rsidRDefault="00E2631D" w:rsidP="00611743">
            <w:pPr>
              <w:rPr>
                <w:color w:val="000000"/>
              </w:rPr>
            </w:pPr>
            <w:r w:rsidRPr="00E2631D">
              <w:rPr>
                <w:rFonts w:hint="eastAsia"/>
                <w:color w:val="000000"/>
              </w:rPr>
              <w:t>（</w:t>
            </w:r>
            <w:r w:rsidRPr="00E2631D">
              <w:rPr>
                <w:rFonts w:hint="eastAsia"/>
                <w:color w:val="000000"/>
              </w:rPr>
              <w:t>3</w:t>
            </w:r>
            <w:r>
              <w:rPr>
                <w:rFonts w:hint="eastAsia"/>
                <w:color w:val="000000"/>
              </w:rPr>
              <w:t>）响应</w:t>
            </w:r>
            <w:r w:rsidR="00E3354E">
              <w:rPr>
                <w:rFonts w:hint="eastAsia"/>
                <w:color w:val="000000"/>
              </w:rPr>
              <w:t>人提供的培训方案距离采购需求仍有</w:t>
            </w:r>
            <w:r w:rsidRPr="00E2631D">
              <w:rPr>
                <w:rFonts w:hint="eastAsia"/>
                <w:color w:val="000000"/>
              </w:rPr>
              <w:t>差距的得</w:t>
            </w:r>
            <w:r w:rsidR="00243379">
              <w:rPr>
                <w:rFonts w:hint="eastAsia"/>
                <w:color w:val="000000"/>
              </w:rPr>
              <w:t>（</w:t>
            </w:r>
            <w:r w:rsidR="00243379">
              <w:rPr>
                <w:rFonts w:hint="eastAsia"/>
                <w:color w:val="000000"/>
              </w:rPr>
              <w:t>1-3</w:t>
            </w:r>
            <w:r w:rsidRPr="00E2631D">
              <w:rPr>
                <w:rFonts w:hint="eastAsia"/>
                <w:color w:val="000000"/>
              </w:rPr>
              <w:t>分</w:t>
            </w:r>
            <w:r w:rsidR="00243379">
              <w:rPr>
                <w:rFonts w:hint="eastAsia"/>
                <w:color w:val="000000"/>
              </w:rPr>
              <w:t>）</w:t>
            </w:r>
            <w:r w:rsidRPr="00E2631D">
              <w:rPr>
                <w:rFonts w:hint="eastAsia"/>
                <w:color w:val="000000"/>
              </w:rPr>
              <w:t>；</w:t>
            </w:r>
            <w:r w:rsidRPr="00E2631D">
              <w:rPr>
                <w:rFonts w:hint="eastAsia"/>
                <w:color w:val="000000"/>
              </w:rPr>
              <w:t xml:space="preserve"> </w:t>
            </w:r>
          </w:p>
          <w:p w:rsidR="00F1213C" w:rsidRPr="00E2631D" w:rsidRDefault="00E2631D" w:rsidP="00611743">
            <w:pPr>
              <w:rPr>
                <w:rFonts w:asciiTheme="minorEastAsia" w:eastAsiaTheme="minorEastAsia" w:hAnsiTheme="minorEastAsia"/>
              </w:rPr>
            </w:pPr>
            <w:r w:rsidRPr="00E2631D">
              <w:rPr>
                <w:rFonts w:hint="eastAsia"/>
                <w:color w:val="000000"/>
              </w:rPr>
              <w:t>（</w:t>
            </w:r>
            <w:r w:rsidRPr="00E2631D">
              <w:rPr>
                <w:rFonts w:hint="eastAsia"/>
                <w:color w:val="000000"/>
              </w:rPr>
              <w:t>4</w:t>
            </w:r>
            <w:r>
              <w:rPr>
                <w:rFonts w:hint="eastAsia"/>
                <w:color w:val="000000"/>
              </w:rPr>
              <w:t>）未提供培训方案或方案不能满足</w:t>
            </w:r>
            <w:r w:rsidRPr="00E2631D">
              <w:rPr>
                <w:rFonts w:hint="eastAsia"/>
                <w:color w:val="000000"/>
              </w:rPr>
              <w:t>要求的得</w:t>
            </w:r>
            <w:r w:rsidRPr="00E2631D">
              <w:rPr>
                <w:rFonts w:hint="eastAsia"/>
                <w:color w:val="000000"/>
              </w:rPr>
              <w:t xml:space="preserve"> 0 </w:t>
            </w:r>
            <w:r w:rsidRPr="00E2631D">
              <w:rPr>
                <w:rFonts w:hint="eastAsia"/>
                <w:color w:val="000000"/>
              </w:rPr>
              <w:t>分</w:t>
            </w:r>
          </w:p>
          <w:p w:rsidR="00E3354E" w:rsidRDefault="00E3354E" w:rsidP="00E2631D">
            <w:pPr>
              <w:rPr>
                <w:color w:val="000000"/>
              </w:rPr>
            </w:pPr>
            <w:r w:rsidRPr="00E3354E">
              <w:rPr>
                <w:rFonts w:hint="eastAsia"/>
                <w:b/>
                <w:color w:val="000000"/>
              </w:rPr>
              <w:t>5</w:t>
            </w:r>
            <w:r w:rsidRPr="00E3354E">
              <w:rPr>
                <w:rFonts w:hint="eastAsia"/>
                <w:b/>
                <w:color w:val="000000"/>
              </w:rPr>
              <w:t>、</w:t>
            </w:r>
            <w:r w:rsidR="00E2631D" w:rsidRPr="00E3354E">
              <w:rPr>
                <w:rFonts w:hint="eastAsia"/>
                <w:b/>
                <w:color w:val="000000"/>
              </w:rPr>
              <w:t>清理散工</w:t>
            </w:r>
            <w:r w:rsidRPr="00E3354E">
              <w:rPr>
                <w:rFonts w:hint="eastAsia"/>
                <w:b/>
                <w:color w:val="000000"/>
              </w:rPr>
              <w:t>（</w:t>
            </w:r>
            <w:r>
              <w:rPr>
                <w:rFonts w:hint="eastAsia"/>
                <w:b/>
                <w:color w:val="000000"/>
              </w:rPr>
              <w:t>6</w:t>
            </w:r>
            <w:r w:rsidRPr="00E3354E">
              <w:rPr>
                <w:rFonts w:hint="eastAsia"/>
                <w:b/>
                <w:color w:val="000000"/>
              </w:rPr>
              <w:t>分）</w:t>
            </w:r>
            <w:r w:rsidR="00E2631D">
              <w:rPr>
                <w:rFonts w:hint="eastAsia"/>
                <w:color w:val="000000"/>
              </w:rPr>
              <w:t>。根据响应</w:t>
            </w:r>
            <w:r w:rsidR="00E2631D" w:rsidRPr="00E2631D">
              <w:rPr>
                <w:rFonts w:hint="eastAsia"/>
                <w:color w:val="000000"/>
              </w:rPr>
              <w:t>人提供的清理散工措施的严密性、可行性进行评价，其中：</w:t>
            </w:r>
            <w:r w:rsidR="00E2631D" w:rsidRPr="00E2631D">
              <w:rPr>
                <w:rFonts w:hint="eastAsia"/>
                <w:color w:val="000000"/>
              </w:rPr>
              <w:t xml:space="preserve"> </w:t>
            </w:r>
          </w:p>
          <w:p w:rsidR="00E3354E" w:rsidRDefault="00E3354E" w:rsidP="00E2631D">
            <w:pPr>
              <w:rPr>
                <w:color w:val="000000"/>
              </w:rPr>
            </w:pPr>
            <w:r>
              <w:rPr>
                <w:rFonts w:hint="eastAsia"/>
                <w:color w:val="000000"/>
              </w:rPr>
              <w:t>（</w:t>
            </w:r>
            <w:r>
              <w:rPr>
                <w:rFonts w:hint="eastAsia"/>
                <w:color w:val="000000"/>
              </w:rPr>
              <w:t>1</w:t>
            </w:r>
            <w:r>
              <w:rPr>
                <w:rFonts w:hint="eastAsia"/>
                <w:color w:val="000000"/>
              </w:rPr>
              <w:t>）</w:t>
            </w:r>
            <w:r w:rsidR="00E2631D">
              <w:rPr>
                <w:rFonts w:hint="eastAsia"/>
                <w:color w:val="000000"/>
              </w:rPr>
              <w:t>响应</w:t>
            </w:r>
            <w:r w:rsidR="00E2631D" w:rsidRPr="00E2631D">
              <w:rPr>
                <w:rFonts w:hint="eastAsia"/>
                <w:color w:val="000000"/>
              </w:rPr>
              <w:t>人提供的清理散工措施严密、可行性强得</w:t>
            </w:r>
            <w:r>
              <w:rPr>
                <w:rFonts w:hint="eastAsia"/>
                <w:color w:val="000000"/>
              </w:rPr>
              <w:t>（</w:t>
            </w:r>
            <w:r>
              <w:rPr>
                <w:rFonts w:hint="eastAsia"/>
                <w:color w:val="000000"/>
              </w:rPr>
              <w:t>4-6</w:t>
            </w:r>
            <w:r w:rsidR="00E2631D">
              <w:rPr>
                <w:rFonts w:hint="eastAsia"/>
                <w:color w:val="000000"/>
              </w:rPr>
              <w:t>分</w:t>
            </w:r>
            <w:r>
              <w:rPr>
                <w:rFonts w:hint="eastAsia"/>
                <w:color w:val="000000"/>
              </w:rPr>
              <w:t>）；</w:t>
            </w:r>
          </w:p>
          <w:p w:rsidR="00E3354E" w:rsidRDefault="00E3354E" w:rsidP="00E2631D">
            <w:pPr>
              <w:rPr>
                <w:color w:val="000000"/>
              </w:rPr>
            </w:pPr>
            <w:r>
              <w:rPr>
                <w:rFonts w:hint="eastAsia"/>
                <w:color w:val="000000"/>
              </w:rPr>
              <w:t>（</w:t>
            </w:r>
            <w:r>
              <w:rPr>
                <w:rFonts w:hint="eastAsia"/>
                <w:color w:val="000000"/>
              </w:rPr>
              <w:t>2</w:t>
            </w:r>
            <w:r>
              <w:rPr>
                <w:rFonts w:hint="eastAsia"/>
                <w:color w:val="000000"/>
              </w:rPr>
              <w:t>）</w:t>
            </w:r>
            <w:r w:rsidR="00E2631D">
              <w:rPr>
                <w:rFonts w:hint="eastAsia"/>
                <w:color w:val="000000"/>
              </w:rPr>
              <w:t>响应</w:t>
            </w:r>
            <w:r w:rsidR="00E2631D" w:rsidRPr="00E2631D">
              <w:rPr>
                <w:rFonts w:hint="eastAsia"/>
                <w:color w:val="000000"/>
              </w:rPr>
              <w:t>人提供</w:t>
            </w:r>
            <w:r w:rsidR="00E2631D" w:rsidRPr="00E3354E">
              <w:rPr>
                <w:rFonts w:hint="eastAsia"/>
                <w:color w:val="000000"/>
              </w:rPr>
              <w:t>的清理散工</w:t>
            </w:r>
            <w:r w:rsidR="00E2631D" w:rsidRPr="00E2631D">
              <w:rPr>
                <w:rFonts w:hint="eastAsia"/>
                <w:color w:val="000000"/>
              </w:rPr>
              <w:t>措施严密性、可行性一般得</w:t>
            </w:r>
            <w:r>
              <w:rPr>
                <w:rFonts w:hint="eastAsia"/>
                <w:color w:val="000000"/>
              </w:rPr>
              <w:t>（</w:t>
            </w:r>
            <w:r>
              <w:rPr>
                <w:rFonts w:hint="eastAsia"/>
                <w:color w:val="000000"/>
              </w:rPr>
              <w:t>1-3</w:t>
            </w:r>
            <w:r w:rsidR="00E2631D" w:rsidRPr="00E2631D">
              <w:rPr>
                <w:rFonts w:hint="eastAsia"/>
                <w:color w:val="000000"/>
              </w:rPr>
              <w:t>分</w:t>
            </w:r>
            <w:r>
              <w:rPr>
                <w:rFonts w:hint="eastAsia"/>
                <w:color w:val="000000"/>
              </w:rPr>
              <w:t>）；</w:t>
            </w:r>
          </w:p>
          <w:p w:rsidR="00F1213C" w:rsidRDefault="00E2631D" w:rsidP="00E2631D">
            <w:pPr>
              <w:rPr>
                <w:color w:val="000000"/>
              </w:rPr>
            </w:pPr>
            <w:r w:rsidRPr="00E2631D">
              <w:rPr>
                <w:rFonts w:hint="eastAsia"/>
                <w:color w:val="000000"/>
              </w:rPr>
              <w:t>未提供清理散工措施</w:t>
            </w:r>
            <w:r w:rsidR="00E3354E">
              <w:rPr>
                <w:rFonts w:hint="eastAsia"/>
                <w:color w:val="000000"/>
              </w:rPr>
              <w:t>或较差的</w:t>
            </w:r>
            <w:r w:rsidRPr="00E2631D">
              <w:rPr>
                <w:rFonts w:hint="eastAsia"/>
                <w:color w:val="000000"/>
              </w:rPr>
              <w:t>得</w:t>
            </w:r>
            <w:r w:rsidRPr="00E2631D">
              <w:rPr>
                <w:rFonts w:hint="eastAsia"/>
                <w:color w:val="000000"/>
              </w:rPr>
              <w:t xml:space="preserve">0 </w:t>
            </w:r>
            <w:r w:rsidRPr="00E2631D">
              <w:rPr>
                <w:rFonts w:hint="eastAsia"/>
                <w:color w:val="000000"/>
              </w:rPr>
              <w:t>分。</w:t>
            </w:r>
          </w:p>
          <w:p w:rsidR="00E3354E" w:rsidRDefault="00EC073F" w:rsidP="00E2631D">
            <w:pPr>
              <w:widowControl/>
              <w:jc w:val="left"/>
              <w:rPr>
                <w:rFonts w:ascii="宋体" w:hAnsi="宋体" w:cs="宋体"/>
                <w:color w:val="000000"/>
                <w:kern w:val="0"/>
              </w:rPr>
            </w:pPr>
            <w:r w:rsidRPr="00E3354E">
              <w:rPr>
                <w:rFonts w:ascii="宋体" w:hAnsi="宋体" w:cs="宋体" w:hint="eastAsia"/>
                <w:b/>
                <w:color w:val="000000"/>
                <w:kern w:val="0"/>
              </w:rPr>
              <w:t>6、</w:t>
            </w:r>
            <w:r w:rsidR="00E2631D" w:rsidRPr="00E2631D">
              <w:rPr>
                <w:rFonts w:ascii="宋体" w:hAnsi="宋体" w:cs="宋体" w:hint="eastAsia"/>
                <w:b/>
                <w:color w:val="000000"/>
                <w:kern w:val="0"/>
              </w:rPr>
              <w:t>拟采取的应急事件处理预案</w:t>
            </w:r>
            <w:r w:rsidR="00E2631D" w:rsidRPr="00E3354E">
              <w:rPr>
                <w:rFonts w:ascii="宋体" w:hAnsi="宋体" w:cs="宋体" w:hint="eastAsia"/>
                <w:b/>
                <w:color w:val="000000"/>
                <w:kern w:val="0"/>
              </w:rPr>
              <w:t>进行评价</w:t>
            </w:r>
            <w:r w:rsidR="00E3354E">
              <w:rPr>
                <w:rFonts w:ascii="宋体" w:hAnsi="宋体" w:cs="宋体" w:hint="eastAsia"/>
                <w:b/>
                <w:color w:val="000000"/>
                <w:kern w:val="0"/>
              </w:rPr>
              <w:t>（6分）</w:t>
            </w:r>
            <w:r w:rsidR="00E2631D" w:rsidRPr="00E3354E">
              <w:rPr>
                <w:rFonts w:ascii="宋体" w:hAnsi="宋体" w:cs="宋体" w:hint="eastAsia"/>
                <w:b/>
                <w:color w:val="000000"/>
                <w:kern w:val="0"/>
              </w:rPr>
              <w:t>。</w:t>
            </w:r>
            <w:r w:rsidR="00E2631D">
              <w:rPr>
                <w:rFonts w:ascii="宋体" w:hAnsi="宋体" w:cs="宋体" w:hint="eastAsia"/>
                <w:color w:val="000000"/>
                <w:kern w:val="0"/>
              </w:rPr>
              <w:t>根据响应人提供的应急事件处理预案进行综合评价，其中：</w:t>
            </w:r>
          </w:p>
          <w:p w:rsidR="00E3354E" w:rsidRDefault="00E3354E" w:rsidP="00E2631D">
            <w:pPr>
              <w:widowControl/>
              <w:jc w:val="left"/>
              <w:rPr>
                <w:rFonts w:ascii="宋体" w:hAnsi="宋体" w:cs="宋体"/>
                <w:color w:val="000000"/>
                <w:kern w:val="0"/>
              </w:rPr>
            </w:pPr>
            <w:r>
              <w:rPr>
                <w:rFonts w:ascii="宋体" w:hAnsi="宋体" w:cs="宋体" w:hint="eastAsia"/>
                <w:color w:val="000000"/>
                <w:kern w:val="0"/>
              </w:rPr>
              <w:t>（1）</w:t>
            </w:r>
            <w:r w:rsidR="00E2631D">
              <w:rPr>
                <w:rFonts w:ascii="宋体" w:hAnsi="宋体" w:cs="宋体" w:hint="eastAsia"/>
                <w:color w:val="000000"/>
                <w:kern w:val="0"/>
              </w:rPr>
              <w:t>响应</w:t>
            </w:r>
            <w:r w:rsidR="00E2631D" w:rsidRPr="00E2631D">
              <w:rPr>
                <w:rFonts w:ascii="宋体" w:hAnsi="宋体" w:cs="宋体" w:hint="eastAsia"/>
                <w:color w:val="000000"/>
                <w:kern w:val="0"/>
              </w:rPr>
              <w:t>人提出的项目应急预案(如发生投诉及意外事件)细致合理、针对性强、能及时实施应对措施，有不良事件上报制度等的得</w:t>
            </w:r>
            <w:r>
              <w:rPr>
                <w:rFonts w:ascii="宋体" w:hAnsi="宋体" w:cs="宋体" w:hint="eastAsia"/>
                <w:color w:val="000000"/>
                <w:kern w:val="0"/>
              </w:rPr>
              <w:t>（4-6</w:t>
            </w:r>
            <w:r w:rsidR="00E2631D">
              <w:rPr>
                <w:rFonts w:ascii="宋体" w:hAnsi="宋体" w:cs="宋体" w:hint="eastAsia"/>
                <w:color w:val="000000"/>
                <w:kern w:val="0"/>
              </w:rPr>
              <w:t>分</w:t>
            </w:r>
            <w:r>
              <w:rPr>
                <w:rFonts w:ascii="宋体" w:hAnsi="宋体" w:cs="宋体" w:hint="eastAsia"/>
                <w:color w:val="000000"/>
                <w:kern w:val="0"/>
              </w:rPr>
              <w:t>）</w:t>
            </w:r>
            <w:r w:rsidR="00E2631D">
              <w:rPr>
                <w:rFonts w:ascii="宋体" w:hAnsi="宋体" w:cs="宋体" w:hint="eastAsia"/>
                <w:color w:val="000000"/>
                <w:kern w:val="0"/>
              </w:rPr>
              <w:t>；</w:t>
            </w:r>
          </w:p>
          <w:p w:rsidR="00E3354E" w:rsidRDefault="00E3354E" w:rsidP="00E2631D">
            <w:pPr>
              <w:widowControl/>
              <w:jc w:val="left"/>
              <w:rPr>
                <w:rFonts w:ascii="宋体" w:hAnsi="宋体" w:cs="宋体"/>
                <w:color w:val="000000"/>
                <w:kern w:val="0"/>
              </w:rPr>
            </w:pPr>
            <w:r>
              <w:rPr>
                <w:rFonts w:ascii="宋体" w:hAnsi="宋体" w:cs="宋体" w:hint="eastAsia"/>
                <w:color w:val="000000"/>
                <w:kern w:val="0"/>
              </w:rPr>
              <w:t>（2）</w:t>
            </w:r>
            <w:r w:rsidR="00E2631D">
              <w:rPr>
                <w:rFonts w:ascii="宋体" w:hAnsi="宋体" w:cs="宋体" w:hint="eastAsia"/>
                <w:color w:val="000000"/>
                <w:kern w:val="0"/>
              </w:rPr>
              <w:t>响应</w:t>
            </w:r>
            <w:r w:rsidR="00E2631D" w:rsidRPr="00E2631D">
              <w:rPr>
                <w:rFonts w:ascii="宋体" w:hAnsi="宋体" w:cs="宋体" w:hint="eastAsia"/>
                <w:color w:val="000000"/>
                <w:kern w:val="0"/>
              </w:rPr>
              <w:t>人提供的应急事件处理预案具有一定应对措施，但不够完善，只能</w:t>
            </w:r>
            <w:r w:rsidR="00E2631D">
              <w:rPr>
                <w:rFonts w:ascii="宋体" w:hAnsi="宋体" w:cs="宋体" w:hint="eastAsia"/>
                <w:color w:val="000000"/>
                <w:kern w:val="0"/>
              </w:rPr>
              <w:t>基本满足</w:t>
            </w:r>
            <w:r w:rsidR="00E2631D" w:rsidRPr="00E2631D">
              <w:rPr>
                <w:rFonts w:ascii="宋体" w:hAnsi="宋体" w:cs="宋体" w:hint="eastAsia"/>
                <w:color w:val="000000"/>
                <w:kern w:val="0"/>
              </w:rPr>
              <w:t>要求的得</w:t>
            </w:r>
            <w:r>
              <w:rPr>
                <w:rFonts w:ascii="宋体" w:hAnsi="宋体" w:cs="宋体" w:hint="eastAsia"/>
                <w:color w:val="000000"/>
                <w:kern w:val="0"/>
              </w:rPr>
              <w:t>（1-3</w:t>
            </w:r>
            <w:r w:rsidR="00E2631D" w:rsidRPr="00E2631D">
              <w:rPr>
                <w:rFonts w:ascii="宋体" w:hAnsi="宋体" w:cs="宋体" w:hint="eastAsia"/>
                <w:color w:val="000000"/>
                <w:kern w:val="0"/>
              </w:rPr>
              <w:t>分</w:t>
            </w:r>
            <w:r>
              <w:rPr>
                <w:rFonts w:ascii="宋体" w:hAnsi="宋体" w:cs="宋体" w:hint="eastAsia"/>
                <w:color w:val="000000"/>
                <w:kern w:val="0"/>
              </w:rPr>
              <w:t>）</w:t>
            </w:r>
            <w:r w:rsidR="00E2631D" w:rsidRPr="00E2631D">
              <w:rPr>
                <w:rFonts w:ascii="宋体" w:hAnsi="宋体" w:cs="宋体" w:hint="eastAsia"/>
                <w:color w:val="000000"/>
                <w:kern w:val="0"/>
              </w:rPr>
              <w:t>；</w:t>
            </w:r>
          </w:p>
          <w:p w:rsidR="00E2631D" w:rsidRPr="00E2631D" w:rsidRDefault="00E2631D" w:rsidP="00E2631D">
            <w:pPr>
              <w:widowControl/>
              <w:jc w:val="left"/>
              <w:rPr>
                <w:rFonts w:ascii="宋体" w:hAnsi="宋体" w:cs="宋体"/>
                <w:kern w:val="0"/>
                <w:sz w:val="24"/>
                <w:szCs w:val="24"/>
              </w:rPr>
            </w:pPr>
            <w:r w:rsidRPr="00E2631D">
              <w:rPr>
                <w:rFonts w:ascii="宋体" w:hAnsi="宋体" w:cs="宋体" w:hint="eastAsia"/>
                <w:color w:val="000000"/>
                <w:kern w:val="0"/>
              </w:rPr>
              <w:t>未提供应急事件处理预案</w:t>
            </w:r>
            <w:r w:rsidR="00E3354E">
              <w:rPr>
                <w:rFonts w:ascii="宋体" w:hAnsi="宋体" w:cs="宋体" w:hint="eastAsia"/>
                <w:color w:val="000000"/>
                <w:kern w:val="0"/>
              </w:rPr>
              <w:t>或较差</w:t>
            </w:r>
            <w:r w:rsidRPr="00E2631D">
              <w:rPr>
                <w:rFonts w:ascii="宋体" w:hAnsi="宋体" w:cs="宋体" w:hint="eastAsia"/>
                <w:color w:val="000000"/>
                <w:kern w:val="0"/>
              </w:rPr>
              <w:t>的得 0 分</w:t>
            </w:r>
            <w:r w:rsidR="00E3354E">
              <w:rPr>
                <w:rFonts w:ascii="宋体" w:hAnsi="宋体" w:cs="宋体" w:hint="eastAsia"/>
                <w:color w:val="000000"/>
                <w:kern w:val="0"/>
              </w:rPr>
              <w:t>。</w:t>
            </w:r>
          </w:p>
          <w:p w:rsidR="00611743" w:rsidRDefault="00E3354E" w:rsidP="00611743">
            <w:pPr>
              <w:rPr>
                <w:rFonts w:asciiTheme="minorEastAsia" w:eastAsiaTheme="minorEastAsia" w:hAnsiTheme="minorEastAsia"/>
              </w:rPr>
            </w:pPr>
            <w:r w:rsidRPr="00E3354E">
              <w:rPr>
                <w:rFonts w:asciiTheme="minorEastAsia" w:eastAsiaTheme="minorEastAsia" w:hAnsiTheme="minorEastAsia" w:hint="eastAsia"/>
                <w:b/>
              </w:rPr>
              <w:t>7</w:t>
            </w:r>
            <w:r w:rsidR="00611743" w:rsidRPr="00E3354E">
              <w:rPr>
                <w:rFonts w:asciiTheme="minorEastAsia" w:eastAsiaTheme="minorEastAsia" w:hAnsiTheme="minorEastAsia" w:hint="eastAsia"/>
                <w:b/>
              </w:rPr>
              <w:t>．陪护系统（</w:t>
            </w:r>
            <w:r w:rsidRPr="00E3354E">
              <w:rPr>
                <w:rFonts w:asciiTheme="minorEastAsia" w:eastAsiaTheme="minorEastAsia" w:hAnsiTheme="minorEastAsia" w:hint="eastAsia"/>
                <w:b/>
              </w:rPr>
              <w:t>12</w:t>
            </w:r>
            <w:r w:rsidR="00611743" w:rsidRPr="00E3354E">
              <w:rPr>
                <w:rFonts w:asciiTheme="minorEastAsia" w:eastAsiaTheme="minorEastAsia" w:hAnsiTheme="minorEastAsia" w:hint="eastAsia"/>
                <w:b/>
              </w:rPr>
              <w:t>分）</w:t>
            </w:r>
          </w:p>
          <w:p w:rsidR="00611743" w:rsidRDefault="00611743" w:rsidP="00611743">
            <w:pPr>
              <w:rPr>
                <w:rFonts w:asciiTheme="minorEastAsia" w:eastAsiaTheme="minorEastAsia" w:hAnsiTheme="minorEastAsia"/>
              </w:rPr>
            </w:pPr>
            <w:r w:rsidRPr="00327042">
              <w:rPr>
                <w:rFonts w:asciiTheme="minorEastAsia" w:eastAsiaTheme="minorEastAsia" w:hAnsiTheme="minorEastAsia" w:hint="eastAsia"/>
              </w:rPr>
              <w:t>在医院陪护业务中有陪护系统</w:t>
            </w:r>
            <w:r>
              <w:rPr>
                <w:rFonts w:asciiTheme="minorEastAsia" w:eastAsiaTheme="minorEastAsia" w:hAnsiTheme="minorEastAsia" w:hint="eastAsia"/>
              </w:rPr>
              <w:t>，且已经在医院实行线上运营。</w:t>
            </w:r>
            <w:r w:rsidRPr="00327042">
              <w:rPr>
                <w:rFonts w:asciiTheme="minorEastAsia" w:eastAsiaTheme="minorEastAsia" w:hAnsiTheme="minorEastAsia" w:hint="eastAsia"/>
              </w:rPr>
              <w:t>（须提供计算机软件著作</w:t>
            </w:r>
            <w:r>
              <w:rPr>
                <w:rFonts w:asciiTheme="minorEastAsia" w:eastAsiaTheme="minorEastAsia" w:hAnsiTheme="minorEastAsia" w:hint="eastAsia"/>
              </w:rPr>
              <w:t>权登记证书及线上运营佐证材料）</w:t>
            </w:r>
          </w:p>
          <w:p w:rsidR="00611743" w:rsidRDefault="00611743" w:rsidP="00611743">
            <w:pPr>
              <w:rPr>
                <w:rFonts w:asciiTheme="minorEastAsia" w:eastAsiaTheme="minorEastAsia" w:hAnsiTheme="minorEastAsia"/>
              </w:rPr>
            </w:pPr>
            <w:r>
              <w:rPr>
                <w:rFonts w:asciiTheme="minorEastAsia" w:eastAsiaTheme="minorEastAsia" w:hAnsiTheme="minorEastAsia" w:hint="eastAsia"/>
              </w:rPr>
              <w:t>陪护系统运用及功能优于比选人管理需求</w:t>
            </w:r>
            <w:r w:rsidR="00E3354E">
              <w:rPr>
                <w:rFonts w:asciiTheme="minorEastAsia" w:eastAsiaTheme="minorEastAsia" w:hAnsiTheme="minorEastAsia" w:hint="eastAsia"/>
              </w:rPr>
              <w:t>的得（9-12分）；</w:t>
            </w:r>
          </w:p>
          <w:p w:rsidR="00611743" w:rsidRDefault="00611743" w:rsidP="00611743">
            <w:pPr>
              <w:rPr>
                <w:rFonts w:asciiTheme="minorEastAsia" w:eastAsiaTheme="minorEastAsia" w:hAnsiTheme="minorEastAsia"/>
              </w:rPr>
            </w:pPr>
            <w:r>
              <w:rPr>
                <w:rFonts w:asciiTheme="minorEastAsia" w:eastAsiaTheme="minorEastAsia" w:hAnsiTheme="minorEastAsia" w:hint="eastAsia"/>
              </w:rPr>
              <w:t>陪护系统运用及功能满足比选人管理需求</w:t>
            </w:r>
            <w:r w:rsidR="00E3354E">
              <w:rPr>
                <w:rFonts w:asciiTheme="minorEastAsia" w:eastAsiaTheme="minorEastAsia" w:hAnsiTheme="minorEastAsia" w:hint="eastAsia"/>
              </w:rPr>
              <w:t>的得（4-6分；</w:t>
            </w:r>
          </w:p>
          <w:p w:rsidR="00611743" w:rsidRDefault="00611743" w:rsidP="00611743">
            <w:pPr>
              <w:rPr>
                <w:rFonts w:asciiTheme="minorEastAsia" w:eastAsiaTheme="minorEastAsia" w:hAnsiTheme="minorEastAsia"/>
              </w:rPr>
            </w:pPr>
            <w:r>
              <w:rPr>
                <w:rFonts w:asciiTheme="minorEastAsia" w:eastAsiaTheme="minorEastAsia" w:hAnsiTheme="minorEastAsia" w:hint="eastAsia"/>
              </w:rPr>
              <w:t>陪护系统运用及功能基本满足比选人管理需求</w:t>
            </w:r>
            <w:r w:rsidR="00E3354E">
              <w:rPr>
                <w:rFonts w:asciiTheme="minorEastAsia" w:eastAsiaTheme="minorEastAsia" w:hAnsiTheme="minorEastAsia" w:hint="eastAsia"/>
              </w:rPr>
              <w:t>的得（1-3分）；</w:t>
            </w:r>
          </w:p>
          <w:p w:rsidR="00611743" w:rsidRDefault="006C0C74" w:rsidP="00611743">
            <w:pPr>
              <w:rPr>
                <w:rFonts w:asciiTheme="minorEastAsia" w:eastAsiaTheme="minorEastAsia" w:hAnsiTheme="minorEastAsia"/>
              </w:rPr>
            </w:pPr>
            <w:r>
              <w:rPr>
                <w:rFonts w:asciiTheme="minorEastAsia" w:eastAsiaTheme="minorEastAsia" w:hAnsiTheme="minorEastAsia" w:hint="eastAsia"/>
              </w:rPr>
              <w:t>未提供或</w:t>
            </w:r>
            <w:r w:rsidR="00E3354E">
              <w:rPr>
                <w:rFonts w:asciiTheme="minorEastAsia" w:eastAsiaTheme="minorEastAsia" w:hAnsiTheme="minorEastAsia" w:hint="eastAsia"/>
              </w:rPr>
              <w:t>较差的得0分</w:t>
            </w:r>
            <w:r w:rsidR="00611743" w:rsidRPr="00327042">
              <w:rPr>
                <w:rFonts w:asciiTheme="minorEastAsia" w:eastAsiaTheme="minorEastAsia" w:hAnsiTheme="minorEastAsia" w:hint="eastAsia"/>
              </w:rPr>
              <w:t>。</w:t>
            </w:r>
          </w:p>
          <w:p w:rsidR="00611743" w:rsidRDefault="00E3354E" w:rsidP="00611743">
            <w:pPr>
              <w:rPr>
                <w:rFonts w:asciiTheme="minorEastAsia" w:eastAsiaTheme="minorEastAsia" w:hAnsiTheme="minorEastAsia"/>
              </w:rPr>
            </w:pPr>
            <w:r w:rsidRPr="009210FB">
              <w:rPr>
                <w:rFonts w:asciiTheme="minorEastAsia" w:eastAsiaTheme="minorEastAsia" w:hAnsiTheme="minorEastAsia" w:hint="eastAsia"/>
                <w:b/>
              </w:rPr>
              <w:t>8</w:t>
            </w:r>
            <w:r w:rsidR="00611743" w:rsidRPr="009210FB">
              <w:rPr>
                <w:rFonts w:asciiTheme="minorEastAsia" w:eastAsiaTheme="minorEastAsia" w:hAnsiTheme="minorEastAsia" w:hint="eastAsia"/>
                <w:b/>
              </w:rPr>
              <w:t>．业绩（2分）</w:t>
            </w:r>
            <w:r w:rsidR="00611743">
              <w:rPr>
                <w:rFonts w:asciiTheme="minorEastAsia" w:eastAsiaTheme="minorEastAsia" w:hAnsiTheme="minorEastAsia" w:hint="eastAsia"/>
              </w:rPr>
              <w:t>：响应人</w:t>
            </w:r>
            <w:r w:rsidR="00611743" w:rsidRPr="00327042">
              <w:rPr>
                <w:rFonts w:asciiTheme="minorEastAsia" w:eastAsiaTheme="minorEastAsia" w:hAnsiTheme="minorEastAsia" w:hint="eastAsia"/>
              </w:rPr>
              <w:t>具有2019年1月1日以来</w:t>
            </w:r>
            <w:r w:rsidR="00074D5A">
              <w:rPr>
                <w:rFonts w:asciiTheme="minorEastAsia" w:eastAsiaTheme="minorEastAsia" w:hAnsiTheme="minorEastAsia" w:hint="eastAsia"/>
              </w:rPr>
              <w:t>二级甲等</w:t>
            </w:r>
            <w:r w:rsidR="00611743" w:rsidRPr="00327042">
              <w:rPr>
                <w:rFonts w:asciiTheme="minorEastAsia" w:eastAsiaTheme="minorEastAsia" w:hAnsiTheme="minorEastAsia" w:hint="eastAsia"/>
              </w:rPr>
              <w:t>医院</w:t>
            </w:r>
            <w:r w:rsidR="00611743">
              <w:rPr>
                <w:rFonts w:asciiTheme="minorEastAsia" w:eastAsiaTheme="minorEastAsia" w:hAnsiTheme="minorEastAsia" w:hint="eastAsia"/>
              </w:rPr>
              <w:t>或以上医院</w:t>
            </w:r>
            <w:r w:rsidR="00611743" w:rsidRPr="00327042">
              <w:rPr>
                <w:rFonts w:asciiTheme="minorEastAsia" w:eastAsiaTheme="minorEastAsia" w:hAnsiTheme="minorEastAsia" w:hint="eastAsia"/>
              </w:rPr>
              <w:t>陪护服务项目业绩，</w:t>
            </w:r>
            <w:r w:rsidR="00611743">
              <w:rPr>
                <w:rFonts w:asciiTheme="minorEastAsia" w:eastAsiaTheme="minorEastAsia" w:hAnsiTheme="minorEastAsia" w:hint="eastAsia"/>
              </w:rPr>
              <w:t>每提供一个项目业绩得1分，共2</w:t>
            </w:r>
            <w:r w:rsidR="00611743" w:rsidRPr="00327042">
              <w:rPr>
                <w:rFonts w:asciiTheme="minorEastAsia" w:eastAsiaTheme="minorEastAsia" w:hAnsiTheme="minorEastAsia" w:hint="eastAsia"/>
              </w:rPr>
              <w:t xml:space="preserve">分，没有不得分。(注: </w:t>
            </w:r>
            <w:r w:rsidR="00611743">
              <w:rPr>
                <w:rFonts w:asciiTheme="minorEastAsia" w:eastAsiaTheme="minorEastAsia" w:hAnsiTheme="minorEastAsia" w:hint="eastAsia"/>
              </w:rPr>
              <w:t>须在响应文件中提供项目合同复印件并加盖响应人</w:t>
            </w:r>
            <w:r w:rsidR="00074D5A">
              <w:rPr>
                <w:rFonts w:asciiTheme="minorEastAsia" w:eastAsiaTheme="minorEastAsia" w:hAnsiTheme="minorEastAsia" w:hint="eastAsia"/>
              </w:rPr>
              <w:t>公章</w:t>
            </w:r>
            <w:r w:rsidR="00611743">
              <w:rPr>
                <w:rFonts w:asciiTheme="minorEastAsia" w:eastAsiaTheme="minorEastAsia" w:hAnsiTheme="minorEastAsia" w:hint="eastAsia"/>
              </w:rPr>
              <w:t>。</w:t>
            </w:r>
            <w:r w:rsidR="00611743" w:rsidRPr="00327042">
              <w:rPr>
                <w:rFonts w:asciiTheme="minorEastAsia" w:eastAsiaTheme="minorEastAsia" w:hAnsiTheme="minorEastAsia" w:hint="eastAsia"/>
              </w:rPr>
              <w:t>)</w:t>
            </w:r>
          </w:p>
          <w:p w:rsidR="00611743" w:rsidRPr="009210FB" w:rsidRDefault="00E3354E" w:rsidP="00611743">
            <w:pPr>
              <w:rPr>
                <w:rFonts w:asciiTheme="minorEastAsia" w:eastAsiaTheme="minorEastAsia" w:hAnsiTheme="minorEastAsia"/>
                <w:b/>
              </w:rPr>
            </w:pPr>
            <w:r w:rsidRPr="009210FB">
              <w:rPr>
                <w:rFonts w:asciiTheme="minorEastAsia" w:eastAsiaTheme="minorEastAsia" w:hAnsiTheme="minorEastAsia" w:hint="eastAsia"/>
                <w:b/>
              </w:rPr>
              <w:lastRenderedPageBreak/>
              <w:t>9</w:t>
            </w:r>
            <w:r w:rsidR="00611743" w:rsidRPr="009210FB">
              <w:rPr>
                <w:rFonts w:asciiTheme="minorEastAsia" w:eastAsiaTheme="minorEastAsia" w:hAnsiTheme="minorEastAsia" w:hint="eastAsia"/>
                <w:b/>
              </w:rPr>
              <w:t>．其他（3分）。</w:t>
            </w:r>
          </w:p>
          <w:p w:rsidR="00611743" w:rsidRDefault="00611743" w:rsidP="00611743">
            <w:pPr>
              <w:rPr>
                <w:rFonts w:asciiTheme="minorEastAsia" w:eastAsiaTheme="minorEastAsia" w:hAnsiTheme="minorEastAsia"/>
              </w:rPr>
            </w:pPr>
            <w:r>
              <w:rPr>
                <w:rFonts w:asciiTheme="minorEastAsia" w:eastAsiaTheme="minorEastAsia" w:hAnsiTheme="minorEastAsia" w:hint="eastAsia"/>
              </w:rPr>
              <w:t>有护理相关培训机构许可证或与相关培训机构有培训相关协议或与相关护理学校有人才合作、培训协议的得3分，没有不得分，请提供佐证材料，如合同复印件等资料，否则不予计分。</w:t>
            </w:r>
          </w:p>
          <w:p w:rsidR="00272B73" w:rsidRDefault="00611743" w:rsidP="00611743">
            <w:pPr>
              <w:spacing w:line="320" w:lineRule="exact"/>
              <w:rPr>
                <w:rFonts w:ascii="宋体"/>
              </w:rPr>
            </w:pPr>
            <w:r w:rsidRPr="002E1B8A">
              <w:rPr>
                <w:rFonts w:asciiTheme="minorEastAsia" w:eastAsiaTheme="minorEastAsia" w:hAnsiTheme="minorEastAsia" w:hint="eastAsia"/>
                <w:b/>
              </w:rPr>
              <w:t>评审时给予响应人5-8分钟介绍以上情况，介绍形式由响应人自行决定。</w:t>
            </w:r>
          </w:p>
        </w:tc>
      </w:tr>
      <w:tr w:rsidR="00272B73" w:rsidTr="0093644D">
        <w:trPr>
          <w:trHeight w:val="567"/>
          <w:jc w:val="center"/>
        </w:trPr>
        <w:tc>
          <w:tcPr>
            <w:tcW w:w="9385" w:type="dxa"/>
            <w:gridSpan w:val="2"/>
            <w:vAlign w:val="center"/>
          </w:tcPr>
          <w:p w:rsidR="00272B73" w:rsidRDefault="00272B73" w:rsidP="0093644D">
            <w:pPr>
              <w:spacing w:line="320" w:lineRule="exact"/>
              <w:rPr>
                <w:rFonts w:ascii="宋体"/>
              </w:rPr>
            </w:pPr>
            <w:r>
              <w:rPr>
                <w:rFonts w:ascii="宋体" w:hAnsi="宋体" w:hint="eastAsia"/>
              </w:rPr>
              <w:lastRenderedPageBreak/>
              <w:t>得分</w:t>
            </w:r>
            <w:r>
              <w:rPr>
                <w:rFonts w:ascii="宋体" w:hAnsi="宋体"/>
              </w:rPr>
              <w:t>=A+B</w:t>
            </w:r>
            <w:r>
              <w:rPr>
                <w:rFonts w:ascii="宋体" w:hAnsi="宋体" w:hint="eastAsia"/>
              </w:rPr>
              <w:t>。</w:t>
            </w:r>
          </w:p>
        </w:tc>
      </w:tr>
    </w:tbl>
    <w:p w:rsidR="00A159BE" w:rsidRDefault="00692654">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四</w:t>
      </w:r>
      <w:r w:rsidR="000A1D1F">
        <w:rPr>
          <w:rFonts w:asciiTheme="minorEastAsia" w:eastAsiaTheme="minorEastAsia" w:hAnsiTheme="minorEastAsia" w:cs="宋体" w:hint="eastAsia"/>
          <w:b/>
          <w:bCs/>
          <w:sz w:val="24"/>
          <w:szCs w:val="24"/>
        </w:rPr>
        <w:t>、响应人不足的情形</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（一）重新组织比选</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经评审小组评审后否决所有响应人的。</w:t>
      </w:r>
    </w:p>
    <w:p w:rsidR="00A159BE" w:rsidRDefault="000A1D1F">
      <w:pPr>
        <w:spacing w:line="440" w:lineRule="exact"/>
        <w:ind w:firstLineChars="200" w:firstLine="480"/>
        <w:jc w:val="lef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人不足三个的，且使得比选明显缺乏竞争的，评审小组可以否决全部响应人，比选人将重新组织比选。但是</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人的经济、技术等指标仍然具有市场竞争力，能够满足比选文件要求的，评审小组可以继续评审并确定中选候选人。</w:t>
      </w:r>
    </w:p>
    <w:p w:rsidR="00991B09" w:rsidRPr="008E4520" w:rsidRDefault="00991B09" w:rsidP="00991B09">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A159BE" w:rsidRDefault="00692654">
      <w:pPr>
        <w:spacing w:line="440" w:lineRule="exact"/>
        <w:ind w:firstLineChars="200" w:firstLine="482"/>
        <w:rPr>
          <w:rFonts w:ascii="宋体" w:cs="宋体"/>
          <w:sz w:val="24"/>
          <w:szCs w:val="24"/>
        </w:rPr>
      </w:pPr>
      <w:r>
        <w:rPr>
          <w:rFonts w:ascii="宋体" w:hAnsi="宋体" w:cs="宋体" w:hint="eastAsia"/>
          <w:b/>
          <w:bCs/>
          <w:sz w:val="24"/>
          <w:szCs w:val="24"/>
        </w:rPr>
        <w:t>五</w:t>
      </w:r>
      <w:r w:rsidR="000A1D1F">
        <w:rPr>
          <w:rFonts w:ascii="宋体" w:hAnsi="宋体" w:cs="宋体" w:hint="eastAsia"/>
          <w:b/>
          <w:bCs/>
          <w:sz w:val="24"/>
          <w:szCs w:val="24"/>
        </w:rPr>
        <w:t>、比选有效期</w:t>
      </w:r>
      <w:r w:rsidR="000A1D1F">
        <w:rPr>
          <w:rFonts w:ascii="宋体" w:hAnsi="宋体" w:cs="宋体" w:hint="eastAsia"/>
          <w:sz w:val="24"/>
          <w:szCs w:val="24"/>
        </w:rPr>
        <w:t>：</w:t>
      </w:r>
      <w:r w:rsidR="000A1D1F">
        <w:rPr>
          <w:rFonts w:ascii="宋体" w:hAnsi="宋体" w:cs="宋体"/>
          <w:sz w:val="24"/>
          <w:szCs w:val="24"/>
        </w:rPr>
        <w:t>30</w:t>
      </w:r>
      <w:r w:rsidR="000A1D1F">
        <w:rPr>
          <w:rFonts w:ascii="宋体" w:hAnsi="宋体" w:cs="宋体" w:hint="eastAsia"/>
          <w:sz w:val="24"/>
          <w:szCs w:val="24"/>
        </w:rPr>
        <w:t>日历天。（从提交响应文件截止日起计算）</w:t>
      </w:r>
    </w:p>
    <w:p w:rsidR="00A159BE" w:rsidRDefault="00692654">
      <w:pPr>
        <w:spacing w:line="440" w:lineRule="exact"/>
        <w:ind w:firstLineChars="200" w:firstLine="482"/>
        <w:rPr>
          <w:rFonts w:ascii="宋体" w:hAnsi="宋体" w:cs="宋体"/>
          <w:sz w:val="24"/>
          <w:szCs w:val="24"/>
        </w:rPr>
      </w:pPr>
      <w:r>
        <w:rPr>
          <w:rFonts w:ascii="宋体" w:hAnsi="宋体" w:cs="宋体" w:hint="eastAsia"/>
          <w:b/>
          <w:bCs/>
          <w:sz w:val="24"/>
          <w:szCs w:val="24"/>
        </w:rPr>
        <w:t>六</w:t>
      </w:r>
      <w:r w:rsidR="000A1D1F">
        <w:rPr>
          <w:rFonts w:ascii="宋体" w:hAnsi="宋体" w:cs="宋体" w:hint="eastAsia"/>
          <w:b/>
          <w:bCs/>
          <w:sz w:val="24"/>
          <w:szCs w:val="24"/>
        </w:rPr>
        <w:t>、付款方式</w:t>
      </w:r>
      <w:r w:rsidR="000A1D1F">
        <w:rPr>
          <w:rFonts w:ascii="宋体" w:hAnsi="宋体" w:cs="宋体" w:hint="eastAsia"/>
          <w:sz w:val="24"/>
          <w:szCs w:val="24"/>
        </w:rPr>
        <w:t>：</w:t>
      </w:r>
    </w:p>
    <w:p w:rsidR="00EF62C2" w:rsidRPr="00EF62C2" w:rsidRDefault="00EF62C2" w:rsidP="00EF62C2">
      <w:pPr>
        <w:spacing w:line="440" w:lineRule="exact"/>
        <w:ind w:firstLineChars="200" w:firstLine="480"/>
        <w:rPr>
          <w:rFonts w:asciiTheme="minorEastAsia" w:eastAsiaTheme="minorEastAsia" w:hAnsiTheme="minorEastAsia"/>
          <w:sz w:val="24"/>
          <w:szCs w:val="24"/>
        </w:rPr>
      </w:pPr>
      <w:r w:rsidRPr="00EF62C2">
        <w:rPr>
          <w:rFonts w:asciiTheme="minorEastAsia" w:eastAsiaTheme="minorEastAsia" w:hAnsiTheme="minorEastAsia" w:hint="eastAsia"/>
          <w:sz w:val="24"/>
          <w:szCs w:val="24"/>
        </w:rPr>
        <w:t>每月</w:t>
      </w:r>
      <w:r w:rsidR="009F6EB2">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日前向比选人</w:t>
      </w:r>
      <w:r w:rsidR="00D37598">
        <w:rPr>
          <w:rFonts w:asciiTheme="minorEastAsia" w:eastAsiaTheme="minorEastAsia" w:hAnsiTheme="minorEastAsia" w:hint="eastAsia"/>
          <w:sz w:val="24"/>
          <w:szCs w:val="24"/>
        </w:rPr>
        <w:t>缴纳上月合作</w:t>
      </w:r>
      <w:r w:rsidRPr="00EF62C2">
        <w:rPr>
          <w:rFonts w:asciiTheme="minorEastAsia" w:eastAsiaTheme="minorEastAsia" w:hAnsiTheme="minorEastAsia" w:hint="eastAsia"/>
          <w:sz w:val="24"/>
          <w:szCs w:val="24"/>
        </w:rPr>
        <w:t>费用及考核金额。</w:t>
      </w:r>
    </w:p>
    <w:p w:rsidR="00A159BE" w:rsidRDefault="00692654">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w:t>
      </w:r>
      <w:r w:rsidR="00EF62C2">
        <w:rPr>
          <w:rFonts w:asciiTheme="minorEastAsia" w:eastAsiaTheme="minorEastAsia" w:hAnsiTheme="minorEastAsia" w:hint="eastAsia"/>
          <w:b/>
          <w:sz w:val="24"/>
          <w:szCs w:val="24"/>
        </w:rPr>
        <w:t>、</w:t>
      </w:r>
      <w:r w:rsidR="000A1D1F">
        <w:rPr>
          <w:rFonts w:asciiTheme="minorEastAsia" w:eastAsiaTheme="minorEastAsia" w:hAnsiTheme="minorEastAsia" w:hint="eastAsia"/>
          <w:b/>
          <w:sz w:val="24"/>
          <w:szCs w:val="24"/>
        </w:rPr>
        <w:t>服务考核标准</w:t>
      </w:r>
    </w:p>
    <w:p w:rsidR="00EF62C2" w:rsidRDefault="00EF62C2" w:rsidP="00EF62C2">
      <w:pPr>
        <w:spacing w:line="440" w:lineRule="exact"/>
        <w:ind w:firstLineChars="200" w:firstLine="480"/>
        <w:rPr>
          <w:rFonts w:ascii="宋体" w:hAnsi="宋体" w:cs="宋体"/>
          <w:bCs/>
          <w:sz w:val="24"/>
          <w:szCs w:val="24"/>
        </w:rPr>
      </w:pPr>
      <w:r w:rsidRPr="004839F7">
        <w:rPr>
          <w:rFonts w:ascii="宋体" w:hAnsi="宋体" w:cs="宋体" w:hint="eastAsia"/>
          <w:bCs/>
          <w:sz w:val="24"/>
          <w:szCs w:val="24"/>
        </w:rPr>
        <w:t>比选人（患者、科室、职能部门）每月对</w:t>
      </w:r>
      <w:r w:rsidR="00297E10">
        <w:rPr>
          <w:rFonts w:ascii="宋体" w:hAnsi="宋体" w:cs="宋体" w:hint="eastAsia"/>
          <w:bCs/>
          <w:sz w:val="24"/>
          <w:szCs w:val="24"/>
        </w:rPr>
        <w:t>陪护人员</w:t>
      </w:r>
      <w:r w:rsidRPr="004839F7">
        <w:rPr>
          <w:rFonts w:ascii="宋体" w:hAnsi="宋体" w:cs="宋体" w:hint="eastAsia"/>
          <w:bCs/>
          <w:sz w:val="24"/>
          <w:szCs w:val="24"/>
        </w:rPr>
        <w:t>进行满意度测评，满意度≤85%，比选人对</w:t>
      </w:r>
      <w:r w:rsidR="00297E10">
        <w:rPr>
          <w:rFonts w:ascii="宋体" w:hAnsi="宋体" w:cs="宋体" w:hint="eastAsia"/>
          <w:bCs/>
          <w:sz w:val="24"/>
          <w:szCs w:val="24"/>
        </w:rPr>
        <w:t>陪护人员</w:t>
      </w:r>
      <w:r w:rsidRPr="004839F7">
        <w:rPr>
          <w:rFonts w:ascii="宋体" w:hAnsi="宋体" w:cs="宋体" w:hint="eastAsia"/>
          <w:bCs/>
          <w:sz w:val="24"/>
          <w:szCs w:val="24"/>
        </w:rPr>
        <w:t>公司进行考核，考核金额上交比选人。</w:t>
      </w:r>
      <w:r w:rsidR="000C58AB">
        <w:rPr>
          <w:rFonts w:ascii="宋体" w:hAnsi="宋体" w:cs="宋体" w:hint="eastAsia"/>
          <w:bCs/>
          <w:sz w:val="24"/>
          <w:szCs w:val="24"/>
        </w:rPr>
        <w:t>考核细则如下表：</w:t>
      </w:r>
    </w:p>
    <w:p w:rsidR="00020A40" w:rsidRDefault="00020A40" w:rsidP="00EF62C2">
      <w:pPr>
        <w:spacing w:line="440" w:lineRule="exact"/>
        <w:ind w:firstLineChars="200" w:firstLine="480"/>
        <w:rPr>
          <w:rFonts w:ascii="宋体" w:hAnsi="宋体" w:cs="宋体"/>
          <w:bCs/>
          <w:color w:val="FF0000"/>
          <w:sz w:val="24"/>
          <w:szCs w:val="24"/>
        </w:rPr>
      </w:pPr>
    </w:p>
    <w:tbl>
      <w:tblPr>
        <w:tblW w:w="0" w:type="auto"/>
        <w:jc w:val="center"/>
        <w:tblInd w:w="-2204" w:type="dxa"/>
        <w:tblLayout w:type="fixed"/>
        <w:tblCellMar>
          <w:left w:w="30" w:type="dxa"/>
          <w:right w:w="30" w:type="dxa"/>
        </w:tblCellMar>
        <w:tblLook w:val="0000"/>
      </w:tblPr>
      <w:tblGrid>
        <w:gridCol w:w="4040"/>
        <w:gridCol w:w="3221"/>
      </w:tblGrid>
      <w:tr w:rsidR="000C58AB" w:rsidRPr="000C58AB" w:rsidTr="00261CD5">
        <w:trPr>
          <w:trHeight w:val="271"/>
          <w:jc w:val="center"/>
        </w:trPr>
        <w:tc>
          <w:tcPr>
            <w:tcW w:w="7261" w:type="dxa"/>
            <w:gridSpan w:val="2"/>
            <w:tcBorders>
              <w:top w:val="single" w:sz="2" w:space="0" w:color="000000"/>
              <w:left w:val="single" w:sz="2" w:space="0" w:color="000000"/>
              <w:bottom w:val="single" w:sz="6" w:space="0" w:color="auto"/>
              <w:right w:val="single" w:sz="2" w:space="0" w:color="000000"/>
            </w:tcBorders>
            <w:vAlign w:val="center"/>
          </w:tcPr>
          <w:p w:rsidR="000C58AB" w:rsidRPr="000C58AB" w:rsidRDefault="000C58AB" w:rsidP="000C58AB">
            <w:pPr>
              <w:jc w:val="center"/>
              <w:rPr>
                <w:sz w:val="24"/>
                <w:szCs w:val="24"/>
              </w:rPr>
            </w:pPr>
            <w:r w:rsidRPr="000C58AB">
              <w:rPr>
                <w:rFonts w:hint="eastAsia"/>
                <w:sz w:val="24"/>
                <w:szCs w:val="24"/>
              </w:rPr>
              <w:t>每月考核</w:t>
            </w:r>
          </w:p>
        </w:tc>
      </w:tr>
      <w:tr w:rsidR="000C58AB" w:rsidRPr="000C58AB" w:rsidTr="000C58AB">
        <w:trPr>
          <w:trHeight w:val="271"/>
          <w:jc w:val="center"/>
        </w:trPr>
        <w:tc>
          <w:tcPr>
            <w:tcW w:w="4040"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rFonts w:hint="eastAsia"/>
                <w:sz w:val="24"/>
                <w:szCs w:val="24"/>
              </w:rPr>
              <w:t>满意度分值</w:t>
            </w:r>
          </w:p>
        </w:tc>
        <w:tc>
          <w:tcPr>
            <w:tcW w:w="3221"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rFonts w:hint="eastAsia"/>
                <w:sz w:val="24"/>
                <w:szCs w:val="24"/>
              </w:rPr>
              <w:t>考核金额（元）</w:t>
            </w:r>
          </w:p>
        </w:tc>
      </w:tr>
      <w:tr w:rsidR="000C58AB" w:rsidRPr="000C58AB" w:rsidTr="000C58AB">
        <w:trPr>
          <w:trHeight w:val="271"/>
          <w:jc w:val="center"/>
        </w:trPr>
        <w:tc>
          <w:tcPr>
            <w:tcW w:w="4040"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rFonts w:hint="eastAsia"/>
                <w:sz w:val="24"/>
                <w:szCs w:val="24"/>
              </w:rPr>
              <w:t>≥</w:t>
            </w:r>
            <w:r w:rsidRPr="000C58AB">
              <w:rPr>
                <w:sz w:val="24"/>
                <w:szCs w:val="24"/>
              </w:rPr>
              <w:t>85%</w:t>
            </w:r>
          </w:p>
        </w:tc>
        <w:tc>
          <w:tcPr>
            <w:tcW w:w="3221"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0</w:t>
            </w:r>
          </w:p>
        </w:tc>
      </w:tr>
      <w:tr w:rsidR="000C58AB" w:rsidRPr="000C58AB" w:rsidTr="000C58AB">
        <w:trPr>
          <w:trHeight w:val="271"/>
          <w:jc w:val="center"/>
        </w:trPr>
        <w:tc>
          <w:tcPr>
            <w:tcW w:w="4040"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80%-85%</w:t>
            </w:r>
          </w:p>
        </w:tc>
        <w:tc>
          <w:tcPr>
            <w:tcW w:w="3221"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500</w:t>
            </w:r>
          </w:p>
        </w:tc>
      </w:tr>
      <w:tr w:rsidR="000C58AB" w:rsidRPr="000C58AB" w:rsidTr="000C58AB">
        <w:trPr>
          <w:trHeight w:val="271"/>
          <w:jc w:val="center"/>
        </w:trPr>
        <w:tc>
          <w:tcPr>
            <w:tcW w:w="4040"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70%-80%</w:t>
            </w:r>
          </w:p>
        </w:tc>
        <w:tc>
          <w:tcPr>
            <w:tcW w:w="3221"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1000</w:t>
            </w:r>
          </w:p>
        </w:tc>
      </w:tr>
      <w:tr w:rsidR="000C58AB" w:rsidRPr="000C58AB" w:rsidTr="000C58AB">
        <w:trPr>
          <w:trHeight w:val="271"/>
          <w:jc w:val="center"/>
        </w:trPr>
        <w:tc>
          <w:tcPr>
            <w:tcW w:w="4040"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60%-70%</w:t>
            </w:r>
          </w:p>
        </w:tc>
        <w:tc>
          <w:tcPr>
            <w:tcW w:w="3221"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2000</w:t>
            </w:r>
          </w:p>
        </w:tc>
      </w:tr>
      <w:tr w:rsidR="000C58AB" w:rsidRPr="000C58AB" w:rsidTr="000C58AB">
        <w:trPr>
          <w:trHeight w:val="271"/>
          <w:jc w:val="center"/>
        </w:trPr>
        <w:tc>
          <w:tcPr>
            <w:tcW w:w="4040"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60%</w:t>
            </w:r>
            <w:r w:rsidRPr="000C58AB">
              <w:rPr>
                <w:rFonts w:hint="eastAsia"/>
                <w:sz w:val="24"/>
                <w:szCs w:val="24"/>
              </w:rPr>
              <w:t>以下</w:t>
            </w:r>
          </w:p>
        </w:tc>
        <w:tc>
          <w:tcPr>
            <w:tcW w:w="3221" w:type="dxa"/>
            <w:tcBorders>
              <w:top w:val="single" w:sz="6" w:space="0" w:color="auto"/>
              <w:left w:val="single" w:sz="6" w:space="0" w:color="auto"/>
              <w:bottom w:val="single" w:sz="6" w:space="0" w:color="auto"/>
              <w:right w:val="single" w:sz="6" w:space="0" w:color="auto"/>
            </w:tcBorders>
            <w:vAlign w:val="center"/>
          </w:tcPr>
          <w:p w:rsidR="000C58AB" w:rsidRPr="000C58AB" w:rsidRDefault="000C58AB" w:rsidP="000C58AB">
            <w:pPr>
              <w:jc w:val="center"/>
              <w:rPr>
                <w:sz w:val="24"/>
                <w:szCs w:val="24"/>
              </w:rPr>
            </w:pPr>
            <w:r w:rsidRPr="000C58AB">
              <w:rPr>
                <w:sz w:val="24"/>
                <w:szCs w:val="24"/>
              </w:rPr>
              <w:t>3000</w:t>
            </w:r>
          </w:p>
        </w:tc>
      </w:tr>
    </w:tbl>
    <w:p w:rsidR="00A159BE" w:rsidRDefault="00692654">
      <w:pPr>
        <w:spacing w:line="440" w:lineRule="exact"/>
        <w:ind w:firstLineChars="200" w:firstLine="482"/>
        <w:rPr>
          <w:rFonts w:ascii="宋体" w:cs="宋体"/>
          <w:sz w:val="24"/>
          <w:szCs w:val="24"/>
        </w:rPr>
      </w:pPr>
      <w:r>
        <w:rPr>
          <w:rFonts w:ascii="宋体" w:hAnsi="宋体" w:cs="宋体" w:hint="eastAsia"/>
          <w:b/>
          <w:bCs/>
          <w:sz w:val="24"/>
          <w:szCs w:val="24"/>
        </w:rPr>
        <w:t>八</w:t>
      </w:r>
      <w:r w:rsidR="000A1D1F">
        <w:rPr>
          <w:rFonts w:ascii="宋体" w:hAnsi="宋体" w:cs="宋体" w:hint="eastAsia"/>
          <w:b/>
          <w:bCs/>
          <w:sz w:val="24"/>
          <w:szCs w:val="24"/>
        </w:rPr>
        <w:t>、响应文件的组成</w:t>
      </w:r>
      <w:r w:rsidR="000A1D1F">
        <w:rPr>
          <w:rFonts w:ascii="宋体" w:hAnsi="宋体" w:cs="宋体" w:hint="eastAsia"/>
          <w:sz w:val="24"/>
          <w:szCs w:val="24"/>
        </w:rPr>
        <w:t>：</w:t>
      </w:r>
    </w:p>
    <w:p w:rsidR="00A159BE" w:rsidRDefault="006143B3">
      <w:pPr>
        <w:spacing w:line="440" w:lineRule="exact"/>
        <w:ind w:firstLineChars="200" w:firstLine="480"/>
        <w:rPr>
          <w:rFonts w:asciiTheme="minorEastAsia" w:eastAsiaTheme="minorEastAsia" w:hAnsiTheme="minorEastAsia"/>
          <w:sz w:val="24"/>
          <w:szCs w:val="24"/>
        </w:rPr>
      </w:pPr>
      <w:bookmarkStart w:id="0" w:name="_Toc12789069"/>
      <w:bookmarkStart w:id="1" w:name="_Toc256249129"/>
      <w:r>
        <w:rPr>
          <w:rFonts w:asciiTheme="minorEastAsia" w:eastAsiaTheme="minorEastAsia" w:hAnsiTheme="minorEastAsia" w:hint="eastAsia"/>
          <w:sz w:val="24"/>
          <w:szCs w:val="24"/>
        </w:rPr>
        <w:t>响应</w:t>
      </w:r>
      <w:r w:rsidR="000A1D1F">
        <w:rPr>
          <w:rFonts w:asciiTheme="minorEastAsia" w:eastAsiaTheme="minorEastAsia" w:hAnsiTheme="minorEastAsia" w:hint="eastAsia"/>
          <w:sz w:val="24"/>
          <w:szCs w:val="24"/>
        </w:rPr>
        <w:t>函；</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法定代表人身份证明及授权委托书；</w:t>
      </w:r>
    </w:p>
    <w:p w:rsidR="00A159BE" w:rsidRDefault="007A289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资质材料</w:t>
      </w:r>
      <w:r w:rsidR="000A1D1F">
        <w:rPr>
          <w:rFonts w:asciiTheme="minorEastAsia" w:eastAsiaTheme="minorEastAsia" w:hAnsiTheme="minorEastAsia" w:hint="eastAsia"/>
          <w:sz w:val="24"/>
          <w:szCs w:val="24"/>
        </w:rPr>
        <w:t>；</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商务部分</w:t>
      </w:r>
      <w:r w:rsidR="007E1901">
        <w:rPr>
          <w:rFonts w:asciiTheme="minorEastAsia" w:eastAsiaTheme="minorEastAsia" w:hAnsiTheme="minorEastAsia" w:hint="eastAsia"/>
          <w:sz w:val="24"/>
          <w:szCs w:val="24"/>
        </w:rPr>
        <w:t>材料</w:t>
      </w:r>
      <w:r>
        <w:rPr>
          <w:rFonts w:asciiTheme="minorEastAsia" w:eastAsiaTheme="minorEastAsia" w:hAnsiTheme="minorEastAsia" w:hint="eastAsia"/>
          <w:sz w:val="24"/>
          <w:szCs w:val="24"/>
        </w:rPr>
        <w:t>；</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w:t>
      </w:r>
      <w:r w:rsidRPr="004C580B">
        <w:rPr>
          <w:rFonts w:asciiTheme="minorEastAsia" w:eastAsiaTheme="minorEastAsia" w:hAnsiTheme="minorEastAsia" w:hint="eastAsia"/>
          <w:b/>
          <w:sz w:val="24"/>
          <w:szCs w:val="24"/>
        </w:rPr>
        <w:t>以上资料应提供复印件并加盖鲜章，响应文件应提交正本一份，副本一份</w:t>
      </w:r>
      <w:r w:rsidR="00692654" w:rsidRPr="004C580B">
        <w:rPr>
          <w:rFonts w:asciiTheme="minorEastAsia" w:eastAsiaTheme="minorEastAsia" w:hAnsiTheme="minorEastAsia" w:hint="eastAsia"/>
          <w:b/>
          <w:sz w:val="24"/>
          <w:szCs w:val="24"/>
        </w:rPr>
        <w:t>密封装袋</w:t>
      </w:r>
      <w:r w:rsidRPr="004C580B">
        <w:rPr>
          <w:rFonts w:asciiTheme="minorEastAsia" w:eastAsiaTheme="minorEastAsia" w:hAnsiTheme="minorEastAsia" w:hint="eastAsia"/>
          <w:b/>
          <w:sz w:val="24"/>
          <w:szCs w:val="24"/>
        </w:rPr>
        <w:t>，并加盖响应人公章。</w:t>
      </w:r>
      <w:r>
        <w:rPr>
          <w:rFonts w:asciiTheme="minorEastAsia" w:eastAsiaTheme="minorEastAsia" w:hAnsiTheme="minorEastAsia" w:hint="eastAsia"/>
          <w:sz w:val="24"/>
          <w:szCs w:val="24"/>
        </w:rPr>
        <w:t>未按规定密封的响应文件将被拒绝接收。本次比选须由法定代表人或其代理人（附授权委托书）参加，并携带身份证原件。</w:t>
      </w:r>
    </w:p>
    <w:p w:rsidR="00A159BE" w:rsidRDefault="002B1C9F">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九</w:t>
      </w:r>
      <w:r w:rsidR="000A1D1F">
        <w:rPr>
          <w:rFonts w:ascii="宋体" w:hAnsi="宋体" w:cs="宋体" w:hint="eastAsia"/>
          <w:b/>
          <w:bCs/>
          <w:color w:val="000000"/>
          <w:sz w:val="24"/>
          <w:szCs w:val="24"/>
        </w:rPr>
        <w:t>、合同的签订</w:t>
      </w:r>
      <w:bookmarkEnd w:id="0"/>
      <w:bookmarkEnd w:id="1"/>
      <w:r w:rsidR="000A1D1F">
        <w:rPr>
          <w:rFonts w:ascii="宋体" w:hAnsi="宋体" w:cs="宋体" w:hint="eastAsia"/>
          <w:color w:val="000000"/>
          <w:sz w:val="24"/>
          <w:szCs w:val="24"/>
        </w:rPr>
        <w:t>：中选人应当自中选通知书签章起</w:t>
      </w:r>
      <w:r w:rsidR="000A1D1F">
        <w:rPr>
          <w:rFonts w:ascii="宋体" w:hAnsi="宋体" w:cs="宋体"/>
          <w:color w:val="000000"/>
          <w:sz w:val="24"/>
          <w:szCs w:val="24"/>
        </w:rPr>
        <w:t xml:space="preserve">15 </w:t>
      </w:r>
      <w:r w:rsidR="000A1D1F">
        <w:rPr>
          <w:rFonts w:ascii="宋体" w:hAnsi="宋体" w:cs="宋体" w:hint="eastAsia"/>
          <w:color w:val="000000"/>
          <w:sz w:val="24"/>
          <w:szCs w:val="24"/>
        </w:rPr>
        <w:t>天内，按中选人的响应文件内容与比选人签订书面合同。中选人无正当理由拒签合同的或因中选</w:t>
      </w:r>
      <w:proofErr w:type="gramStart"/>
      <w:r w:rsidR="000A1D1F">
        <w:rPr>
          <w:rFonts w:ascii="宋体" w:hAnsi="宋体" w:cs="宋体" w:hint="eastAsia"/>
          <w:color w:val="000000"/>
          <w:sz w:val="24"/>
          <w:szCs w:val="24"/>
        </w:rPr>
        <w:t>人原因</w:t>
      </w:r>
      <w:proofErr w:type="gramEnd"/>
      <w:r w:rsidR="000A1D1F">
        <w:rPr>
          <w:rFonts w:ascii="宋体" w:hAnsi="宋体" w:cs="宋体" w:hint="eastAsia"/>
          <w:color w:val="000000"/>
          <w:sz w:val="24"/>
          <w:szCs w:val="24"/>
        </w:rPr>
        <w:t>未在规定时间内</w:t>
      </w:r>
      <w:proofErr w:type="gramStart"/>
      <w:r w:rsidR="000A1D1F">
        <w:rPr>
          <w:rFonts w:ascii="宋体" w:hAnsi="宋体" w:cs="宋体" w:hint="eastAsia"/>
          <w:color w:val="000000"/>
          <w:sz w:val="24"/>
          <w:szCs w:val="24"/>
        </w:rPr>
        <w:t>签定</w:t>
      </w:r>
      <w:proofErr w:type="gramEnd"/>
      <w:r w:rsidR="000A1D1F">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A159BE" w:rsidRDefault="002B1C9F">
      <w:pPr>
        <w:spacing w:line="440" w:lineRule="exact"/>
        <w:ind w:firstLineChars="200" w:firstLine="482"/>
        <w:rPr>
          <w:rFonts w:ascii="宋体" w:cs="宋体"/>
          <w:sz w:val="24"/>
          <w:szCs w:val="24"/>
        </w:rPr>
      </w:pPr>
      <w:r>
        <w:rPr>
          <w:rFonts w:ascii="宋体" w:hAnsi="宋体" w:cs="宋体" w:hint="eastAsia"/>
          <w:b/>
          <w:bCs/>
          <w:sz w:val="24"/>
          <w:szCs w:val="24"/>
        </w:rPr>
        <w:t>十</w:t>
      </w:r>
      <w:r w:rsidR="000A1D1F">
        <w:rPr>
          <w:rFonts w:ascii="宋体" w:hAnsi="宋体" w:cs="宋体" w:hint="eastAsia"/>
          <w:b/>
          <w:bCs/>
          <w:sz w:val="24"/>
          <w:szCs w:val="24"/>
        </w:rPr>
        <w:t>、费用</w:t>
      </w:r>
      <w:r w:rsidR="000A1D1F">
        <w:rPr>
          <w:rFonts w:ascii="宋体" w:hAnsi="宋体" w:cs="宋体" w:hint="eastAsia"/>
          <w:sz w:val="24"/>
          <w:szCs w:val="24"/>
        </w:rPr>
        <w:t>：不论比选结果如何，响应人自行承担与本次比选有关的所有费用。</w:t>
      </w:r>
    </w:p>
    <w:p w:rsidR="00A159BE" w:rsidRDefault="002B1C9F">
      <w:pPr>
        <w:spacing w:line="440" w:lineRule="exact"/>
        <w:ind w:firstLineChars="200" w:firstLine="482"/>
        <w:rPr>
          <w:rFonts w:ascii="宋体" w:cs="宋体"/>
          <w:b/>
          <w:bCs/>
          <w:sz w:val="24"/>
          <w:szCs w:val="24"/>
        </w:rPr>
      </w:pPr>
      <w:r>
        <w:rPr>
          <w:rFonts w:ascii="宋体" w:hAnsi="宋体" w:cs="宋体" w:hint="eastAsia"/>
          <w:b/>
          <w:bCs/>
          <w:sz w:val="24"/>
          <w:szCs w:val="24"/>
        </w:rPr>
        <w:t>十一</w:t>
      </w:r>
      <w:r w:rsidR="000A1D1F">
        <w:rPr>
          <w:rFonts w:ascii="宋体" w:hAnsi="宋体" w:cs="宋体" w:hint="eastAsia"/>
          <w:b/>
          <w:bCs/>
          <w:sz w:val="24"/>
          <w:szCs w:val="24"/>
        </w:rPr>
        <w:t>、如有未尽事宜，最终解释权在比选方。</w:t>
      </w: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31311A" w:rsidRDefault="0031311A">
      <w:pPr>
        <w:jc w:val="center"/>
        <w:rPr>
          <w:b/>
          <w:bCs/>
          <w:sz w:val="32"/>
          <w:szCs w:val="32"/>
        </w:rPr>
      </w:pPr>
    </w:p>
    <w:p w:rsidR="0031311A" w:rsidRDefault="0031311A">
      <w:pPr>
        <w:jc w:val="center"/>
        <w:rPr>
          <w:b/>
          <w:bCs/>
          <w:sz w:val="32"/>
          <w:szCs w:val="32"/>
        </w:rPr>
      </w:pPr>
    </w:p>
    <w:p w:rsidR="0031311A" w:rsidRDefault="0031311A">
      <w:pPr>
        <w:jc w:val="center"/>
        <w:rPr>
          <w:b/>
          <w:bCs/>
          <w:sz w:val="32"/>
          <w:szCs w:val="32"/>
        </w:rPr>
      </w:pPr>
    </w:p>
    <w:p w:rsidR="0031311A" w:rsidRDefault="0031311A">
      <w:pPr>
        <w:jc w:val="center"/>
        <w:rPr>
          <w:b/>
          <w:bCs/>
          <w:sz w:val="32"/>
          <w:szCs w:val="32"/>
        </w:rPr>
      </w:pPr>
    </w:p>
    <w:p w:rsidR="0031311A" w:rsidRDefault="0031311A">
      <w:pPr>
        <w:jc w:val="center"/>
        <w:rPr>
          <w:b/>
          <w:bCs/>
          <w:sz w:val="32"/>
          <w:szCs w:val="32"/>
        </w:rPr>
      </w:pPr>
    </w:p>
    <w:p w:rsidR="0031311A" w:rsidRDefault="0031311A">
      <w:pPr>
        <w:jc w:val="center"/>
        <w:rPr>
          <w:b/>
          <w:bCs/>
          <w:sz w:val="32"/>
          <w:szCs w:val="32"/>
        </w:rPr>
      </w:pPr>
    </w:p>
    <w:p w:rsidR="0031311A" w:rsidRDefault="0031311A">
      <w:pPr>
        <w:jc w:val="center"/>
        <w:rPr>
          <w:b/>
          <w:bCs/>
          <w:sz w:val="32"/>
          <w:szCs w:val="32"/>
        </w:rPr>
      </w:pPr>
    </w:p>
    <w:p w:rsidR="0031311A" w:rsidRDefault="0031311A">
      <w:pPr>
        <w:jc w:val="center"/>
        <w:rPr>
          <w:rFonts w:hint="eastAsia"/>
          <w:b/>
          <w:bCs/>
          <w:sz w:val="32"/>
          <w:szCs w:val="32"/>
        </w:rPr>
      </w:pPr>
    </w:p>
    <w:p w:rsidR="009927B5" w:rsidRDefault="009927B5">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A159BE" w:rsidRDefault="000A1D1F">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A159BE" w:rsidRDefault="00A159BE">
      <w:pPr>
        <w:jc w:val="center"/>
        <w:rPr>
          <w:rFonts w:asciiTheme="majorEastAsia" w:eastAsiaTheme="majorEastAsia" w:hAnsiTheme="majorEastAsia"/>
          <w:b/>
          <w:bCs/>
          <w:sz w:val="44"/>
          <w:szCs w:val="44"/>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spacing w:line="400" w:lineRule="exact"/>
        <w:jc w:val="center"/>
        <w:rPr>
          <w:rFonts w:asciiTheme="minorEastAsia" w:hAnsiTheme="minorEastAsia"/>
        </w:rPr>
      </w:pPr>
    </w:p>
    <w:p w:rsidR="00A159BE" w:rsidRDefault="00A159BE">
      <w:pPr>
        <w:spacing w:line="400" w:lineRule="exact"/>
        <w:jc w:val="center"/>
        <w:rPr>
          <w:rFonts w:asciiTheme="minorEastAsia" w:hAnsiTheme="minorEastAsia"/>
        </w:rPr>
      </w:pPr>
    </w:p>
    <w:p w:rsidR="00327FB4" w:rsidRPr="00327FB4" w:rsidRDefault="00327FB4">
      <w:pPr>
        <w:spacing w:line="400" w:lineRule="exact"/>
        <w:jc w:val="center"/>
        <w:rPr>
          <w:rFonts w:asciiTheme="minorEastAsia" w:hAnsiTheme="minorEastAsia"/>
        </w:rPr>
      </w:pPr>
    </w:p>
    <w:p w:rsidR="00A159BE" w:rsidRDefault="000A1D1F">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A159BE" w:rsidRDefault="000A1D1F">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6143B3">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一、响应</w:t>
      </w:r>
      <w:r w:rsidR="000A1D1F">
        <w:rPr>
          <w:rFonts w:asciiTheme="minorEastAsia" w:eastAsiaTheme="minorEastAsia" w:hAnsiTheme="minorEastAsia" w:hint="eastAsia"/>
          <w:sz w:val="24"/>
          <w:szCs w:val="24"/>
        </w:rPr>
        <w:t>函；</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二、法定代表人身份证明及授权委托书；</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E70DB1">
        <w:rPr>
          <w:rFonts w:asciiTheme="minorEastAsia" w:eastAsiaTheme="minorEastAsia" w:hAnsiTheme="minorEastAsia" w:hint="eastAsia"/>
          <w:sz w:val="24"/>
          <w:szCs w:val="24"/>
        </w:rPr>
        <w:t>资质材料</w:t>
      </w:r>
      <w:r>
        <w:rPr>
          <w:rFonts w:asciiTheme="minorEastAsia" w:eastAsiaTheme="minorEastAsia" w:hAnsiTheme="minorEastAsia" w:hint="eastAsia"/>
          <w:sz w:val="24"/>
          <w:szCs w:val="24"/>
        </w:rPr>
        <w:t>；</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四、商务部分</w:t>
      </w:r>
      <w:r w:rsidR="007E1901">
        <w:rPr>
          <w:rFonts w:asciiTheme="minorEastAsia" w:eastAsiaTheme="minorEastAsia" w:hAnsiTheme="minorEastAsia" w:hint="eastAsia"/>
          <w:sz w:val="24"/>
          <w:szCs w:val="24"/>
        </w:rPr>
        <w:t>材料</w:t>
      </w:r>
      <w:r>
        <w:rPr>
          <w:rFonts w:asciiTheme="minorEastAsia" w:eastAsiaTheme="minorEastAsia" w:hAnsiTheme="minorEastAsia" w:hint="eastAsia"/>
          <w:sz w:val="24"/>
          <w:szCs w:val="24"/>
        </w:rPr>
        <w:t>；</w:t>
      </w:r>
    </w:p>
    <w:p w:rsidR="00A159BE" w:rsidRDefault="00E70DB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0A1D1F">
        <w:rPr>
          <w:rFonts w:asciiTheme="minorEastAsia" w:eastAsiaTheme="minorEastAsia" w:hAnsiTheme="minorEastAsia" w:hint="eastAsia"/>
          <w:sz w:val="24"/>
          <w:szCs w:val="24"/>
        </w:rPr>
        <w:t>、其它须说明材料。</w:t>
      </w: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rsidP="003E36EF">
      <w:pPr>
        <w:tabs>
          <w:tab w:val="left" w:pos="360"/>
        </w:tabs>
        <w:spacing w:afterLines="50" w:line="480" w:lineRule="exact"/>
        <w:jc w:val="left"/>
        <w:rPr>
          <w:rFonts w:ascii="宋体" w:hAnsi="宋体" w:cs="宋体"/>
          <w:b/>
          <w:bCs/>
          <w:color w:val="000000"/>
        </w:rPr>
      </w:pPr>
    </w:p>
    <w:p w:rsidR="00A159BE" w:rsidRDefault="00A159BE" w:rsidP="003E36EF">
      <w:pPr>
        <w:tabs>
          <w:tab w:val="left" w:pos="360"/>
        </w:tabs>
        <w:spacing w:afterLines="50" w:line="480" w:lineRule="exact"/>
        <w:jc w:val="left"/>
        <w:rPr>
          <w:rFonts w:ascii="宋体" w:hAnsi="宋体" w:cs="宋体"/>
          <w:b/>
          <w:bCs/>
          <w:color w:val="000000"/>
        </w:rPr>
      </w:pPr>
    </w:p>
    <w:p w:rsidR="00A159BE" w:rsidRDefault="00A159BE" w:rsidP="003E36EF">
      <w:pPr>
        <w:tabs>
          <w:tab w:val="left" w:pos="360"/>
        </w:tabs>
        <w:spacing w:afterLines="50" w:line="480" w:lineRule="exact"/>
        <w:jc w:val="left"/>
        <w:rPr>
          <w:rFonts w:ascii="宋体" w:hAnsi="宋体" w:cs="宋体"/>
          <w:b/>
          <w:bCs/>
          <w:color w:val="000000"/>
        </w:rPr>
      </w:pPr>
    </w:p>
    <w:p w:rsidR="00A159BE" w:rsidRDefault="00A159BE" w:rsidP="003E36EF">
      <w:pPr>
        <w:tabs>
          <w:tab w:val="left" w:pos="360"/>
        </w:tabs>
        <w:spacing w:afterLines="50" w:line="480" w:lineRule="exact"/>
        <w:jc w:val="left"/>
        <w:rPr>
          <w:rFonts w:ascii="宋体" w:hAnsi="宋体" w:cs="宋体"/>
          <w:b/>
          <w:bCs/>
          <w:color w:val="000000"/>
        </w:rPr>
      </w:pPr>
    </w:p>
    <w:p w:rsidR="006143B3" w:rsidRPr="006143B3" w:rsidRDefault="006143B3" w:rsidP="003E36EF">
      <w:pPr>
        <w:tabs>
          <w:tab w:val="left" w:pos="360"/>
        </w:tabs>
        <w:spacing w:afterLines="50" w:line="480" w:lineRule="exact"/>
        <w:jc w:val="left"/>
        <w:rPr>
          <w:rFonts w:ascii="宋体" w:hAnsi="宋体" w:cs="宋体"/>
          <w:b/>
          <w:bCs/>
          <w:color w:val="000000"/>
        </w:rPr>
      </w:pPr>
    </w:p>
    <w:p w:rsidR="00A159BE" w:rsidRDefault="000A1D1F">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一、响 应 函</w:t>
      </w:r>
    </w:p>
    <w:p w:rsidR="00A159BE" w:rsidRDefault="00A159BE">
      <w:pPr>
        <w:spacing w:line="460" w:lineRule="exact"/>
        <w:jc w:val="left"/>
        <w:rPr>
          <w:rFonts w:asciiTheme="minorEastAsia" w:hAnsiTheme="minorEastAsia"/>
          <w:sz w:val="24"/>
          <w:szCs w:val="24"/>
        </w:rPr>
      </w:pPr>
    </w:p>
    <w:p w:rsidR="00A159BE" w:rsidRDefault="000A1D1F">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sz w:val="24"/>
          <w:szCs w:val="24"/>
        </w:rPr>
        <w:t>比选人名称：</w:t>
      </w:r>
    </w:p>
    <w:p w:rsidR="00057666" w:rsidRPr="00057666" w:rsidRDefault="00057666" w:rsidP="00057666">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Pr="00057666">
        <w:rPr>
          <w:rFonts w:asciiTheme="minorEastAsia" w:hAnsiTheme="minorEastAsia"/>
          <w:sz w:val="24"/>
          <w:szCs w:val="24"/>
        </w:rPr>
        <w:t>我方已仔细研究了</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（项目名称）</w:t>
      </w:r>
      <w:r w:rsidRPr="00057666">
        <w:rPr>
          <w:rFonts w:asciiTheme="minorEastAsia" w:hAnsiTheme="minorEastAsia" w:hint="eastAsia"/>
          <w:sz w:val="24"/>
          <w:szCs w:val="24"/>
        </w:rPr>
        <w:t>比选</w:t>
      </w:r>
      <w:r w:rsidRPr="00057666">
        <w:rPr>
          <w:rFonts w:asciiTheme="minorEastAsia" w:hAnsiTheme="minorEastAsia"/>
          <w:sz w:val="24"/>
          <w:szCs w:val="24"/>
        </w:rPr>
        <w:t>文件的全部内容，原意以含税价</w:t>
      </w:r>
      <w:r w:rsidR="00C12F71">
        <w:rPr>
          <w:rFonts w:asciiTheme="minorEastAsia" w:hAnsiTheme="minorEastAsia" w:hint="eastAsia"/>
          <w:sz w:val="24"/>
          <w:szCs w:val="24"/>
          <w:u w:val="single"/>
        </w:rPr>
        <w:t xml:space="preserve">                       </w:t>
      </w:r>
      <w:r w:rsidRPr="00057666">
        <w:rPr>
          <w:rFonts w:asciiTheme="minorEastAsia" w:hAnsiTheme="minorEastAsia"/>
          <w:sz w:val="24"/>
          <w:szCs w:val="24"/>
        </w:rPr>
        <w:t>的报价完成本项目并按合同约定履行义务。</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057666">
        <w:rPr>
          <w:rFonts w:asciiTheme="minorEastAsia" w:hAnsiTheme="minorEastAsia" w:hint="eastAsia"/>
          <w:sz w:val="24"/>
          <w:szCs w:val="24"/>
        </w:rPr>
        <w:t>）响应</w:t>
      </w:r>
      <w:r>
        <w:rPr>
          <w:rFonts w:asciiTheme="minorEastAsia" w:hAnsiTheme="minorEastAsia" w:hint="eastAsia"/>
          <w:sz w:val="24"/>
          <w:szCs w:val="24"/>
        </w:rPr>
        <w:t>函；</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（2）法定代表人身份证明及授权委托书；</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575761">
        <w:rPr>
          <w:rFonts w:asciiTheme="minorEastAsia" w:hAnsiTheme="minorEastAsia" w:hint="eastAsia"/>
          <w:sz w:val="24"/>
          <w:szCs w:val="24"/>
        </w:rPr>
        <w:t>资质材料</w:t>
      </w:r>
      <w:r>
        <w:rPr>
          <w:rFonts w:asciiTheme="minorEastAsia" w:hAnsiTheme="minorEastAsia" w:hint="eastAsia"/>
          <w:sz w:val="24"/>
          <w:szCs w:val="24"/>
        </w:rPr>
        <w:t>；</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（4）商务部分</w:t>
      </w:r>
      <w:r w:rsidR="007E1901">
        <w:rPr>
          <w:rFonts w:asciiTheme="minorEastAsia" w:hAnsiTheme="minorEastAsia" w:hint="eastAsia"/>
          <w:sz w:val="24"/>
          <w:szCs w:val="24"/>
        </w:rPr>
        <w:t>材料</w:t>
      </w:r>
      <w:r>
        <w:rPr>
          <w:rFonts w:asciiTheme="minorEastAsia" w:hAnsiTheme="minorEastAsia" w:hint="eastAsia"/>
          <w:sz w:val="24"/>
          <w:szCs w:val="24"/>
        </w:rPr>
        <w:t>；</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sidR="00575761">
        <w:rPr>
          <w:rFonts w:asciiTheme="minorEastAsia" w:hAnsiTheme="minorEastAsia" w:hint="eastAsia"/>
          <w:sz w:val="24"/>
          <w:szCs w:val="24"/>
        </w:rPr>
        <w:t>5</w:t>
      </w:r>
      <w:r>
        <w:rPr>
          <w:rFonts w:asciiTheme="minorEastAsia" w:hAnsiTheme="minorEastAsia" w:hint="eastAsia"/>
          <w:sz w:val="24"/>
          <w:szCs w:val="24"/>
        </w:rPr>
        <w:t>）其它须说明材料。</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如我方成交，我方承诺：</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在合同约定的期限内完成合同规定的全部义务。</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A159BE" w:rsidRDefault="00A159BE">
      <w:pPr>
        <w:spacing w:line="460" w:lineRule="exact"/>
        <w:ind w:firstLineChars="850" w:firstLine="2040"/>
        <w:jc w:val="left"/>
        <w:rPr>
          <w:rFonts w:asciiTheme="minorEastAsia" w:hAnsiTheme="minorEastAsia"/>
          <w:sz w:val="24"/>
          <w:szCs w:val="24"/>
        </w:rPr>
      </w:pP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法定代表人或其授权的代理人：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    真：</w:t>
      </w:r>
      <w:r>
        <w:rPr>
          <w:rFonts w:asciiTheme="minorEastAsia" w:hAnsiTheme="minorEastAsia" w:hint="eastAsia"/>
          <w:sz w:val="24"/>
          <w:szCs w:val="24"/>
          <w:u w:val="single"/>
        </w:rPr>
        <w:t xml:space="preserve">                                               </w:t>
      </w:r>
    </w:p>
    <w:p w:rsidR="00A159BE" w:rsidRDefault="000A1D1F">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    月    日</w:t>
      </w:r>
    </w:p>
    <w:p w:rsidR="007204F2" w:rsidRDefault="007204F2">
      <w:pPr>
        <w:spacing w:line="400" w:lineRule="exact"/>
        <w:jc w:val="center"/>
        <w:rPr>
          <w:rFonts w:asciiTheme="majorEastAsia" w:eastAsiaTheme="majorEastAsia" w:hAnsiTheme="majorEastAsia"/>
          <w:b/>
          <w:sz w:val="32"/>
          <w:szCs w:val="32"/>
        </w:rPr>
      </w:pPr>
    </w:p>
    <w:p w:rsidR="007204F2" w:rsidRDefault="007204F2">
      <w:pPr>
        <w:spacing w:line="400" w:lineRule="exact"/>
        <w:jc w:val="center"/>
        <w:rPr>
          <w:rFonts w:asciiTheme="majorEastAsia" w:eastAsiaTheme="majorEastAsia" w:hAnsiTheme="majorEastAsia"/>
          <w:b/>
          <w:sz w:val="32"/>
          <w:szCs w:val="32"/>
        </w:rPr>
      </w:pPr>
    </w:p>
    <w:p w:rsidR="00497902" w:rsidRDefault="00497902">
      <w:pPr>
        <w:spacing w:line="400" w:lineRule="exact"/>
        <w:jc w:val="center"/>
        <w:rPr>
          <w:rFonts w:asciiTheme="majorEastAsia" w:eastAsiaTheme="majorEastAsia" w:hAnsiTheme="majorEastAsia"/>
          <w:b/>
          <w:sz w:val="32"/>
          <w:szCs w:val="32"/>
        </w:rPr>
      </w:pPr>
    </w:p>
    <w:p w:rsidR="00A159BE" w:rsidRDefault="000A1D1F">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二、</w:t>
      </w:r>
      <w:r w:rsidR="00575761" w:rsidRPr="00575761">
        <w:rPr>
          <w:rFonts w:asciiTheme="majorEastAsia" w:eastAsiaTheme="majorEastAsia" w:hAnsiTheme="majorEastAsia" w:hint="eastAsia"/>
          <w:b/>
          <w:sz w:val="32"/>
          <w:szCs w:val="32"/>
        </w:rPr>
        <w:t>法定代表人身份证明及授权委托书</w:t>
      </w:r>
    </w:p>
    <w:p w:rsidR="00575761" w:rsidRDefault="00575761">
      <w:pPr>
        <w:spacing w:line="480" w:lineRule="exact"/>
        <w:jc w:val="center"/>
        <w:rPr>
          <w:rFonts w:asciiTheme="minorEastAsia" w:hAnsiTheme="minorEastAsia"/>
          <w:sz w:val="24"/>
          <w:szCs w:val="24"/>
        </w:rPr>
      </w:pPr>
    </w:p>
    <w:p w:rsidR="00575761" w:rsidRPr="00575761" w:rsidRDefault="00575761" w:rsidP="00575761">
      <w:pPr>
        <w:jc w:val="center"/>
        <w:rPr>
          <w:rFonts w:ascii="宋体" w:hAnsi="宋体"/>
          <w:b/>
          <w:sz w:val="24"/>
          <w:szCs w:val="24"/>
        </w:rPr>
      </w:pPr>
      <w:r w:rsidRPr="00575761">
        <w:rPr>
          <w:rFonts w:asciiTheme="majorEastAsia" w:eastAsiaTheme="majorEastAsia" w:hAnsiTheme="majorEastAsia" w:hint="eastAsia"/>
          <w:b/>
          <w:sz w:val="24"/>
          <w:szCs w:val="24"/>
        </w:rPr>
        <w:t>（一）</w:t>
      </w:r>
      <w:r w:rsidRPr="00575761">
        <w:rPr>
          <w:rFonts w:ascii="宋体" w:hAnsi="宋体" w:hint="eastAsia"/>
          <w:b/>
          <w:sz w:val="24"/>
          <w:szCs w:val="24"/>
        </w:rPr>
        <w:t>法定代表人身份证明</w:t>
      </w:r>
    </w:p>
    <w:p w:rsidR="00575761" w:rsidRDefault="00575761" w:rsidP="00575761">
      <w:pPr>
        <w:spacing w:line="480" w:lineRule="exact"/>
        <w:ind w:left="765"/>
        <w:rPr>
          <w:rFonts w:ascii="宋体" w:hAnsi="宋体"/>
          <w:color w:val="000000"/>
          <w:sz w:val="24"/>
          <w:szCs w:val="24"/>
        </w:rPr>
      </w:pPr>
    </w:p>
    <w:p w:rsidR="00575761" w:rsidRDefault="00575761" w:rsidP="00575761">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575761" w:rsidRDefault="00575761" w:rsidP="00575761">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575761" w:rsidRDefault="00575761" w:rsidP="00575761">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575761" w:rsidTr="002555F0">
        <w:trPr>
          <w:trHeight w:val="2340"/>
        </w:trPr>
        <w:tc>
          <w:tcPr>
            <w:tcW w:w="3960" w:type="dxa"/>
          </w:tcPr>
          <w:p w:rsidR="00575761" w:rsidRDefault="00575761" w:rsidP="002555F0">
            <w:pPr>
              <w:spacing w:line="520" w:lineRule="exact"/>
              <w:ind w:firstLineChars="100" w:firstLine="211"/>
              <w:rPr>
                <w:rFonts w:ascii="宋体" w:hAnsi="宋体"/>
                <w:b/>
                <w:color w:val="000000"/>
              </w:rPr>
            </w:pPr>
          </w:p>
          <w:p w:rsidR="00575761" w:rsidRDefault="00575761" w:rsidP="002555F0">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575761" w:rsidRDefault="00575761" w:rsidP="002555F0">
            <w:pPr>
              <w:spacing w:line="520" w:lineRule="exact"/>
              <w:rPr>
                <w:rFonts w:ascii="宋体" w:hAnsi="宋体"/>
                <w:b/>
                <w:color w:val="000000"/>
              </w:rPr>
            </w:pPr>
          </w:p>
        </w:tc>
      </w:tr>
    </w:tbl>
    <w:p w:rsidR="00575761" w:rsidRDefault="00575761" w:rsidP="00575761">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575761" w:rsidTr="002555F0">
        <w:trPr>
          <w:trHeight w:val="2340"/>
        </w:trPr>
        <w:tc>
          <w:tcPr>
            <w:tcW w:w="3960" w:type="dxa"/>
          </w:tcPr>
          <w:p w:rsidR="00575761" w:rsidRDefault="00575761" w:rsidP="002555F0">
            <w:pPr>
              <w:spacing w:line="520" w:lineRule="exact"/>
              <w:ind w:firstLineChars="100" w:firstLine="211"/>
              <w:rPr>
                <w:rFonts w:ascii="宋体" w:hAnsi="宋体"/>
                <w:b/>
                <w:color w:val="000000"/>
              </w:rPr>
            </w:pPr>
          </w:p>
          <w:p w:rsidR="00575761" w:rsidRDefault="00575761" w:rsidP="002555F0">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575761" w:rsidRDefault="00575761" w:rsidP="002555F0">
            <w:pPr>
              <w:spacing w:line="520" w:lineRule="exact"/>
              <w:rPr>
                <w:rFonts w:ascii="宋体" w:hAnsi="宋体"/>
                <w:b/>
                <w:color w:val="000000"/>
              </w:rPr>
            </w:pPr>
          </w:p>
        </w:tc>
      </w:tr>
    </w:tbl>
    <w:p w:rsidR="00575761" w:rsidRDefault="00575761" w:rsidP="00575761">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pPr>
        <w:spacing w:line="480" w:lineRule="exact"/>
        <w:jc w:val="center"/>
        <w:rPr>
          <w:rFonts w:asciiTheme="minorEastAsia" w:hAnsiTheme="minorEastAsia"/>
          <w:sz w:val="24"/>
          <w:szCs w:val="24"/>
        </w:rPr>
      </w:pPr>
    </w:p>
    <w:p w:rsidR="00575761" w:rsidRPr="00575761" w:rsidRDefault="00575761">
      <w:pPr>
        <w:spacing w:line="480" w:lineRule="exact"/>
        <w:jc w:val="center"/>
        <w:rPr>
          <w:rFonts w:asciiTheme="minorEastAsia" w:hAnsiTheme="minorEastAsia"/>
          <w:sz w:val="24"/>
          <w:szCs w:val="24"/>
        </w:rPr>
      </w:pPr>
    </w:p>
    <w:p w:rsidR="00575761" w:rsidRPr="00575761" w:rsidRDefault="00575761" w:rsidP="00575761">
      <w:pPr>
        <w:spacing w:line="480" w:lineRule="exact"/>
        <w:jc w:val="center"/>
        <w:rPr>
          <w:rFonts w:asciiTheme="minorEastAsia" w:hAnsiTheme="minorEastAsia"/>
          <w:b/>
          <w:sz w:val="24"/>
          <w:szCs w:val="24"/>
        </w:rPr>
      </w:pPr>
      <w:r w:rsidRPr="00575761">
        <w:rPr>
          <w:rFonts w:asciiTheme="minorEastAsia" w:hAnsiTheme="minorEastAsia" w:hint="eastAsia"/>
          <w:b/>
          <w:sz w:val="24"/>
          <w:szCs w:val="24"/>
        </w:rPr>
        <w:lastRenderedPageBreak/>
        <w:t>（</w:t>
      </w:r>
      <w:r>
        <w:rPr>
          <w:rFonts w:asciiTheme="minorEastAsia" w:hAnsiTheme="minorEastAsia" w:hint="eastAsia"/>
          <w:b/>
          <w:sz w:val="24"/>
          <w:szCs w:val="24"/>
        </w:rPr>
        <w:t>二</w:t>
      </w:r>
      <w:r w:rsidRPr="00575761">
        <w:rPr>
          <w:rFonts w:asciiTheme="minorEastAsia" w:hAnsiTheme="minorEastAsia" w:hint="eastAsia"/>
          <w:b/>
          <w:sz w:val="24"/>
          <w:szCs w:val="24"/>
        </w:rPr>
        <w:t>）</w:t>
      </w:r>
      <w:r w:rsidRPr="00575761">
        <w:rPr>
          <w:rFonts w:asciiTheme="minorEastAsia" w:hAnsiTheme="minorEastAsia"/>
          <w:b/>
          <w:sz w:val="24"/>
          <w:szCs w:val="24"/>
        </w:rPr>
        <w:t>授权委托书</w:t>
      </w:r>
    </w:p>
    <w:p w:rsidR="00A159BE" w:rsidRDefault="000A1D1F" w:rsidP="00575761">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A159BE" w:rsidRDefault="00A159BE">
      <w:pPr>
        <w:spacing w:line="480" w:lineRule="exact"/>
        <w:jc w:val="left"/>
        <w:rPr>
          <w:rFonts w:asciiTheme="minorEastAsia" w:hAnsiTheme="minorEastAsia"/>
          <w:sz w:val="24"/>
          <w:szCs w:val="24"/>
        </w:rPr>
      </w:pPr>
    </w:p>
    <w:p w:rsidR="00A159BE" w:rsidRDefault="000A1D1F">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（供应商名称）的法定代表人，现委托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A159BE" w:rsidRDefault="000A1D1F">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A159BE" w:rsidRDefault="000A1D1F">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A159BE" w:rsidRDefault="00A159BE">
      <w:pPr>
        <w:spacing w:line="480" w:lineRule="exact"/>
        <w:ind w:firstLineChars="200" w:firstLine="480"/>
        <w:jc w:val="left"/>
        <w:rPr>
          <w:rFonts w:asciiTheme="minorEastAsia" w:hAnsiTheme="minorEastAsia"/>
          <w:sz w:val="24"/>
          <w:szCs w:val="24"/>
        </w:rPr>
      </w:pPr>
    </w:p>
    <w:p w:rsidR="00A159BE" w:rsidRDefault="000A1D1F">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附：法定代表人身份证复印件及委托代理人身份证复印件。</w:t>
      </w:r>
    </w:p>
    <w:p w:rsidR="00A159BE" w:rsidRDefault="00A159BE">
      <w:pPr>
        <w:spacing w:line="480" w:lineRule="exact"/>
        <w:jc w:val="left"/>
        <w:rPr>
          <w:rFonts w:asciiTheme="minorEastAsia" w:hAnsiTheme="minorEastAsia"/>
          <w:sz w:val="24"/>
          <w:szCs w:val="24"/>
        </w:rPr>
      </w:pPr>
    </w:p>
    <w:p w:rsidR="00A159BE" w:rsidRDefault="00A159BE">
      <w:pPr>
        <w:spacing w:line="480" w:lineRule="exact"/>
        <w:jc w:val="left"/>
        <w:rPr>
          <w:rFonts w:asciiTheme="minorEastAsia" w:hAnsiTheme="minorEastAsia"/>
          <w:sz w:val="24"/>
          <w:szCs w:val="24"/>
        </w:rPr>
      </w:pPr>
    </w:p>
    <w:p w:rsidR="00A159BE" w:rsidRDefault="00A159BE">
      <w:pPr>
        <w:spacing w:line="480" w:lineRule="exact"/>
        <w:jc w:val="left"/>
        <w:rPr>
          <w:rFonts w:asciiTheme="minorEastAsia" w:hAnsiTheme="minorEastAsia"/>
          <w:sz w:val="24"/>
          <w:szCs w:val="24"/>
        </w:rPr>
      </w:pP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A159BE" w:rsidRDefault="00A159BE">
      <w:pPr>
        <w:spacing w:line="480" w:lineRule="exact"/>
        <w:ind w:firstLineChars="3100" w:firstLine="7440"/>
        <w:jc w:val="left"/>
        <w:rPr>
          <w:rFonts w:asciiTheme="minorEastAsia" w:hAnsiTheme="minorEastAsia"/>
          <w:sz w:val="24"/>
          <w:szCs w:val="24"/>
        </w:rPr>
      </w:pPr>
    </w:p>
    <w:p w:rsidR="00A159BE" w:rsidRDefault="000A1D1F">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 xml:space="preserve">年    月    </w:t>
      </w:r>
      <w:r>
        <w:rPr>
          <w:rFonts w:asciiTheme="minorEastAsia" w:hAnsiTheme="minorEastAsia"/>
          <w:sz w:val="24"/>
          <w:szCs w:val="24"/>
        </w:rPr>
        <w:t>日</w:t>
      </w:r>
    </w:p>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Pr>
        <w:sectPr w:rsidR="00A159BE">
          <w:footerReference w:type="default" r:id="rId16"/>
          <w:pgSz w:w="11906" w:h="16838"/>
          <w:pgMar w:top="1276" w:right="1274" w:bottom="1135" w:left="1134" w:header="851" w:footer="992" w:gutter="0"/>
          <w:pgNumType w:start="1"/>
          <w:cols w:space="720"/>
          <w:docGrid w:type="lines" w:linePitch="312"/>
        </w:sectPr>
      </w:pPr>
    </w:p>
    <w:p w:rsidR="00F206D5" w:rsidRDefault="00F206D5" w:rsidP="00F206D5">
      <w:pPr>
        <w:spacing w:line="276" w:lineRule="auto"/>
        <w:jc w:val="center"/>
        <w:rPr>
          <w:rFonts w:ascii="宋体"/>
          <w:b/>
          <w:sz w:val="32"/>
          <w:szCs w:val="32"/>
        </w:rPr>
      </w:pPr>
      <w:r>
        <w:rPr>
          <w:rFonts w:ascii="宋体" w:hAnsi="宋体" w:hint="eastAsia"/>
          <w:b/>
          <w:sz w:val="32"/>
          <w:szCs w:val="32"/>
        </w:rPr>
        <w:lastRenderedPageBreak/>
        <w:t>三、书面声明</w:t>
      </w:r>
    </w:p>
    <w:p w:rsidR="00F206D5" w:rsidRDefault="00F206D5" w:rsidP="00F206D5">
      <w:pPr>
        <w:spacing w:line="460" w:lineRule="exact"/>
        <w:jc w:val="left"/>
        <w:rPr>
          <w:rFonts w:ascii="宋体"/>
          <w:sz w:val="24"/>
          <w:szCs w:val="24"/>
          <w:u w:val="single"/>
        </w:rPr>
      </w:pPr>
    </w:p>
    <w:p w:rsidR="00F206D5" w:rsidRDefault="00F206D5" w:rsidP="00F206D5">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F206D5" w:rsidRDefault="00F206D5" w:rsidP="00F206D5">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F206D5" w:rsidRDefault="00F206D5" w:rsidP="00F206D5">
      <w:pPr>
        <w:pStyle w:val="a3"/>
        <w:spacing w:line="420" w:lineRule="exact"/>
      </w:pPr>
    </w:p>
    <w:p w:rsidR="00F206D5" w:rsidRDefault="00F206D5" w:rsidP="00F206D5">
      <w:pPr>
        <w:pStyle w:val="a3"/>
        <w:spacing w:line="420" w:lineRule="exact"/>
      </w:pPr>
    </w:p>
    <w:p w:rsidR="00F206D5" w:rsidRDefault="00F206D5" w:rsidP="00F206D5">
      <w:pPr>
        <w:pStyle w:val="a3"/>
        <w:spacing w:line="420" w:lineRule="exact"/>
      </w:pPr>
    </w:p>
    <w:p w:rsidR="00F206D5" w:rsidRDefault="00F206D5" w:rsidP="00F206D5">
      <w:pPr>
        <w:pStyle w:val="a3"/>
        <w:spacing w:line="420" w:lineRule="exact"/>
      </w:pPr>
    </w:p>
    <w:p w:rsidR="00F206D5" w:rsidRDefault="00F206D5" w:rsidP="00F206D5">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F206D5" w:rsidRDefault="00F206D5" w:rsidP="00F206D5">
      <w:pPr>
        <w:autoSpaceDE w:val="0"/>
        <w:autoSpaceDN w:val="0"/>
        <w:adjustRightInd w:val="0"/>
        <w:snapToGrid w:val="0"/>
        <w:spacing w:line="480" w:lineRule="exact"/>
        <w:jc w:val="left"/>
        <w:rPr>
          <w:rFonts w:ascii="宋体" w:cs="MingLiUfalt"/>
          <w:color w:val="000000"/>
          <w:kern w:val="0"/>
          <w:sz w:val="24"/>
          <w:szCs w:val="24"/>
        </w:rPr>
      </w:pPr>
    </w:p>
    <w:p w:rsidR="00F206D5" w:rsidRDefault="00F206D5" w:rsidP="00F206D5">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F206D5" w:rsidRDefault="00F206D5" w:rsidP="00F206D5">
      <w:pPr>
        <w:pStyle w:val="a3"/>
      </w:pPr>
    </w:p>
    <w:p w:rsidR="00F206D5" w:rsidRDefault="00F206D5" w:rsidP="00F206D5">
      <w:pPr>
        <w:pStyle w:val="a3"/>
      </w:pPr>
    </w:p>
    <w:p w:rsidR="00F206D5" w:rsidRDefault="00F206D5" w:rsidP="00F206D5">
      <w:pPr>
        <w:spacing w:line="276" w:lineRule="auto"/>
        <w:rPr>
          <w:rFonts w:ascii="宋体" w:cs="宋体"/>
          <w:b/>
          <w:bCs/>
          <w:sz w:val="28"/>
          <w:szCs w:val="28"/>
        </w:rPr>
      </w:pPr>
    </w:p>
    <w:p w:rsidR="00F206D5" w:rsidRDefault="00F206D5" w:rsidP="00F206D5">
      <w:pPr>
        <w:pStyle w:val="a3"/>
      </w:pPr>
    </w:p>
    <w:p w:rsidR="00F206D5" w:rsidRDefault="00F206D5" w:rsidP="00F206D5">
      <w:pPr>
        <w:pStyle w:val="a4"/>
      </w:pPr>
    </w:p>
    <w:p w:rsidR="00F206D5" w:rsidRDefault="00F206D5" w:rsidP="00F206D5">
      <w:pPr>
        <w:pStyle w:val="a4"/>
      </w:pPr>
    </w:p>
    <w:p w:rsidR="00F206D5" w:rsidRDefault="00F206D5" w:rsidP="00F206D5">
      <w:pPr>
        <w:pStyle w:val="a4"/>
      </w:pPr>
    </w:p>
    <w:p w:rsidR="00F206D5" w:rsidRDefault="00F206D5" w:rsidP="00F206D5">
      <w:pPr>
        <w:pStyle w:val="a4"/>
      </w:pPr>
    </w:p>
    <w:p w:rsidR="00F206D5" w:rsidRDefault="00F206D5" w:rsidP="00F206D5">
      <w:pPr>
        <w:pStyle w:val="a4"/>
      </w:pPr>
    </w:p>
    <w:p w:rsidR="00F206D5" w:rsidRDefault="00F206D5" w:rsidP="00F206D5">
      <w:pPr>
        <w:pStyle w:val="a4"/>
      </w:pPr>
    </w:p>
    <w:p w:rsidR="00F206D5" w:rsidRDefault="00F206D5" w:rsidP="00F206D5">
      <w:pPr>
        <w:pStyle w:val="a4"/>
      </w:pPr>
    </w:p>
    <w:p w:rsidR="00F206D5" w:rsidRDefault="00F206D5" w:rsidP="00F206D5">
      <w:pPr>
        <w:pStyle w:val="a4"/>
      </w:pPr>
    </w:p>
    <w:p w:rsidR="00F206D5" w:rsidRDefault="00F206D5" w:rsidP="00F206D5">
      <w:pPr>
        <w:pStyle w:val="a4"/>
      </w:pPr>
    </w:p>
    <w:p w:rsidR="00F206D5" w:rsidRDefault="00F206D5" w:rsidP="00F206D5">
      <w:pPr>
        <w:pStyle w:val="a4"/>
      </w:pPr>
    </w:p>
    <w:p w:rsidR="00F206D5" w:rsidRDefault="00F206D5" w:rsidP="00F206D5">
      <w:pPr>
        <w:pStyle w:val="a4"/>
      </w:pPr>
    </w:p>
    <w:p w:rsidR="00A159BE" w:rsidRDefault="00F206D5">
      <w:pPr>
        <w:spacing w:line="276" w:lineRule="auto"/>
        <w:rPr>
          <w:rFonts w:ascii="宋体"/>
          <w:b/>
          <w:bCs/>
          <w:color w:val="000000"/>
          <w:sz w:val="28"/>
          <w:szCs w:val="28"/>
        </w:rPr>
      </w:pPr>
      <w:r>
        <w:rPr>
          <w:rFonts w:ascii="宋体" w:hint="eastAsia"/>
          <w:b/>
          <w:bCs/>
          <w:color w:val="000000"/>
          <w:sz w:val="28"/>
          <w:szCs w:val="28"/>
        </w:rPr>
        <w:lastRenderedPageBreak/>
        <w:t>四</w:t>
      </w:r>
      <w:r w:rsidR="00E52BA6">
        <w:rPr>
          <w:rFonts w:ascii="宋体" w:hint="eastAsia"/>
          <w:b/>
          <w:bCs/>
          <w:color w:val="000000"/>
          <w:sz w:val="28"/>
          <w:szCs w:val="28"/>
        </w:rPr>
        <w:t>、资质材料；</w:t>
      </w:r>
    </w:p>
    <w:p w:rsidR="00A159BE" w:rsidRDefault="00F206D5">
      <w:pPr>
        <w:spacing w:line="276" w:lineRule="auto"/>
        <w:rPr>
          <w:rFonts w:ascii="宋体"/>
          <w:b/>
          <w:bCs/>
          <w:color w:val="000000"/>
          <w:sz w:val="28"/>
          <w:szCs w:val="28"/>
        </w:rPr>
      </w:pPr>
      <w:r>
        <w:rPr>
          <w:rFonts w:ascii="宋体" w:hint="eastAsia"/>
          <w:b/>
          <w:bCs/>
          <w:color w:val="000000"/>
          <w:sz w:val="28"/>
          <w:szCs w:val="28"/>
        </w:rPr>
        <w:t>五</w:t>
      </w:r>
      <w:r w:rsidR="000A1D1F">
        <w:rPr>
          <w:rFonts w:ascii="宋体" w:hint="eastAsia"/>
          <w:b/>
          <w:bCs/>
          <w:color w:val="000000"/>
          <w:sz w:val="28"/>
          <w:szCs w:val="28"/>
        </w:rPr>
        <w:t>、商务部分</w:t>
      </w:r>
      <w:r w:rsidR="007E1901">
        <w:rPr>
          <w:rFonts w:ascii="宋体" w:hint="eastAsia"/>
          <w:b/>
          <w:bCs/>
          <w:color w:val="000000"/>
          <w:sz w:val="28"/>
          <w:szCs w:val="28"/>
        </w:rPr>
        <w:t>材料</w:t>
      </w:r>
      <w:r w:rsidR="000A1D1F">
        <w:rPr>
          <w:rFonts w:ascii="宋体" w:hint="eastAsia"/>
          <w:b/>
          <w:bCs/>
          <w:color w:val="000000"/>
          <w:sz w:val="28"/>
          <w:szCs w:val="28"/>
        </w:rPr>
        <w:t>；</w:t>
      </w:r>
    </w:p>
    <w:p w:rsidR="00A159BE" w:rsidRDefault="00F206D5">
      <w:pPr>
        <w:spacing w:line="276" w:lineRule="auto"/>
        <w:rPr>
          <w:rFonts w:ascii="宋体"/>
          <w:b/>
          <w:bCs/>
          <w:color w:val="000000"/>
          <w:sz w:val="28"/>
          <w:szCs w:val="28"/>
        </w:rPr>
      </w:pPr>
      <w:r>
        <w:rPr>
          <w:rFonts w:ascii="宋体" w:hint="eastAsia"/>
          <w:b/>
          <w:bCs/>
          <w:color w:val="000000"/>
          <w:sz w:val="28"/>
          <w:szCs w:val="28"/>
        </w:rPr>
        <w:t>六</w:t>
      </w:r>
      <w:r w:rsidR="000A1D1F">
        <w:rPr>
          <w:rFonts w:ascii="宋体" w:hint="eastAsia"/>
          <w:b/>
          <w:bCs/>
          <w:color w:val="000000"/>
          <w:sz w:val="28"/>
          <w:szCs w:val="28"/>
        </w:rPr>
        <w:t>、其它须说明材料。</w:t>
      </w:r>
    </w:p>
    <w:p w:rsidR="00A159BE" w:rsidRDefault="000A1D1F">
      <w:pPr>
        <w:spacing w:line="276" w:lineRule="auto"/>
        <w:rPr>
          <w:rFonts w:ascii="宋体"/>
          <w:b/>
          <w:bCs/>
          <w:color w:val="000000"/>
          <w:sz w:val="28"/>
          <w:szCs w:val="28"/>
        </w:rPr>
      </w:pPr>
      <w:r>
        <w:rPr>
          <w:rFonts w:ascii="宋体" w:hint="eastAsia"/>
          <w:b/>
          <w:bCs/>
          <w:color w:val="000000"/>
          <w:sz w:val="28"/>
          <w:szCs w:val="28"/>
        </w:rPr>
        <w:t>格式由响应人自行编制</w:t>
      </w: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sectPr w:rsidR="00A159BE" w:rsidSect="00A15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E48" w:rsidRDefault="00146E48" w:rsidP="00A159BE">
      <w:r>
        <w:separator/>
      </w:r>
    </w:p>
  </w:endnote>
  <w:endnote w:type="continuationSeparator" w:id="0">
    <w:p w:rsidR="00146E48" w:rsidRDefault="00146E48" w:rsidP="00A15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MingLiUfalt">
    <w:altName w:val="Adobe 明體 Std L"/>
    <w:charset w:val="88"/>
    <w:family w:val="moder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EB2" w:rsidRDefault="009F6EB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9D38AD">
    <w:pPr>
      <w:pStyle w:val="a7"/>
      <w:jc w:val="center"/>
    </w:pPr>
    <w:r w:rsidRPr="009D38AD">
      <w:fldChar w:fldCharType="begin"/>
    </w:r>
    <w:r w:rsidR="000A1D1F">
      <w:instrText xml:space="preserve"> PAGE   \* MERGEFORMAT </w:instrText>
    </w:r>
    <w:r w:rsidRPr="009D38AD">
      <w:fldChar w:fldCharType="separate"/>
    </w:r>
    <w:r w:rsidR="000A1D1F">
      <w:rPr>
        <w:lang w:val="zh-CN"/>
      </w:rPr>
      <w:t>2</w:t>
    </w:r>
    <w:r>
      <w:rPr>
        <w:lang w:val="zh-CN"/>
      </w:rPr>
      <w:fldChar w:fldCharType="end"/>
    </w:r>
  </w:p>
  <w:p w:rsidR="00A159BE" w:rsidRDefault="00A159B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7"/>
      <w:jc w:val="center"/>
    </w:pPr>
  </w:p>
  <w:p w:rsidR="00A159BE" w:rsidRDefault="00A159BE">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0A1D1F">
    <w:pPr>
      <w:pStyle w:val="a7"/>
      <w:jc w:val="center"/>
    </w:pPr>
    <w:r>
      <w:rPr>
        <w:rFonts w:cs="宋体" w:hint="eastAsia"/>
      </w:rPr>
      <w:t>第</w:t>
    </w:r>
    <w:r w:rsidR="009D38AD" w:rsidRPr="009D38AD">
      <w:fldChar w:fldCharType="begin"/>
    </w:r>
    <w:r>
      <w:instrText xml:space="preserve"> PAGE   \* MERGEFORMAT </w:instrText>
    </w:r>
    <w:r w:rsidR="009D38AD" w:rsidRPr="009D38AD">
      <w:fldChar w:fldCharType="separate"/>
    </w:r>
    <w:r w:rsidR="00465D34" w:rsidRPr="00465D34">
      <w:rPr>
        <w:noProof/>
        <w:lang w:val="zh-CN"/>
      </w:rPr>
      <w:t>16</w:t>
    </w:r>
    <w:r w:rsidR="009D38AD">
      <w:rPr>
        <w:lang w:val="zh-CN"/>
      </w:rPr>
      <w:fldChar w:fldCharType="end"/>
    </w:r>
    <w:r>
      <w:rPr>
        <w:rFonts w:cs="宋体" w:hint="eastAsia"/>
      </w:rPr>
      <w:t>页，共</w:t>
    </w:r>
    <w:r w:rsidR="006B5A51">
      <w:rPr>
        <w:rFonts w:hint="eastAsia"/>
      </w:rPr>
      <w:t>16</w:t>
    </w:r>
    <w:r>
      <w:rPr>
        <w:rFonts w:cs="宋体" w:hint="eastAsia"/>
      </w:rPr>
      <w:t>页</w:t>
    </w:r>
  </w:p>
  <w:p w:rsidR="00A159BE" w:rsidRDefault="00A159B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E48" w:rsidRDefault="00146E48" w:rsidP="00A159BE">
      <w:r>
        <w:separator/>
      </w:r>
    </w:p>
  </w:footnote>
  <w:footnote w:type="continuationSeparator" w:id="0">
    <w:p w:rsidR="00146E48" w:rsidRDefault="00146E48" w:rsidP="00A15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EB2" w:rsidRDefault="009F6EB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0639AF"/>
    <w:multiLevelType w:val="singleLevel"/>
    <w:tmpl w:val="D20639AF"/>
    <w:lvl w:ilvl="0">
      <w:start w:val="1"/>
      <w:numFmt w:val="decimal"/>
      <w:suff w:val="nothing"/>
      <w:lvlText w:val="%1、"/>
      <w:lvlJc w:val="left"/>
    </w:lvl>
  </w:abstractNum>
  <w:abstractNum w:abstractNumId="1">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011E"/>
    <w:rsid w:val="0000740B"/>
    <w:rsid w:val="0001185F"/>
    <w:rsid w:val="000177A1"/>
    <w:rsid w:val="00020A40"/>
    <w:rsid w:val="00023073"/>
    <w:rsid w:val="000265B9"/>
    <w:rsid w:val="000334B9"/>
    <w:rsid w:val="00034DA2"/>
    <w:rsid w:val="000357A7"/>
    <w:rsid w:val="000403F0"/>
    <w:rsid w:val="00040AF4"/>
    <w:rsid w:val="00044F8A"/>
    <w:rsid w:val="00046696"/>
    <w:rsid w:val="00051922"/>
    <w:rsid w:val="000531EC"/>
    <w:rsid w:val="00057666"/>
    <w:rsid w:val="000623CD"/>
    <w:rsid w:val="000631BE"/>
    <w:rsid w:val="000674CB"/>
    <w:rsid w:val="00067B05"/>
    <w:rsid w:val="00070E43"/>
    <w:rsid w:val="00072E4D"/>
    <w:rsid w:val="00074D5A"/>
    <w:rsid w:val="000751F6"/>
    <w:rsid w:val="0007764C"/>
    <w:rsid w:val="000813C6"/>
    <w:rsid w:val="00093604"/>
    <w:rsid w:val="000A104A"/>
    <w:rsid w:val="000A1D1F"/>
    <w:rsid w:val="000A67FB"/>
    <w:rsid w:val="000B0144"/>
    <w:rsid w:val="000B24F7"/>
    <w:rsid w:val="000C4DF7"/>
    <w:rsid w:val="000C58AB"/>
    <w:rsid w:val="000C70DF"/>
    <w:rsid w:val="000C7D04"/>
    <w:rsid w:val="000D64A2"/>
    <w:rsid w:val="000E0A29"/>
    <w:rsid w:val="000E25C7"/>
    <w:rsid w:val="000E7C65"/>
    <w:rsid w:val="000F417F"/>
    <w:rsid w:val="00100ACC"/>
    <w:rsid w:val="00103201"/>
    <w:rsid w:val="00103962"/>
    <w:rsid w:val="001075AD"/>
    <w:rsid w:val="00107C67"/>
    <w:rsid w:val="00117C44"/>
    <w:rsid w:val="001210E3"/>
    <w:rsid w:val="00121DC8"/>
    <w:rsid w:val="0012651D"/>
    <w:rsid w:val="00127401"/>
    <w:rsid w:val="00127C3A"/>
    <w:rsid w:val="00127DCB"/>
    <w:rsid w:val="00130CE6"/>
    <w:rsid w:val="00142DF7"/>
    <w:rsid w:val="001448E2"/>
    <w:rsid w:val="00146E48"/>
    <w:rsid w:val="00155526"/>
    <w:rsid w:val="00156139"/>
    <w:rsid w:val="00157D62"/>
    <w:rsid w:val="00160230"/>
    <w:rsid w:val="001641BE"/>
    <w:rsid w:val="00166047"/>
    <w:rsid w:val="00166DBC"/>
    <w:rsid w:val="00176B74"/>
    <w:rsid w:val="00182114"/>
    <w:rsid w:val="00182683"/>
    <w:rsid w:val="00186B1F"/>
    <w:rsid w:val="00191099"/>
    <w:rsid w:val="00191D59"/>
    <w:rsid w:val="00192773"/>
    <w:rsid w:val="00194570"/>
    <w:rsid w:val="001A14EF"/>
    <w:rsid w:val="001A513F"/>
    <w:rsid w:val="001B7137"/>
    <w:rsid w:val="001C1C0E"/>
    <w:rsid w:val="001C5ADF"/>
    <w:rsid w:val="001D01C0"/>
    <w:rsid w:val="001D25DB"/>
    <w:rsid w:val="001D3D70"/>
    <w:rsid w:val="001D480D"/>
    <w:rsid w:val="001D6B74"/>
    <w:rsid w:val="001E1C8A"/>
    <w:rsid w:val="001E3551"/>
    <w:rsid w:val="001E4889"/>
    <w:rsid w:val="001F1C47"/>
    <w:rsid w:val="001F7E9F"/>
    <w:rsid w:val="0020033C"/>
    <w:rsid w:val="00200815"/>
    <w:rsid w:val="00200CDD"/>
    <w:rsid w:val="00206DE7"/>
    <w:rsid w:val="00215EB5"/>
    <w:rsid w:val="00221F64"/>
    <w:rsid w:val="00225127"/>
    <w:rsid w:val="00226295"/>
    <w:rsid w:val="00226BAB"/>
    <w:rsid w:val="002310A3"/>
    <w:rsid w:val="00232C82"/>
    <w:rsid w:val="00234D24"/>
    <w:rsid w:val="002408F5"/>
    <w:rsid w:val="002420B6"/>
    <w:rsid w:val="00243379"/>
    <w:rsid w:val="002478FE"/>
    <w:rsid w:val="00251F5B"/>
    <w:rsid w:val="0025559B"/>
    <w:rsid w:val="002607D3"/>
    <w:rsid w:val="00261B7D"/>
    <w:rsid w:val="00272B73"/>
    <w:rsid w:val="00275979"/>
    <w:rsid w:val="00277D1F"/>
    <w:rsid w:val="002819E2"/>
    <w:rsid w:val="002832FE"/>
    <w:rsid w:val="0028547A"/>
    <w:rsid w:val="00286CCA"/>
    <w:rsid w:val="00287EF8"/>
    <w:rsid w:val="002924CA"/>
    <w:rsid w:val="002943A7"/>
    <w:rsid w:val="00296DCE"/>
    <w:rsid w:val="00297E10"/>
    <w:rsid w:val="002A220D"/>
    <w:rsid w:val="002A4DA6"/>
    <w:rsid w:val="002A6C37"/>
    <w:rsid w:val="002A76F1"/>
    <w:rsid w:val="002B1C9F"/>
    <w:rsid w:val="002C543B"/>
    <w:rsid w:val="002D2F70"/>
    <w:rsid w:val="002E04DD"/>
    <w:rsid w:val="002E1B8A"/>
    <w:rsid w:val="002F3EBE"/>
    <w:rsid w:val="002F5826"/>
    <w:rsid w:val="002F6DBA"/>
    <w:rsid w:val="0031069F"/>
    <w:rsid w:val="0031311A"/>
    <w:rsid w:val="00316A20"/>
    <w:rsid w:val="00325E22"/>
    <w:rsid w:val="00327042"/>
    <w:rsid w:val="00327FB4"/>
    <w:rsid w:val="00331144"/>
    <w:rsid w:val="00333928"/>
    <w:rsid w:val="00334254"/>
    <w:rsid w:val="0033769F"/>
    <w:rsid w:val="00341112"/>
    <w:rsid w:val="00341926"/>
    <w:rsid w:val="00344E90"/>
    <w:rsid w:val="00354D28"/>
    <w:rsid w:val="00355D1A"/>
    <w:rsid w:val="00356207"/>
    <w:rsid w:val="00360E69"/>
    <w:rsid w:val="003711D2"/>
    <w:rsid w:val="003730B9"/>
    <w:rsid w:val="003745D3"/>
    <w:rsid w:val="00374A07"/>
    <w:rsid w:val="00374B05"/>
    <w:rsid w:val="00375470"/>
    <w:rsid w:val="00376A91"/>
    <w:rsid w:val="00377B31"/>
    <w:rsid w:val="00380DED"/>
    <w:rsid w:val="00383E97"/>
    <w:rsid w:val="00387CA7"/>
    <w:rsid w:val="00390EAA"/>
    <w:rsid w:val="00391F18"/>
    <w:rsid w:val="003966CE"/>
    <w:rsid w:val="003A267C"/>
    <w:rsid w:val="003A30B2"/>
    <w:rsid w:val="003A4E69"/>
    <w:rsid w:val="003A50D5"/>
    <w:rsid w:val="003B2CA9"/>
    <w:rsid w:val="003B4DC5"/>
    <w:rsid w:val="003C1A97"/>
    <w:rsid w:val="003C3EA1"/>
    <w:rsid w:val="003C5ECB"/>
    <w:rsid w:val="003D270E"/>
    <w:rsid w:val="003E36EF"/>
    <w:rsid w:val="003E6924"/>
    <w:rsid w:val="003E6F24"/>
    <w:rsid w:val="003E7A56"/>
    <w:rsid w:val="003F1392"/>
    <w:rsid w:val="003F51A5"/>
    <w:rsid w:val="004003B4"/>
    <w:rsid w:val="00402A05"/>
    <w:rsid w:val="00403977"/>
    <w:rsid w:val="00414B2B"/>
    <w:rsid w:val="00417FA4"/>
    <w:rsid w:val="00426379"/>
    <w:rsid w:val="004264F4"/>
    <w:rsid w:val="004265DC"/>
    <w:rsid w:val="00431901"/>
    <w:rsid w:val="004333E6"/>
    <w:rsid w:val="00434F84"/>
    <w:rsid w:val="00437597"/>
    <w:rsid w:val="00442C1B"/>
    <w:rsid w:val="00444CB4"/>
    <w:rsid w:val="0044511C"/>
    <w:rsid w:val="00446D9E"/>
    <w:rsid w:val="00452E1F"/>
    <w:rsid w:val="00453FAD"/>
    <w:rsid w:val="004562D6"/>
    <w:rsid w:val="004565FE"/>
    <w:rsid w:val="004578C4"/>
    <w:rsid w:val="00462075"/>
    <w:rsid w:val="0046250C"/>
    <w:rsid w:val="00465D34"/>
    <w:rsid w:val="004666C1"/>
    <w:rsid w:val="00467671"/>
    <w:rsid w:val="00476FCE"/>
    <w:rsid w:val="004811F7"/>
    <w:rsid w:val="00482792"/>
    <w:rsid w:val="004839F7"/>
    <w:rsid w:val="0048663D"/>
    <w:rsid w:val="0049398E"/>
    <w:rsid w:val="00497902"/>
    <w:rsid w:val="004B3F8B"/>
    <w:rsid w:val="004B47B7"/>
    <w:rsid w:val="004C11B8"/>
    <w:rsid w:val="004C580B"/>
    <w:rsid w:val="004C781C"/>
    <w:rsid w:val="004D49CE"/>
    <w:rsid w:val="004D5D6A"/>
    <w:rsid w:val="004D653C"/>
    <w:rsid w:val="004E0B0C"/>
    <w:rsid w:val="004E14D8"/>
    <w:rsid w:val="004E7966"/>
    <w:rsid w:val="00505241"/>
    <w:rsid w:val="00506D30"/>
    <w:rsid w:val="00511522"/>
    <w:rsid w:val="00515EB1"/>
    <w:rsid w:val="00516ACB"/>
    <w:rsid w:val="00517775"/>
    <w:rsid w:val="00521D59"/>
    <w:rsid w:val="00522D74"/>
    <w:rsid w:val="00523445"/>
    <w:rsid w:val="00524969"/>
    <w:rsid w:val="00525B22"/>
    <w:rsid w:val="0052772F"/>
    <w:rsid w:val="0053372E"/>
    <w:rsid w:val="00547919"/>
    <w:rsid w:val="00547A36"/>
    <w:rsid w:val="00554BC1"/>
    <w:rsid w:val="005702FC"/>
    <w:rsid w:val="00575761"/>
    <w:rsid w:val="00576827"/>
    <w:rsid w:val="00581CC5"/>
    <w:rsid w:val="00585442"/>
    <w:rsid w:val="005A22B5"/>
    <w:rsid w:val="005A5B37"/>
    <w:rsid w:val="005A678E"/>
    <w:rsid w:val="005B63DE"/>
    <w:rsid w:val="005B66DB"/>
    <w:rsid w:val="005C5381"/>
    <w:rsid w:val="005C54E5"/>
    <w:rsid w:val="005C6594"/>
    <w:rsid w:val="005D330E"/>
    <w:rsid w:val="005D3794"/>
    <w:rsid w:val="005D789E"/>
    <w:rsid w:val="005D7A13"/>
    <w:rsid w:val="005E05BE"/>
    <w:rsid w:val="005E1399"/>
    <w:rsid w:val="005E1845"/>
    <w:rsid w:val="005E3F2B"/>
    <w:rsid w:val="005E4F75"/>
    <w:rsid w:val="005F55C0"/>
    <w:rsid w:val="005F78E1"/>
    <w:rsid w:val="00600287"/>
    <w:rsid w:val="006017F8"/>
    <w:rsid w:val="00603181"/>
    <w:rsid w:val="00603904"/>
    <w:rsid w:val="00603D2A"/>
    <w:rsid w:val="006054F1"/>
    <w:rsid w:val="00606ACB"/>
    <w:rsid w:val="00611743"/>
    <w:rsid w:val="00612215"/>
    <w:rsid w:val="00613DE8"/>
    <w:rsid w:val="006143B3"/>
    <w:rsid w:val="0061452E"/>
    <w:rsid w:val="00615085"/>
    <w:rsid w:val="0061578E"/>
    <w:rsid w:val="00625BCC"/>
    <w:rsid w:val="0062748D"/>
    <w:rsid w:val="00634A2F"/>
    <w:rsid w:val="00636C77"/>
    <w:rsid w:val="00644928"/>
    <w:rsid w:val="00645FCE"/>
    <w:rsid w:val="00650F6E"/>
    <w:rsid w:val="00653D23"/>
    <w:rsid w:val="00661CD9"/>
    <w:rsid w:val="00667931"/>
    <w:rsid w:val="00671299"/>
    <w:rsid w:val="0067192C"/>
    <w:rsid w:val="00673663"/>
    <w:rsid w:val="00674193"/>
    <w:rsid w:val="00674F9B"/>
    <w:rsid w:val="00682EB2"/>
    <w:rsid w:val="00683AD2"/>
    <w:rsid w:val="006841A1"/>
    <w:rsid w:val="0068661F"/>
    <w:rsid w:val="00687D8F"/>
    <w:rsid w:val="006917EB"/>
    <w:rsid w:val="00691B0C"/>
    <w:rsid w:val="00692654"/>
    <w:rsid w:val="0069614D"/>
    <w:rsid w:val="006A119D"/>
    <w:rsid w:val="006A1EF6"/>
    <w:rsid w:val="006A3D62"/>
    <w:rsid w:val="006A474A"/>
    <w:rsid w:val="006A61F3"/>
    <w:rsid w:val="006A66D0"/>
    <w:rsid w:val="006B5A51"/>
    <w:rsid w:val="006B655F"/>
    <w:rsid w:val="006C0C74"/>
    <w:rsid w:val="006C70A5"/>
    <w:rsid w:val="006C7E4D"/>
    <w:rsid w:val="006D28F3"/>
    <w:rsid w:val="006E0F3E"/>
    <w:rsid w:val="006E754B"/>
    <w:rsid w:val="006E7AE3"/>
    <w:rsid w:val="006F3127"/>
    <w:rsid w:val="00705879"/>
    <w:rsid w:val="0070665A"/>
    <w:rsid w:val="007112CC"/>
    <w:rsid w:val="00712492"/>
    <w:rsid w:val="00715312"/>
    <w:rsid w:val="007204F2"/>
    <w:rsid w:val="00725DAD"/>
    <w:rsid w:val="00730C2A"/>
    <w:rsid w:val="007363B9"/>
    <w:rsid w:val="00736583"/>
    <w:rsid w:val="007377D8"/>
    <w:rsid w:val="00742572"/>
    <w:rsid w:val="00744787"/>
    <w:rsid w:val="00745581"/>
    <w:rsid w:val="0075469F"/>
    <w:rsid w:val="007548E8"/>
    <w:rsid w:val="00755FE6"/>
    <w:rsid w:val="007607F8"/>
    <w:rsid w:val="00765C07"/>
    <w:rsid w:val="007666A8"/>
    <w:rsid w:val="0076715B"/>
    <w:rsid w:val="007755CE"/>
    <w:rsid w:val="0078065F"/>
    <w:rsid w:val="00783399"/>
    <w:rsid w:val="00783674"/>
    <w:rsid w:val="007873C1"/>
    <w:rsid w:val="00792694"/>
    <w:rsid w:val="00792BD2"/>
    <w:rsid w:val="00793AFA"/>
    <w:rsid w:val="007941FC"/>
    <w:rsid w:val="00794CED"/>
    <w:rsid w:val="0079507C"/>
    <w:rsid w:val="007A0073"/>
    <w:rsid w:val="007A1508"/>
    <w:rsid w:val="007A289E"/>
    <w:rsid w:val="007A331B"/>
    <w:rsid w:val="007A5F3B"/>
    <w:rsid w:val="007A6623"/>
    <w:rsid w:val="007A7394"/>
    <w:rsid w:val="007B13EE"/>
    <w:rsid w:val="007B6289"/>
    <w:rsid w:val="007D4794"/>
    <w:rsid w:val="007E05E4"/>
    <w:rsid w:val="007E120C"/>
    <w:rsid w:val="007E1901"/>
    <w:rsid w:val="007E24A7"/>
    <w:rsid w:val="007F0F75"/>
    <w:rsid w:val="007F76C5"/>
    <w:rsid w:val="00804847"/>
    <w:rsid w:val="00805D6D"/>
    <w:rsid w:val="00806D98"/>
    <w:rsid w:val="008100F2"/>
    <w:rsid w:val="00812D29"/>
    <w:rsid w:val="00821950"/>
    <w:rsid w:val="00826095"/>
    <w:rsid w:val="008260DF"/>
    <w:rsid w:val="00831F08"/>
    <w:rsid w:val="00832536"/>
    <w:rsid w:val="00842B39"/>
    <w:rsid w:val="00852CE5"/>
    <w:rsid w:val="00854F73"/>
    <w:rsid w:val="0085631E"/>
    <w:rsid w:val="0085781E"/>
    <w:rsid w:val="0087145E"/>
    <w:rsid w:val="00876E93"/>
    <w:rsid w:val="008772A7"/>
    <w:rsid w:val="008772F2"/>
    <w:rsid w:val="008818EE"/>
    <w:rsid w:val="00881C43"/>
    <w:rsid w:val="00885752"/>
    <w:rsid w:val="008921C6"/>
    <w:rsid w:val="00894B31"/>
    <w:rsid w:val="008954CB"/>
    <w:rsid w:val="00895B56"/>
    <w:rsid w:val="00896814"/>
    <w:rsid w:val="008A147A"/>
    <w:rsid w:val="008A348C"/>
    <w:rsid w:val="008A38B8"/>
    <w:rsid w:val="008A3A7A"/>
    <w:rsid w:val="008B2B1E"/>
    <w:rsid w:val="008B5B36"/>
    <w:rsid w:val="008B606D"/>
    <w:rsid w:val="008B7A38"/>
    <w:rsid w:val="008C1121"/>
    <w:rsid w:val="008C442D"/>
    <w:rsid w:val="008D0E7C"/>
    <w:rsid w:val="008D3DA2"/>
    <w:rsid w:val="008D5443"/>
    <w:rsid w:val="008D5D5B"/>
    <w:rsid w:val="008D68D9"/>
    <w:rsid w:val="008E2F01"/>
    <w:rsid w:val="008F45E5"/>
    <w:rsid w:val="008F51E5"/>
    <w:rsid w:val="008F5408"/>
    <w:rsid w:val="00901E0B"/>
    <w:rsid w:val="009123E8"/>
    <w:rsid w:val="009124A5"/>
    <w:rsid w:val="00912DC2"/>
    <w:rsid w:val="0091319E"/>
    <w:rsid w:val="009164FD"/>
    <w:rsid w:val="0091790F"/>
    <w:rsid w:val="00920127"/>
    <w:rsid w:val="00920BF4"/>
    <w:rsid w:val="009210FB"/>
    <w:rsid w:val="00923256"/>
    <w:rsid w:val="0092371E"/>
    <w:rsid w:val="009265EB"/>
    <w:rsid w:val="009360B7"/>
    <w:rsid w:val="00936920"/>
    <w:rsid w:val="00950F70"/>
    <w:rsid w:val="0095165A"/>
    <w:rsid w:val="0095372E"/>
    <w:rsid w:val="00956BD8"/>
    <w:rsid w:val="00957215"/>
    <w:rsid w:val="00961A91"/>
    <w:rsid w:val="0097185A"/>
    <w:rsid w:val="00973F59"/>
    <w:rsid w:val="0098220A"/>
    <w:rsid w:val="009848D9"/>
    <w:rsid w:val="00986C8B"/>
    <w:rsid w:val="00987E37"/>
    <w:rsid w:val="009918BC"/>
    <w:rsid w:val="00991B09"/>
    <w:rsid w:val="009927B5"/>
    <w:rsid w:val="00994C11"/>
    <w:rsid w:val="00994F58"/>
    <w:rsid w:val="00995CD6"/>
    <w:rsid w:val="009A2694"/>
    <w:rsid w:val="009A2E50"/>
    <w:rsid w:val="009B1431"/>
    <w:rsid w:val="009B285E"/>
    <w:rsid w:val="009B4BD4"/>
    <w:rsid w:val="009B50CD"/>
    <w:rsid w:val="009B6865"/>
    <w:rsid w:val="009C0FFD"/>
    <w:rsid w:val="009D147B"/>
    <w:rsid w:val="009D38AD"/>
    <w:rsid w:val="009D5643"/>
    <w:rsid w:val="009D5A1E"/>
    <w:rsid w:val="009D65B0"/>
    <w:rsid w:val="009E41B4"/>
    <w:rsid w:val="009E4E9C"/>
    <w:rsid w:val="009E5EDD"/>
    <w:rsid w:val="009E7103"/>
    <w:rsid w:val="009F3D46"/>
    <w:rsid w:val="009F6EB2"/>
    <w:rsid w:val="00A0064A"/>
    <w:rsid w:val="00A01690"/>
    <w:rsid w:val="00A10CF4"/>
    <w:rsid w:val="00A159BE"/>
    <w:rsid w:val="00A2567B"/>
    <w:rsid w:val="00A27683"/>
    <w:rsid w:val="00A31738"/>
    <w:rsid w:val="00A36BBF"/>
    <w:rsid w:val="00A426B9"/>
    <w:rsid w:val="00A454AF"/>
    <w:rsid w:val="00A5608C"/>
    <w:rsid w:val="00A56A19"/>
    <w:rsid w:val="00A61A9F"/>
    <w:rsid w:val="00A63167"/>
    <w:rsid w:val="00A634C4"/>
    <w:rsid w:val="00A675D5"/>
    <w:rsid w:val="00A80A8D"/>
    <w:rsid w:val="00A82270"/>
    <w:rsid w:val="00A83B95"/>
    <w:rsid w:val="00A96C89"/>
    <w:rsid w:val="00AA25EE"/>
    <w:rsid w:val="00AA260A"/>
    <w:rsid w:val="00AA3BB8"/>
    <w:rsid w:val="00AA7002"/>
    <w:rsid w:val="00AB11A0"/>
    <w:rsid w:val="00AB4CB5"/>
    <w:rsid w:val="00AD1985"/>
    <w:rsid w:val="00AD1DCF"/>
    <w:rsid w:val="00AD6669"/>
    <w:rsid w:val="00AE599E"/>
    <w:rsid w:val="00AF3205"/>
    <w:rsid w:val="00AF47AB"/>
    <w:rsid w:val="00B04FB0"/>
    <w:rsid w:val="00B05EF0"/>
    <w:rsid w:val="00B06DA1"/>
    <w:rsid w:val="00B07D66"/>
    <w:rsid w:val="00B10045"/>
    <w:rsid w:val="00B14840"/>
    <w:rsid w:val="00B15926"/>
    <w:rsid w:val="00B23C2C"/>
    <w:rsid w:val="00B31F2D"/>
    <w:rsid w:val="00B35A6D"/>
    <w:rsid w:val="00B3613C"/>
    <w:rsid w:val="00B416E5"/>
    <w:rsid w:val="00B45E44"/>
    <w:rsid w:val="00B51084"/>
    <w:rsid w:val="00B52F90"/>
    <w:rsid w:val="00B5663D"/>
    <w:rsid w:val="00B63888"/>
    <w:rsid w:val="00B65147"/>
    <w:rsid w:val="00B676A5"/>
    <w:rsid w:val="00B80890"/>
    <w:rsid w:val="00B82C78"/>
    <w:rsid w:val="00B84B08"/>
    <w:rsid w:val="00B86C6B"/>
    <w:rsid w:val="00B92D26"/>
    <w:rsid w:val="00B940F3"/>
    <w:rsid w:val="00B94201"/>
    <w:rsid w:val="00BA0EEA"/>
    <w:rsid w:val="00BA4ABB"/>
    <w:rsid w:val="00BB057C"/>
    <w:rsid w:val="00BB246D"/>
    <w:rsid w:val="00BB34B6"/>
    <w:rsid w:val="00BB5B00"/>
    <w:rsid w:val="00BB7A55"/>
    <w:rsid w:val="00BC1D7D"/>
    <w:rsid w:val="00BC3E37"/>
    <w:rsid w:val="00BC44E3"/>
    <w:rsid w:val="00BC6A4A"/>
    <w:rsid w:val="00BC7CAD"/>
    <w:rsid w:val="00BD36D4"/>
    <w:rsid w:val="00BD50B2"/>
    <w:rsid w:val="00BD6268"/>
    <w:rsid w:val="00BE17FA"/>
    <w:rsid w:val="00BE38FA"/>
    <w:rsid w:val="00BE6269"/>
    <w:rsid w:val="00BE75C8"/>
    <w:rsid w:val="00BF700E"/>
    <w:rsid w:val="00BF7CBC"/>
    <w:rsid w:val="00C000DF"/>
    <w:rsid w:val="00C00D16"/>
    <w:rsid w:val="00C05E2C"/>
    <w:rsid w:val="00C062F6"/>
    <w:rsid w:val="00C07BE0"/>
    <w:rsid w:val="00C1277D"/>
    <w:rsid w:val="00C12F71"/>
    <w:rsid w:val="00C14B4B"/>
    <w:rsid w:val="00C2203C"/>
    <w:rsid w:val="00C23A2B"/>
    <w:rsid w:val="00C24F3B"/>
    <w:rsid w:val="00C300B4"/>
    <w:rsid w:val="00C31AB3"/>
    <w:rsid w:val="00C32EC0"/>
    <w:rsid w:val="00C355C0"/>
    <w:rsid w:val="00C36FF5"/>
    <w:rsid w:val="00C53ABA"/>
    <w:rsid w:val="00C54CA4"/>
    <w:rsid w:val="00C57358"/>
    <w:rsid w:val="00C65E43"/>
    <w:rsid w:val="00C67918"/>
    <w:rsid w:val="00C728FC"/>
    <w:rsid w:val="00C74BB6"/>
    <w:rsid w:val="00C754D8"/>
    <w:rsid w:val="00C7678D"/>
    <w:rsid w:val="00C81BE6"/>
    <w:rsid w:val="00C82C2F"/>
    <w:rsid w:val="00C85FB3"/>
    <w:rsid w:val="00CA00A3"/>
    <w:rsid w:val="00CA273C"/>
    <w:rsid w:val="00CA5650"/>
    <w:rsid w:val="00CA791B"/>
    <w:rsid w:val="00CB6335"/>
    <w:rsid w:val="00CB6BC9"/>
    <w:rsid w:val="00CC1E0F"/>
    <w:rsid w:val="00CC2514"/>
    <w:rsid w:val="00CC3F1A"/>
    <w:rsid w:val="00CC46A2"/>
    <w:rsid w:val="00CD28EB"/>
    <w:rsid w:val="00CD3181"/>
    <w:rsid w:val="00CD3778"/>
    <w:rsid w:val="00CE364B"/>
    <w:rsid w:val="00CE45BA"/>
    <w:rsid w:val="00CE543C"/>
    <w:rsid w:val="00CE68D8"/>
    <w:rsid w:val="00CF66A8"/>
    <w:rsid w:val="00D00B3B"/>
    <w:rsid w:val="00D0487B"/>
    <w:rsid w:val="00D122A3"/>
    <w:rsid w:val="00D17C78"/>
    <w:rsid w:val="00D22BC6"/>
    <w:rsid w:val="00D230A5"/>
    <w:rsid w:val="00D30331"/>
    <w:rsid w:val="00D3419B"/>
    <w:rsid w:val="00D352DB"/>
    <w:rsid w:val="00D37598"/>
    <w:rsid w:val="00D376EC"/>
    <w:rsid w:val="00D4782F"/>
    <w:rsid w:val="00D5026D"/>
    <w:rsid w:val="00D50C8C"/>
    <w:rsid w:val="00D527CE"/>
    <w:rsid w:val="00D57DD3"/>
    <w:rsid w:val="00D60B72"/>
    <w:rsid w:val="00D60E13"/>
    <w:rsid w:val="00D61835"/>
    <w:rsid w:val="00D73BF8"/>
    <w:rsid w:val="00D752D7"/>
    <w:rsid w:val="00D769E2"/>
    <w:rsid w:val="00D81C7C"/>
    <w:rsid w:val="00D83381"/>
    <w:rsid w:val="00D94F35"/>
    <w:rsid w:val="00D9566C"/>
    <w:rsid w:val="00DA28D9"/>
    <w:rsid w:val="00DA2CAE"/>
    <w:rsid w:val="00DA496D"/>
    <w:rsid w:val="00DA5EB2"/>
    <w:rsid w:val="00DB0DE6"/>
    <w:rsid w:val="00DB14B4"/>
    <w:rsid w:val="00DB1E55"/>
    <w:rsid w:val="00DB6048"/>
    <w:rsid w:val="00DC251A"/>
    <w:rsid w:val="00DC7801"/>
    <w:rsid w:val="00DC7C66"/>
    <w:rsid w:val="00DE17D2"/>
    <w:rsid w:val="00DE2DEE"/>
    <w:rsid w:val="00DF5F17"/>
    <w:rsid w:val="00DF6F34"/>
    <w:rsid w:val="00DF7084"/>
    <w:rsid w:val="00DF77C8"/>
    <w:rsid w:val="00E15D0C"/>
    <w:rsid w:val="00E218CB"/>
    <w:rsid w:val="00E23621"/>
    <w:rsid w:val="00E2631D"/>
    <w:rsid w:val="00E31638"/>
    <w:rsid w:val="00E3354E"/>
    <w:rsid w:val="00E349C6"/>
    <w:rsid w:val="00E453A1"/>
    <w:rsid w:val="00E4587E"/>
    <w:rsid w:val="00E46DE7"/>
    <w:rsid w:val="00E47F4B"/>
    <w:rsid w:val="00E516F2"/>
    <w:rsid w:val="00E52BA6"/>
    <w:rsid w:val="00E5774D"/>
    <w:rsid w:val="00E57D6D"/>
    <w:rsid w:val="00E60AF4"/>
    <w:rsid w:val="00E66A95"/>
    <w:rsid w:val="00E70DB1"/>
    <w:rsid w:val="00E74EB7"/>
    <w:rsid w:val="00E768EF"/>
    <w:rsid w:val="00E919D2"/>
    <w:rsid w:val="00E9488F"/>
    <w:rsid w:val="00EA1B43"/>
    <w:rsid w:val="00EA47BE"/>
    <w:rsid w:val="00EA59FF"/>
    <w:rsid w:val="00EA67E5"/>
    <w:rsid w:val="00EB08DC"/>
    <w:rsid w:val="00EB1415"/>
    <w:rsid w:val="00EB246A"/>
    <w:rsid w:val="00EB72AB"/>
    <w:rsid w:val="00EC073F"/>
    <w:rsid w:val="00EC37EC"/>
    <w:rsid w:val="00EC3D1A"/>
    <w:rsid w:val="00EC427D"/>
    <w:rsid w:val="00ED1E2A"/>
    <w:rsid w:val="00ED2563"/>
    <w:rsid w:val="00EE398E"/>
    <w:rsid w:val="00EE49BA"/>
    <w:rsid w:val="00EE73C1"/>
    <w:rsid w:val="00EF0236"/>
    <w:rsid w:val="00EF2CF8"/>
    <w:rsid w:val="00EF62C2"/>
    <w:rsid w:val="00EF6515"/>
    <w:rsid w:val="00F00767"/>
    <w:rsid w:val="00F00C45"/>
    <w:rsid w:val="00F0217F"/>
    <w:rsid w:val="00F02E68"/>
    <w:rsid w:val="00F05AA7"/>
    <w:rsid w:val="00F1213C"/>
    <w:rsid w:val="00F14C6C"/>
    <w:rsid w:val="00F206D5"/>
    <w:rsid w:val="00F20FDB"/>
    <w:rsid w:val="00F311A2"/>
    <w:rsid w:val="00F31451"/>
    <w:rsid w:val="00F31EEC"/>
    <w:rsid w:val="00F35653"/>
    <w:rsid w:val="00F40167"/>
    <w:rsid w:val="00F456F7"/>
    <w:rsid w:val="00F55C8D"/>
    <w:rsid w:val="00F575CD"/>
    <w:rsid w:val="00F617F4"/>
    <w:rsid w:val="00F64B3F"/>
    <w:rsid w:val="00F65B16"/>
    <w:rsid w:val="00F73058"/>
    <w:rsid w:val="00F7480B"/>
    <w:rsid w:val="00F7595B"/>
    <w:rsid w:val="00F75C27"/>
    <w:rsid w:val="00F75C40"/>
    <w:rsid w:val="00F76E1E"/>
    <w:rsid w:val="00F81C98"/>
    <w:rsid w:val="00F85888"/>
    <w:rsid w:val="00F86AF1"/>
    <w:rsid w:val="00F92A93"/>
    <w:rsid w:val="00F93A93"/>
    <w:rsid w:val="00F94DE9"/>
    <w:rsid w:val="00FA1379"/>
    <w:rsid w:val="00FA7F67"/>
    <w:rsid w:val="00FB0FA0"/>
    <w:rsid w:val="00FB3DBE"/>
    <w:rsid w:val="00FC0D60"/>
    <w:rsid w:val="00FC2641"/>
    <w:rsid w:val="00FD1206"/>
    <w:rsid w:val="00FD24DC"/>
    <w:rsid w:val="00FD6644"/>
    <w:rsid w:val="00FD6CB7"/>
    <w:rsid w:val="00FD6E2C"/>
    <w:rsid w:val="00FD6F72"/>
    <w:rsid w:val="00FD729C"/>
    <w:rsid w:val="00FE521C"/>
    <w:rsid w:val="00FE6441"/>
    <w:rsid w:val="00FF1B57"/>
    <w:rsid w:val="00FF6412"/>
    <w:rsid w:val="00FF6CED"/>
    <w:rsid w:val="00FF75C8"/>
    <w:rsid w:val="0EDE5625"/>
    <w:rsid w:val="1AA72E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unhideWhenUsed="0" w:qFormat="1"/>
    <w:lsdException w:name="Subtitle" w:semiHidden="0" w:uiPriority="11" w:unhideWhenUsed="0" w:qFormat="1"/>
    <w:lsdException w:name="Date"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BE"/>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9"/>
    <w:qFormat/>
    <w:rsid w:val="00A159BE"/>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159BE"/>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A159BE"/>
    <w:rPr>
      <w:rFonts w:ascii="宋体" w:hAnsi="宋体" w:cs="宋体"/>
      <w:sz w:val="28"/>
      <w:szCs w:val="28"/>
    </w:rPr>
  </w:style>
  <w:style w:type="paragraph" w:styleId="a4">
    <w:name w:val="Body Text Indent"/>
    <w:basedOn w:val="a"/>
    <w:link w:val="Char0"/>
    <w:uiPriority w:val="99"/>
    <w:qFormat/>
    <w:rsid w:val="00A159BE"/>
    <w:pPr>
      <w:spacing w:after="120"/>
      <w:ind w:leftChars="200" w:left="420"/>
    </w:pPr>
  </w:style>
  <w:style w:type="paragraph" w:styleId="a5">
    <w:name w:val="Date"/>
    <w:basedOn w:val="a"/>
    <w:next w:val="a"/>
    <w:link w:val="Char1"/>
    <w:uiPriority w:val="99"/>
    <w:semiHidden/>
    <w:unhideWhenUsed/>
    <w:qFormat/>
    <w:rsid w:val="00A159BE"/>
    <w:pPr>
      <w:ind w:leftChars="2500" w:left="100"/>
    </w:pPr>
  </w:style>
  <w:style w:type="paragraph" w:styleId="20">
    <w:name w:val="Body Text Indent 2"/>
    <w:basedOn w:val="a"/>
    <w:link w:val="2Char0"/>
    <w:uiPriority w:val="99"/>
    <w:rsid w:val="00A159BE"/>
    <w:pPr>
      <w:spacing w:after="120" w:line="480" w:lineRule="auto"/>
      <w:ind w:leftChars="200" w:left="420"/>
    </w:pPr>
  </w:style>
  <w:style w:type="paragraph" w:styleId="a6">
    <w:name w:val="Balloon Text"/>
    <w:basedOn w:val="a"/>
    <w:link w:val="Char2"/>
    <w:uiPriority w:val="99"/>
    <w:semiHidden/>
    <w:qFormat/>
    <w:rsid w:val="00A159BE"/>
    <w:rPr>
      <w:sz w:val="18"/>
      <w:szCs w:val="18"/>
    </w:rPr>
  </w:style>
  <w:style w:type="paragraph" w:styleId="a7">
    <w:name w:val="footer"/>
    <w:basedOn w:val="a"/>
    <w:link w:val="Char3"/>
    <w:uiPriority w:val="99"/>
    <w:unhideWhenUsed/>
    <w:rsid w:val="00A159BE"/>
    <w:pPr>
      <w:tabs>
        <w:tab w:val="center" w:pos="4153"/>
        <w:tab w:val="right" w:pos="8306"/>
      </w:tabs>
      <w:snapToGrid w:val="0"/>
      <w:jc w:val="left"/>
    </w:pPr>
    <w:rPr>
      <w:sz w:val="18"/>
      <w:szCs w:val="18"/>
    </w:rPr>
  </w:style>
  <w:style w:type="paragraph" w:styleId="a8">
    <w:name w:val="header"/>
    <w:basedOn w:val="a"/>
    <w:link w:val="Char4"/>
    <w:uiPriority w:val="99"/>
    <w:semiHidden/>
    <w:unhideWhenUsed/>
    <w:rsid w:val="00A159B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sid w:val="00A159BE"/>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rsid w:val="00A159BE"/>
  </w:style>
  <w:style w:type="character" w:customStyle="1" w:styleId="Char4">
    <w:name w:val="页眉 Char"/>
    <w:basedOn w:val="a0"/>
    <w:link w:val="a8"/>
    <w:uiPriority w:val="99"/>
    <w:semiHidden/>
    <w:rsid w:val="00A159BE"/>
    <w:rPr>
      <w:sz w:val="18"/>
      <w:szCs w:val="18"/>
    </w:rPr>
  </w:style>
  <w:style w:type="character" w:customStyle="1" w:styleId="Char3">
    <w:name w:val="页脚 Char"/>
    <w:basedOn w:val="a0"/>
    <w:link w:val="a7"/>
    <w:uiPriority w:val="99"/>
    <w:rsid w:val="00A159BE"/>
    <w:rPr>
      <w:sz w:val="18"/>
      <w:szCs w:val="18"/>
    </w:rPr>
  </w:style>
  <w:style w:type="character" w:customStyle="1" w:styleId="2Char">
    <w:name w:val="标题 2 Char"/>
    <w:basedOn w:val="a0"/>
    <w:link w:val="2"/>
    <w:uiPriority w:val="99"/>
    <w:qFormat/>
    <w:rsid w:val="00A159BE"/>
    <w:rPr>
      <w:rFonts w:ascii="Cambria" w:eastAsia="宋体" w:hAnsi="Cambria" w:cs="Cambria"/>
      <w:b/>
      <w:bCs/>
      <w:sz w:val="32"/>
      <w:szCs w:val="32"/>
    </w:rPr>
  </w:style>
  <w:style w:type="character" w:customStyle="1" w:styleId="3Char">
    <w:name w:val="标题 3 Char"/>
    <w:basedOn w:val="a0"/>
    <w:link w:val="3"/>
    <w:uiPriority w:val="99"/>
    <w:qFormat/>
    <w:rsid w:val="00A159BE"/>
    <w:rPr>
      <w:rFonts w:ascii="Times New Roman" w:eastAsia="宋体" w:hAnsi="Times New Roman" w:cs="Times New Roman"/>
      <w:b/>
      <w:bCs/>
      <w:sz w:val="32"/>
      <w:szCs w:val="32"/>
    </w:rPr>
  </w:style>
  <w:style w:type="character" w:customStyle="1" w:styleId="Char2">
    <w:name w:val="批注框文本 Char"/>
    <w:basedOn w:val="a0"/>
    <w:link w:val="a6"/>
    <w:uiPriority w:val="99"/>
    <w:semiHidden/>
    <w:rsid w:val="00A159BE"/>
    <w:rPr>
      <w:rFonts w:ascii="Times New Roman" w:eastAsia="宋体" w:hAnsi="Times New Roman" w:cs="Times New Roman"/>
      <w:sz w:val="18"/>
      <w:szCs w:val="18"/>
    </w:rPr>
  </w:style>
  <w:style w:type="paragraph" w:customStyle="1" w:styleId="CM101">
    <w:name w:val="CM101"/>
    <w:basedOn w:val="a"/>
    <w:next w:val="a"/>
    <w:uiPriority w:val="99"/>
    <w:qFormat/>
    <w:rsid w:val="00A159BE"/>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rsid w:val="00A159BE"/>
    <w:pPr>
      <w:spacing w:beforeLines="50" w:afterLines="50"/>
      <w:jc w:val="center"/>
    </w:pPr>
    <w:rPr>
      <w:rFonts w:eastAsia="黑体"/>
      <w:sz w:val="32"/>
      <w:szCs w:val="32"/>
    </w:rPr>
  </w:style>
  <w:style w:type="character" w:customStyle="1" w:styleId="2Char0">
    <w:name w:val="正文文本缩进 2 Char"/>
    <w:basedOn w:val="a0"/>
    <w:link w:val="20"/>
    <w:uiPriority w:val="99"/>
    <w:rsid w:val="00A159BE"/>
    <w:rPr>
      <w:rFonts w:ascii="Times New Roman" w:eastAsia="宋体" w:hAnsi="Times New Roman" w:cs="Times New Roman"/>
      <w:szCs w:val="21"/>
    </w:rPr>
  </w:style>
  <w:style w:type="character" w:customStyle="1" w:styleId="Char">
    <w:name w:val="正文文本 Char"/>
    <w:basedOn w:val="a0"/>
    <w:link w:val="a3"/>
    <w:uiPriority w:val="99"/>
    <w:qFormat/>
    <w:rsid w:val="00A159BE"/>
    <w:rPr>
      <w:rFonts w:ascii="宋体" w:eastAsia="宋体" w:hAnsi="宋体" w:cs="宋体"/>
      <w:sz w:val="28"/>
      <w:szCs w:val="28"/>
    </w:rPr>
  </w:style>
  <w:style w:type="paragraph" w:customStyle="1" w:styleId="Default">
    <w:name w:val="Default"/>
    <w:uiPriority w:val="99"/>
    <w:qFormat/>
    <w:rsid w:val="00A159BE"/>
    <w:pPr>
      <w:widowControl w:val="0"/>
      <w:autoSpaceDE w:val="0"/>
      <w:autoSpaceDN w:val="0"/>
      <w:adjustRightInd w:val="0"/>
    </w:pPr>
    <w:rPr>
      <w:rFonts w:ascii="宋体" w:eastAsia="宋体" w:hAnsi="Times New Roman" w:cs="宋体"/>
      <w:color w:val="000000"/>
      <w:sz w:val="24"/>
      <w:szCs w:val="24"/>
    </w:rPr>
  </w:style>
  <w:style w:type="paragraph" w:customStyle="1" w:styleId="CM1">
    <w:name w:val="CM1"/>
    <w:basedOn w:val="Default"/>
    <w:next w:val="Default"/>
    <w:uiPriority w:val="99"/>
    <w:qFormat/>
    <w:rsid w:val="00A159BE"/>
    <w:rPr>
      <w:color w:val="auto"/>
    </w:rPr>
  </w:style>
  <w:style w:type="character" w:customStyle="1" w:styleId="Char0">
    <w:name w:val="正文文本缩进 Char"/>
    <w:basedOn w:val="a0"/>
    <w:link w:val="a4"/>
    <w:uiPriority w:val="99"/>
    <w:qFormat/>
    <w:rsid w:val="00A159BE"/>
    <w:rPr>
      <w:rFonts w:ascii="Times New Roman" w:eastAsia="宋体" w:hAnsi="Times New Roman" w:cs="Times New Roman"/>
      <w:szCs w:val="21"/>
    </w:rPr>
  </w:style>
  <w:style w:type="character" w:customStyle="1" w:styleId="Char1">
    <w:name w:val="日期 Char"/>
    <w:basedOn w:val="a0"/>
    <w:link w:val="a5"/>
    <w:uiPriority w:val="99"/>
    <w:semiHidden/>
    <w:qFormat/>
    <w:rsid w:val="00A159BE"/>
    <w:rPr>
      <w:rFonts w:ascii="Times New Roman" w:eastAsia="宋体" w:hAnsi="Times New Roman" w:cs="Times New Roman"/>
      <w:szCs w:val="21"/>
    </w:rPr>
  </w:style>
  <w:style w:type="paragraph" w:styleId="ab">
    <w:name w:val="List Paragraph"/>
    <w:basedOn w:val="a"/>
    <w:uiPriority w:val="99"/>
    <w:qFormat/>
    <w:rsid w:val="00A159BE"/>
    <w:pPr>
      <w:ind w:firstLineChars="200" w:firstLine="420"/>
    </w:pPr>
    <w:rPr>
      <w:szCs w:val="24"/>
    </w:rPr>
  </w:style>
  <w:style w:type="paragraph" w:customStyle="1" w:styleId="HTML">
    <w:name w:val="HTML 预先格式化"/>
    <w:basedOn w:val="a"/>
    <w:qFormat/>
    <w:rsid w:val="00A15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table" w:styleId="ac">
    <w:name w:val="Table Grid"/>
    <w:basedOn w:val="a1"/>
    <w:rsid w:val="00296DC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EA47B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13391">
      <w:bodyDiv w:val="1"/>
      <w:marLeft w:val="0"/>
      <w:marRight w:val="0"/>
      <w:marTop w:val="0"/>
      <w:marBottom w:val="0"/>
      <w:divBdr>
        <w:top w:val="none" w:sz="0" w:space="0" w:color="auto"/>
        <w:left w:val="none" w:sz="0" w:space="0" w:color="auto"/>
        <w:bottom w:val="none" w:sz="0" w:space="0" w:color="auto"/>
        <w:right w:val="none" w:sz="0" w:space="0" w:color="auto"/>
      </w:divBdr>
      <w:divsChild>
        <w:div w:id="2117408669">
          <w:marLeft w:val="0"/>
          <w:marRight w:val="0"/>
          <w:marTop w:val="0"/>
          <w:marBottom w:val="0"/>
          <w:divBdr>
            <w:top w:val="none" w:sz="0" w:space="0" w:color="auto"/>
            <w:left w:val="none" w:sz="0" w:space="0" w:color="auto"/>
            <w:bottom w:val="none" w:sz="0" w:space="0" w:color="auto"/>
            <w:right w:val="none" w:sz="0" w:space="0" w:color="auto"/>
          </w:divBdr>
        </w:div>
        <w:div w:id="1598292813">
          <w:marLeft w:val="0"/>
          <w:marRight w:val="0"/>
          <w:marTop w:val="0"/>
          <w:marBottom w:val="0"/>
          <w:divBdr>
            <w:top w:val="none" w:sz="0" w:space="0" w:color="auto"/>
            <w:left w:val="none" w:sz="0" w:space="0" w:color="auto"/>
            <w:bottom w:val="none" w:sz="0" w:space="0" w:color="auto"/>
            <w:right w:val="none" w:sz="0" w:space="0" w:color="auto"/>
          </w:divBdr>
        </w:div>
        <w:div w:id="844171400">
          <w:marLeft w:val="0"/>
          <w:marRight w:val="0"/>
          <w:marTop w:val="0"/>
          <w:marBottom w:val="0"/>
          <w:divBdr>
            <w:top w:val="none" w:sz="0" w:space="0" w:color="auto"/>
            <w:left w:val="none" w:sz="0" w:space="0" w:color="auto"/>
            <w:bottom w:val="none" w:sz="0" w:space="0" w:color="auto"/>
            <w:right w:val="none" w:sz="0" w:space="0" w:color="auto"/>
          </w:divBdr>
        </w:div>
        <w:div w:id="1215001863">
          <w:marLeft w:val="0"/>
          <w:marRight w:val="0"/>
          <w:marTop w:val="0"/>
          <w:marBottom w:val="0"/>
          <w:divBdr>
            <w:top w:val="none" w:sz="0" w:space="0" w:color="auto"/>
            <w:left w:val="none" w:sz="0" w:space="0" w:color="auto"/>
            <w:bottom w:val="none" w:sz="0" w:space="0" w:color="auto"/>
            <w:right w:val="none" w:sz="0" w:space="0" w:color="auto"/>
          </w:divBdr>
        </w:div>
        <w:div w:id="895240091">
          <w:marLeft w:val="0"/>
          <w:marRight w:val="0"/>
          <w:marTop w:val="0"/>
          <w:marBottom w:val="0"/>
          <w:divBdr>
            <w:top w:val="none" w:sz="0" w:space="0" w:color="auto"/>
            <w:left w:val="none" w:sz="0" w:space="0" w:color="auto"/>
            <w:bottom w:val="none" w:sz="0" w:space="0" w:color="auto"/>
            <w:right w:val="none" w:sz="0" w:space="0" w:color="auto"/>
          </w:divBdr>
        </w:div>
        <w:div w:id="317730369">
          <w:marLeft w:val="0"/>
          <w:marRight w:val="0"/>
          <w:marTop w:val="0"/>
          <w:marBottom w:val="0"/>
          <w:divBdr>
            <w:top w:val="none" w:sz="0" w:space="0" w:color="auto"/>
            <w:left w:val="none" w:sz="0" w:space="0" w:color="auto"/>
            <w:bottom w:val="none" w:sz="0" w:space="0" w:color="auto"/>
            <w:right w:val="none" w:sz="0" w:space="0" w:color="auto"/>
          </w:divBdr>
        </w:div>
      </w:divsChild>
    </w:div>
    <w:div w:id="25260854">
      <w:bodyDiv w:val="1"/>
      <w:marLeft w:val="0"/>
      <w:marRight w:val="0"/>
      <w:marTop w:val="0"/>
      <w:marBottom w:val="0"/>
      <w:divBdr>
        <w:top w:val="none" w:sz="0" w:space="0" w:color="auto"/>
        <w:left w:val="none" w:sz="0" w:space="0" w:color="auto"/>
        <w:bottom w:val="none" w:sz="0" w:space="0" w:color="auto"/>
        <w:right w:val="none" w:sz="0" w:space="0" w:color="auto"/>
      </w:divBdr>
      <w:divsChild>
        <w:div w:id="1493836850">
          <w:marLeft w:val="0"/>
          <w:marRight w:val="0"/>
          <w:marTop w:val="0"/>
          <w:marBottom w:val="0"/>
          <w:divBdr>
            <w:top w:val="none" w:sz="0" w:space="0" w:color="auto"/>
            <w:left w:val="none" w:sz="0" w:space="0" w:color="auto"/>
            <w:bottom w:val="none" w:sz="0" w:space="0" w:color="auto"/>
            <w:right w:val="none" w:sz="0" w:space="0" w:color="auto"/>
          </w:divBdr>
        </w:div>
        <w:div w:id="735975020">
          <w:marLeft w:val="0"/>
          <w:marRight w:val="0"/>
          <w:marTop w:val="0"/>
          <w:marBottom w:val="0"/>
          <w:divBdr>
            <w:top w:val="none" w:sz="0" w:space="0" w:color="auto"/>
            <w:left w:val="none" w:sz="0" w:space="0" w:color="auto"/>
            <w:bottom w:val="none" w:sz="0" w:space="0" w:color="auto"/>
            <w:right w:val="none" w:sz="0" w:space="0" w:color="auto"/>
          </w:divBdr>
        </w:div>
      </w:divsChild>
    </w:div>
    <w:div w:id="382216054">
      <w:bodyDiv w:val="1"/>
      <w:marLeft w:val="0"/>
      <w:marRight w:val="0"/>
      <w:marTop w:val="0"/>
      <w:marBottom w:val="0"/>
      <w:divBdr>
        <w:top w:val="none" w:sz="0" w:space="0" w:color="auto"/>
        <w:left w:val="none" w:sz="0" w:space="0" w:color="auto"/>
        <w:bottom w:val="none" w:sz="0" w:space="0" w:color="auto"/>
        <w:right w:val="none" w:sz="0" w:space="0" w:color="auto"/>
      </w:divBdr>
      <w:divsChild>
        <w:div w:id="350882386">
          <w:marLeft w:val="0"/>
          <w:marRight w:val="0"/>
          <w:marTop w:val="0"/>
          <w:marBottom w:val="0"/>
          <w:divBdr>
            <w:top w:val="none" w:sz="0" w:space="0" w:color="auto"/>
            <w:left w:val="none" w:sz="0" w:space="0" w:color="auto"/>
            <w:bottom w:val="none" w:sz="0" w:space="0" w:color="auto"/>
            <w:right w:val="none" w:sz="0" w:space="0" w:color="auto"/>
          </w:divBdr>
        </w:div>
        <w:div w:id="2043166890">
          <w:marLeft w:val="0"/>
          <w:marRight w:val="0"/>
          <w:marTop w:val="0"/>
          <w:marBottom w:val="0"/>
          <w:divBdr>
            <w:top w:val="none" w:sz="0" w:space="0" w:color="auto"/>
            <w:left w:val="none" w:sz="0" w:space="0" w:color="auto"/>
            <w:bottom w:val="none" w:sz="0" w:space="0" w:color="auto"/>
            <w:right w:val="none" w:sz="0" w:space="0" w:color="auto"/>
          </w:divBdr>
        </w:div>
      </w:divsChild>
    </w:div>
    <w:div w:id="600140664">
      <w:bodyDiv w:val="1"/>
      <w:marLeft w:val="0"/>
      <w:marRight w:val="0"/>
      <w:marTop w:val="0"/>
      <w:marBottom w:val="0"/>
      <w:divBdr>
        <w:top w:val="none" w:sz="0" w:space="0" w:color="auto"/>
        <w:left w:val="none" w:sz="0" w:space="0" w:color="auto"/>
        <w:bottom w:val="none" w:sz="0" w:space="0" w:color="auto"/>
        <w:right w:val="none" w:sz="0" w:space="0" w:color="auto"/>
      </w:divBdr>
      <w:divsChild>
        <w:div w:id="312107486">
          <w:marLeft w:val="0"/>
          <w:marRight w:val="0"/>
          <w:marTop w:val="0"/>
          <w:marBottom w:val="0"/>
          <w:divBdr>
            <w:top w:val="none" w:sz="0" w:space="0" w:color="auto"/>
            <w:left w:val="none" w:sz="0" w:space="0" w:color="auto"/>
            <w:bottom w:val="none" w:sz="0" w:space="0" w:color="auto"/>
            <w:right w:val="none" w:sz="0" w:space="0" w:color="auto"/>
          </w:divBdr>
        </w:div>
        <w:div w:id="378090999">
          <w:marLeft w:val="0"/>
          <w:marRight w:val="0"/>
          <w:marTop w:val="0"/>
          <w:marBottom w:val="0"/>
          <w:divBdr>
            <w:top w:val="none" w:sz="0" w:space="0" w:color="auto"/>
            <w:left w:val="none" w:sz="0" w:space="0" w:color="auto"/>
            <w:bottom w:val="none" w:sz="0" w:space="0" w:color="auto"/>
            <w:right w:val="none" w:sz="0" w:space="0" w:color="auto"/>
          </w:divBdr>
        </w:div>
      </w:divsChild>
    </w:div>
    <w:div w:id="625624647">
      <w:bodyDiv w:val="1"/>
      <w:marLeft w:val="0"/>
      <w:marRight w:val="0"/>
      <w:marTop w:val="0"/>
      <w:marBottom w:val="0"/>
      <w:divBdr>
        <w:top w:val="none" w:sz="0" w:space="0" w:color="auto"/>
        <w:left w:val="none" w:sz="0" w:space="0" w:color="auto"/>
        <w:bottom w:val="none" w:sz="0" w:space="0" w:color="auto"/>
        <w:right w:val="none" w:sz="0" w:space="0" w:color="auto"/>
      </w:divBdr>
      <w:divsChild>
        <w:div w:id="54210004">
          <w:marLeft w:val="0"/>
          <w:marRight w:val="0"/>
          <w:marTop w:val="0"/>
          <w:marBottom w:val="0"/>
          <w:divBdr>
            <w:top w:val="none" w:sz="0" w:space="0" w:color="auto"/>
            <w:left w:val="none" w:sz="0" w:space="0" w:color="auto"/>
            <w:bottom w:val="none" w:sz="0" w:space="0" w:color="auto"/>
            <w:right w:val="none" w:sz="0" w:space="0" w:color="auto"/>
          </w:divBdr>
        </w:div>
        <w:div w:id="945503640">
          <w:marLeft w:val="0"/>
          <w:marRight w:val="0"/>
          <w:marTop w:val="0"/>
          <w:marBottom w:val="0"/>
          <w:divBdr>
            <w:top w:val="none" w:sz="0" w:space="0" w:color="auto"/>
            <w:left w:val="none" w:sz="0" w:space="0" w:color="auto"/>
            <w:bottom w:val="none" w:sz="0" w:space="0" w:color="auto"/>
            <w:right w:val="none" w:sz="0" w:space="0" w:color="auto"/>
          </w:divBdr>
        </w:div>
        <w:div w:id="70127836">
          <w:marLeft w:val="0"/>
          <w:marRight w:val="0"/>
          <w:marTop w:val="0"/>
          <w:marBottom w:val="0"/>
          <w:divBdr>
            <w:top w:val="none" w:sz="0" w:space="0" w:color="auto"/>
            <w:left w:val="none" w:sz="0" w:space="0" w:color="auto"/>
            <w:bottom w:val="none" w:sz="0" w:space="0" w:color="auto"/>
            <w:right w:val="none" w:sz="0" w:space="0" w:color="auto"/>
          </w:divBdr>
        </w:div>
        <w:div w:id="1409616110">
          <w:marLeft w:val="0"/>
          <w:marRight w:val="0"/>
          <w:marTop w:val="0"/>
          <w:marBottom w:val="0"/>
          <w:divBdr>
            <w:top w:val="none" w:sz="0" w:space="0" w:color="auto"/>
            <w:left w:val="none" w:sz="0" w:space="0" w:color="auto"/>
            <w:bottom w:val="none" w:sz="0" w:space="0" w:color="auto"/>
            <w:right w:val="none" w:sz="0" w:space="0" w:color="auto"/>
          </w:divBdr>
        </w:div>
        <w:div w:id="252251237">
          <w:marLeft w:val="0"/>
          <w:marRight w:val="0"/>
          <w:marTop w:val="0"/>
          <w:marBottom w:val="0"/>
          <w:divBdr>
            <w:top w:val="none" w:sz="0" w:space="0" w:color="auto"/>
            <w:left w:val="none" w:sz="0" w:space="0" w:color="auto"/>
            <w:bottom w:val="none" w:sz="0" w:space="0" w:color="auto"/>
            <w:right w:val="none" w:sz="0" w:space="0" w:color="auto"/>
          </w:divBdr>
        </w:div>
        <w:div w:id="2119373171">
          <w:marLeft w:val="0"/>
          <w:marRight w:val="0"/>
          <w:marTop w:val="0"/>
          <w:marBottom w:val="0"/>
          <w:divBdr>
            <w:top w:val="none" w:sz="0" w:space="0" w:color="auto"/>
            <w:left w:val="none" w:sz="0" w:space="0" w:color="auto"/>
            <w:bottom w:val="none" w:sz="0" w:space="0" w:color="auto"/>
            <w:right w:val="none" w:sz="0" w:space="0" w:color="auto"/>
          </w:divBdr>
        </w:div>
      </w:divsChild>
    </w:div>
    <w:div w:id="639770275">
      <w:bodyDiv w:val="1"/>
      <w:marLeft w:val="0"/>
      <w:marRight w:val="0"/>
      <w:marTop w:val="0"/>
      <w:marBottom w:val="0"/>
      <w:divBdr>
        <w:top w:val="none" w:sz="0" w:space="0" w:color="auto"/>
        <w:left w:val="none" w:sz="0" w:space="0" w:color="auto"/>
        <w:bottom w:val="none" w:sz="0" w:space="0" w:color="auto"/>
        <w:right w:val="none" w:sz="0" w:space="0" w:color="auto"/>
      </w:divBdr>
      <w:divsChild>
        <w:div w:id="334960171">
          <w:marLeft w:val="0"/>
          <w:marRight w:val="0"/>
          <w:marTop w:val="0"/>
          <w:marBottom w:val="0"/>
          <w:divBdr>
            <w:top w:val="none" w:sz="0" w:space="0" w:color="auto"/>
            <w:left w:val="none" w:sz="0" w:space="0" w:color="auto"/>
            <w:bottom w:val="none" w:sz="0" w:space="0" w:color="auto"/>
            <w:right w:val="none" w:sz="0" w:space="0" w:color="auto"/>
          </w:divBdr>
        </w:div>
        <w:div w:id="2128310209">
          <w:marLeft w:val="0"/>
          <w:marRight w:val="0"/>
          <w:marTop w:val="0"/>
          <w:marBottom w:val="0"/>
          <w:divBdr>
            <w:top w:val="none" w:sz="0" w:space="0" w:color="auto"/>
            <w:left w:val="none" w:sz="0" w:space="0" w:color="auto"/>
            <w:bottom w:val="none" w:sz="0" w:space="0" w:color="auto"/>
            <w:right w:val="none" w:sz="0" w:space="0" w:color="auto"/>
          </w:divBdr>
        </w:div>
        <w:div w:id="1913389737">
          <w:marLeft w:val="0"/>
          <w:marRight w:val="0"/>
          <w:marTop w:val="0"/>
          <w:marBottom w:val="0"/>
          <w:divBdr>
            <w:top w:val="none" w:sz="0" w:space="0" w:color="auto"/>
            <w:left w:val="none" w:sz="0" w:space="0" w:color="auto"/>
            <w:bottom w:val="none" w:sz="0" w:space="0" w:color="auto"/>
            <w:right w:val="none" w:sz="0" w:space="0" w:color="auto"/>
          </w:divBdr>
        </w:div>
      </w:divsChild>
    </w:div>
    <w:div w:id="995648821">
      <w:bodyDiv w:val="1"/>
      <w:marLeft w:val="0"/>
      <w:marRight w:val="0"/>
      <w:marTop w:val="0"/>
      <w:marBottom w:val="0"/>
      <w:divBdr>
        <w:top w:val="none" w:sz="0" w:space="0" w:color="auto"/>
        <w:left w:val="none" w:sz="0" w:space="0" w:color="auto"/>
        <w:bottom w:val="none" w:sz="0" w:space="0" w:color="auto"/>
        <w:right w:val="none" w:sz="0" w:space="0" w:color="auto"/>
      </w:divBdr>
      <w:divsChild>
        <w:div w:id="1118376764">
          <w:marLeft w:val="0"/>
          <w:marRight w:val="0"/>
          <w:marTop w:val="0"/>
          <w:marBottom w:val="0"/>
          <w:divBdr>
            <w:top w:val="none" w:sz="0" w:space="0" w:color="auto"/>
            <w:left w:val="none" w:sz="0" w:space="0" w:color="auto"/>
            <w:bottom w:val="none" w:sz="0" w:space="0" w:color="auto"/>
            <w:right w:val="none" w:sz="0" w:space="0" w:color="auto"/>
          </w:divBdr>
        </w:div>
        <w:div w:id="1674725019">
          <w:marLeft w:val="0"/>
          <w:marRight w:val="0"/>
          <w:marTop w:val="0"/>
          <w:marBottom w:val="0"/>
          <w:divBdr>
            <w:top w:val="none" w:sz="0" w:space="0" w:color="auto"/>
            <w:left w:val="none" w:sz="0" w:space="0" w:color="auto"/>
            <w:bottom w:val="none" w:sz="0" w:space="0" w:color="auto"/>
            <w:right w:val="none" w:sz="0" w:space="0" w:color="auto"/>
          </w:divBdr>
        </w:div>
      </w:divsChild>
    </w:div>
    <w:div w:id="1149904889">
      <w:bodyDiv w:val="1"/>
      <w:marLeft w:val="0"/>
      <w:marRight w:val="0"/>
      <w:marTop w:val="0"/>
      <w:marBottom w:val="0"/>
      <w:divBdr>
        <w:top w:val="none" w:sz="0" w:space="0" w:color="auto"/>
        <w:left w:val="none" w:sz="0" w:space="0" w:color="auto"/>
        <w:bottom w:val="none" w:sz="0" w:space="0" w:color="auto"/>
        <w:right w:val="none" w:sz="0" w:space="0" w:color="auto"/>
      </w:divBdr>
      <w:divsChild>
        <w:div w:id="282076933">
          <w:marLeft w:val="0"/>
          <w:marRight w:val="0"/>
          <w:marTop w:val="0"/>
          <w:marBottom w:val="0"/>
          <w:divBdr>
            <w:top w:val="none" w:sz="0" w:space="0" w:color="auto"/>
            <w:left w:val="none" w:sz="0" w:space="0" w:color="auto"/>
            <w:bottom w:val="none" w:sz="0" w:space="0" w:color="auto"/>
            <w:right w:val="none" w:sz="0" w:space="0" w:color="auto"/>
          </w:divBdr>
        </w:div>
        <w:div w:id="1921131493">
          <w:marLeft w:val="0"/>
          <w:marRight w:val="0"/>
          <w:marTop w:val="0"/>
          <w:marBottom w:val="0"/>
          <w:divBdr>
            <w:top w:val="none" w:sz="0" w:space="0" w:color="auto"/>
            <w:left w:val="none" w:sz="0" w:space="0" w:color="auto"/>
            <w:bottom w:val="none" w:sz="0" w:space="0" w:color="auto"/>
            <w:right w:val="none" w:sz="0" w:space="0" w:color="auto"/>
          </w:divBdr>
        </w:div>
        <w:div w:id="458185817">
          <w:marLeft w:val="0"/>
          <w:marRight w:val="0"/>
          <w:marTop w:val="0"/>
          <w:marBottom w:val="0"/>
          <w:divBdr>
            <w:top w:val="none" w:sz="0" w:space="0" w:color="auto"/>
            <w:left w:val="none" w:sz="0" w:space="0" w:color="auto"/>
            <w:bottom w:val="none" w:sz="0" w:space="0" w:color="auto"/>
            <w:right w:val="none" w:sz="0" w:space="0" w:color="auto"/>
          </w:divBdr>
        </w:div>
        <w:div w:id="1803301735">
          <w:marLeft w:val="0"/>
          <w:marRight w:val="0"/>
          <w:marTop w:val="0"/>
          <w:marBottom w:val="0"/>
          <w:divBdr>
            <w:top w:val="none" w:sz="0" w:space="0" w:color="auto"/>
            <w:left w:val="none" w:sz="0" w:space="0" w:color="auto"/>
            <w:bottom w:val="none" w:sz="0" w:space="0" w:color="auto"/>
            <w:right w:val="none" w:sz="0" w:space="0" w:color="auto"/>
          </w:divBdr>
        </w:div>
        <w:div w:id="541745681">
          <w:marLeft w:val="0"/>
          <w:marRight w:val="0"/>
          <w:marTop w:val="0"/>
          <w:marBottom w:val="0"/>
          <w:divBdr>
            <w:top w:val="none" w:sz="0" w:space="0" w:color="auto"/>
            <w:left w:val="none" w:sz="0" w:space="0" w:color="auto"/>
            <w:bottom w:val="none" w:sz="0" w:space="0" w:color="auto"/>
            <w:right w:val="none" w:sz="0" w:space="0" w:color="auto"/>
          </w:divBdr>
        </w:div>
        <w:div w:id="1390806558">
          <w:marLeft w:val="0"/>
          <w:marRight w:val="0"/>
          <w:marTop w:val="0"/>
          <w:marBottom w:val="0"/>
          <w:divBdr>
            <w:top w:val="none" w:sz="0" w:space="0" w:color="auto"/>
            <w:left w:val="none" w:sz="0" w:space="0" w:color="auto"/>
            <w:bottom w:val="none" w:sz="0" w:space="0" w:color="auto"/>
            <w:right w:val="none" w:sz="0" w:space="0" w:color="auto"/>
          </w:divBdr>
        </w:div>
      </w:divsChild>
    </w:div>
    <w:div w:id="1193377497">
      <w:bodyDiv w:val="1"/>
      <w:marLeft w:val="0"/>
      <w:marRight w:val="0"/>
      <w:marTop w:val="0"/>
      <w:marBottom w:val="0"/>
      <w:divBdr>
        <w:top w:val="none" w:sz="0" w:space="0" w:color="auto"/>
        <w:left w:val="none" w:sz="0" w:space="0" w:color="auto"/>
        <w:bottom w:val="none" w:sz="0" w:space="0" w:color="auto"/>
        <w:right w:val="none" w:sz="0" w:space="0" w:color="auto"/>
      </w:divBdr>
      <w:divsChild>
        <w:div w:id="2002611338">
          <w:marLeft w:val="0"/>
          <w:marRight w:val="0"/>
          <w:marTop w:val="0"/>
          <w:marBottom w:val="0"/>
          <w:divBdr>
            <w:top w:val="none" w:sz="0" w:space="0" w:color="auto"/>
            <w:left w:val="none" w:sz="0" w:space="0" w:color="auto"/>
            <w:bottom w:val="none" w:sz="0" w:space="0" w:color="auto"/>
            <w:right w:val="none" w:sz="0" w:space="0" w:color="auto"/>
          </w:divBdr>
        </w:div>
        <w:div w:id="631059201">
          <w:marLeft w:val="0"/>
          <w:marRight w:val="0"/>
          <w:marTop w:val="0"/>
          <w:marBottom w:val="0"/>
          <w:divBdr>
            <w:top w:val="none" w:sz="0" w:space="0" w:color="auto"/>
            <w:left w:val="none" w:sz="0" w:space="0" w:color="auto"/>
            <w:bottom w:val="none" w:sz="0" w:space="0" w:color="auto"/>
            <w:right w:val="none" w:sz="0" w:space="0" w:color="auto"/>
          </w:divBdr>
        </w:div>
        <w:div w:id="1191723494">
          <w:marLeft w:val="0"/>
          <w:marRight w:val="0"/>
          <w:marTop w:val="0"/>
          <w:marBottom w:val="0"/>
          <w:divBdr>
            <w:top w:val="none" w:sz="0" w:space="0" w:color="auto"/>
            <w:left w:val="none" w:sz="0" w:space="0" w:color="auto"/>
            <w:bottom w:val="none" w:sz="0" w:space="0" w:color="auto"/>
            <w:right w:val="none" w:sz="0" w:space="0" w:color="auto"/>
          </w:divBdr>
        </w:div>
      </w:divsChild>
    </w:div>
    <w:div w:id="1555114346">
      <w:bodyDiv w:val="1"/>
      <w:marLeft w:val="0"/>
      <w:marRight w:val="0"/>
      <w:marTop w:val="0"/>
      <w:marBottom w:val="0"/>
      <w:divBdr>
        <w:top w:val="none" w:sz="0" w:space="0" w:color="auto"/>
        <w:left w:val="none" w:sz="0" w:space="0" w:color="auto"/>
        <w:bottom w:val="none" w:sz="0" w:space="0" w:color="auto"/>
        <w:right w:val="none" w:sz="0" w:space="0" w:color="auto"/>
      </w:divBdr>
      <w:divsChild>
        <w:div w:id="1621105337">
          <w:marLeft w:val="0"/>
          <w:marRight w:val="0"/>
          <w:marTop w:val="0"/>
          <w:marBottom w:val="0"/>
          <w:divBdr>
            <w:top w:val="none" w:sz="0" w:space="0" w:color="auto"/>
            <w:left w:val="none" w:sz="0" w:space="0" w:color="auto"/>
            <w:bottom w:val="none" w:sz="0" w:space="0" w:color="auto"/>
            <w:right w:val="none" w:sz="0" w:space="0" w:color="auto"/>
          </w:divBdr>
        </w:div>
      </w:divsChild>
    </w:div>
    <w:div w:id="2014381408">
      <w:bodyDiv w:val="1"/>
      <w:marLeft w:val="0"/>
      <w:marRight w:val="0"/>
      <w:marTop w:val="0"/>
      <w:marBottom w:val="0"/>
      <w:divBdr>
        <w:top w:val="none" w:sz="0" w:space="0" w:color="auto"/>
        <w:left w:val="none" w:sz="0" w:space="0" w:color="auto"/>
        <w:bottom w:val="none" w:sz="0" w:space="0" w:color="auto"/>
        <w:right w:val="none" w:sz="0" w:space="0" w:color="auto"/>
      </w:divBdr>
      <w:divsChild>
        <w:div w:id="2081295104">
          <w:marLeft w:val="0"/>
          <w:marRight w:val="0"/>
          <w:marTop w:val="0"/>
          <w:marBottom w:val="0"/>
          <w:divBdr>
            <w:top w:val="none" w:sz="0" w:space="0" w:color="auto"/>
            <w:left w:val="none" w:sz="0" w:space="0" w:color="auto"/>
            <w:bottom w:val="none" w:sz="0" w:space="0" w:color="auto"/>
            <w:right w:val="none" w:sz="0" w:space="0" w:color="auto"/>
          </w:divBdr>
        </w:div>
        <w:div w:id="243539136">
          <w:marLeft w:val="0"/>
          <w:marRight w:val="0"/>
          <w:marTop w:val="0"/>
          <w:marBottom w:val="0"/>
          <w:divBdr>
            <w:top w:val="none" w:sz="0" w:space="0" w:color="auto"/>
            <w:left w:val="none" w:sz="0" w:space="0" w:color="auto"/>
            <w:bottom w:val="none" w:sz="0" w:space="0" w:color="auto"/>
            <w:right w:val="none" w:sz="0" w:space="0" w:color="auto"/>
          </w:divBdr>
        </w:div>
      </w:divsChild>
    </w:div>
    <w:div w:id="2087145001">
      <w:bodyDiv w:val="1"/>
      <w:marLeft w:val="0"/>
      <w:marRight w:val="0"/>
      <w:marTop w:val="0"/>
      <w:marBottom w:val="0"/>
      <w:divBdr>
        <w:top w:val="none" w:sz="0" w:space="0" w:color="auto"/>
        <w:left w:val="none" w:sz="0" w:space="0" w:color="auto"/>
        <w:bottom w:val="none" w:sz="0" w:space="0" w:color="auto"/>
        <w:right w:val="none" w:sz="0" w:space="0" w:color="auto"/>
      </w:divBdr>
      <w:divsChild>
        <w:div w:id="1045719415">
          <w:marLeft w:val="0"/>
          <w:marRight w:val="0"/>
          <w:marTop w:val="0"/>
          <w:marBottom w:val="0"/>
          <w:divBdr>
            <w:top w:val="none" w:sz="0" w:space="0" w:color="auto"/>
            <w:left w:val="none" w:sz="0" w:space="0" w:color="auto"/>
            <w:bottom w:val="none" w:sz="0" w:space="0" w:color="auto"/>
            <w:right w:val="none" w:sz="0" w:space="0" w:color="auto"/>
          </w:divBdr>
        </w:div>
        <w:div w:id="552155119">
          <w:marLeft w:val="0"/>
          <w:marRight w:val="0"/>
          <w:marTop w:val="0"/>
          <w:marBottom w:val="0"/>
          <w:divBdr>
            <w:top w:val="none" w:sz="0" w:space="0" w:color="auto"/>
            <w:left w:val="none" w:sz="0" w:space="0" w:color="auto"/>
            <w:bottom w:val="none" w:sz="0" w:space="0" w:color="auto"/>
            <w:right w:val="none" w:sz="0" w:space="0" w:color="auto"/>
          </w:divBdr>
        </w:div>
        <w:div w:id="1969968708">
          <w:marLeft w:val="0"/>
          <w:marRight w:val="0"/>
          <w:marTop w:val="0"/>
          <w:marBottom w:val="0"/>
          <w:divBdr>
            <w:top w:val="none" w:sz="0" w:space="0" w:color="auto"/>
            <w:left w:val="none" w:sz="0" w:space="0" w:color="auto"/>
            <w:bottom w:val="none" w:sz="0" w:space="0" w:color="auto"/>
            <w:right w:val="none" w:sz="0" w:space="0" w:color="auto"/>
          </w:divBdr>
        </w:div>
        <w:div w:id="252009324">
          <w:marLeft w:val="0"/>
          <w:marRight w:val="0"/>
          <w:marTop w:val="0"/>
          <w:marBottom w:val="0"/>
          <w:divBdr>
            <w:top w:val="none" w:sz="0" w:space="0" w:color="auto"/>
            <w:left w:val="none" w:sz="0" w:space="0" w:color="auto"/>
            <w:bottom w:val="none" w:sz="0" w:space="0" w:color="auto"/>
            <w:right w:val="none" w:sz="0" w:space="0" w:color="auto"/>
          </w:divBdr>
        </w:div>
        <w:div w:id="1891303460">
          <w:marLeft w:val="0"/>
          <w:marRight w:val="0"/>
          <w:marTop w:val="0"/>
          <w:marBottom w:val="0"/>
          <w:divBdr>
            <w:top w:val="none" w:sz="0" w:space="0" w:color="auto"/>
            <w:left w:val="none" w:sz="0" w:space="0" w:color="auto"/>
            <w:bottom w:val="none" w:sz="0" w:space="0" w:color="auto"/>
            <w:right w:val="none" w:sz="0" w:space="0" w:color="auto"/>
          </w:divBdr>
        </w:div>
        <w:div w:id="15494191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3A45FE-739C-4389-AF6E-FEF90E5D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1280</Words>
  <Characters>7301</Characters>
  <Application>Microsoft Office Word</Application>
  <DocSecurity>0</DocSecurity>
  <Lines>60</Lines>
  <Paragraphs>17</Paragraphs>
  <ScaleCrop>false</ScaleCrop>
  <Company>Microsoft</Company>
  <LinksUpToDate>false</LinksUpToDate>
  <CharactersWithSpaces>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2022-07-11T08:38:00Z</cp:lastPrinted>
  <dcterms:created xsi:type="dcterms:W3CDTF">2022-07-11T08:40:00Z</dcterms:created>
  <dcterms:modified xsi:type="dcterms:W3CDTF">2022-07-11T08:40:00Z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