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EC05FC">
        <w:rPr>
          <w:rFonts w:hint="eastAsia"/>
          <w:b/>
          <w:sz w:val="32"/>
          <w:szCs w:val="32"/>
          <w:u w:val="single"/>
        </w:rPr>
        <w:t xml:space="preserve">   </w:t>
      </w:r>
      <w:r w:rsidR="00EC05FC">
        <w:rPr>
          <w:rFonts w:hint="eastAsia"/>
          <w:b/>
          <w:sz w:val="32"/>
          <w:szCs w:val="32"/>
          <w:u w:val="single"/>
        </w:rPr>
        <w:t>放疗中心改造项目全过程造价咨询服务项目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366201">
        <w:rPr>
          <w:sz w:val="28"/>
          <w:szCs w:val="28"/>
          <w:u w:val="single"/>
        </w:rPr>
        <w:t>CGZYYCG2022</w:t>
      </w:r>
      <w:r w:rsidR="00EC05FC">
        <w:rPr>
          <w:rFonts w:hint="eastAsia"/>
          <w:sz w:val="28"/>
          <w:szCs w:val="28"/>
          <w:u w:val="single"/>
        </w:rPr>
        <w:t>50</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F038B">
      <w:pPr>
        <w:spacing w:line="800" w:lineRule="exact"/>
        <w:jc w:val="center"/>
        <w:rPr>
          <w:rFonts w:ascii="宋体" w:hAnsi="宋体"/>
          <w:sz w:val="28"/>
          <w:szCs w:val="28"/>
        </w:rPr>
      </w:pPr>
      <w:r>
        <w:rPr>
          <w:rFonts w:ascii="宋体" w:hAnsi="宋体" w:hint="eastAsia"/>
          <w:sz w:val="28"/>
          <w:szCs w:val="28"/>
        </w:rPr>
        <w:t>2023</w:t>
      </w:r>
      <w:r w:rsidR="008A21DD">
        <w:rPr>
          <w:rFonts w:ascii="宋体" w:hAnsi="宋体" w:hint="eastAsia"/>
          <w:sz w:val="28"/>
          <w:szCs w:val="28"/>
        </w:rPr>
        <w:t>年</w:t>
      </w:r>
      <w:r>
        <w:rPr>
          <w:rFonts w:ascii="宋体" w:hAnsi="宋体" w:hint="eastAsia"/>
          <w:sz w:val="28"/>
          <w:szCs w:val="28"/>
        </w:rPr>
        <w:t>1</w:t>
      </w:r>
      <w:r w:rsidR="008A21DD">
        <w:rPr>
          <w:rFonts w:ascii="宋体" w:hAnsi="宋体" w:hint="eastAsia"/>
          <w:sz w:val="28"/>
          <w:szCs w:val="28"/>
        </w:rPr>
        <w:t>月</w:t>
      </w:r>
      <w:r>
        <w:rPr>
          <w:rFonts w:ascii="宋体" w:hAnsi="宋体" w:hint="eastAsia"/>
          <w:sz w:val="28"/>
          <w:szCs w:val="28"/>
        </w:rPr>
        <w:t>6</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2F5979">
        <w:rPr>
          <w:rFonts w:ascii="宋体" w:hAnsi="宋体" w:cs="宋体" w:hint="eastAsia"/>
          <w:b/>
          <w:bCs/>
          <w:sz w:val="24"/>
          <w:szCs w:val="24"/>
          <w:u w:val="single"/>
        </w:rPr>
        <w:t xml:space="preserve"> </w:t>
      </w:r>
      <w:r w:rsidR="00EC05FC">
        <w:rPr>
          <w:rFonts w:ascii="宋体" w:hAnsi="宋体" w:cs="宋体" w:hint="eastAsia"/>
          <w:b/>
          <w:bCs/>
          <w:sz w:val="24"/>
          <w:szCs w:val="24"/>
          <w:u w:val="single"/>
        </w:rPr>
        <w:t>放疗中心改造项目全过程造价咨询服务项目</w:t>
      </w:r>
      <w:r w:rsidR="002F5979">
        <w:rPr>
          <w:rFonts w:ascii="宋体" w:hAnsi="宋体" w:cs="宋体" w:hint="eastAsia"/>
          <w:b/>
          <w:bCs/>
          <w:sz w:val="24"/>
          <w:szCs w:val="24"/>
          <w:u w:val="single"/>
        </w:rPr>
        <w:t xml:space="preserve"> </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EC05FC">
        <w:rPr>
          <w:rFonts w:ascii="宋体" w:hAnsi="宋体" w:cs="宋体" w:hint="eastAsia"/>
          <w:sz w:val="24"/>
          <w:szCs w:val="24"/>
        </w:rPr>
        <w:t>放疗中心改造项目全过程造价咨询服务项目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EC05FC">
        <w:rPr>
          <w:rFonts w:ascii="宋体" w:hAnsi="宋体" w:cs="宋体" w:hint="eastAsia"/>
          <w:sz w:val="24"/>
          <w:szCs w:val="24"/>
        </w:rPr>
        <w:t>放疗中心改造项目全过程造价咨询服务项目</w:t>
      </w:r>
    </w:p>
    <w:p w:rsidR="002F5979" w:rsidRPr="002F5979" w:rsidRDefault="008A21DD" w:rsidP="002F5979">
      <w:pPr>
        <w:spacing w:line="420" w:lineRule="exact"/>
        <w:ind w:firstLineChars="200" w:firstLine="482"/>
        <w:rPr>
          <w:rFonts w:ascii="宋体" w:hAnsi="宋体" w:cs="宋体"/>
          <w:bCs/>
          <w:sz w:val="24"/>
          <w:szCs w:val="24"/>
        </w:rPr>
      </w:pPr>
      <w:r>
        <w:rPr>
          <w:rFonts w:ascii="宋体" w:hAnsi="宋体" w:cs="宋体" w:hint="eastAsia"/>
          <w:b/>
          <w:bCs/>
          <w:sz w:val="24"/>
          <w:szCs w:val="24"/>
        </w:rPr>
        <w:t>二、项目地点：</w:t>
      </w:r>
      <w:r w:rsidR="002F5979" w:rsidRPr="002F5979">
        <w:rPr>
          <w:rFonts w:ascii="宋体" w:hAnsi="宋体" w:cs="宋体" w:hint="eastAsia"/>
          <w:bCs/>
          <w:sz w:val="24"/>
          <w:szCs w:val="24"/>
        </w:rPr>
        <w:t>重庆市大渡口区大堰三村特</w:t>
      </w:r>
      <w:r w:rsidR="002F5979" w:rsidRPr="002F5979">
        <w:rPr>
          <w:rFonts w:ascii="宋体" w:hAnsi="宋体" w:cs="宋体"/>
          <w:bCs/>
          <w:sz w:val="24"/>
          <w:szCs w:val="24"/>
        </w:rPr>
        <w:t>1</w:t>
      </w:r>
      <w:r w:rsidR="002F5979" w:rsidRPr="002F5979">
        <w:rPr>
          <w:rFonts w:ascii="宋体" w:hAnsi="宋体" w:cs="宋体" w:hint="eastAsia"/>
          <w:bCs/>
          <w:sz w:val="24"/>
          <w:szCs w:val="24"/>
        </w:rPr>
        <w:t>号。</w:t>
      </w:r>
    </w:p>
    <w:p w:rsidR="002637E9" w:rsidRPr="002637E9" w:rsidRDefault="008A21DD" w:rsidP="002F5979">
      <w:pPr>
        <w:spacing w:line="420" w:lineRule="exact"/>
        <w:ind w:firstLineChars="200" w:firstLine="482"/>
        <w:rPr>
          <w:rFonts w:ascii="宋体" w:hAnsi="宋体" w:cs="宋体"/>
          <w:bCs/>
          <w:sz w:val="24"/>
          <w:szCs w:val="24"/>
        </w:rPr>
      </w:pPr>
      <w:r>
        <w:rPr>
          <w:rFonts w:ascii="宋体" w:hAnsi="宋体" w:cs="宋体" w:hint="eastAsia"/>
          <w:b/>
          <w:bCs/>
          <w:sz w:val="24"/>
          <w:szCs w:val="24"/>
        </w:rPr>
        <w:t>三、</w:t>
      </w:r>
      <w:r w:rsidR="002637E9">
        <w:rPr>
          <w:rFonts w:ascii="宋体" w:hAnsi="宋体" w:cs="宋体" w:hint="eastAsia"/>
          <w:b/>
          <w:bCs/>
          <w:sz w:val="24"/>
          <w:szCs w:val="24"/>
        </w:rPr>
        <w:t>项目工期</w:t>
      </w:r>
      <w:r w:rsidR="007C76F9">
        <w:rPr>
          <w:rFonts w:ascii="宋体" w:hAnsi="宋体" w:cs="宋体" w:hint="eastAsia"/>
          <w:b/>
          <w:bCs/>
          <w:sz w:val="24"/>
          <w:szCs w:val="24"/>
        </w:rPr>
        <w:t>：</w:t>
      </w:r>
      <w:r w:rsidR="002F5979" w:rsidRPr="002F5979">
        <w:rPr>
          <w:rFonts w:ascii="宋体" w:hAnsi="宋体" w:cs="宋体" w:hint="eastAsia"/>
          <w:bCs/>
          <w:sz w:val="24"/>
          <w:szCs w:val="24"/>
        </w:rPr>
        <w:t>暂定8个月（实际服务周期起始时间按工程开工、竣工计算，且必须经业主认可）。</w:t>
      </w:r>
    </w:p>
    <w:p w:rsidR="002F5979" w:rsidRPr="002F5979" w:rsidRDefault="0059646C" w:rsidP="002F5979">
      <w:pPr>
        <w:spacing w:line="420" w:lineRule="exact"/>
        <w:ind w:firstLineChars="200" w:firstLine="482"/>
        <w:rPr>
          <w:rFonts w:ascii="宋体" w:hAnsi="宋体" w:cs="宋体"/>
          <w:bCs/>
          <w:sz w:val="24"/>
          <w:szCs w:val="24"/>
        </w:rPr>
      </w:pPr>
      <w:r>
        <w:rPr>
          <w:rFonts w:ascii="宋体" w:hAnsi="宋体" w:cs="宋体" w:hint="eastAsia"/>
          <w:b/>
          <w:bCs/>
          <w:sz w:val="24"/>
          <w:szCs w:val="24"/>
        </w:rPr>
        <w:t>四、项目概况：</w:t>
      </w:r>
      <w:r w:rsidR="002F5979" w:rsidRPr="002F5979">
        <w:rPr>
          <w:rFonts w:ascii="宋体" w:hAnsi="宋体" w:cs="宋体" w:hint="eastAsia"/>
          <w:bCs/>
          <w:sz w:val="24"/>
          <w:szCs w:val="24"/>
        </w:rPr>
        <w:t>室内改造540㎡。包括拆除、土建、装饰、安装（水、点、暖通、强电）、消防、弱电、监控、外立面、灯饰等。</w:t>
      </w:r>
    </w:p>
    <w:p w:rsidR="000E1F77" w:rsidRDefault="0059646C"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、资格要求</w:t>
      </w:r>
      <w:r w:rsidR="008A21DD">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，若下列查询信息显示存在不良行为，比选人有权否决响应人的参选资格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（三</w:t>
      </w:r>
      <w:r w:rsidR="0008411F">
        <w:rPr>
          <w:rFonts w:ascii="宋体" w:cs="宋体" w:hint="eastAsia"/>
          <w:sz w:val="24"/>
          <w:szCs w:val="24"/>
        </w:rPr>
        <w:t>）法律、行政法规规定的其他条件。</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（四</w:t>
      </w:r>
      <w:r w:rsidR="0008411F">
        <w:rPr>
          <w:rFonts w:ascii="宋体" w:cs="宋体" w:hint="eastAsia"/>
          <w:sz w:val="24"/>
          <w:szCs w:val="24"/>
        </w:rPr>
        <w:t>）本次比选不接受联合体参与。</w:t>
      </w:r>
    </w:p>
    <w:p w:rsidR="0019234A" w:rsidRPr="00D4646D" w:rsidRDefault="0059646C" w:rsidP="0019234A">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、现场踏勘</w:t>
      </w:r>
      <w:r w:rsidR="008A21DD">
        <w:rPr>
          <w:rFonts w:ascii="宋体" w:hAnsi="宋体" w:cs="宋体" w:hint="eastAsia"/>
          <w:sz w:val="24"/>
          <w:szCs w:val="24"/>
        </w:rPr>
        <w:t>：</w:t>
      </w:r>
      <w:r w:rsidR="00374E2B">
        <w:rPr>
          <w:rFonts w:asciiTheme="minorEastAsia" w:eastAsiaTheme="minorEastAsia" w:hAnsiTheme="minorEastAsia" w:cs="宋体" w:hint="eastAsia"/>
          <w:sz w:val="24"/>
          <w:szCs w:val="24"/>
        </w:rPr>
        <w:t>自行踏勘。</w:t>
      </w:r>
    </w:p>
    <w:p w:rsidR="000E1F77" w:rsidRDefault="0059646C"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七</w:t>
      </w:r>
      <w:r w:rsidR="008A21DD">
        <w:rPr>
          <w:rFonts w:ascii="宋体" w:hAnsi="宋体" w:cs="宋体" w:hint="eastAsia"/>
          <w:b/>
          <w:bCs/>
          <w:sz w:val="24"/>
          <w:szCs w:val="24"/>
        </w:rPr>
        <w:t>、比选时间、地点及文件获取</w:t>
      </w:r>
    </w:p>
    <w:p w:rsidR="00243A36" w:rsidRPr="00A82749" w:rsidRDefault="00243A36" w:rsidP="00243A36">
      <w:pPr>
        <w:spacing w:line="420" w:lineRule="exact"/>
        <w:ind w:firstLineChars="200" w:firstLine="480"/>
        <w:rPr>
          <w:rFonts w:asciiTheme="minorEastAsia" w:eastAsiaTheme="minorEastAsia" w:hAnsiTheme="minorEastAsia" w:cs="宋体"/>
          <w:sz w:val="24"/>
          <w:szCs w:val="24"/>
        </w:rPr>
      </w:pPr>
      <w:r w:rsidRPr="00A82749">
        <w:rPr>
          <w:rFonts w:asciiTheme="minorEastAsia" w:eastAsiaTheme="minorEastAsia" w:hAnsiTheme="minorEastAsia" w:cs="宋体" w:hint="eastAsia"/>
          <w:sz w:val="24"/>
          <w:szCs w:val="24"/>
        </w:rPr>
        <w:t>（一）比选文件发布时间：</w:t>
      </w:r>
      <w:r w:rsidRPr="00A82749">
        <w:rPr>
          <w:rFonts w:asciiTheme="minorEastAsia" w:eastAsiaTheme="minorEastAsia" w:hAnsiTheme="minorEastAsia" w:cs="宋体"/>
          <w:sz w:val="24"/>
          <w:szCs w:val="24"/>
        </w:rPr>
        <w:t>202</w:t>
      </w:r>
      <w:r w:rsidR="00DF038B">
        <w:rPr>
          <w:rFonts w:asciiTheme="minorEastAsia" w:eastAsiaTheme="minorEastAsia" w:hAnsiTheme="minorEastAsia" w:cs="宋体" w:hint="eastAsia"/>
          <w:sz w:val="24"/>
          <w:szCs w:val="24"/>
        </w:rPr>
        <w:t>3</w:t>
      </w:r>
      <w:r w:rsidRPr="00A82749">
        <w:rPr>
          <w:rFonts w:asciiTheme="minorEastAsia" w:eastAsiaTheme="minorEastAsia" w:hAnsiTheme="minorEastAsia" w:cs="宋体" w:hint="eastAsia"/>
          <w:sz w:val="24"/>
          <w:szCs w:val="24"/>
        </w:rPr>
        <w:t>年</w:t>
      </w:r>
      <w:r w:rsidR="00DF038B">
        <w:rPr>
          <w:rFonts w:asciiTheme="minorEastAsia" w:eastAsiaTheme="minorEastAsia" w:hAnsiTheme="minorEastAsia" w:cs="宋体" w:hint="eastAsia"/>
          <w:sz w:val="24"/>
          <w:szCs w:val="24"/>
        </w:rPr>
        <w:t>1</w:t>
      </w:r>
      <w:r w:rsidRPr="00A82749">
        <w:rPr>
          <w:rFonts w:asciiTheme="minorEastAsia" w:eastAsiaTheme="minorEastAsia" w:hAnsiTheme="minorEastAsia" w:cs="宋体" w:hint="eastAsia"/>
          <w:sz w:val="24"/>
          <w:szCs w:val="24"/>
        </w:rPr>
        <w:t>月</w:t>
      </w:r>
      <w:r w:rsidR="00DF038B">
        <w:rPr>
          <w:rFonts w:asciiTheme="minorEastAsia" w:eastAsiaTheme="minorEastAsia" w:hAnsiTheme="minorEastAsia" w:cs="宋体" w:hint="eastAsia"/>
          <w:sz w:val="24"/>
          <w:szCs w:val="24"/>
        </w:rPr>
        <w:t>6</w:t>
      </w:r>
      <w:r w:rsidRPr="00A82749">
        <w:rPr>
          <w:rFonts w:asciiTheme="minorEastAsia" w:eastAsiaTheme="minorEastAsia" w:hAnsiTheme="minorEastAsia" w:cs="宋体" w:hint="eastAsia"/>
          <w:sz w:val="24"/>
          <w:szCs w:val="24"/>
        </w:rPr>
        <w:t>日。</w:t>
      </w:r>
    </w:p>
    <w:p w:rsidR="00243A36" w:rsidRPr="00A82749" w:rsidRDefault="00243A36" w:rsidP="00243A36">
      <w:pPr>
        <w:spacing w:line="420" w:lineRule="exact"/>
        <w:ind w:firstLineChars="200" w:firstLine="480"/>
        <w:rPr>
          <w:rFonts w:asciiTheme="minorEastAsia" w:eastAsiaTheme="minorEastAsia" w:hAnsiTheme="minorEastAsia"/>
          <w:sz w:val="24"/>
          <w:szCs w:val="24"/>
        </w:rPr>
      </w:pPr>
      <w:r w:rsidRPr="00A82749">
        <w:rPr>
          <w:rFonts w:asciiTheme="minorEastAsia" w:eastAsiaTheme="minorEastAsia" w:hAnsiTheme="minorEastAsia" w:cs="宋体" w:hint="eastAsia"/>
          <w:sz w:val="24"/>
          <w:szCs w:val="24"/>
        </w:rPr>
        <w:t>（二）比选时间：</w:t>
      </w:r>
      <w:r w:rsidRPr="00A82749">
        <w:rPr>
          <w:rFonts w:asciiTheme="minorEastAsia" w:eastAsiaTheme="minorEastAsia" w:hAnsiTheme="minorEastAsia" w:cs="宋体"/>
          <w:sz w:val="24"/>
          <w:szCs w:val="24"/>
        </w:rPr>
        <w:t>202</w:t>
      </w:r>
      <w:r w:rsidR="00DF038B">
        <w:rPr>
          <w:rFonts w:asciiTheme="minorEastAsia" w:eastAsiaTheme="minorEastAsia" w:hAnsiTheme="minorEastAsia" w:cs="宋体" w:hint="eastAsia"/>
          <w:sz w:val="24"/>
          <w:szCs w:val="24"/>
        </w:rPr>
        <w:t>3</w:t>
      </w:r>
      <w:r w:rsidRPr="00A82749">
        <w:rPr>
          <w:rFonts w:asciiTheme="minorEastAsia" w:eastAsiaTheme="minorEastAsia" w:hAnsiTheme="minorEastAsia" w:cs="宋体" w:hint="eastAsia"/>
          <w:sz w:val="24"/>
          <w:szCs w:val="24"/>
        </w:rPr>
        <w:t>年</w:t>
      </w:r>
      <w:r w:rsidR="00DF038B">
        <w:rPr>
          <w:rFonts w:asciiTheme="minorEastAsia" w:eastAsiaTheme="minorEastAsia" w:hAnsiTheme="minorEastAsia" w:cs="宋体" w:hint="eastAsia"/>
          <w:sz w:val="24"/>
          <w:szCs w:val="24"/>
        </w:rPr>
        <w:t>1</w:t>
      </w:r>
      <w:r w:rsidRPr="00A82749">
        <w:rPr>
          <w:rFonts w:asciiTheme="minorEastAsia" w:eastAsiaTheme="minorEastAsia" w:hAnsiTheme="minorEastAsia" w:cs="宋体" w:hint="eastAsia"/>
          <w:sz w:val="24"/>
          <w:szCs w:val="24"/>
        </w:rPr>
        <w:t>月</w:t>
      </w:r>
      <w:r w:rsidR="00DF038B">
        <w:rPr>
          <w:rFonts w:asciiTheme="minorEastAsia" w:eastAsiaTheme="minorEastAsia" w:hAnsiTheme="minorEastAsia" w:cs="宋体" w:hint="eastAsia"/>
          <w:sz w:val="24"/>
          <w:szCs w:val="24"/>
        </w:rPr>
        <w:t>11</w:t>
      </w:r>
      <w:r w:rsidRPr="00A82749">
        <w:rPr>
          <w:rFonts w:asciiTheme="minorEastAsia" w:eastAsiaTheme="minorEastAsia" w:hAnsiTheme="minorEastAsia" w:cs="宋体" w:hint="eastAsia"/>
          <w:sz w:val="24"/>
          <w:szCs w:val="24"/>
        </w:rPr>
        <w:t>日</w:t>
      </w:r>
      <w:r w:rsidR="00DF038B">
        <w:rPr>
          <w:rFonts w:asciiTheme="minorEastAsia" w:eastAsiaTheme="minorEastAsia" w:hAnsiTheme="minorEastAsia" w:cs="宋体" w:hint="eastAsia"/>
          <w:sz w:val="24"/>
          <w:szCs w:val="24"/>
        </w:rPr>
        <w:t>上</w:t>
      </w:r>
      <w:r w:rsidRPr="00A82749">
        <w:rPr>
          <w:rFonts w:asciiTheme="minorEastAsia" w:eastAsiaTheme="minorEastAsia" w:hAnsiTheme="minorEastAsia" w:cs="宋体" w:hint="eastAsia"/>
          <w:sz w:val="24"/>
          <w:szCs w:val="24"/>
        </w:rPr>
        <w:t>午</w:t>
      </w:r>
      <w:r>
        <w:rPr>
          <w:rFonts w:asciiTheme="minorEastAsia" w:eastAsiaTheme="minorEastAsia" w:hAnsiTheme="minorEastAsia" w:cs="宋体" w:hint="eastAsia"/>
          <w:sz w:val="24"/>
          <w:szCs w:val="24"/>
        </w:rPr>
        <w:t>10</w:t>
      </w:r>
      <w:r w:rsidRPr="00A82749">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0</w:t>
      </w:r>
      <w:r w:rsidRPr="00A82749">
        <w:rPr>
          <w:rFonts w:asciiTheme="minorEastAsia" w:eastAsiaTheme="minorEastAsia" w:hAnsiTheme="minorEastAsia" w:cs="宋体" w:hint="eastAsia"/>
          <w:sz w:val="24"/>
          <w:szCs w:val="24"/>
        </w:rPr>
        <w:t>0时。</w:t>
      </w:r>
    </w:p>
    <w:p w:rsidR="00243A36" w:rsidRDefault="00243A36" w:rsidP="00243A36">
      <w:pPr>
        <w:spacing w:line="420" w:lineRule="exact"/>
        <w:ind w:firstLineChars="200" w:firstLine="480"/>
        <w:rPr>
          <w:rFonts w:asciiTheme="minorEastAsia" w:eastAsiaTheme="minorEastAsia" w:hAnsiTheme="minorEastAsia" w:cs="宋体"/>
          <w:sz w:val="24"/>
          <w:szCs w:val="24"/>
        </w:rPr>
      </w:pPr>
      <w:r w:rsidRPr="00A82749">
        <w:rPr>
          <w:rFonts w:asciiTheme="minorEastAsia" w:eastAsiaTheme="minorEastAsia" w:hAnsiTheme="minorEastAsia" w:cs="宋体" w:hint="eastAsia"/>
          <w:sz w:val="24"/>
          <w:szCs w:val="24"/>
        </w:rPr>
        <w:t>（三）响应文件递交及比选时间：</w:t>
      </w:r>
      <w:r w:rsidRPr="00A82749">
        <w:rPr>
          <w:rFonts w:asciiTheme="minorEastAsia" w:eastAsiaTheme="minorEastAsia" w:hAnsiTheme="minorEastAsia" w:cs="宋体"/>
          <w:sz w:val="24"/>
          <w:szCs w:val="24"/>
        </w:rPr>
        <w:t>202</w:t>
      </w:r>
      <w:r w:rsidR="00DF038B">
        <w:rPr>
          <w:rFonts w:asciiTheme="minorEastAsia" w:eastAsiaTheme="minorEastAsia" w:hAnsiTheme="minorEastAsia" w:cs="宋体" w:hint="eastAsia"/>
          <w:sz w:val="24"/>
          <w:szCs w:val="24"/>
        </w:rPr>
        <w:t>3</w:t>
      </w:r>
      <w:r w:rsidRPr="00A82749">
        <w:rPr>
          <w:rFonts w:asciiTheme="minorEastAsia" w:eastAsiaTheme="minorEastAsia" w:hAnsiTheme="minorEastAsia" w:cs="宋体" w:hint="eastAsia"/>
          <w:sz w:val="24"/>
          <w:szCs w:val="24"/>
        </w:rPr>
        <w:t>年</w:t>
      </w:r>
      <w:r w:rsidR="00DF038B">
        <w:rPr>
          <w:rFonts w:asciiTheme="minorEastAsia" w:eastAsiaTheme="minorEastAsia" w:hAnsiTheme="minorEastAsia" w:cs="宋体" w:hint="eastAsia"/>
          <w:sz w:val="24"/>
          <w:szCs w:val="24"/>
        </w:rPr>
        <w:t>1</w:t>
      </w:r>
      <w:r w:rsidRPr="00A82749">
        <w:rPr>
          <w:rFonts w:asciiTheme="minorEastAsia" w:eastAsiaTheme="minorEastAsia" w:hAnsiTheme="minorEastAsia" w:cs="宋体" w:hint="eastAsia"/>
          <w:sz w:val="24"/>
          <w:szCs w:val="24"/>
        </w:rPr>
        <w:t>月</w:t>
      </w:r>
      <w:r w:rsidR="00DF038B">
        <w:rPr>
          <w:rFonts w:asciiTheme="minorEastAsia" w:eastAsiaTheme="minorEastAsia" w:hAnsiTheme="minorEastAsia" w:cs="宋体" w:hint="eastAsia"/>
          <w:sz w:val="24"/>
          <w:szCs w:val="24"/>
        </w:rPr>
        <w:t>11</w:t>
      </w:r>
      <w:r w:rsidRPr="00A82749">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rPr>
        <w:t>上</w:t>
      </w:r>
      <w:r w:rsidRPr="00A82749">
        <w:rPr>
          <w:rFonts w:asciiTheme="minorEastAsia" w:eastAsiaTheme="minorEastAsia" w:hAnsiTheme="minorEastAsia" w:cs="宋体" w:hint="eastAsia"/>
          <w:sz w:val="24"/>
          <w:szCs w:val="24"/>
        </w:rPr>
        <w:t>午</w:t>
      </w:r>
      <w:r>
        <w:rPr>
          <w:rFonts w:asciiTheme="minorEastAsia" w:eastAsiaTheme="minorEastAsia" w:hAnsiTheme="minorEastAsia" w:cs="宋体" w:hint="eastAsia"/>
          <w:sz w:val="24"/>
          <w:szCs w:val="24"/>
        </w:rPr>
        <w:t>10</w:t>
      </w:r>
      <w:r w:rsidRPr="00A82749">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0</w:t>
      </w:r>
      <w:r w:rsidRPr="00A82749">
        <w:rPr>
          <w:rFonts w:asciiTheme="minorEastAsia" w:eastAsiaTheme="minorEastAsia" w:hAnsiTheme="minorEastAsia" w:cs="宋体" w:hint="eastAsia"/>
          <w:sz w:val="24"/>
          <w:szCs w:val="24"/>
        </w:rPr>
        <w:t>0时。超过截止时间的</w:t>
      </w:r>
      <w:r w:rsidRPr="00A82749">
        <w:rPr>
          <w:rFonts w:asciiTheme="minorEastAsia" w:eastAsiaTheme="minorEastAsia" w:hAnsiTheme="minorEastAsia" w:cs="宋体" w:hint="eastAsia"/>
          <w:sz w:val="24"/>
          <w:szCs w:val="24"/>
        </w:rPr>
        <w:lastRenderedPageBreak/>
        <w:t>恕不接受</w:t>
      </w:r>
      <w:r>
        <w:rPr>
          <w:rFonts w:asciiTheme="minorEastAsia" w:eastAsiaTheme="minorEastAsia" w:hAnsiTheme="minorEastAsia" w:cs="宋体" w:hint="eastAsia"/>
          <w:sz w:val="24"/>
          <w:szCs w:val="24"/>
        </w:rPr>
        <w:t>。</w:t>
      </w:r>
    </w:p>
    <w:p w:rsidR="00243A36" w:rsidRDefault="00243A36" w:rsidP="00243A3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（四）响应文件递交方式及地点：</w:t>
      </w:r>
    </w:p>
    <w:p w:rsidR="00243A36" w:rsidRPr="009D57A2" w:rsidRDefault="00243A36" w:rsidP="00243A36">
      <w:pPr>
        <w:spacing w:line="420" w:lineRule="exact"/>
        <w:ind w:firstLineChars="200" w:firstLine="482"/>
        <w:rPr>
          <w:rFonts w:asciiTheme="minorEastAsia" w:eastAsiaTheme="minorEastAsia" w:hAnsiTheme="minorEastAsia" w:cs="宋体"/>
          <w:sz w:val="24"/>
          <w:szCs w:val="24"/>
        </w:rPr>
      </w:pPr>
      <w:r w:rsidRPr="003E3926">
        <w:rPr>
          <w:rFonts w:asciiTheme="minorEastAsia" w:eastAsiaTheme="minorEastAsia" w:hAnsiTheme="minorEastAsia" w:cs="宋体" w:hint="eastAsia"/>
          <w:b/>
          <w:sz w:val="24"/>
          <w:szCs w:val="24"/>
        </w:rPr>
        <w:t>递交电子响应文件。</w:t>
      </w:r>
      <w:r>
        <w:rPr>
          <w:rFonts w:asciiTheme="minorEastAsia" w:eastAsiaTheme="minorEastAsia" w:hAnsiTheme="minorEastAsia" w:cs="宋体" w:hint="eastAsia"/>
          <w:sz w:val="24"/>
          <w:szCs w:val="24"/>
        </w:rPr>
        <w:t>递交邮箱：</w:t>
      </w:r>
      <w:r w:rsidRPr="009D57A2">
        <w:rPr>
          <w:rFonts w:ascii="宋体" w:hAnsi="宋体" w:cs="宋体"/>
          <w:sz w:val="24"/>
          <w:szCs w:val="24"/>
        </w:rPr>
        <w:t>cgzyyxjzy@163.com</w:t>
      </w:r>
      <w:r w:rsidRPr="009D57A2">
        <w:rPr>
          <w:rFonts w:ascii="宋体" w:hAnsi="宋体" w:cs="宋体" w:hint="eastAsia"/>
          <w:sz w:val="24"/>
          <w:szCs w:val="24"/>
        </w:rPr>
        <w:t>。响应人将完整的纸质响应文件按要求加盖单位公章后，扫描为PDF电子响应文件并加密</w:t>
      </w:r>
      <w:r>
        <w:rPr>
          <w:rFonts w:ascii="宋体" w:hAnsi="宋体" w:cs="宋体" w:hint="eastAsia"/>
          <w:sz w:val="24"/>
          <w:szCs w:val="24"/>
        </w:rPr>
        <w:t>，发送邮箱时必需留联系人及联系方式。比选时现场询问响应人响应文件密码，若未留联系人及联系方式导致比选人无法获取响应文件密码的，按作废处理。</w:t>
      </w:r>
    </w:p>
    <w:p w:rsidR="00243A36" w:rsidRPr="00A82749" w:rsidRDefault="00243A36" w:rsidP="00243A36">
      <w:pPr>
        <w:spacing w:line="420" w:lineRule="exact"/>
        <w:ind w:firstLineChars="200" w:firstLine="480"/>
        <w:rPr>
          <w:rFonts w:asciiTheme="minorEastAsia" w:eastAsiaTheme="minorEastAsia" w:hAnsiTheme="minorEastAsia" w:cs="宋体"/>
          <w:sz w:val="24"/>
          <w:szCs w:val="24"/>
        </w:rPr>
      </w:pPr>
      <w:r w:rsidRPr="00A82749">
        <w:rPr>
          <w:rFonts w:asciiTheme="minorEastAsia" w:eastAsiaTheme="minorEastAsia" w:hAnsiTheme="minorEastAsia" w:cs="宋体" w:hint="eastAsia"/>
          <w:sz w:val="24"/>
          <w:szCs w:val="24"/>
        </w:rPr>
        <w:t>如比选时间与比选方临时会议冲突，比选时间由比选方临时通知，响应文件递交截止时间以比选方临时通知为准。</w:t>
      </w:r>
    </w:p>
    <w:p w:rsidR="000E1F77" w:rsidRDefault="0059646C" w:rsidP="005311DE">
      <w:pPr>
        <w:spacing w:line="420" w:lineRule="exact"/>
        <w:ind w:firstLineChars="200" w:firstLine="482"/>
        <w:rPr>
          <w:rFonts w:ascii="宋体" w:hAnsi="宋体"/>
          <w:sz w:val="24"/>
          <w:szCs w:val="24"/>
        </w:rPr>
      </w:pPr>
      <w:r>
        <w:rPr>
          <w:rFonts w:ascii="宋体" w:hAnsi="宋体" w:cs="宋体" w:hint="eastAsia"/>
          <w:b/>
          <w:bCs/>
          <w:sz w:val="24"/>
          <w:szCs w:val="24"/>
        </w:rPr>
        <w:t>八</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3877DF" w:rsidRDefault="00EE711B" w:rsidP="005311DE">
      <w:pPr>
        <w:spacing w:line="420" w:lineRule="exact"/>
        <w:ind w:firstLineChars="200" w:firstLine="480"/>
        <w:rPr>
          <w:rFonts w:ascii="宋体" w:hAnsi="宋体"/>
          <w:sz w:val="24"/>
          <w:szCs w:val="24"/>
        </w:rPr>
      </w:pPr>
      <w:r>
        <w:rPr>
          <w:rFonts w:ascii="宋体" w:hAnsi="宋体" w:cs="宋体" w:hint="eastAsia"/>
          <w:sz w:val="24"/>
          <w:szCs w:val="24"/>
        </w:rPr>
        <w:t>业务部门联系人：</w:t>
      </w:r>
      <w:r w:rsidR="00243A36">
        <w:rPr>
          <w:rFonts w:asciiTheme="minorEastAsia" w:eastAsiaTheme="minorEastAsia" w:hAnsiTheme="minorEastAsia" w:cs="宋体" w:hint="eastAsia"/>
          <w:sz w:val="24"/>
          <w:szCs w:val="24"/>
        </w:rPr>
        <w:t>陶老师</w:t>
      </w:r>
      <w:r w:rsidR="00726136" w:rsidRPr="009F4540">
        <w:rPr>
          <w:rFonts w:ascii="宋体" w:hAnsi="宋体" w:cs="宋体" w:hint="eastAsia"/>
          <w:sz w:val="24"/>
          <w:szCs w:val="24"/>
        </w:rPr>
        <w:t xml:space="preserve">      </w:t>
      </w:r>
      <w:r w:rsidR="00726136" w:rsidRPr="003877DF">
        <w:rPr>
          <w:rFonts w:ascii="宋体" w:hAnsi="宋体" w:hint="eastAsia"/>
          <w:sz w:val="24"/>
          <w:szCs w:val="24"/>
        </w:rPr>
        <w:t xml:space="preserve"> 联系电话：</w:t>
      </w:r>
      <w:r w:rsidR="00243A36">
        <w:rPr>
          <w:rFonts w:asciiTheme="minorEastAsia" w:eastAsiaTheme="minorEastAsia" w:hAnsiTheme="minorEastAsia" w:cs="宋体" w:hint="eastAsia"/>
          <w:sz w:val="24"/>
          <w:szCs w:val="24"/>
        </w:rPr>
        <w:t>15334542311</w:t>
      </w:r>
    </w:p>
    <w:p w:rsidR="000E1F77" w:rsidRDefault="000E1F77" w:rsidP="005311DE">
      <w:pPr>
        <w:spacing w:line="420" w:lineRule="exact"/>
        <w:ind w:firstLineChars="200" w:firstLine="480"/>
        <w:rPr>
          <w:rFonts w:ascii="宋体" w:hAnsi="宋体" w:cs="宋体"/>
          <w:sz w:val="24"/>
          <w:szCs w:val="24"/>
        </w:rPr>
      </w:pPr>
    </w:p>
    <w:p w:rsidR="00243A36" w:rsidRDefault="00243A36" w:rsidP="00243A36">
      <w:pPr>
        <w:pStyle w:val="a0"/>
      </w:pPr>
    </w:p>
    <w:p w:rsidR="00243A36" w:rsidRDefault="00243A36" w:rsidP="00243A36">
      <w:pPr>
        <w:pStyle w:val="a0"/>
      </w:pPr>
    </w:p>
    <w:p w:rsidR="00243A36" w:rsidRDefault="00243A36" w:rsidP="00243A36">
      <w:pPr>
        <w:pStyle w:val="a0"/>
      </w:pPr>
    </w:p>
    <w:p w:rsidR="00243A36" w:rsidRDefault="00243A36" w:rsidP="00243A36">
      <w:pPr>
        <w:pStyle w:val="a0"/>
      </w:pPr>
    </w:p>
    <w:p w:rsidR="00243A36" w:rsidRDefault="00243A36" w:rsidP="00243A36">
      <w:pPr>
        <w:pStyle w:val="a0"/>
      </w:pPr>
    </w:p>
    <w:p w:rsidR="00243A36" w:rsidRDefault="00243A36" w:rsidP="00243A36">
      <w:pPr>
        <w:pStyle w:val="a0"/>
      </w:pPr>
    </w:p>
    <w:p w:rsidR="00243A36" w:rsidRDefault="00243A36" w:rsidP="00243A36">
      <w:pPr>
        <w:pStyle w:val="a0"/>
      </w:pPr>
    </w:p>
    <w:p w:rsidR="00243A36" w:rsidRDefault="00243A36" w:rsidP="00243A36">
      <w:pPr>
        <w:pStyle w:val="a0"/>
      </w:pPr>
    </w:p>
    <w:p w:rsidR="00243A36" w:rsidRDefault="00243A36" w:rsidP="00243A36">
      <w:pPr>
        <w:pStyle w:val="a0"/>
      </w:pPr>
    </w:p>
    <w:p w:rsidR="00243A36" w:rsidRDefault="00243A36" w:rsidP="00243A36">
      <w:pPr>
        <w:pStyle w:val="a0"/>
      </w:pPr>
    </w:p>
    <w:p w:rsidR="00243A36" w:rsidRDefault="00243A36" w:rsidP="00243A36">
      <w:pPr>
        <w:pStyle w:val="a0"/>
      </w:pPr>
    </w:p>
    <w:p w:rsidR="00C843ED" w:rsidRDefault="00C843ED" w:rsidP="00243A36">
      <w:pPr>
        <w:pStyle w:val="a0"/>
      </w:pPr>
    </w:p>
    <w:p w:rsidR="009E455E" w:rsidRDefault="009E455E" w:rsidP="00243A36">
      <w:pPr>
        <w:pStyle w:val="a0"/>
      </w:pPr>
    </w:p>
    <w:p w:rsidR="009E455E" w:rsidRPr="00243A36" w:rsidRDefault="009E455E" w:rsidP="00243A36">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5230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EC05FC">
        <w:rPr>
          <w:rFonts w:ascii="宋体" w:hAnsi="宋体" w:cs="宋体" w:hint="eastAsia"/>
          <w:sz w:val="24"/>
          <w:szCs w:val="24"/>
        </w:rPr>
        <w:t>放疗中心改造项目全过程造价咨询服务项目</w:t>
      </w:r>
    </w:p>
    <w:p w:rsidR="000E1F77" w:rsidRDefault="00374E2B" w:rsidP="00BE4A57">
      <w:pPr>
        <w:spacing w:line="420" w:lineRule="exact"/>
        <w:ind w:firstLineChars="200" w:firstLine="482"/>
        <w:rPr>
          <w:rFonts w:ascii="宋体" w:hAnsi="宋体"/>
          <w:sz w:val="24"/>
          <w:szCs w:val="24"/>
        </w:rPr>
      </w:pPr>
      <w:r>
        <w:rPr>
          <w:rFonts w:ascii="宋体" w:hAnsi="宋体" w:cs="宋体" w:hint="eastAsia"/>
          <w:b/>
          <w:bCs/>
          <w:sz w:val="24"/>
          <w:szCs w:val="24"/>
        </w:rPr>
        <w:t>二</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Pr="00374E2B" w:rsidRDefault="008A21DD" w:rsidP="00374E2B">
      <w:pPr>
        <w:spacing w:line="48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3F03DC" w:rsidRPr="006C795E">
        <w:rPr>
          <w:rFonts w:ascii="宋体" w:hAnsi="宋体" w:cs="宋体" w:hint="eastAsia"/>
          <w:b/>
          <w:sz w:val="24"/>
          <w:szCs w:val="24"/>
        </w:rPr>
        <w:t>本次比选有二次报价</w:t>
      </w:r>
      <w:r w:rsidR="00C843ED">
        <w:rPr>
          <w:rFonts w:ascii="宋体" w:hAnsi="宋体" w:cs="宋体" w:hint="eastAsia"/>
          <w:sz w:val="24"/>
          <w:szCs w:val="24"/>
        </w:rPr>
        <w:t>。</w:t>
      </w:r>
      <w:r w:rsidR="00C843ED" w:rsidRPr="00C843ED">
        <w:rPr>
          <w:rFonts w:ascii="宋体" w:hAnsi="宋体" w:cs="宋体" w:hint="eastAsia"/>
          <w:sz w:val="24"/>
          <w:szCs w:val="24"/>
        </w:rPr>
        <w:t>按下浮比例进行报价（按重庆市物价局渝价﹝</w:t>
      </w:r>
      <w:r w:rsidR="00C843ED" w:rsidRPr="00C843ED">
        <w:rPr>
          <w:rFonts w:ascii="宋体" w:hAnsi="宋体" w:cs="宋体"/>
          <w:sz w:val="24"/>
          <w:szCs w:val="24"/>
        </w:rPr>
        <w:t>2013</w:t>
      </w:r>
      <w:r w:rsidR="00C843ED" w:rsidRPr="00C843ED">
        <w:rPr>
          <w:rFonts w:ascii="宋体" w:hAnsi="宋体" w:cs="宋体" w:hint="eastAsia"/>
          <w:sz w:val="24"/>
          <w:szCs w:val="24"/>
        </w:rPr>
        <w:t>﹞</w:t>
      </w:r>
      <w:r w:rsidR="00C843ED" w:rsidRPr="00C843ED">
        <w:rPr>
          <w:rFonts w:ascii="宋体" w:hAnsi="宋体" w:cs="宋体"/>
          <w:sz w:val="24"/>
          <w:szCs w:val="24"/>
        </w:rPr>
        <w:t>428</w:t>
      </w:r>
      <w:r w:rsidR="00C843ED" w:rsidRPr="00C843ED">
        <w:rPr>
          <w:rFonts w:ascii="宋体" w:hAnsi="宋体" w:cs="宋体" w:hint="eastAsia"/>
          <w:sz w:val="24"/>
          <w:szCs w:val="24"/>
        </w:rPr>
        <w:t>号计费基础下浮比例进行报价），计费基数按文件“工程量清单施工阶段工程全过程造价及工程量清单结算编制（审核）审减收益费”计算</w:t>
      </w:r>
      <w:r w:rsidR="00A94187">
        <w:rPr>
          <w:rFonts w:ascii="宋体" w:hAnsi="宋体" w:cs="宋体" w:hint="eastAsia"/>
          <w:sz w:val="24"/>
          <w:szCs w:val="24"/>
        </w:rPr>
        <w:t>。</w:t>
      </w:r>
      <w:r w:rsidR="00C843ED" w:rsidRPr="00C843ED">
        <w:rPr>
          <w:rFonts w:ascii="宋体" w:hAnsi="宋体" w:cs="宋体" w:hint="eastAsia"/>
          <w:sz w:val="24"/>
          <w:szCs w:val="24"/>
        </w:rPr>
        <w:t>以上报价包括实施和完成合同所需的劳务、设备、材料、管理、保险、税费、安全、利润、咨询成果以及合同明示或暗示的所有责任、义务和风险等所有费用。</w:t>
      </w:r>
      <w:r w:rsidR="00374E2B" w:rsidRPr="00374E2B">
        <w:rPr>
          <w:rFonts w:ascii="宋体" w:hAnsi="宋体" w:cs="宋体"/>
          <w:sz w:val="24"/>
          <w:szCs w:val="24"/>
        </w:rPr>
        <w:t>大写金额与小写金额不一致的，以大写金额为准</w:t>
      </w:r>
      <w:r w:rsidR="00374E2B" w:rsidRPr="00374E2B">
        <w:rPr>
          <w:rFonts w:ascii="宋体" w:hAnsi="宋体" w:cs="宋体" w:hint="eastAsia"/>
          <w:sz w:val="24"/>
          <w:szCs w:val="24"/>
        </w:rPr>
        <w:t>。</w:t>
      </w:r>
      <w:r>
        <w:rPr>
          <w:rFonts w:ascii="宋体" w:hAnsi="宋体" w:cs="宋体"/>
          <w:sz w:val="24"/>
          <w:szCs w:val="24"/>
        </w:rPr>
        <w:t>合同签订后原则上比选人不做费用调整。</w:t>
      </w:r>
    </w:p>
    <w:p w:rsidR="00450E63" w:rsidRPr="00437E8B" w:rsidRDefault="00450E63" w:rsidP="00450E63">
      <w:pPr>
        <w:spacing w:line="420" w:lineRule="exact"/>
        <w:ind w:firstLineChars="200" w:firstLine="480"/>
        <w:rPr>
          <w:rFonts w:ascii="宋体" w:hAnsi="宋体" w:cs="宋体"/>
          <w:sz w:val="24"/>
          <w:szCs w:val="24"/>
        </w:rPr>
      </w:pPr>
      <w:r w:rsidRPr="00437E8B">
        <w:rPr>
          <w:rFonts w:ascii="宋体" w:hAnsi="宋体" w:cs="宋体" w:hint="eastAsia"/>
          <w:sz w:val="24"/>
          <w:szCs w:val="24"/>
        </w:rPr>
        <w:t>（二）限价说明：</w:t>
      </w:r>
      <w:r w:rsidR="00C843ED">
        <w:rPr>
          <w:rFonts w:ascii="宋体" w:hAnsi="宋体" w:cs="宋体" w:hint="eastAsia"/>
          <w:sz w:val="24"/>
          <w:szCs w:val="24"/>
        </w:rPr>
        <w:t>本</w:t>
      </w:r>
      <w:r w:rsidR="00C843ED" w:rsidRPr="00C843ED">
        <w:rPr>
          <w:rFonts w:ascii="宋体" w:hAnsi="宋体" w:cs="宋体" w:hint="eastAsia"/>
          <w:sz w:val="24"/>
          <w:szCs w:val="24"/>
        </w:rPr>
        <w:t>次比选咨询服务费以重庆市物价局渝价【2013】428号文计费标准下浮</w:t>
      </w:r>
      <w:r w:rsidR="00212F78">
        <w:rPr>
          <w:rFonts w:ascii="宋体" w:hAnsi="宋体" w:cs="宋体" w:hint="eastAsia"/>
          <w:sz w:val="24"/>
          <w:szCs w:val="24"/>
        </w:rPr>
        <w:t>10</w:t>
      </w:r>
      <w:r w:rsidR="00C843ED" w:rsidRPr="00C843ED">
        <w:rPr>
          <w:rFonts w:ascii="宋体" w:hAnsi="宋体" w:cs="宋体" w:hint="eastAsia"/>
          <w:sz w:val="24"/>
          <w:szCs w:val="24"/>
        </w:rPr>
        <w:t>%</w:t>
      </w:r>
      <w:r w:rsidR="00C843ED">
        <w:rPr>
          <w:rFonts w:ascii="宋体" w:hAnsi="宋体" w:cs="宋体" w:hint="eastAsia"/>
          <w:sz w:val="24"/>
          <w:szCs w:val="24"/>
        </w:rPr>
        <w:t>作为最高限价</w:t>
      </w:r>
      <w:r w:rsidRPr="00437E8B">
        <w:rPr>
          <w:rFonts w:ascii="宋体" w:hAnsi="宋体" w:cs="宋体" w:hint="eastAsia"/>
          <w:sz w:val="24"/>
          <w:szCs w:val="24"/>
        </w:rPr>
        <w:t>，响应人的报价不得超过对应的最高限价，否则，视为无效。</w:t>
      </w:r>
    </w:p>
    <w:p w:rsidR="000E1F77" w:rsidRDefault="00450E63" w:rsidP="004F64CA">
      <w:pPr>
        <w:spacing w:line="420" w:lineRule="exact"/>
        <w:ind w:firstLineChars="200" w:firstLine="480"/>
        <w:rPr>
          <w:rFonts w:ascii="宋体" w:hAnsi="宋体" w:cs="宋体"/>
          <w:sz w:val="24"/>
          <w:szCs w:val="24"/>
        </w:rPr>
      </w:pPr>
      <w:r>
        <w:rPr>
          <w:rFonts w:ascii="宋体" w:hAnsi="宋体" w:cs="宋体" w:hint="eastAsia"/>
          <w:sz w:val="24"/>
          <w:szCs w:val="24"/>
        </w:rPr>
        <w:t>（三</w:t>
      </w:r>
      <w:r w:rsidR="008A21DD">
        <w:rPr>
          <w:rFonts w:ascii="宋体" w:hAnsi="宋体" w:cs="宋体" w:hint="eastAsia"/>
          <w:sz w:val="24"/>
          <w:szCs w:val="24"/>
        </w:rPr>
        <w:t>）评分说明：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sidR="00BB0988">
        <w:rPr>
          <w:rFonts w:asciiTheme="minorEastAsia" w:eastAsiaTheme="minorEastAsia" w:hAnsiTheme="minorEastAsia" w:cs="宋体" w:hint="eastAsia"/>
          <w:kern w:val="0"/>
          <w:sz w:val="24"/>
          <w:szCs w:val="24"/>
        </w:rPr>
        <w:t>只有资格审查及符合性审查</w:t>
      </w:r>
      <w:r>
        <w:rPr>
          <w:rFonts w:asciiTheme="minorEastAsia" w:eastAsiaTheme="minorEastAsia" w:hAnsiTheme="minorEastAsia" w:cs="宋体" w:hint="eastAsia"/>
          <w:kern w:val="0"/>
          <w:sz w:val="24"/>
          <w:szCs w:val="24"/>
        </w:rPr>
        <w:t>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sidR="002B31C2">
        <w:rPr>
          <w:rFonts w:asciiTheme="minorEastAsia" w:eastAsiaTheme="minorEastAsia" w:hAnsiTheme="minorEastAsia" w:cs="宋体" w:hint="eastAsia"/>
          <w:kern w:val="0"/>
          <w:sz w:val="24"/>
          <w:szCs w:val="24"/>
        </w:rPr>
        <w:t>）资格审查</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lastRenderedPageBreak/>
              <w:t>2</w:t>
            </w:r>
          </w:p>
        </w:tc>
        <w:tc>
          <w:tcPr>
            <w:tcW w:w="3255" w:type="dxa"/>
            <w:gridSpan w:val="2"/>
            <w:vAlign w:val="center"/>
          </w:tcPr>
          <w:p w:rsidR="00375D16" w:rsidRPr="0061311F" w:rsidRDefault="00375D16" w:rsidP="00F83D0E">
            <w:pPr>
              <w:spacing w:line="320" w:lineRule="exact"/>
              <w:rPr>
                <w:rFonts w:asciiTheme="minorEastAsia" w:eastAsiaTheme="minorEastAsia" w:hAnsiTheme="minorEastAsia"/>
              </w:rPr>
            </w:pPr>
            <w:r w:rsidRPr="0061311F">
              <w:rPr>
                <w:rFonts w:asciiTheme="minorEastAsia" w:eastAsiaTheme="minorEastAsia" w:hAnsiTheme="minorEastAsia" w:hint="eastAsia"/>
              </w:rPr>
              <w:t>其它资格条件</w:t>
            </w:r>
          </w:p>
        </w:tc>
        <w:tc>
          <w:tcPr>
            <w:tcW w:w="5490" w:type="dxa"/>
            <w:vAlign w:val="center"/>
          </w:tcPr>
          <w:p w:rsidR="00EA308D" w:rsidRPr="0061311F" w:rsidRDefault="000A2613" w:rsidP="0061311F">
            <w:pPr>
              <w:spacing w:line="320" w:lineRule="exact"/>
              <w:rPr>
                <w:rFonts w:asciiTheme="minorEastAsia" w:eastAsiaTheme="minorEastAsia" w:hAnsiTheme="minorEastAsia"/>
              </w:rPr>
            </w:pPr>
            <w:r>
              <w:rPr>
                <w:rFonts w:asciiTheme="minorEastAsia" w:eastAsiaTheme="minorEastAsia" w:hAnsiTheme="minorEastAsia" w:hint="eastAsia"/>
              </w:rPr>
              <w:t>符合特定资格要求、</w:t>
            </w:r>
            <w:r w:rsidR="00375D16" w:rsidRPr="0061311F">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CF3990">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CF3990">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7C4DA5" w:rsidP="00F45127">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递交电子响应文件的仅发加密文件即可。</w:t>
            </w:r>
          </w:p>
        </w:tc>
      </w:tr>
      <w:tr w:rsidR="00A465D5" w:rsidRPr="00511E18" w:rsidTr="00CF3990">
        <w:trPr>
          <w:trHeight w:val="454"/>
          <w:jc w:val="center"/>
        </w:trPr>
        <w:tc>
          <w:tcPr>
            <w:tcW w:w="675" w:type="dxa"/>
            <w:vAlign w:val="center"/>
          </w:tcPr>
          <w:p w:rsidR="00A465D5" w:rsidRPr="005C7A6A" w:rsidRDefault="00A465D5" w:rsidP="00F83D0E">
            <w:pPr>
              <w:spacing w:line="320" w:lineRule="exact"/>
              <w:jc w:val="center"/>
              <w:rPr>
                <w:rFonts w:asciiTheme="minorEastAsia" w:eastAsiaTheme="minorEastAsia" w:hAnsiTheme="minorEastAsia" w:cs="宋体"/>
                <w:kern w:val="0"/>
              </w:rPr>
            </w:pPr>
            <w:r w:rsidRPr="005C7A6A">
              <w:rPr>
                <w:rFonts w:asciiTheme="minorEastAsia" w:eastAsiaTheme="minorEastAsia" w:hAnsiTheme="minorEastAsia" w:cs="宋体" w:hint="eastAsia"/>
                <w:kern w:val="0"/>
              </w:rPr>
              <w:t>3</w:t>
            </w:r>
          </w:p>
        </w:tc>
        <w:tc>
          <w:tcPr>
            <w:tcW w:w="1793" w:type="dxa"/>
            <w:vAlign w:val="center"/>
          </w:tcPr>
          <w:p w:rsidR="00A465D5" w:rsidRPr="005C7A6A" w:rsidRDefault="005C7A6A" w:rsidP="00F83D0E">
            <w:pPr>
              <w:spacing w:line="320" w:lineRule="exact"/>
              <w:rPr>
                <w:rFonts w:asciiTheme="minorEastAsia" w:eastAsiaTheme="minorEastAsia" w:hAnsiTheme="minorEastAsia" w:cs="宋体"/>
                <w:kern w:val="0"/>
              </w:rPr>
            </w:pPr>
            <w:r w:rsidRPr="005C7A6A">
              <w:rPr>
                <w:rFonts w:asciiTheme="minorEastAsia" w:eastAsiaTheme="minorEastAsia" w:hAnsiTheme="minorEastAsia" w:cs="宋体" w:hint="eastAsia"/>
                <w:kern w:val="0"/>
              </w:rPr>
              <w:t>技术标准和要求</w:t>
            </w:r>
          </w:p>
        </w:tc>
        <w:tc>
          <w:tcPr>
            <w:tcW w:w="1753" w:type="dxa"/>
            <w:vAlign w:val="center"/>
          </w:tcPr>
          <w:p w:rsidR="00A465D5" w:rsidRDefault="0063448C"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465D5" w:rsidRDefault="00CF3990" w:rsidP="00DE3C70">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w:t>
            </w:r>
            <w:r w:rsidR="00DE3C70">
              <w:rPr>
                <w:rFonts w:asciiTheme="minorEastAsia" w:eastAsiaTheme="minorEastAsia" w:hAnsiTheme="minorEastAsia" w:cs="宋体" w:hint="eastAsia"/>
                <w:kern w:val="0"/>
              </w:rPr>
              <w:t>比选文件中规定的内容。</w:t>
            </w:r>
          </w:p>
        </w:tc>
      </w:tr>
    </w:tbl>
    <w:p w:rsidR="00DE3C70" w:rsidRPr="00ED1FCC" w:rsidRDefault="00DE3C70" w:rsidP="00DE3C70">
      <w:pPr>
        <w:spacing w:line="400" w:lineRule="exact"/>
        <w:ind w:firstLineChars="150" w:firstLine="360"/>
        <w:rPr>
          <w:rFonts w:asciiTheme="minorEastAsia" w:eastAsiaTheme="minorEastAsia" w:hAnsiTheme="minorEastAsia" w:cs="宋体"/>
          <w:sz w:val="24"/>
          <w:szCs w:val="24"/>
        </w:rPr>
      </w:pPr>
      <w:r>
        <w:rPr>
          <w:rFonts w:ascii="宋体" w:hAnsi="宋体" w:cs="宋体" w:hint="eastAsia"/>
          <w:sz w:val="24"/>
          <w:szCs w:val="24"/>
        </w:rPr>
        <w:t>（3）</w:t>
      </w:r>
      <w:r w:rsidRPr="00ED1FCC">
        <w:rPr>
          <w:rFonts w:asciiTheme="minorEastAsia" w:eastAsiaTheme="minorEastAsia" w:hAnsiTheme="minorEastAsia" w:cs="宋体" w:hint="eastAsia"/>
          <w:sz w:val="24"/>
          <w:szCs w:val="24"/>
        </w:rPr>
        <w:t>在对响应文件的有效性、完整性和响应程度进行审查时，可以要求</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对响应文件中含义不明确、同类问题表述不一致或者</w:t>
      </w:r>
      <w:r>
        <w:rPr>
          <w:rFonts w:asciiTheme="minorEastAsia" w:eastAsiaTheme="minorEastAsia" w:hAnsiTheme="minorEastAsia" w:cs="宋体" w:hint="eastAsia"/>
          <w:sz w:val="24"/>
          <w:szCs w:val="24"/>
        </w:rPr>
        <w:t>有明显文字和计算错误的内容等作出必要的澄清、说明或者更正。响应人</w:t>
      </w:r>
      <w:r w:rsidRPr="00ED1FCC">
        <w:rPr>
          <w:rFonts w:asciiTheme="minorEastAsia" w:eastAsiaTheme="minorEastAsia" w:hAnsiTheme="minorEastAsia" w:cs="宋体" w:hint="eastAsia"/>
          <w:sz w:val="24"/>
          <w:szCs w:val="24"/>
        </w:rPr>
        <w:t>的澄清、说明或者更正不得超出响应文件的范围或者改变响应文件的实质性内容。</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的澄清、说明或者更正应当由法定代表人或其授权代表签字或者加盖公章。由授权代表签字的，应当附法定代表人授权书。</w:t>
      </w:r>
    </w:p>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w:t>
      </w:r>
      <w:r w:rsidR="000567D7" w:rsidRPr="000567D7">
        <w:rPr>
          <w:rFonts w:ascii="宋体" w:hAnsi="宋体" w:cs="宋体" w:hint="eastAsia"/>
          <w:sz w:val="24"/>
          <w:szCs w:val="24"/>
        </w:rPr>
        <w:t>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rsidR="000E1F77" w:rsidRDefault="005C7A6A" w:rsidP="00A97D36">
      <w:pPr>
        <w:spacing w:line="420" w:lineRule="exact"/>
        <w:ind w:firstLineChars="200" w:firstLine="482"/>
        <w:rPr>
          <w:rFonts w:ascii="宋体" w:hAnsi="宋体" w:cs="宋体"/>
          <w:b/>
          <w:bCs/>
          <w:sz w:val="24"/>
          <w:szCs w:val="24"/>
        </w:rPr>
      </w:pPr>
      <w:r>
        <w:rPr>
          <w:rFonts w:ascii="宋体" w:hAnsi="宋体" w:cs="宋体" w:hint="eastAsia"/>
          <w:b/>
          <w:bCs/>
          <w:sz w:val="24"/>
          <w:szCs w:val="24"/>
        </w:rPr>
        <w:t>三</w:t>
      </w:r>
      <w:r w:rsidR="008A21DD">
        <w:rPr>
          <w:rFonts w:ascii="宋体" w:hAnsi="宋体" w:cs="宋体" w:hint="eastAsia"/>
          <w:b/>
          <w:bCs/>
          <w:sz w:val="24"/>
          <w:szCs w:val="24"/>
        </w:rPr>
        <w:t>、响应人不足的情形</w:t>
      </w:r>
    </w:p>
    <w:p w:rsidR="007C4DA5" w:rsidRPr="007C4DA5" w:rsidRDefault="007C4DA5" w:rsidP="007C4DA5">
      <w:pPr>
        <w:spacing w:line="420" w:lineRule="exact"/>
        <w:ind w:firstLineChars="200" w:firstLine="480"/>
        <w:rPr>
          <w:rFonts w:asciiTheme="minorEastAsia" w:eastAsiaTheme="minorEastAsia" w:hAnsiTheme="minorEastAsia" w:cs="宋体"/>
          <w:color w:val="000000"/>
          <w:sz w:val="24"/>
          <w:szCs w:val="24"/>
        </w:rPr>
      </w:pPr>
      <w:r w:rsidRPr="007C4DA5">
        <w:rPr>
          <w:rFonts w:asciiTheme="minorEastAsia" w:eastAsiaTheme="minorEastAsia" w:hAnsiTheme="minorEastAsia" w:cs="宋体" w:hint="eastAsia"/>
          <w:color w:val="000000"/>
          <w:sz w:val="24"/>
          <w:szCs w:val="24"/>
        </w:rPr>
        <w:t>有下列情形之一的，比选人将重新组织比选：</w:t>
      </w:r>
    </w:p>
    <w:p w:rsidR="007C4DA5" w:rsidRPr="007C4DA5" w:rsidRDefault="007C4DA5" w:rsidP="007C4DA5">
      <w:pPr>
        <w:spacing w:line="420" w:lineRule="exact"/>
        <w:ind w:firstLineChars="200" w:firstLine="480"/>
        <w:rPr>
          <w:rFonts w:asciiTheme="minorEastAsia" w:eastAsiaTheme="minorEastAsia" w:hAnsiTheme="minorEastAsia" w:cs="宋体"/>
          <w:color w:val="000000"/>
          <w:sz w:val="24"/>
          <w:szCs w:val="24"/>
        </w:rPr>
      </w:pPr>
      <w:r w:rsidRPr="007C4DA5">
        <w:rPr>
          <w:rFonts w:asciiTheme="minorEastAsia" w:eastAsiaTheme="minorEastAsia" w:hAnsiTheme="minorEastAsia" w:cs="宋体" w:hint="eastAsia"/>
          <w:color w:val="000000"/>
          <w:sz w:val="24"/>
          <w:szCs w:val="24"/>
        </w:rPr>
        <w:t>1．截止时间止，响应人少于 3 个的；</w:t>
      </w:r>
    </w:p>
    <w:p w:rsidR="007C4DA5" w:rsidRPr="007C4DA5" w:rsidRDefault="007C4DA5" w:rsidP="007C4DA5">
      <w:pPr>
        <w:spacing w:line="420" w:lineRule="exact"/>
        <w:ind w:firstLineChars="200" w:firstLine="480"/>
        <w:rPr>
          <w:rFonts w:asciiTheme="minorEastAsia" w:eastAsiaTheme="minorEastAsia" w:hAnsiTheme="minorEastAsia" w:cs="宋体"/>
          <w:color w:val="000000"/>
          <w:sz w:val="24"/>
          <w:szCs w:val="24"/>
        </w:rPr>
      </w:pPr>
      <w:r w:rsidRPr="007C4DA5">
        <w:rPr>
          <w:rFonts w:asciiTheme="minorEastAsia" w:eastAsiaTheme="minorEastAsia" w:hAnsiTheme="minorEastAsia" w:cs="宋体" w:hint="eastAsia"/>
          <w:color w:val="000000"/>
          <w:sz w:val="24"/>
          <w:szCs w:val="24"/>
        </w:rPr>
        <w:t>2．经评审小组评审后否决所有响应人的。</w:t>
      </w:r>
    </w:p>
    <w:p w:rsidR="007C4DA5" w:rsidRPr="007C4DA5" w:rsidRDefault="007C4DA5" w:rsidP="007C4DA5">
      <w:pPr>
        <w:spacing w:line="420" w:lineRule="exact"/>
        <w:ind w:firstLineChars="200" w:firstLine="480"/>
        <w:rPr>
          <w:rFonts w:asciiTheme="minorEastAsia" w:eastAsiaTheme="minorEastAsia" w:hAnsiTheme="minorEastAsia" w:cs="宋体"/>
          <w:color w:val="000000"/>
          <w:sz w:val="24"/>
          <w:szCs w:val="24"/>
        </w:rPr>
      </w:pPr>
      <w:r w:rsidRPr="007C4DA5">
        <w:rPr>
          <w:rFonts w:asciiTheme="minorEastAsia" w:eastAsiaTheme="minorEastAsia" w:hAnsiTheme="minorEastAsia" w:cs="宋体" w:hint="eastAsia"/>
          <w:color w:val="000000"/>
          <w:sz w:val="24"/>
          <w:szCs w:val="24"/>
        </w:rPr>
        <w:t>3．经评审后，如有效响应人不足三个的，比选人将重新组织比选。</w:t>
      </w:r>
    </w:p>
    <w:p w:rsidR="007C4DA5" w:rsidRPr="007C4DA5" w:rsidRDefault="007C4DA5" w:rsidP="007C4DA5">
      <w:pPr>
        <w:spacing w:line="420" w:lineRule="exact"/>
        <w:ind w:firstLineChars="200" w:firstLine="480"/>
        <w:rPr>
          <w:rFonts w:asciiTheme="minorEastAsia" w:eastAsiaTheme="minorEastAsia" w:hAnsiTheme="minorEastAsia" w:cs="宋体"/>
          <w:color w:val="000000"/>
          <w:sz w:val="24"/>
          <w:szCs w:val="24"/>
        </w:rPr>
      </w:pPr>
      <w:r w:rsidRPr="007C4DA5">
        <w:rPr>
          <w:rFonts w:asciiTheme="minorEastAsia" w:eastAsiaTheme="minorEastAsia" w:hAnsiTheme="minorEastAsia" w:cs="宋体" w:hint="eastAsia"/>
          <w:color w:val="000000"/>
          <w:sz w:val="24"/>
          <w:szCs w:val="24"/>
        </w:rPr>
        <w:t>重新比选后响应人仍少于3个，由评审小组商议决定是否按法定程序比选和评审，确定中选人或转变采购方式。</w:t>
      </w:r>
    </w:p>
    <w:p w:rsidR="000E1F77" w:rsidRDefault="005C7A6A" w:rsidP="00A97D36">
      <w:pPr>
        <w:spacing w:line="420" w:lineRule="exact"/>
        <w:ind w:firstLineChars="200" w:firstLine="482"/>
        <w:rPr>
          <w:rFonts w:ascii="宋体" w:cs="宋体"/>
          <w:sz w:val="24"/>
          <w:szCs w:val="24"/>
        </w:rPr>
      </w:pPr>
      <w:r>
        <w:rPr>
          <w:rFonts w:ascii="宋体" w:hAnsi="宋体" w:cs="宋体" w:hint="eastAsia"/>
          <w:b/>
          <w:bCs/>
          <w:sz w:val="24"/>
          <w:szCs w:val="24"/>
        </w:rPr>
        <w:t>四</w:t>
      </w:r>
      <w:r w:rsidR="008A21DD">
        <w:rPr>
          <w:rFonts w:ascii="宋体" w:hAnsi="宋体" w:cs="宋体" w:hint="eastAsia"/>
          <w:b/>
          <w:bCs/>
          <w:sz w:val="24"/>
          <w:szCs w:val="24"/>
        </w:rPr>
        <w:t>、比选有效期</w:t>
      </w:r>
      <w:r w:rsidR="008A21DD">
        <w:rPr>
          <w:rFonts w:ascii="宋体" w:hAnsi="宋体" w:cs="宋体" w:hint="eastAsia"/>
          <w:sz w:val="24"/>
          <w:szCs w:val="24"/>
        </w:rPr>
        <w:t>：</w:t>
      </w:r>
      <w:r w:rsidR="008A21DD">
        <w:rPr>
          <w:rFonts w:ascii="宋体" w:hAnsi="宋体" w:cs="宋体"/>
          <w:sz w:val="24"/>
          <w:szCs w:val="24"/>
        </w:rPr>
        <w:t>30</w:t>
      </w:r>
      <w:r w:rsidR="008A21DD">
        <w:rPr>
          <w:rFonts w:ascii="宋体" w:hAnsi="宋体" w:cs="宋体" w:hint="eastAsia"/>
          <w:sz w:val="24"/>
          <w:szCs w:val="24"/>
        </w:rPr>
        <w:t>日历天。（从提交响应文件截止日起计算）</w:t>
      </w:r>
    </w:p>
    <w:p w:rsidR="00353E52" w:rsidRPr="00353E52" w:rsidRDefault="005C7A6A" w:rsidP="00353E52">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sidRPr="000016FE">
        <w:rPr>
          <w:rFonts w:ascii="宋体" w:hAnsi="宋体" w:cs="宋体" w:hint="eastAsia"/>
          <w:b/>
          <w:bCs/>
          <w:sz w:val="24"/>
          <w:szCs w:val="24"/>
        </w:rPr>
        <w:t>、付款方式</w:t>
      </w:r>
      <w:r w:rsidR="008A21DD" w:rsidRPr="000016FE">
        <w:rPr>
          <w:rFonts w:ascii="宋体" w:hAnsi="宋体" w:cs="宋体" w:hint="eastAsia"/>
          <w:sz w:val="24"/>
          <w:szCs w:val="24"/>
        </w:rPr>
        <w:t>：</w:t>
      </w:r>
      <w:r w:rsidR="00DA4BC7">
        <w:rPr>
          <w:rFonts w:ascii="宋体" w:hAnsi="宋体" w:cs="宋体" w:hint="eastAsia"/>
          <w:sz w:val="24"/>
          <w:szCs w:val="24"/>
        </w:rPr>
        <w:t>出具正式的预算编制报告后</w:t>
      </w:r>
      <w:r w:rsidR="005954BA">
        <w:rPr>
          <w:rFonts w:ascii="宋体" w:hAnsi="宋体" w:cs="宋体" w:hint="eastAsia"/>
          <w:sz w:val="24"/>
          <w:szCs w:val="24"/>
        </w:rPr>
        <w:t>10</w:t>
      </w:r>
      <w:r w:rsidR="00DA4BC7">
        <w:rPr>
          <w:rFonts w:ascii="宋体" w:hAnsi="宋体" w:cs="宋体" w:hint="eastAsia"/>
          <w:sz w:val="24"/>
          <w:szCs w:val="24"/>
        </w:rPr>
        <w:t>个工作日由比选人向响应人按编制金额支付预算编制费用，跟审完成出具正式结算造价咨询报告后</w:t>
      </w:r>
      <w:r w:rsidR="005954BA">
        <w:rPr>
          <w:rFonts w:ascii="宋体" w:hAnsi="宋体" w:cs="宋体" w:hint="eastAsia"/>
          <w:sz w:val="24"/>
          <w:szCs w:val="24"/>
        </w:rPr>
        <w:t>10</w:t>
      </w:r>
      <w:r w:rsidR="00DA4BC7">
        <w:rPr>
          <w:rFonts w:ascii="宋体" w:hAnsi="宋体" w:cs="宋体" w:hint="eastAsia"/>
          <w:sz w:val="24"/>
          <w:szCs w:val="24"/>
        </w:rPr>
        <w:t>个工作日内由比选人向响应人支付跟审审计费用</w:t>
      </w:r>
      <w:r w:rsidR="007C4DA5" w:rsidRPr="007C4DA5">
        <w:rPr>
          <w:rFonts w:ascii="宋体" w:hAnsi="宋体" w:cs="宋体" w:hint="eastAsia"/>
          <w:sz w:val="24"/>
          <w:szCs w:val="24"/>
        </w:rPr>
        <w:t>。</w:t>
      </w:r>
    </w:p>
    <w:p w:rsidR="000E1F77" w:rsidRDefault="005C7A6A" w:rsidP="008B172F">
      <w:pPr>
        <w:spacing w:line="420" w:lineRule="exact"/>
        <w:ind w:firstLineChars="200" w:firstLine="482"/>
        <w:rPr>
          <w:rFonts w:asci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lastRenderedPageBreak/>
        <w:t>法定代表人身份证明及授权委托书；</w:t>
      </w:r>
    </w:p>
    <w:p w:rsidR="000E1F77" w:rsidRDefault="009A4CBD" w:rsidP="008B172F">
      <w:pPr>
        <w:spacing w:line="420" w:lineRule="exact"/>
        <w:ind w:firstLineChars="200" w:firstLine="480"/>
        <w:rPr>
          <w:rFonts w:ascii="宋体" w:hAnsi="宋体"/>
          <w:sz w:val="24"/>
          <w:szCs w:val="24"/>
        </w:rPr>
      </w:pPr>
      <w:r>
        <w:rPr>
          <w:rFonts w:ascii="宋体" w:hAnsi="宋体" w:hint="eastAsia"/>
          <w:sz w:val="24"/>
          <w:szCs w:val="24"/>
        </w:rPr>
        <w:t>资质材料</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w:t>
      </w:r>
      <w:r w:rsidR="0013503D">
        <w:rPr>
          <w:rFonts w:ascii="宋体" w:hAnsi="宋体" w:hint="eastAsia"/>
          <w:sz w:val="24"/>
          <w:szCs w:val="24"/>
        </w:rPr>
        <w:t>提交电子响应文件并加密。</w:t>
      </w:r>
    </w:p>
    <w:p w:rsidR="000E1F77" w:rsidRDefault="005C7A6A"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七</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0E1F77" w:rsidRDefault="005C7A6A" w:rsidP="008B172F">
      <w:pPr>
        <w:spacing w:line="42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5C7A6A" w:rsidP="008B172F">
      <w:pPr>
        <w:spacing w:line="420" w:lineRule="exact"/>
        <w:ind w:firstLineChars="200" w:firstLine="482"/>
        <w:rPr>
          <w:rFonts w:ascii="宋体" w:cs="宋体"/>
          <w:b/>
          <w:bCs/>
          <w:sz w:val="24"/>
          <w:szCs w:val="24"/>
        </w:rPr>
      </w:pPr>
      <w:r>
        <w:rPr>
          <w:rFonts w:ascii="宋体" w:hAnsi="宋体" w:cs="宋体" w:hint="eastAsia"/>
          <w:b/>
          <w:bCs/>
          <w:sz w:val="24"/>
          <w:szCs w:val="24"/>
        </w:rPr>
        <w:t>九</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9A4CBD" w:rsidRDefault="009A4CBD" w:rsidP="009A4CBD">
      <w:pPr>
        <w:jc w:val="center"/>
        <w:rPr>
          <w:b/>
          <w:bCs/>
          <w:sz w:val="32"/>
          <w:szCs w:val="32"/>
        </w:rPr>
      </w:pPr>
    </w:p>
    <w:p w:rsidR="009A4CBD" w:rsidRDefault="009A4CBD" w:rsidP="009A4CBD">
      <w:pPr>
        <w:jc w:val="center"/>
        <w:rPr>
          <w:b/>
          <w:bCs/>
          <w:sz w:val="32"/>
          <w:szCs w:val="32"/>
        </w:rPr>
      </w:pPr>
    </w:p>
    <w:p w:rsidR="009A4CBD" w:rsidRDefault="009A4CBD" w:rsidP="009A4CBD">
      <w:pPr>
        <w:jc w:val="center"/>
        <w:rPr>
          <w:b/>
          <w:bCs/>
          <w:sz w:val="32"/>
          <w:szCs w:val="32"/>
        </w:rPr>
      </w:pPr>
    </w:p>
    <w:p w:rsidR="009A4CBD" w:rsidRDefault="009A4CBD" w:rsidP="009A4CBD">
      <w:pPr>
        <w:jc w:val="center"/>
        <w:rPr>
          <w:b/>
          <w:bCs/>
          <w:sz w:val="32"/>
          <w:szCs w:val="32"/>
        </w:rPr>
      </w:pPr>
    </w:p>
    <w:p w:rsidR="009A4CBD" w:rsidRDefault="009A4CBD" w:rsidP="009A4CBD">
      <w:pPr>
        <w:jc w:val="center"/>
        <w:rPr>
          <w:b/>
          <w:bCs/>
          <w:sz w:val="32"/>
          <w:szCs w:val="32"/>
        </w:rPr>
      </w:pPr>
    </w:p>
    <w:p w:rsidR="009A4CBD" w:rsidRDefault="009A4CBD" w:rsidP="009A4CBD">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 xml:space="preserve">第三章  </w:t>
      </w:r>
      <w:r w:rsidR="007C4DA5">
        <w:rPr>
          <w:rFonts w:asciiTheme="majorEastAsia" w:eastAsiaTheme="majorEastAsia" w:hAnsiTheme="majorEastAsia" w:cs="宋体" w:hint="eastAsia"/>
          <w:b/>
          <w:bCs/>
          <w:sz w:val="44"/>
          <w:szCs w:val="44"/>
        </w:rPr>
        <w:t>相关</w:t>
      </w:r>
      <w:r>
        <w:rPr>
          <w:rFonts w:asciiTheme="majorEastAsia" w:eastAsiaTheme="majorEastAsia" w:hAnsiTheme="majorEastAsia" w:cs="宋体" w:hint="eastAsia"/>
          <w:b/>
          <w:bCs/>
          <w:sz w:val="44"/>
          <w:szCs w:val="44"/>
        </w:rPr>
        <w:t>要求</w:t>
      </w:r>
      <w:r w:rsidR="007C4DA5">
        <w:rPr>
          <w:rFonts w:asciiTheme="majorEastAsia" w:eastAsiaTheme="majorEastAsia" w:hAnsiTheme="majorEastAsia" w:cs="宋体" w:hint="eastAsia"/>
          <w:b/>
          <w:bCs/>
          <w:sz w:val="44"/>
          <w:szCs w:val="44"/>
        </w:rPr>
        <w:t>及服务内容</w:t>
      </w:r>
    </w:p>
    <w:p w:rsidR="009A4CBD" w:rsidRDefault="009A4CBD" w:rsidP="009A4CBD">
      <w:pPr>
        <w:jc w:val="center"/>
        <w:rPr>
          <w:rFonts w:asciiTheme="majorEastAsia" w:eastAsiaTheme="majorEastAsia" w:hAnsiTheme="majorEastAsia"/>
          <w:b/>
          <w:bCs/>
          <w:sz w:val="44"/>
          <w:szCs w:val="44"/>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9A4CBD" w:rsidRDefault="009A4CBD" w:rsidP="009A4CBD">
      <w:pPr>
        <w:rPr>
          <w:sz w:val="32"/>
          <w:szCs w:val="32"/>
        </w:rPr>
      </w:pPr>
    </w:p>
    <w:p w:rsidR="007C4DA5" w:rsidRPr="007C4DA5" w:rsidRDefault="007C4DA5" w:rsidP="007C4DA5">
      <w:pPr>
        <w:tabs>
          <w:tab w:val="left" w:pos="1260"/>
        </w:tabs>
        <w:spacing w:line="420" w:lineRule="exact"/>
        <w:jc w:val="center"/>
        <w:rPr>
          <w:rFonts w:ascii="宋体" w:hAnsi="宋体" w:cs="宋体"/>
          <w:b/>
          <w:bCs/>
          <w:sz w:val="24"/>
          <w:szCs w:val="24"/>
        </w:rPr>
      </w:pPr>
      <w:r w:rsidRPr="007C4DA5">
        <w:rPr>
          <w:rFonts w:ascii="宋体" w:hAnsi="宋体" w:cs="宋体" w:hint="eastAsia"/>
          <w:b/>
          <w:sz w:val="24"/>
          <w:szCs w:val="24"/>
        </w:rPr>
        <w:lastRenderedPageBreak/>
        <w:t xml:space="preserve">第三章  </w:t>
      </w:r>
      <w:r w:rsidRPr="007C4DA5">
        <w:rPr>
          <w:rFonts w:ascii="宋体" w:hAnsi="宋体" w:cs="宋体" w:hint="eastAsia"/>
          <w:b/>
          <w:bCs/>
          <w:sz w:val="24"/>
          <w:szCs w:val="24"/>
        </w:rPr>
        <w:t>相关要求及服务内容</w:t>
      </w:r>
    </w:p>
    <w:p w:rsidR="007C4DA5" w:rsidRPr="007C4DA5" w:rsidRDefault="007C4DA5" w:rsidP="007C4DA5">
      <w:pPr>
        <w:tabs>
          <w:tab w:val="left" w:pos="1260"/>
        </w:tabs>
        <w:spacing w:line="420" w:lineRule="exact"/>
        <w:ind w:firstLineChars="200" w:firstLine="480"/>
        <w:rPr>
          <w:rFonts w:ascii="宋体" w:hAnsi="宋体" w:cs="宋体"/>
          <w:sz w:val="24"/>
          <w:szCs w:val="24"/>
        </w:rPr>
      </w:pPr>
    </w:p>
    <w:p w:rsidR="007C4DA5" w:rsidRPr="007C4DA5" w:rsidRDefault="007C4DA5" w:rsidP="007C4DA5">
      <w:pPr>
        <w:tabs>
          <w:tab w:val="left" w:pos="1260"/>
        </w:tabs>
        <w:spacing w:line="420" w:lineRule="exact"/>
        <w:ind w:firstLineChars="200" w:firstLine="482"/>
        <w:rPr>
          <w:rFonts w:ascii="宋体" w:hAnsi="宋体" w:cs="宋体"/>
          <w:b/>
          <w:sz w:val="24"/>
          <w:szCs w:val="24"/>
        </w:rPr>
      </w:pPr>
      <w:r w:rsidRPr="007C4DA5">
        <w:rPr>
          <w:rFonts w:ascii="宋体" w:hAnsi="宋体" w:cs="宋体" w:hint="eastAsia"/>
          <w:b/>
          <w:sz w:val="24"/>
          <w:szCs w:val="24"/>
        </w:rPr>
        <w:t>一、相关要求</w:t>
      </w:r>
    </w:p>
    <w:p w:rsidR="007C4DA5" w:rsidRPr="007C4DA5" w:rsidRDefault="007C4DA5" w:rsidP="007C4DA5">
      <w:pPr>
        <w:tabs>
          <w:tab w:val="left" w:pos="1260"/>
        </w:tabs>
        <w:spacing w:line="420" w:lineRule="exact"/>
        <w:ind w:firstLineChars="200" w:firstLine="480"/>
        <w:rPr>
          <w:rFonts w:ascii="宋体" w:hAnsi="宋体" w:cs="宋体"/>
          <w:sz w:val="24"/>
          <w:szCs w:val="24"/>
        </w:rPr>
      </w:pPr>
      <w:r>
        <w:rPr>
          <w:rFonts w:ascii="宋体" w:hAnsi="宋体" w:cs="宋体" w:hint="eastAsia"/>
          <w:sz w:val="24"/>
          <w:szCs w:val="24"/>
        </w:rPr>
        <w:t>1、</w:t>
      </w:r>
      <w:r w:rsidRPr="007C4DA5">
        <w:rPr>
          <w:rFonts w:ascii="宋体" w:hAnsi="宋体" w:cs="宋体" w:hint="eastAsia"/>
          <w:sz w:val="24"/>
          <w:szCs w:val="24"/>
        </w:rPr>
        <w:t>全过程造价咨询业务工作计划（包括咨询人员及进度安排），至少安排1名咨询人员常驻现场。</w:t>
      </w:r>
    </w:p>
    <w:p w:rsidR="007C4DA5" w:rsidRPr="007C4DA5" w:rsidRDefault="007C4DA5" w:rsidP="007C4DA5">
      <w:pPr>
        <w:tabs>
          <w:tab w:val="left" w:pos="1260"/>
        </w:tabs>
        <w:spacing w:line="420" w:lineRule="exact"/>
        <w:ind w:firstLineChars="200" w:firstLine="480"/>
        <w:rPr>
          <w:rFonts w:ascii="宋体" w:hAnsi="宋体" w:cs="宋体"/>
          <w:sz w:val="24"/>
          <w:szCs w:val="24"/>
        </w:rPr>
      </w:pPr>
      <w:r>
        <w:rPr>
          <w:rFonts w:ascii="宋体" w:hAnsi="宋体" w:cs="宋体" w:hint="eastAsia"/>
          <w:sz w:val="24"/>
          <w:szCs w:val="24"/>
        </w:rPr>
        <w:t>2、完成时间承诺函（响应人必须递交承诺函，承诺按比选</w:t>
      </w:r>
      <w:r w:rsidRPr="007C4DA5">
        <w:rPr>
          <w:rFonts w:ascii="宋体" w:hAnsi="宋体" w:cs="宋体" w:hint="eastAsia"/>
          <w:sz w:val="24"/>
          <w:szCs w:val="24"/>
        </w:rPr>
        <w:t>人要求时间完成</w:t>
      </w:r>
      <w:r w:rsidRPr="00DF6F2F">
        <w:rPr>
          <w:rFonts w:ascii="宋体" w:hAnsi="宋体" w:cs="宋体" w:hint="eastAsia"/>
          <w:sz w:val="24"/>
          <w:szCs w:val="24"/>
        </w:rPr>
        <w:t>本项目</w:t>
      </w:r>
      <w:r w:rsidRPr="007C4DA5">
        <w:rPr>
          <w:rFonts w:ascii="宋体" w:hAnsi="宋体" w:cs="宋体" w:hint="eastAsia"/>
          <w:sz w:val="24"/>
          <w:szCs w:val="24"/>
        </w:rPr>
        <w:t>预（结）算编制、审核工作（工程竣工结算审核在收到完整的结算资料后需在30天内完成）。若因客观原因导致无法按要求时间</w:t>
      </w:r>
      <w:r>
        <w:rPr>
          <w:rFonts w:ascii="宋体" w:hAnsi="宋体" w:cs="宋体" w:hint="eastAsia"/>
          <w:sz w:val="24"/>
          <w:szCs w:val="24"/>
        </w:rPr>
        <w:t>完成的需提前与重钢总医院沟通并取得院方的同意，否则无条件接受比选人</w:t>
      </w:r>
      <w:r w:rsidRPr="007C4DA5">
        <w:rPr>
          <w:rFonts w:ascii="宋体" w:hAnsi="宋体" w:cs="宋体" w:hint="eastAsia"/>
          <w:sz w:val="24"/>
          <w:szCs w:val="24"/>
        </w:rPr>
        <w:t>的处罚意见。</w:t>
      </w:r>
    </w:p>
    <w:p w:rsidR="007C4DA5" w:rsidRPr="007C4DA5" w:rsidRDefault="007C4DA5" w:rsidP="007C4DA5">
      <w:pPr>
        <w:spacing w:line="420" w:lineRule="exact"/>
        <w:ind w:firstLineChars="202" w:firstLine="485"/>
        <w:rPr>
          <w:rFonts w:ascii="宋体" w:hAnsi="宋体" w:cs="宋体"/>
          <w:sz w:val="24"/>
          <w:szCs w:val="24"/>
        </w:rPr>
      </w:pPr>
      <w:r>
        <w:rPr>
          <w:rFonts w:ascii="宋体" w:hAnsi="宋体" w:cs="宋体" w:hint="eastAsia"/>
          <w:sz w:val="24"/>
          <w:szCs w:val="24"/>
        </w:rPr>
        <w:t>3、</w:t>
      </w:r>
      <w:r w:rsidRPr="007C4DA5">
        <w:rPr>
          <w:rFonts w:ascii="宋体" w:hAnsi="宋体" w:cs="宋体" w:hint="eastAsia"/>
          <w:sz w:val="24"/>
          <w:szCs w:val="24"/>
        </w:rPr>
        <w:t>结算原则：根据送审金额及审定工程款按重庆市物价局【2013】428号文件下浮比例计算。</w:t>
      </w:r>
    </w:p>
    <w:p w:rsidR="007C4DA5" w:rsidRPr="007C4DA5" w:rsidRDefault="007C4DA5" w:rsidP="007C4DA5">
      <w:pPr>
        <w:tabs>
          <w:tab w:val="left" w:pos="1260"/>
        </w:tabs>
        <w:spacing w:line="420" w:lineRule="exact"/>
        <w:ind w:firstLineChars="200" w:firstLine="482"/>
        <w:rPr>
          <w:rFonts w:ascii="宋体" w:hAnsi="宋体" w:cs="宋体"/>
          <w:b/>
          <w:sz w:val="24"/>
          <w:szCs w:val="24"/>
        </w:rPr>
      </w:pPr>
      <w:r w:rsidRPr="007C4DA5">
        <w:rPr>
          <w:rFonts w:ascii="宋体" w:hAnsi="宋体" w:cs="宋体" w:hint="eastAsia"/>
          <w:b/>
          <w:sz w:val="24"/>
          <w:szCs w:val="24"/>
        </w:rPr>
        <w:t>二、全过程造价咨询服务内容</w:t>
      </w:r>
    </w:p>
    <w:p w:rsidR="007C4DA5" w:rsidRPr="007C4DA5" w:rsidRDefault="007C4DA5" w:rsidP="007C4DA5">
      <w:pPr>
        <w:tabs>
          <w:tab w:val="left" w:pos="1260"/>
        </w:tabs>
        <w:spacing w:line="420" w:lineRule="exact"/>
        <w:ind w:firstLineChars="200" w:firstLine="480"/>
        <w:rPr>
          <w:rFonts w:ascii="宋体" w:hAnsi="宋体" w:cs="宋体"/>
          <w:sz w:val="24"/>
          <w:szCs w:val="24"/>
        </w:rPr>
      </w:pPr>
      <w:r w:rsidRPr="007C4DA5">
        <w:rPr>
          <w:rFonts w:ascii="宋体" w:hAnsi="宋体" w:cs="宋体" w:hint="eastAsia"/>
          <w:sz w:val="24"/>
          <w:szCs w:val="24"/>
        </w:rPr>
        <w:t>1</w:t>
      </w:r>
      <w:r>
        <w:rPr>
          <w:rFonts w:ascii="宋体" w:hAnsi="宋体" w:cs="宋体" w:hint="eastAsia"/>
          <w:sz w:val="24"/>
          <w:szCs w:val="24"/>
        </w:rPr>
        <w:t>、</w:t>
      </w:r>
      <w:r w:rsidRPr="007C4DA5">
        <w:rPr>
          <w:rFonts w:ascii="宋体" w:hAnsi="宋体" w:cs="宋体" w:hint="eastAsia"/>
          <w:sz w:val="24"/>
          <w:szCs w:val="24"/>
        </w:rPr>
        <w:t>编制工程量清单及组编制；</w:t>
      </w:r>
    </w:p>
    <w:p w:rsidR="007C4DA5" w:rsidRPr="007C4DA5" w:rsidRDefault="007C4DA5" w:rsidP="007C4DA5">
      <w:pPr>
        <w:tabs>
          <w:tab w:val="left" w:pos="1260"/>
        </w:tabs>
        <w:spacing w:line="420" w:lineRule="exact"/>
        <w:ind w:firstLineChars="200" w:firstLine="480"/>
        <w:rPr>
          <w:rFonts w:ascii="宋体" w:hAnsi="宋体" w:cs="宋体"/>
          <w:sz w:val="24"/>
          <w:szCs w:val="24"/>
        </w:rPr>
      </w:pPr>
      <w:r w:rsidRPr="007C4DA5">
        <w:rPr>
          <w:rFonts w:ascii="宋体" w:hAnsi="宋体" w:cs="宋体" w:hint="eastAsia"/>
          <w:sz w:val="24"/>
          <w:szCs w:val="24"/>
        </w:rPr>
        <w:t>2、审核进度款、审查设计变更费用、现场签证签量；</w:t>
      </w:r>
    </w:p>
    <w:p w:rsidR="007C4DA5" w:rsidRPr="007C4DA5" w:rsidRDefault="007C4DA5" w:rsidP="007C4DA5">
      <w:pPr>
        <w:tabs>
          <w:tab w:val="left" w:pos="1260"/>
        </w:tabs>
        <w:spacing w:line="420" w:lineRule="exact"/>
        <w:ind w:firstLineChars="200" w:firstLine="480"/>
        <w:rPr>
          <w:rFonts w:ascii="宋体" w:hAnsi="宋体" w:cs="宋体"/>
          <w:sz w:val="24"/>
          <w:szCs w:val="24"/>
        </w:rPr>
      </w:pPr>
      <w:r w:rsidRPr="007C4DA5">
        <w:rPr>
          <w:rFonts w:ascii="宋体" w:hAnsi="宋体" w:cs="宋体" w:hint="eastAsia"/>
          <w:sz w:val="24"/>
          <w:szCs w:val="24"/>
        </w:rPr>
        <w:t>3、协助</w:t>
      </w:r>
      <w:r>
        <w:rPr>
          <w:rFonts w:ascii="宋体" w:hAnsi="宋体" w:cs="宋体" w:hint="eastAsia"/>
          <w:sz w:val="24"/>
          <w:szCs w:val="24"/>
        </w:rPr>
        <w:t>比选</w:t>
      </w:r>
      <w:r w:rsidRPr="007C4DA5">
        <w:rPr>
          <w:rFonts w:ascii="宋体" w:hAnsi="宋体" w:cs="宋体" w:hint="eastAsia"/>
          <w:sz w:val="24"/>
          <w:szCs w:val="24"/>
        </w:rPr>
        <w:t>人审核材料品牌及价格；</w:t>
      </w:r>
    </w:p>
    <w:p w:rsidR="007C4DA5" w:rsidRPr="007C4DA5" w:rsidRDefault="007C4DA5" w:rsidP="007C4DA5">
      <w:pPr>
        <w:tabs>
          <w:tab w:val="left" w:pos="1260"/>
        </w:tabs>
        <w:spacing w:line="420" w:lineRule="exact"/>
        <w:ind w:firstLineChars="200" w:firstLine="480"/>
        <w:rPr>
          <w:rFonts w:ascii="宋体" w:hAnsi="宋体" w:cs="宋体"/>
          <w:sz w:val="24"/>
          <w:szCs w:val="24"/>
        </w:rPr>
      </w:pPr>
      <w:r w:rsidRPr="007C4DA5">
        <w:rPr>
          <w:rFonts w:ascii="宋体" w:hAnsi="宋体" w:cs="宋体" w:hint="eastAsia"/>
          <w:sz w:val="24"/>
          <w:szCs w:val="24"/>
        </w:rPr>
        <w:t>4、参加工程例会、隐蔽工程验收、质监验收、消防验收及民政验收；</w:t>
      </w:r>
    </w:p>
    <w:p w:rsidR="007C4DA5" w:rsidRPr="007C4DA5" w:rsidRDefault="007C4DA5" w:rsidP="007C4DA5">
      <w:pPr>
        <w:tabs>
          <w:tab w:val="left" w:pos="1260"/>
        </w:tabs>
        <w:spacing w:line="420" w:lineRule="exact"/>
        <w:ind w:firstLineChars="200" w:firstLine="480"/>
        <w:rPr>
          <w:rFonts w:ascii="宋体" w:hAnsi="宋体" w:cs="宋体"/>
          <w:sz w:val="24"/>
          <w:szCs w:val="24"/>
        </w:rPr>
      </w:pPr>
      <w:r w:rsidRPr="007C4DA5">
        <w:rPr>
          <w:rFonts w:ascii="宋体" w:hAnsi="宋体" w:cs="宋体" w:hint="eastAsia"/>
          <w:sz w:val="24"/>
          <w:szCs w:val="24"/>
        </w:rPr>
        <w:t>5、工程结算审核并编制结算审核报告。</w:t>
      </w:r>
    </w:p>
    <w:p w:rsidR="009A4CBD" w:rsidRPr="007C4DA5" w:rsidRDefault="009A4CBD" w:rsidP="007C4DA5">
      <w:pPr>
        <w:spacing w:line="420" w:lineRule="exact"/>
        <w:ind w:firstLineChars="200" w:firstLine="480"/>
        <w:jc w:val="left"/>
        <w:rPr>
          <w:rFonts w:ascii="宋体" w:hAnsi="宋体" w:cs="宋体"/>
          <w:sz w:val="24"/>
          <w:szCs w:val="24"/>
        </w:rPr>
      </w:pPr>
    </w:p>
    <w:p w:rsidR="009A4CBD" w:rsidRPr="007C4DA5" w:rsidRDefault="009A4CBD" w:rsidP="007C4DA5">
      <w:pPr>
        <w:spacing w:line="420" w:lineRule="exact"/>
        <w:jc w:val="left"/>
        <w:rPr>
          <w:rFonts w:ascii="宋体" w:hAnsi="宋体" w:cs="宋体"/>
          <w:sz w:val="24"/>
          <w:szCs w:val="24"/>
        </w:rPr>
      </w:pPr>
    </w:p>
    <w:p w:rsidR="009A4CBD" w:rsidRPr="007C4DA5" w:rsidRDefault="009A4CBD" w:rsidP="007C4DA5">
      <w:pPr>
        <w:spacing w:line="420" w:lineRule="exact"/>
        <w:jc w:val="left"/>
        <w:rPr>
          <w:rFonts w:ascii="宋体" w:hAnsi="宋体" w:cs="宋体"/>
          <w:sz w:val="24"/>
          <w:szCs w:val="24"/>
        </w:rPr>
      </w:pPr>
    </w:p>
    <w:p w:rsidR="009A4CBD" w:rsidRDefault="009A4CBD" w:rsidP="007C4DA5">
      <w:pPr>
        <w:jc w:val="left"/>
        <w:rPr>
          <w:b/>
          <w:bCs/>
          <w:sz w:val="32"/>
          <w:szCs w:val="32"/>
        </w:rPr>
      </w:pPr>
    </w:p>
    <w:p w:rsidR="009A4CBD" w:rsidRDefault="009A4CBD" w:rsidP="007C4DA5">
      <w:pPr>
        <w:jc w:val="left"/>
        <w:rPr>
          <w:b/>
          <w:bCs/>
          <w:sz w:val="32"/>
          <w:szCs w:val="32"/>
        </w:rPr>
      </w:pPr>
    </w:p>
    <w:p w:rsidR="009A4CBD" w:rsidRDefault="009A4CBD" w:rsidP="007C4DA5">
      <w:pPr>
        <w:jc w:val="left"/>
        <w:rPr>
          <w:b/>
          <w:bCs/>
          <w:sz w:val="32"/>
          <w:szCs w:val="32"/>
        </w:rPr>
      </w:pPr>
    </w:p>
    <w:p w:rsidR="009A4CBD" w:rsidRDefault="009A4CBD" w:rsidP="007C4DA5">
      <w:pPr>
        <w:jc w:val="left"/>
        <w:rPr>
          <w:b/>
          <w:bCs/>
          <w:sz w:val="32"/>
          <w:szCs w:val="32"/>
        </w:rPr>
      </w:pPr>
    </w:p>
    <w:p w:rsidR="009A4CBD" w:rsidRDefault="009A4CBD" w:rsidP="007C4DA5">
      <w:pPr>
        <w:jc w:val="left"/>
        <w:rPr>
          <w:b/>
          <w:bCs/>
          <w:sz w:val="32"/>
          <w:szCs w:val="32"/>
        </w:rPr>
      </w:pPr>
    </w:p>
    <w:p w:rsidR="009A4CBD" w:rsidRDefault="009A4CBD" w:rsidP="007C4DA5">
      <w:pPr>
        <w:jc w:val="left"/>
        <w:rPr>
          <w:b/>
          <w:bCs/>
          <w:sz w:val="32"/>
          <w:szCs w:val="32"/>
        </w:rPr>
      </w:pPr>
    </w:p>
    <w:p w:rsidR="009A4CBD" w:rsidRDefault="009A4CBD" w:rsidP="009A4CBD">
      <w:pPr>
        <w:jc w:val="center"/>
        <w:rPr>
          <w:b/>
          <w:bCs/>
          <w:sz w:val="32"/>
          <w:szCs w:val="32"/>
        </w:rPr>
      </w:pPr>
    </w:p>
    <w:p w:rsidR="009A4CBD" w:rsidRDefault="009A4CBD" w:rsidP="009A4CBD">
      <w:pPr>
        <w:jc w:val="center"/>
        <w:rPr>
          <w:b/>
          <w:bCs/>
          <w:sz w:val="32"/>
          <w:szCs w:val="32"/>
        </w:rPr>
      </w:pPr>
    </w:p>
    <w:p w:rsidR="009A4CBD" w:rsidRDefault="009A4CBD" w:rsidP="009A4CBD">
      <w:pPr>
        <w:jc w:val="center"/>
        <w:rPr>
          <w:b/>
          <w:bCs/>
          <w:sz w:val="32"/>
          <w:szCs w:val="32"/>
        </w:rPr>
      </w:pPr>
    </w:p>
    <w:p w:rsidR="00A96CE8" w:rsidRDefault="00A96CE8" w:rsidP="00A96CE8">
      <w:pPr>
        <w:pStyle w:val="a0"/>
      </w:pPr>
    </w:p>
    <w:p w:rsidR="00A96CE8" w:rsidRDefault="00A96CE8" w:rsidP="00A96CE8">
      <w:pPr>
        <w:pStyle w:val="a0"/>
      </w:pPr>
    </w:p>
    <w:p w:rsidR="009A4CBD" w:rsidRDefault="009A4CBD" w:rsidP="00A96CE8">
      <w:pPr>
        <w:pStyle w:val="a0"/>
      </w:pPr>
    </w:p>
    <w:p w:rsidR="00A96CE8" w:rsidRDefault="00A96CE8" w:rsidP="00A96CE8">
      <w:pPr>
        <w:pStyle w:val="a0"/>
      </w:pPr>
    </w:p>
    <w:p w:rsidR="00A96CE8" w:rsidRDefault="00A96CE8" w:rsidP="00A96CE8">
      <w:pPr>
        <w:pStyle w:val="a0"/>
      </w:pPr>
    </w:p>
    <w:p w:rsidR="00A96CE8" w:rsidRPr="00A96CE8" w:rsidRDefault="00A96CE8" w:rsidP="00A96CE8">
      <w:pPr>
        <w:pStyle w:val="a0"/>
      </w:pPr>
    </w:p>
    <w:p w:rsidR="000E1F77" w:rsidRDefault="00B341FD">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9A4CBD">
        <w:rPr>
          <w:rFonts w:ascii="宋体" w:hAnsi="宋体" w:hint="eastAsia"/>
          <w:sz w:val="24"/>
          <w:szCs w:val="24"/>
        </w:rPr>
        <w:t>资质材料</w:t>
      </w:r>
      <w:r>
        <w:rPr>
          <w:rFonts w:ascii="宋体" w:hAnsi="宋体" w:hint="eastAsia"/>
          <w:sz w:val="24"/>
          <w:szCs w:val="24"/>
        </w:rPr>
        <w:t>；</w:t>
      </w:r>
    </w:p>
    <w:p w:rsidR="000E1F77" w:rsidRDefault="009A4CBD">
      <w:pPr>
        <w:spacing w:line="480" w:lineRule="exact"/>
        <w:ind w:firstLineChars="200" w:firstLine="480"/>
        <w:jc w:val="left"/>
        <w:rPr>
          <w:rFonts w:ascii="宋体" w:hAnsi="宋体"/>
          <w:sz w:val="24"/>
          <w:szCs w:val="24"/>
        </w:rPr>
      </w:pPr>
      <w:r>
        <w:rPr>
          <w:rFonts w:ascii="宋体" w:hAnsi="宋体" w:hint="eastAsia"/>
          <w:sz w:val="24"/>
          <w:szCs w:val="24"/>
        </w:rPr>
        <w:t>四</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DF038B">
      <w:pPr>
        <w:tabs>
          <w:tab w:val="left" w:pos="360"/>
        </w:tabs>
        <w:spacing w:afterLines="50" w:line="480" w:lineRule="exact"/>
        <w:jc w:val="left"/>
        <w:rPr>
          <w:rFonts w:ascii="宋体" w:hAnsi="宋体" w:cs="宋体"/>
          <w:b/>
          <w:bCs/>
          <w:color w:val="000000"/>
        </w:rPr>
      </w:pPr>
    </w:p>
    <w:p w:rsidR="000E1F77" w:rsidRDefault="000E1F77" w:rsidP="00DF038B">
      <w:pPr>
        <w:tabs>
          <w:tab w:val="left" w:pos="360"/>
        </w:tabs>
        <w:spacing w:afterLines="50" w:line="480" w:lineRule="exact"/>
        <w:jc w:val="left"/>
        <w:rPr>
          <w:rFonts w:ascii="宋体" w:hAnsi="宋体" w:cs="宋体"/>
          <w:b/>
          <w:bCs/>
          <w:color w:val="000000"/>
        </w:rPr>
      </w:pPr>
    </w:p>
    <w:p w:rsidR="000E1F77" w:rsidRDefault="000E1F77" w:rsidP="00DF038B">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0E1F77" w:rsidP="00DF038B">
      <w:pPr>
        <w:tabs>
          <w:tab w:val="left" w:pos="360"/>
        </w:tabs>
        <w:spacing w:afterLines="50" w:line="480" w:lineRule="exact"/>
        <w:jc w:val="left"/>
        <w:rPr>
          <w:rFonts w:ascii="宋体" w:hAnsi="宋体" w:cs="宋体"/>
          <w:b/>
          <w:bCs/>
          <w:color w:val="000000"/>
        </w:rPr>
      </w:pPr>
    </w:p>
    <w:p w:rsidR="009A4CBD" w:rsidRPr="009A4CBD" w:rsidRDefault="009A4CBD" w:rsidP="009A4CBD">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sidR="00E5795B">
        <w:rPr>
          <w:rFonts w:asciiTheme="minorEastAsia" w:hAnsiTheme="minorEastAsia" w:hint="eastAsia"/>
          <w:sz w:val="24"/>
          <w:szCs w:val="24"/>
        </w:rPr>
        <w:t>愿意</w:t>
      </w:r>
      <w:r>
        <w:rPr>
          <w:rFonts w:asciiTheme="minorEastAsia" w:hAnsiTheme="minorEastAsia"/>
          <w:sz w:val="24"/>
          <w:szCs w:val="24"/>
        </w:rPr>
        <w:t>以</w:t>
      </w:r>
      <w:r w:rsidR="00586DCC">
        <w:rPr>
          <w:rFonts w:asciiTheme="minorEastAsia" w:hAnsiTheme="minorEastAsia" w:hint="eastAsia"/>
          <w:sz w:val="24"/>
          <w:szCs w:val="24"/>
          <w:u w:val="single"/>
        </w:rPr>
        <w:t xml:space="preserve">              </w:t>
      </w:r>
      <w:r w:rsidR="00FD3F53">
        <w:rPr>
          <w:rFonts w:asciiTheme="minorEastAsia" w:hAnsiTheme="minorEastAsia" w:hint="eastAsia"/>
          <w:sz w:val="24"/>
          <w:szCs w:val="24"/>
        </w:rPr>
        <w:t>的报价（</w:t>
      </w:r>
      <w:r>
        <w:rPr>
          <w:rFonts w:asciiTheme="minorEastAsia" w:hAnsiTheme="minorEastAsia"/>
          <w:sz w:val="24"/>
          <w:szCs w:val="24"/>
        </w:rPr>
        <w:t>含税价</w:t>
      </w:r>
      <w:r w:rsidR="00FD3F53">
        <w:rPr>
          <w:rFonts w:asciiTheme="minorEastAsia" w:hAnsiTheme="minorEastAsia" w:hint="eastAsia"/>
          <w:sz w:val="24"/>
          <w:szCs w:val="24"/>
        </w:rPr>
        <w:t>）</w:t>
      </w:r>
      <w:r>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w:t>
      </w:r>
      <w:r w:rsidR="003B3436">
        <w:rPr>
          <w:rFonts w:ascii="宋体" w:hAnsi="宋体" w:hint="eastAsia"/>
          <w:sz w:val="24"/>
          <w:szCs w:val="24"/>
        </w:rPr>
        <w:t>）资质材料</w:t>
      </w:r>
      <w:r>
        <w:rPr>
          <w:rFonts w:ascii="宋体" w:hAnsi="宋体" w:hint="eastAsia"/>
          <w:sz w:val="24"/>
          <w:szCs w:val="24"/>
        </w:rPr>
        <w:t>；</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FD3F53">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r w:rsidR="00890665">
        <w:rPr>
          <w:rFonts w:asciiTheme="minorEastAsia" w:eastAsiaTheme="minorEastAsia" w:hAnsiTheme="minorEastAsia" w:cs="宋体" w:hint="eastAsia"/>
          <w:sz w:val="24"/>
          <w:szCs w:val="24"/>
        </w:rPr>
        <w:t>若承诺与实事不符合，愿意承担相应责任。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3B3436">
      <w:pPr>
        <w:spacing w:line="276" w:lineRule="auto"/>
        <w:rPr>
          <w:rFonts w:ascii="宋体"/>
          <w:b/>
          <w:bCs/>
          <w:color w:val="000000"/>
          <w:sz w:val="28"/>
          <w:szCs w:val="28"/>
        </w:rPr>
      </w:pPr>
      <w:r>
        <w:rPr>
          <w:rFonts w:ascii="宋体" w:hint="eastAsia"/>
          <w:b/>
          <w:bCs/>
          <w:color w:val="000000"/>
          <w:sz w:val="28"/>
          <w:szCs w:val="28"/>
        </w:rPr>
        <w:t>六</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718" w:rsidRDefault="00224718" w:rsidP="000E1F77">
      <w:r>
        <w:separator/>
      </w:r>
    </w:p>
  </w:endnote>
  <w:endnote w:type="continuationSeparator" w:id="0">
    <w:p w:rsidR="00224718" w:rsidRDefault="00224718"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78" w:rsidRDefault="00212F7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9E284E">
    <w:pPr>
      <w:pStyle w:val="a8"/>
      <w:jc w:val="center"/>
    </w:pPr>
    <w:r w:rsidRPr="009E284E">
      <w:fldChar w:fldCharType="begin"/>
    </w:r>
    <w:r w:rsidR="008A21DD">
      <w:instrText xml:space="preserve"> PAGE   \* MERGEFORMAT </w:instrText>
    </w:r>
    <w:r w:rsidRPr="009E284E">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9E284E" w:rsidRPr="009E284E">
      <w:fldChar w:fldCharType="begin"/>
    </w:r>
    <w:r>
      <w:instrText xml:space="preserve"> PAGE   \* MERGEFORMAT </w:instrText>
    </w:r>
    <w:r w:rsidR="009E284E" w:rsidRPr="009E284E">
      <w:fldChar w:fldCharType="separate"/>
    </w:r>
    <w:r w:rsidR="00416D25" w:rsidRPr="00416D25">
      <w:rPr>
        <w:noProof/>
        <w:lang w:val="zh-CN"/>
      </w:rPr>
      <w:t>15</w:t>
    </w:r>
    <w:r w:rsidR="009E284E">
      <w:rPr>
        <w:lang w:val="zh-CN"/>
      </w:rPr>
      <w:fldChar w:fldCharType="end"/>
    </w:r>
    <w:r>
      <w:rPr>
        <w:rFonts w:cs="宋体" w:hint="eastAsia"/>
      </w:rPr>
      <w:t>页，共</w:t>
    </w:r>
    <w:r w:rsidR="00A15F63">
      <w:rPr>
        <w:rFonts w:hint="eastAsia"/>
      </w:rPr>
      <w:t>15</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718" w:rsidRDefault="00224718" w:rsidP="000E1F77">
      <w:r>
        <w:separator/>
      </w:r>
    </w:p>
  </w:footnote>
  <w:footnote w:type="continuationSeparator" w:id="0">
    <w:p w:rsidR="00224718" w:rsidRDefault="00224718"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78" w:rsidRDefault="00212F7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8F8DB6"/>
    <w:multiLevelType w:val="singleLevel"/>
    <w:tmpl w:val="878F8DB6"/>
    <w:lvl w:ilvl="0">
      <w:start w:val="1"/>
      <w:numFmt w:val="decimal"/>
      <w:suff w:val="nothing"/>
      <w:lvlText w:val="%1、"/>
      <w:lvlJc w:val="left"/>
    </w:lvl>
  </w:abstractNum>
  <w:abstractNum w:abstractNumId="1">
    <w:nsid w:val="93F9AAB3"/>
    <w:multiLevelType w:val="singleLevel"/>
    <w:tmpl w:val="9BFA7466"/>
    <w:lvl w:ilvl="0">
      <w:start w:val="1"/>
      <w:numFmt w:val="chineseCountingThousand"/>
      <w:lvlText w:val="(%1)"/>
      <w:lvlJc w:val="left"/>
      <w:pPr>
        <w:ind w:left="840" w:hanging="420"/>
      </w:pPr>
      <w:rPr>
        <w:rFonts w:hint="eastAsia"/>
        <w:b/>
      </w:rPr>
    </w:lvl>
  </w:abstractNum>
  <w:abstractNum w:abstractNumId="2">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3">
    <w:nsid w:val="CBFD99D9"/>
    <w:multiLevelType w:val="singleLevel"/>
    <w:tmpl w:val="CBFD99D9"/>
    <w:lvl w:ilvl="0">
      <w:start w:val="1"/>
      <w:numFmt w:val="decimal"/>
      <w:lvlText w:val="%1."/>
      <w:lvlJc w:val="left"/>
      <w:pPr>
        <w:ind w:left="425" w:hanging="425"/>
      </w:pPr>
      <w:rPr>
        <w:rFonts w:hint="default"/>
      </w:rPr>
    </w:lvl>
  </w:abstractNum>
  <w:abstractNum w:abstractNumId="4">
    <w:nsid w:val="E200D3F2"/>
    <w:multiLevelType w:val="singleLevel"/>
    <w:tmpl w:val="540A7C2A"/>
    <w:lvl w:ilvl="0">
      <w:start w:val="1"/>
      <w:numFmt w:val="decimal"/>
      <w:lvlText w:val="%1."/>
      <w:lvlJc w:val="left"/>
      <w:pPr>
        <w:ind w:left="113" w:hanging="113"/>
      </w:pPr>
      <w:rPr>
        <w:rFonts w:hint="default"/>
      </w:rPr>
    </w:lvl>
  </w:abstractNum>
  <w:abstractNum w:abstractNumId="5">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6">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8">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9">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1">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nsid w:val="449BB08D"/>
    <w:multiLevelType w:val="singleLevel"/>
    <w:tmpl w:val="7C0A27BA"/>
    <w:lvl w:ilvl="0">
      <w:start w:val="1"/>
      <w:numFmt w:val="decimal"/>
      <w:lvlText w:val="%1."/>
      <w:lvlJc w:val="left"/>
      <w:pPr>
        <w:ind w:left="425" w:hanging="425"/>
      </w:pPr>
      <w:rPr>
        <w:rFonts w:hint="default"/>
        <w:b w:val="0"/>
      </w:rPr>
    </w:lvl>
  </w:abstractNum>
  <w:abstractNum w:abstractNumId="16">
    <w:nsid w:val="4916C73F"/>
    <w:multiLevelType w:val="singleLevel"/>
    <w:tmpl w:val="4916C73F"/>
    <w:lvl w:ilvl="0">
      <w:start w:val="1"/>
      <w:numFmt w:val="decimal"/>
      <w:suff w:val="nothing"/>
      <w:lvlText w:val="%1、"/>
      <w:lvlJc w:val="left"/>
    </w:lvl>
  </w:abstractNum>
  <w:abstractNum w:abstractNumId="17">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9">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5"/>
  </w:num>
  <w:num w:numId="2">
    <w:abstractNumId w:val="4"/>
  </w:num>
  <w:num w:numId="3">
    <w:abstractNumId w:val="7"/>
  </w:num>
  <w:num w:numId="4">
    <w:abstractNumId w:val="18"/>
  </w:num>
  <w:num w:numId="5">
    <w:abstractNumId w:val="10"/>
  </w:num>
  <w:num w:numId="6">
    <w:abstractNumId w:val="8"/>
  </w:num>
  <w:num w:numId="7">
    <w:abstractNumId w:val="1"/>
  </w:num>
  <w:num w:numId="8">
    <w:abstractNumId w:val="12"/>
  </w:num>
  <w:num w:numId="9">
    <w:abstractNumId w:val="6"/>
  </w:num>
  <w:num w:numId="10">
    <w:abstractNumId w:val="21"/>
  </w:num>
  <w:num w:numId="11">
    <w:abstractNumId w:val="15"/>
  </w:num>
  <w:num w:numId="12">
    <w:abstractNumId w:val="19"/>
  </w:num>
  <w:num w:numId="13">
    <w:abstractNumId w:val="9"/>
  </w:num>
  <w:num w:numId="14">
    <w:abstractNumId w:val="13"/>
  </w:num>
  <w:num w:numId="15">
    <w:abstractNumId w:val="17"/>
  </w:num>
  <w:num w:numId="16">
    <w:abstractNumId w:val="2"/>
  </w:num>
  <w:num w:numId="17">
    <w:abstractNumId w:val="14"/>
  </w:num>
  <w:num w:numId="18">
    <w:abstractNumId w:val="20"/>
  </w:num>
  <w:num w:numId="19">
    <w:abstractNumId w:val="16"/>
  </w:num>
  <w:num w:numId="20">
    <w:abstractNumId w:val="3"/>
  </w:num>
  <w:num w:numId="21">
    <w:abstractNumId w:val="1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HorizontalSpacing w:val="105"/>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06E1"/>
    <w:rsid w:val="000016FE"/>
    <w:rsid w:val="0001193F"/>
    <w:rsid w:val="000252C8"/>
    <w:rsid w:val="00031FE1"/>
    <w:rsid w:val="000461A9"/>
    <w:rsid w:val="000567D7"/>
    <w:rsid w:val="00060E9B"/>
    <w:rsid w:val="000701D4"/>
    <w:rsid w:val="000766DE"/>
    <w:rsid w:val="000817CB"/>
    <w:rsid w:val="000825D7"/>
    <w:rsid w:val="00082F53"/>
    <w:rsid w:val="000835B3"/>
    <w:rsid w:val="0008411F"/>
    <w:rsid w:val="00084B4F"/>
    <w:rsid w:val="000856BE"/>
    <w:rsid w:val="00095956"/>
    <w:rsid w:val="000A2613"/>
    <w:rsid w:val="000A42DA"/>
    <w:rsid w:val="000B229F"/>
    <w:rsid w:val="000C42CA"/>
    <w:rsid w:val="000D06FC"/>
    <w:rsid w:val="000E1325"/>
    <w:rsid w:val="000E16A1"/>
    <w:rsid w:val="000E1F77"/>
    <w:rsid w:val="000E202C"/>
    <w:rsid w:val="000E2ECD"/>
    <w:rsid w:val="000E4829"/>
    <w:rsid w:val="000F264B"/>
    <w:rsid w:val="000F39AC"/>
    <w:rsid w:val="000F6CEE"/>
    <w:rsid w:val="0010001E"/>
    <w:rsid w:val="00122000"/>
    <w:rsid w:val="0013174D"/>
    <w:rsid w:val="0013503D"/>
    <w:rsid w:val="001406ED"/>
    <w:rsid w:val="00161E43"/>
    <w:rsid w:val="0016580F"/>
    <w:rsid w:val="001752BD"/>
    <w:rsid w:val="001805F5"/>
    <w:rsid w:val="0019234A"/>
    <w:rsid w:val="00194300"/>
    <w:rsid w:val="00194389"/>
    <w:rsid w:val="001A3E08"/>
    <w:rsid w:val="001B74BF"/>
    <w:rsid w:val="001C60DD"/>
    <w:rsid w:val="001C6F03"/>
    <w:rsid w:val="001D2FE8"/>
    <w:rsid w:val="001D43B3"/>
    <w:rsid w:val="001F4C5F"/>
    <w:rsid w:val="00202EB2"/>
    <w:rsid w:val="00203815"/>
    <w:rsid w:val="0020584A"/>
    <w:rsid w:val="002127DC"/>
    <w:rsid w:val="00212F78"/>
    <w:rsid w:val="00214E8B"/>
    <w:rsid w:val="00224718"/>
    <w:rsid w:val="00240BBE"/>
    <w:rsid w:val="00243A36"/>
    <w:rsid w:val="00244BBF"/>
    <w:rsid w:val="002637E9"/>
    <w:rsid w:val="00264E9B"/>
    <w:rsid w:val="002822B5"/>
    <w:rsid w:val="002902D3"/>
    <w:rsid w:val="00291963"/>
    <w:rsid w:val="002964C6"/>
    <w:rsid w:val="002A0197"/>
    <w:rsid w:val="002A7FD6"/>
    <w:rsid w:val="002B0C62"/>
    <w:rsid w:val="002B31C2"/>
    <w:rsid w:val="002B4DA6"/>
    <w:rsid w:val="002B4DF0"/>
    <w:rsid w:val="002C4305"/>
    <w:rsid w:val="002C4EEC"/>
    <w:rsid w:val="002C554A"/>
    <w:rsid w:val="002C628A"/>
    <w:rsid w:val="002D54C3"/>
    <w:rsid w:val="002E0E5A"/>
    <w:rsid w:val="002E27A1"/>
    <w:rsid w:val="002E61F0"/>
    <w:rsid w:val="002E6B48"/>
    <w:rsid w:val="002F2BEF"/>
    <w:rsid w:val="002F57F2"/>
    <w:rsid w:val="002F5979"/>
    <w:rsid w:val="00300291"/>
    <w:rsid w:val="00304548"/>
    <w:rsid w:val="003060C6"/>
    <w:rsid w:val="00306D9B"/>
    <w:rsid w:val="00313F53"/>
    <w:rsid w:val="00321F49"/>
    <w:rsid w:val="00324CF4"/>
    <w:rsid w:val="0033168D"/>
    <w:rsid w:val="00333907"/>
    <w:rsid w:val="003343B8"/>
    <w:rsid w:val="00336919"/>
    <w:rsid w:val="00344F9E"/>
    <w:rsid w:val="00346277"/>
    <w:rsid w:val="00350329"/>
    <w:rsid w:val="00353E52"/>
    <w:rsid w:val="003643AD"/>
    <w:rsid w:val="00366201"/>
    <w:rsid w:val="0037074E"/>
    <w:rsid w:val="00374E2B"/>
    <w:rsid w:val="00375D16"/>
    <w:rsid w:val="003877DF"/>
    <w:rsid w:val="003968BB"/>
    <w:rsid w:val="003A44DF"/>
    <w:rsid w:val="003B311F"/>
    <w:rsid w:val="003B3436"/>
    <w:rsid w:val="003C1FA7"/>
    <w:rsid w:val="003E45A1"/>
    <w:rsid w:val="003F03DC"/>
    <w:rsid w:val="003F535A"/>
    <w:rsid w:val="004019EA"/>
    <w:rsid w:val="004106D5"/>
    <w:rsid w:val="00411741"/>
    <w:rsid w:val="00416D25"/>
    <w:rsid w:val="00422BA3"/>
    <w:rsid w:val="00431AF2"/>
    <w:rsid w:val="00432D91"/>
    <w:rsid w:val="004354E9"/>
    <w:rsid w:val="00442C03"/>
    <w:rsid w:val="0044573B"/>
    <w:rsid w:val="00450E63"/>
    <w:rsid w:val="004518A2"/>
    <w:rsid w:val="004524D4"/>
    <w:rsid w:val="00452B93"/>
    <w:rsid w:val="004603D6"/>
    <w:rsid w:val="00461767"/>
    <w:rsid w:val="0048160E"/>
    <w:rsid w:val="0048653B"/>
    <w:rsid w:val="004C771E"/>
    <w:rsid w:val="004D650E"/>
    <w:rsid w:val="004F64CA"/>
    <w:rsid w:val="004F7251"/>
    <w:rsid w:val="004F7B00"/>
    <w:rsid w:val="005002B4"/>
    <w:rsid w:val="005115BF"/>
    <w:rsid w:val="00511E18"/>
    <w:rsid w:val="005203FE"/>
    <w:rsid w:val="005311DE"/>
    <w:rsid w:val="00541069"/>
    <w:rsid w:val="0055230B"/>
    <w:rsid w:val="00557762"/>
    <w:rsid w:val="0057134E"/>
    <w:rsid w:val="0058190D"/>
    <w:rsid w:val="0058698D"/>
    <w:rsid w:val="00586DCC"/>
    <w:rsid w:val="00591C89"/>
    <w:rsid w:val="00593CB7"/>
    <w:rsid w:val="005954BA"/>
    <w:rsid w:val="0059646C"/>
    <w:rsid w:val="005A1A53"/>
    <w:rsid w:val="005A600A"/>
    <w:rsid w:val="005A72BA"/>
    <w:rsid w:val="005B1CF6"/>
    <w:rsid w:val="005C7A6A"/>
    <w:rsid w:val="005D1ED8"/>
    <w:rsid w:val="005E1618"/>
    <w:rsid w:val="005E24A6"/>
    <w:rsid w:val="005E77B7"/>
    <w:rsid w:val="005F06E0"/>
    <w:rsid w:val="005F3CB9"/>
    <w:rsid w:val="005F6FAE"/>
    <w:rsid w:val="006004FC"/>
    <w:rsid w:val="00602C5E"/>
    <w:rsid w:val="00605FAD"/>
    <w:rsid w:val="0061033A"/>
    <w:rsid w:val="00610DC7"/>
    <w:rsid w:val="0061311F"/>
    <w:rsid w:val="00614266"/>
    <w:rsid w:val="00616587"/>
    <w:rsid w:val="00620C6F"/>
    <w:rsid w:val="00623998"/>
    <w:rsid w:val="00626248"/>
    <w:rsid w:val="00631B92"/>
    <w:rsid w:val="0063448C"/>
    <w:rsid w:val="0064575E"/>
    <w:rsid w:val="00660656"/>
    <w:rsid w:val="00662823"/>
    <w:rsid w:val="00663B12"/>
    <w:rsid w:val="006643B9"/>
    <w:rsid w:val="00664F3A"/>
    <w:rsid w:val="0066621E"/>
    <w:rsid w:val="00673FAD"/>
    <w:rsid w:val="00682DC6"/>
    <w:rsid w:val="00691B5D"/>
    <w:rsid w:val="006A03AB"/>
    <w:rsid w:val="006A7EA6"/>
    <w:rsid w:val="006B62DB"/>
    <w:rsid w:val="006B6FC0"/>
    <w:rsid w:val="006C4A11"/>
    <w:rsid w:val="006C5EA2"/>
    <w:rsid w:val="006C795E"/>
    <w:rsid w:val="006D08C5"/>
    <w:rsid w:val="006D52D6"/>
    <w:rsid w:val="006E122E"/>
    <w:rsid w:val="006E2B60"/>
    <w:rsid w:val="00707A70"/>
    <w:rsid w:val="00724FD5"/>
    <w:rsid w:val="00726136"/>
    <w:rsid w:val="007368FF"/>
    <w:rsid w:val="00740DCE"/>
    <w:rsid w:val="00743F3D"/>
    <w:rsid w:val="00745E87"/>
    <w:rsid w:val="00746489"/>
    <w:rsid w:val="0076467E"/>
    <w:rsid w:val="00765667"/>
    <w:rsid w:val="0077655A"/>
    <w:rsid w:val="007817B7"/>
    <w:rsid w:val="00782A03"/>
    <w:rsid w:val="00796780"/>
    <w:rsid w:val="007A2CE2"/>
    <w:rsid w:val="007B1850"/>
    <w:rsid w:val="007C483D"/>
    <w:rsid w:val="007C4DA5"/>
    <w:rsid w:val="007C7012"/>
    <w:rsid w:val="007C76F9"/>
    <w:rsid w:val="007D4087"/>
    <w:rsid w:val="007E422C"/>
    <w:rsid w:val="007F7CD2"/>
    <w:rsid w:val="0080096B"/>
    <w:rsid w:val="00803321"/>
    <w:rsid w:val="00810C5C"/>
    <w:rsid w:val="008147AD"/>
    <w:rsid w:val="008151F4"/>
    <w:rsid w:val="00817815"/>
    <w:rsid w:val="00830686"/>
    <w:rsid w:val="0083260B"/>
    <w:rsid w:val="00853B5D"/>
    <w:rsid w:val="00860576"/>
    <w:rsid w:val="008706A2"/>
    <w:rsid w:val="0087153B"/>
    <w:rsid w:val="00881C75"/>
    <w:rsid w:val="008846EB"/>
    <w:rsid w:val="008850A0"/>
    <w:rsid w:val="00890665"/>
    <w:rsid w:val="008912CC"/>
    <w:rsid w:val="008A0C35"/>
    <w:rsid w:val="008A12E1"/>
    <w:rsid w:val="008A21DD"/>
    <w:rsid w:val="008B172F"/>
    <w:rsid w:val="008D102D"/>
    <w:rsid w:val="008D16BC"/>
    <w:rsid w:val="008D2702"/>
    <w:rsid w:val="008E1560"/>
    <w:rsid w:val="008E2136"/>
    <w:rsid w:val="008E5B94"/>
    <w:rsid w:val="008F2CCE"/>
    <w:rsid w:val="009237A7"/>
    <w:rsid w:val="00927A2A"/>
    <w:rsid w:val="00930E37"/>
    <w:rsid w:val="00931606"/>
    <w:rsid w:val="009428BA"/>
    <w:rsid w:val="00943BD7"/>
    <w:rsid w:val="009441B6"/>
    <w:rsid w:val="00947FC4"/>
    <w:rsid w:val="009506B4"/>
    <w:rsid w:val="0095303F"/>
    <w:rsid w:val="0095527A"/>
    <w:rsid w:val="00955681"/>
    <w:rsid w:val="00973F01"/>
    <w:rsid w:val="0098511C"/>
    <w:rsid w:val="009874B1"/>
    <w:rsid w:val="009921C3"/>
    <w:rsid w:val="009A4CBD"/>
    <w:rsid w:val="009B64FE"/>
    <w:rsid w:val="009D2341"/>
    <w:rsid w:val="009D5428"/>
    <w:rsid w:val="009D7534"/>
    <w:rsid w:val="009E284E"/>
    <w:rsid w:val="009E455E"/>
    <w:rsid w:val="009F4540"/>
    <w:rsid w:val="00A01010"/>
    <w:rsid w:val="00A06933"/>
    <w:rsid w:val="00A13574"/>
    <w:rsid w:val="00A147C4"/>
    <w:rsid w:val="00A15F63"/>
    <w:rsid w:val="00A20BDE"/>
    <w:rsid w:val="00A22D65"/>
    <w:rsid w:val="00A305F1"/>
    <w:rsid w:val="00A41BA5"/>
    <w:rsid w:val="00A42B44"/>
    <w:rsid w:val="00A465D5"/>
    <w:rsid w:val="00A577C8"/>
    <w:rsid w:val="00A63AF8"/>
    <w:rsid w:val="00A64F55"/>
    <w:rsid w:val="00A73FC4"/>
    <w:rsid w:val="00A82A24"/>
    <w:rsid w:val="00A877FD"/>
    <w:rsid w:val="00A94187"/>
    <w:rsid w:val="00A96CE8"/>
    <w:rsid w:val="00A97D36"/>
    <w:rsid w:val="00AA7419"/>
    <w:rsid w:val="00AC204F"/>
    <w:rsid w:val="00AC7029"/>
    <w:rsid w:val="00AD4D3D"/>
    <w:rsid w:val="00AD557A"/>
    <w:rsid w:val="00AE3655"/>
    <w:rsid w:val="00AE3F55"/>
    <w:rsid w:val="00AE4BD3"/>
    <w:rsid w:val="00B038AF"/>
    <w:rsid w:val="00B2182E"/>
    <w:rsid w:val="00B25798"/>
    <w:rsid w:val="00B2579D"/>
    <w:rsid w:val="00B341FD"/>
    <w:rsid w:val="00B371C9"/>
    <w:rsid w:val="00B73ED4"/>
    <w:rsid w:val="00B75A28"/>
    <w:rsid w:val="00B944F6"/>
    <w:rsid w:val="00B9483D"/>
    <w:rsid w:val="00BA0075"/>
    <w:rsid w:val="00BA0FB9"/>
    <w:rsid w:val="00BB0988"/>
    <w:rsid w:val="00BB1836"/>
    <w:rsid w:val="00BB1BBB"/>
    <w:rsid w:val="00BB3834"/>
    <w:rsid w:val="00BB53B2"/>
    <w:rsid w:val="00BD0864"/>
    <w:rsid w:val="00BD1AE3"/>
    <w:rsid w:val="00BD7DEA"/>
    <w:rsid w:val="00BE4A57"/>
    <w:rsid w:val="00BE636C"/>
    <w:rsid w:val="00BF0937"/>
    <w:rsid w:val="00C1645F"/>
    <w:rsid w:val="00C17E60"/>
    <w:rsid w:val="00C30E74"/>
    <w:rsid w:val="00C31C78"/>
    <w:rsid w:val="00C47BD3"/>
    <w:rsid w:val="00C57F5C"/>
    <w:rsid w:val="00C61133"/>
    <w:rsid w:val="00C7645E"/>
    <w:rsid w:val="00C76BAD"/>
    <w:rsid w:val="00C81811"/>
    <w:rsid w:val="00C82317"/>
    <w:rsid w:val="00C8265F"/>
    <w:rsid w:val="00C843ED"/>
    <w:rsid w:val="00CA7E2B"/>
    <w:rsid w:val="00CB52EB"/>
    <w:rsid w:val="00CC3032"/>
    <w:rsid w:val="00CC41DE"/>
    <w:rsid w:val="00CD33C1"/>
    <w:rsid w:val="00CD4F84"/>
    <w:rsid w:val="00CE4337"/>
    <w:rsid w:val="00CF2BE1"/>
    <w:rsid w:val="00CF3990"/>
    <w:rsid w:val="00CF54D8"/>
    <w:rsid w:val="00D02D1A"/>
    <w:rsid w:val="00D07639"/>
    <w:rsid w:val="00D252EA"/>
    <w:rsid w:val="00D3043C"/>
    <w:rsid w:val="00D351BE"/>
    <w:rsid w:val="00D40BB0"/>
    <w:rsid w:val="00D430F5"/>
    <w:rsid w:val="00D4646D"/>
    <w:rsid w:val="00D537DD"/>
    <w:rsid w:val="00D54D6A"/>
    <w:rsid w:val="00D65821"/>
    <w:rsid w:val="00D72C31"/>
    <w:rsid w:val="00D9185C"/>
    <w:rsid w:val="00D96EF9"/>
    <w:rsid w:val="00DA0FAE"/>
    <w:rsid w:val="00DA4BC7"/>
    <w:rsid w:val="00DA61B0"/>
    <w:rsid w:val="00DB4CB8"/>
    <w:rsid w:val="00DC0B4A"/>
    <w:rsid w:val="00DD06DC"/>
    <w:rsid w:val="00DD3740"/>
    <w:rsid w:val="00DD596F"/>
    <w:rsid w:val="00DE3C70"/>
    <w:rsid w:val="00DE4747"/>
    <w:rsid w:val="00DF0369"/>
    <w:rsid w:val="00DF038B"/>
    <w:rsid w:val="00DF31B0"/>
    <w:rsid w:val="00DF4A8C"/>
    <w:rsid w:val="00DF6F2F"/>
    <w:rsid w:val="00E0099D"/>
    <w:rsid w:val="00E12275"/>
    <w:rsid w:val="00E13E46"/>
    <w:rsid w:val="00E1554A"/>
    <w:rsid w:val="00E174C0"/>
    <w:rsid w:val="00E20C16"/>
    <w:rsid w:val="00E31D42"/>
    <w:rsid w:val="00E369B2"/>
    <w:rsid w:val="00E53FC3"/>
    <w:rsid w:val="00E5795B"/>
    <w:rsid w:val="00E61500"/>
    <w:rsid w:val="00E705D0"/>
    <w:rsid w:val="00E73B0E"/>
    <w:rsid w:val="00E7645B"/>
    <w:rsid w:val="00E8012C"/>
    <w:rsid w:val="00E825BC"/>
    <w:rsid w:val="00E82B51"/>
    <w:rsid w:val="00E92829"/>
    <w:rsid w:val="00E94C8F"/>
    <w:rsid w:val="00EA308D"/>
    <w:rsid w:val="00EA31D7"/>
    <w:rsid w:val="00EB7133"/>
    <w:rsid w:val="00EC05FC"/>
    <w:rsid w:val="00EC5F05"/>
    <w:rsid w:val="00EC6CA3"/>
    <w:rsid w:val="00EE5D60"/>
    <w:rsid w:val="00EE6E5A"/>
    <w:rsid w:val="00EE711B"/>
    <w:rsid w:val="00EF7891"/>
    <w:rsid w:val="00F029BC"/>
    <w:rsid w:val="00F03074"/>
    <w:rsid w:val="00F07B16"/>
    <w:rsid w:val="00F23F13"/>
    <w:rsid w:val="00F45127"/>
    <w:rsid w:val="00F770E6"/>
    <w:rsid w:val="00F77B00"/>
    <w:rsid w:val="00F9279E"/>
    <w:rsid w:val="00FA1167"/>
    <w:rsid w:val="00FA2ABD"/>
    <w:rsid w:val="00FA4D60"/>
    <w:rsid w:val="00FB47D2"/>
    <w:rsid w:val="00FB50C9"/>
    <w:rsid w:val="00FC001F"/>
    <w:rsid w:val="00FD3F53"/>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99"/>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88F40-7652-471B-A44D-5FF240DB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868</Words>
  <Characters>4949</Characters>
  <Application>Microsoft Office Word</Application>
  <DocSecurity>0</DocSecurity>
  <Lines>41</Lines>
  <Paragraphs>11</Paragraphs>
  <ScaleCrop>false</ScaleCrop>
  <Company>Microsoft</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cp:lastPrinted>2023-01-03T03:22:00Z</cp:lastPrinted>
  <dcterms:created xsi:type="dcterms:W3CDTF">2023-01-06T01:12:00Z</dcterms:created>
  <dcterms:modified xsi:type="dcterms:W3CDTF">2023-01-06T01:12:00Z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