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727C47">
        <w:rPr>
          <w:rFonts w:hint="eastAsia"/>
          <w:b/>
          <w:sz w:val="32"/>
          <w:szCs w:val="32"/>
          <w:u w:val="single"/>
        </w:rPr>
        <w:t xml:space="preserve">  </w:t>
      </w:r>
      <w:r w:rsidR="00DF4A8C">
        <w:rPr>
          <w:rFonts w:hint="eastAsia"/>
          <w:b/>
          <w:sz w:val="32"/>
          <w:szCs w:val="32"/>
          <w:u w:val="single"/>
        </w:rPr>
        <w:t>重钢总医院</w:t>
      </w:r>
      <w:proofErr w:type="gramStart"/>
      <w:r w:rsidR="00DF4A8C">
        <w:rPr>
          <w:rFonts w:hint="eastAsia"/>
          <w:b/>
          <w:sz w:val="32"/>
          <w:szCs w:val="32"/>
          <w:u w:val="single"/>
        </w:rPr>
        <w:t>安全运</w:t>
      </w:r>
      <w:proofErr w:type="gramEnd"/>
      <w:r w:rsidR="00DF4A8C">
        <w:rPr>
          <w:rFonts w:hint="eastAsia"/>
          <w:b/>
          <w:sz w:val="32"/>
          <w:szCs w:val="32"/>
          <w:u w:val="single"/>
        </w:rPr>
        <w:t>维服务项目</w:t>
      </w:r>
      <w:r w:rsidR="007A680D">
        <w:rPr>
          <w:rFonts w:hint="eastAsia"/>
          <w:b/>
          <w:sz w:val="32"/>
          <w:szCs w:val="32"/>
          <w:u w:val="single"/>
        </w:rPr>
        <w:t>（第二次）</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727C47">
        <w:rPr>
          <w:sz w:val="28"/>
          <w:szCs w:val="28"/>
          <w:u w:val="single"/>
        </w:rPr>
        <w:t>CGZYYCG202</w:t>
      </w:r>
      <w:r w:rsidR="00727C47">
        <w:rPr>
          <w:rFonts w:hint="eastAsia"/>
          <w:sz w:val="28"/>
          <w:szCs w:val="28"/>
          <w:u w:val="single"/>
        </w:rPr>
        <w:t>3</w:t>
      </w:r>
      <w:r w:rsidR="00240BBE" w:rsidRPr="00ED0A65">
        <w:rPr>
          <w:sz w:val="28"/>
          <w:szCs w:val="28"/>
          <w:u w:val="single"/>
        </w:rPr>
        <w:t>0</w:t>
      </w:r>
      <w:r w:rsidR="00ED0A65" w:rsidRPr="00ED0A65">
        <w:rPr>
          <w:rFonts w:hint="eastAsia"/>
          <w:sz w:val="28"/>
          <w:szCs w:val="28"/>
          <w:u w:val="single"/>
        </w:rPr>
        <w:t>6</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BC53D2">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sidR="00514DE8">
        <w:rPr>
          <w:rFonts w:ascii="宋体" w:hAnsi="宋体" w:hint="eastAsia"/>
          <w:sz w:val="28"/>
          <w:szCs w:val="28"/>
        </w:rPr>
        <w:t>4</w:t>
      </w:r>
      <w:r w:rsidR="008A21DD">
        <w:rPr>
          <w:rFonts w:ascii="宋体" w:hAnsi="宋体" w:hint="eastAsia"/>
          <w:sz w:val="28"/>
          <w:szCs w:val="28"/>
        </w:rPr>
        <w:t>月</w:t>
      </w:r>
      <w:r w:rsidR="00514DE8">
        <w:rPr>
          <w:rFonts w:ascii="宋体" w:hAnsi="宋体" w:hint="eastAsia"/>
          <w:sz w:val="28"/>
          <w:szCs w:val="28"/>
        </w:rPr>
        <w:t>13</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F4A8C">
        <w:rPr>
          <w:rFonts w:ascii="宋体" w:hAnsi="宋体" w:cs="宋体" w:hint="eastAsia"/>
          <w:b/>
          <w:bCs/>
          <w:sz w:val="24"/>
          <w:szCs w:val="24"/>
          <w:u w:val="single"/>
        </w:rPr>
        <w:t>重钢总医院</w:t>
      </w:r>
      <w:proofErr w:type="gramStart"/>
      <w:r w:rsidR="00DF4A8C">
        <w:rPr>
          <w:rFonts w:ascii="宋体" w:hAnsi="宋体" w:cs="宋体" w:hint="eastAsia"/>
          <w:b/>
          <w:bCs/>
          <w:sz w:val="24"/>
          <w:szCs w:val="24"/>
          <w:u w:val="single"/>
        </w:rPr>
        <w:t>安全运</w:t>
      </w:r>
      <w:proofErr w:type="gramEnd"/>
      <w:r w:rsidR="00DF4A8C">
        <w:rPr>
          <w:rFonts w:ascii="宋体" w:hAnsi="宋体" w:cs="宋体" w:hint="eastAsia"/>
          <w:b/>
          <w:bCs/>
          <w:sz w:val="24"/>
          <w:szCs w:val="24"/>
          <w:u w:val="single"/>
        </w:rPr>
        <w:t>维服务项目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7C76F9" w:rsidRPr="007C76F9" w:rsidRDefault="008A21DD" w:rsidP="007C76F9">
      <w:pPr>
        <w:spacing w:line="420" w:lineRule="exact"/>
        <w:ind w:firstLineChars="200" w:firstLine="482"/>
        <w:rPr>
          <w:rFonts w:ascii="宋体" w:hAnsi="宋体" w:cs="宋体"/>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19234A" w:rsidRPr="0019234A">
        <w:rPr>
          <w:rFonts w:ascii="宋体" w:hAnsi="宋体" w:cs="宋体" w:hint="eastAsia"/>
          <w:bCs/>
          <w:sz w:val="24"/>
          <w:szCs w:val="24"/>
        </w:rPr>
        <w:t>1年。</w:t>
      </w:r>
      <w:r w:rsidR="0019234A" w:rsidRPr="0019234A">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sidR="00144766">
        <w:rPr>
          <w:rFonts w:asciiTheme="minorEastAsia" w:eastAsiaTheme="minorEastAsia" w:hAnsiTheme="minorEastAsia" w:cs="宋体"/>
          <w:sz w:val="24"/>
          <w:szCs w:val="24"/>
        </w:rPr>
        <w:t>2020</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r w:rsidR="0000387C">
        <w:fldChar w:fldCharType="begin"/>
      </w:r>
      <w:r w:rsidR="004A3744">
        <w:instrText>HYPERLINK "http://www.creditchina.gov.cn"</w:instrText>
      </w:r>
      <w:r w:rsidR="0000387C">
        <w:fldChar w:fldCharType="separate"/>
      </w:r>
      <w:r>
        <w:rPr>
          <w:rFonts w:asciiTheme="minorEastAsia" w:eastAsiaTheme="minorEastAsia" w:hAnsiTheme="minorEastAsia" w:cs="宋体"/>
          <w:sz w:val="24"/>
          <w:szCs w:val="24"/>
        </w:rPr>
        <w:t>www.creditchina.gov.cn</w:t>
      </w:r>
      <w:r w:rsidR="0000387C">
        <w:fldChar w:fldCharType="end"/>
      </w:r>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08411F" w:rsidP="0008411F">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08411F" w:rsidRDefault="0008411F" w:rsidP="0008411F">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BC53D2" w:rsidRPr="009E65A0" w:rsidRDefault="008A21DD" w:rsidP="00BC53D2">
      <w:pPr>
        <w:spacing w:line="440" w:lineRule="exact"/>
        <w:ind w:firstLineChars="200" w:firstLine="482"/>
        <w:rPr>
          <w:rFonts w:ascii="宋体" w:hAnsi="宋体" w:cs="宋体"/>
          <w:b/>
          <w:sz w:val="24"/>
          <w:szCs w:val="24"/>
        </w:rPr>
      </w:pPr>
      <w:r>
        <w:rPr>
          <w:rFonts w:ascii="宋体" w:hAnsi="宋体" w:cs="宋体" w:hint="eastAsia"/>
          <w:b/>
          <w:bCs/>
          <w:sz w:val="24"/>
          <w:szCs w:val="24"/>
        </w:rPr>
        <w:t>五、现场踏勘</w:t>
      </w:r>
      <w:r>
        <w:rPr>
          <w:rFonts w:ascii="宋体" w:hAnsi="宋体" w:cs="宋体" w:hint="eastAsia"/>
          <w:sz w:val="24"/>
          <w:szCs w:val="24"/>
        </w:rPr>
        <w:t>：</w:t>
      </w:r>
      <w:r w:rsidR="00BC53D2" w:rsidRPr="009E65A0">
        <w:rPr>
          <w:rFonts w:ascii="宋体" w:hAnsi="宋体" w:cs="宋体" w:hint="eastAsia"/>
          <w:sz w:val="24"/>
          <w:szCs w:val="24"/>
        </w:rPr>
        <w:t>响应人需在比选文件发出后到现场进行踏勘，并</w:t>
      </w:r>
      <w:r w:rsidR="00BC53D2" w:rsidRPr="009E65A0">
        <w:rPr>
          <w:rFonts w:ascii="宋体" w:hAnsi="宋体" w:cs="宋体" w:hint="eastAsia"/>
          <w:bCs/>
          <w:sz w:val="24"/>
          <w:szCs w:val="24"/>
        </w:rPr>
        <w:t>签署现场踏勘确认单</w:t>
      </w:r>
      <w:r w:rsidR="00BC53D2" w:rsidRPr="009E65A0">
        <w:rPr>
          <w:rFonts w:ascii="宋体" w:hAnsi="宋体" w:cs="宋体" w:hint="eastAsia"/>
          <w:sz w:val="24"/>
          <w:szCs w:val="24"/>
        </w:rPr>
        <w:t>，没有进行现场踏勘的，不得参与比选。现场踏勘时间：截止比选前1天。地点：重钢总医院。</w:t>
      </w:r>
      <w:r w:rsidR="00BC53D2" w:rsidRPr="00B42FBC">
        <w:rPr>
          <w:rFonts w:ascii="宋体" w:hAnsi="宋体" w:cs="宋体" w:hint="eastAsia"/>
          <w:sz w:val="24"/>
          <w:szCs w:val="24"/>
        </w:rPr>
        <w:t>现场踏勘联系人：刘老师，联系电话：</w:t>
      </w:r>
      <w:r w:rsidR="00850F31" w:rsidRPr="00B42FBC">
        <w:rPr>
          <w:rFonts w:ascii="宋体" w:hAnsi="宋体" w:cs="宋体" w:hint="eastAsia"/>
          <w:sz w:val="24"/>
          <w:szCs w:val="24"/>
        </w:rPr>
        <w:t>15998973911</w:t>
      </w:r>
      <w:r w:rsidR="00BC53D2" w:rsidRPr="00B42FBC">
        <w:rPr>
          <w:rFonts w:ascii="宋体" w:hAnsi="宋体" w:cs="宋体" w:hint="eastAsia"/>
          <w:sz w:val="24"/>
          <w:szCs w:val="24"/>
        </w:rPr>
        <w:t>。</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（一）比选文件发布时间：</w:t>
      </w:r>
      <w:r w:rsidRPr="006551FD">
        <w:rPr>
          <w:rFonts w:ascii="宋体" w:hAnsi="宋体" w:cs="宋体"/>
          <w:sz w:val="24"/>
          <w:szCs w:val="24"/>
        </w:rPr>
        <w:t>202</w:t>
      </w:r>
      <w:r w:rsidR="00144766" w:rsidRPr="006551FD">
        <w:rPr>
          <w:rFonts w:ascii="宋体" w:hAnsi="宋体" w:cs="宋体"/>
          <w:sz w:val="24"/>
          <w:szCs w:val="24"/>
        </w:rPr>
        <w:t>3</w:t>
      </w:r>
      <w:r w:rsidRPr="006551FD">
        <w:rPr>
          <w:rFonts w:ascii="宋体" w:hAnsi="宋体" w:cs="宋体" w:hint="eastAsia"/>
          <w:sz w:val="24"/>
          <w:szCs w:val="24"/>
        </w:rPr>
        <w:t>年</w:t>
      </w:r>
      <w:r w:rsidR="00514DE8">
        <w:rPr>
          <w:rFonts w:ascii="宋体" w:hAnsi="宋体" w:cs="宋体" w:hint="eastAsia"/>
          <w:sz w:val="24"/>
          <w:szCs w:val="24"/>
        </w:rPr>
        <w:t>4</w:t>
      </w:r>
      <w:r w:rsidRPr="006551FD">
        <w:rPr>
          <w:rFonts w:ascii="宋体" w:hAnsi="宋体" w:cs="宋体" w:hint="eastAsia"/>
          <w:sz w:val="24"/>
          <w:szCs w:val="24"/>
        </w:rPr>
        <w:t>月</w:t>
      </w:r>
      <w:r w:rsidR="00514DE8">
        <w:rPr>
          <w:rFonts w:ascii="宋体" w:hAnsi="宋体" w:cs="宋体" w:hint="eastAsia"/>
          <w:sz w:val="24"/>
          <w:szCs w:val="24"/>
        </w:rPr>
        <w:t>13</w:t>
      </w:r>
      <w:r w:rsidRPr="006551FD">
        <w:rPr>
          <w:rFonts w:ascii="宋体" w:hAnsi="宋体" w:cs="宋体" w:hint="eastAsia"/>
          <w:sz w:val="24"/>
          <w:szCs w:val="24"/>
        </w:rPr>
        <w:t>日。</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（二）比选时间：</w:t>
      </w:r>
      <w:r w:rsidRPr="006551FD">
        <w:rPr>
          <w:rFonts w:ascii="宋体" w:hAnsi="宋体" w:cs="宋体"/>
          <w:sz w:val="24"/>
          <w:szCs w:val="24"/>
        </w:rPr>
        <w:t>202</w:t>
      </w:r>
      <w:r w:rsidR="007D21AA" w:rsidRPr="006551FD">
        <w:rPr>
          <w:rFonts w:ascii="宋体" w:hAnsi="宋体" w:cs="宋体" w:hint="eastAsia"/>
          <w:sz w:val="24"/>
          <w:szCs w:val="24"/>
        </w:rPr>
        <w:t>3</w:t>
      </w:r>
      <w:r w:rsidRPr="006551FD">
        <w:rPr>
          <w:rFonts w:ascii="宋体" w:hAnsi="宋体" w:cs="宋体" w:hint="eastAsia"/>
          <w:sz w:val="24"/>
          <w:szCs w:val="24"/>
        </w:rPr>
        <w:t>年</w:t>
      </w:r>
      <w:r w:rsidR="00514DE8">
        <w:rPr>
          <w:rFonts w:ascii="宋体" w:hAnsi="宋体" w:cs="宋体" w:hint="eastAsia"/>
          <w:sz w:val="24"/>
          <w:szCs w:val="24"/>
        </w:rPr>
        <w:t>4</w:t>
      </w:r>
      <w:r w:rsidRPr="006551FD">
        <w:rPr>
          <w:rFonts w:ascii="宋体" w:hAnsi="宋体" w:cs="宋体" w:hint="eastAsia"/>
          <w:sz w:val="24"/>
          <w:szCs w:val="24"/>
        </w:rPr>
        <w:t>月</w:t>
      </w:r>
      <w:r w:rsidR="00514DE8">
        <w:rPr>
          <w:rFonts w:ascii="宋体" w:hAnsi="宋体" w:cs="宋体" w:hint="eastAsia"/>
          <w:sz w:val="24"/>
          <w:szCs w:val="24"/>
        </w:rPr>
        <w:t>17</w:t>
      </w:r>
      <w:r w:rsidR="002E0E5A" w:rsidRPr="006551FD">
        <w:rPr>
          <w:rFonts w:ascii="宋体" w:hAnsi="宋体" w:cs="宋体" w:hint="eastAsia"/>
          <w:sz w:val="24"/>
          <w:szCs w:val="24"/>
        </w:rPr>
        <w:t>日下</w:t>
      </w:r>
      <w:r w:rsidRPr="006551FD">
        <w:rPr>
          <w:rFonts w:ascii="宋体" w:hAnsi="宋体" w:cs="宋体" w:hint="eastAsia"/>
          <w:sz w:val="24"/>
          <w:szCs w:val="24"/>
        </w:rPr>
        <w:t>午</w:t>
      </w:r>
      <w:r w:rsidR="00C10EA8">
        <w:rPr>
          <w:rFonts w:ascii="宋体" w:hAnsi="宋体" w:cs="宋体" w:hint="eastAsia"/>
          <w:sz w:val="24"/>
          <w:szCs w:val="24"/>
        </w:rPr>
        <w:t>15:00</w:t>
      </w:r>
      <w:r w:rsidRPr="006551FD">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（三）比选文件获取方式：重钢总医院官网（</w:t>
      </w:r>
      <w:r w:rsidRPr="006551FD">
        <w:rPr>
          <w:rFonts w:ascii="宋体" w:hAnsi="宋体" w:cs="宋体"/>
          <w:sz w:val="24"/>
          <w:szCs w:val="24"/>
        </w:rPr>
        <w:t>http:/</w:t>
      </w:r>
      <w:r w:rsidR="00E84B9D">
        <w:rPr>
          <w:rFonts w:ascii="宋体" w:hAnsi="宋体" w:cs="宋体"/>
          <w:sz w:val="24"/>
          <w:szCs w:val="24"/>
        </w:rPr>
        <w:t>/www.cghospital.com</w:t>
      </w:r>
      <w:r w:rsidRPr="00726136">
        <w:rPr>
          <w:rFonts w:ascii="宋体" w:hAnsi="宋体" w:cs="宋体" w:hint="eastAsia"/>
          <w:sz w:val="24"/>
          <w:szCs w:val="24"/>
        </w:rPr>
        <w:t>）。</w:t>
      </w:r>
    </w:p>
    <w:p w:rsidR="0013174D" w:rsidRPr="00726136" w:rsidRDefault="00F437AC" w:rsidP="0013174D">
      <w:pPr>
        <w:spacing w:line="420" w:lineRule="exact"/>
        <w:ind w:firstLineChars="200" w:firstLine="480"/>
        <w:rPr>
          <w:rFonts w:ascii="宋体" w:hAnsi="宋体" w:cs="宋体"/>
          <w:sz w:val="24"/>
          <w:szCs w:val="24"/>
        </w:rPr>
      </w:pPr>
      <w:r>
        <w:rPr>
          <w:rFonts w:ascii="宋体" w:hAnsi="宋体" w:cs="宋体" w:hint="eastAsia"/>
          <w:sz w:val="24"/>
          <w:szCs w:val="24"/>
        </w:rPr>
        <w:t>（四</w:t>
      </w:r>
      <w:r w:rsidR="0013174D" w:rsidRPr="00726136">
        <w:rPr>
          <w:rFonts w:ascii="宋体" w:hAnsi="宋体" w:cs="宋体" w:hint="eastAsia"/>
          <w:sz w:val="24"/>
          <w:szCs w:val="24"/>
        </w:rPr>
        <w:t>）响应文件递交截止时间：</w:t>
      </w:r>
      <w:r w:rsidR="0013174D" w:rsidRPr="00F437AC">
        <w:rPr>
          <w:rFonts w:ascii="宋体" w:hAnsi="宋体" w:cs="宋体"/>
          <w:sz w:val="24"/>
          <w:szCs w:val="24"/>
        </w:rPr>
        <w:t>202</w:t>
      </w:r>
      <w:r w:rsidR="00144766" w:rsidRPr="00F437AC">
        <w:rPr>
          <w:rFonts w:ascii="宋体" w:hAnsi="宋体" w:cs="宋体"/>
          <w:sz w:val="24"/>
          <w:szCs w:val="24"/>
        </w:rPr>
        <w:t>3</w:t>
      </w:r>
      <w:r w:rsidR="0013174D" w:rsidRPr="00F437AC">
        <w:rPr>
          <w:rFonts w:ascii="宋体" w:hAnsi="宋体" w:cs="宋体" w:hint="eastAsia"/>
          <w:sz w:val="24"/>
          <w:szCs w:val="24"/>
        </w:rPr>
        <w:t>年</w:t>
      </w:r>
      <w:r w:rsidR="00514DE8">
        <w:rPr>
          <w:rFonts w:ascii="宋体" w:hAnsi="宋体" w:cs="宋体" w:hint="eastAsia"/>
          <w:sz w:val="24"/>
          <w:szCs w:val="24"/>
        </w:rPr>
        <w:t>4</w:t>
      </w:r>
      <w:r w:rsidR="0013174D" w:rsidRPr="00F437AC">
        <w:rPr>
          <w:rFonts w:ascii="宋体" w:hAnsi="宋体" w:cs="宋体" w:hint="eastAsia"/>
          <w:sz w:val="24"/>
          <w:szCs w:val="24"/>
        </w:rPr>
        <w:t>月</w:t>
      </w:r>
      <w:r w:rsidR="00514DE8">
        <w:rPr>
          <w:rFonts w:ascii="宋体" w:hAnsi="宋体" w:cs="宋体" w:hint="eastAsia"/>
          <w:sz w:val="24"/>
          <w:szCs w:val="24"/>
        </w:rPr>
        <w:t>17</w:t>
      </w:r>
      <w:r w:rsidR="002E0E5A" w:rsidRPr="00F437AC">
        <w:rPr>
          <w:rFonts w:ascii="宋体" w:hAnsi="宋体" w:cs="宋体" w:hint="eastAsia"/>
          <w:sz w:val="24"/>
          <w:szCs w:val="24"/>
        </w:rPr>
        <w:t>日下</w:t>
      </w:r>
      <w:r w:rsidR="0013174D" w:rsidRPr="00F437AC">
        <w:rPr>
          <w:rFonts w:ascii="宋体" w:hAnsi="宋体" w:cs="宋体" w:hint="eastAsia"/>
          <w:sz w:val="24"/>
          <w:szCs w:val="24"/>
        </w:rPr>
        <w:t>午</w:t>
      </w:r>
      <w:r w:rsidR="005404B6">
        <w:rPr>
          <w:rFonts w:ascii="宋体" w:hAnsi="宋体" w:cs="宋体" w:hint="eastAsia"/>
          <w:sz w:val="24"/>
          <w:szCs w:val="24"/>
        </w:rPr>
        <w:t>15:00</w:t>
      </w:r>
      <w:r w:rsidR="0013174D" w:rsidRPr="00F437AC">
        <w:rPr>
          <w:rFonts w:ascii="宋体" w:hAnsi="宋体" w:cs="宋体" w:hint="eastAsia"/>
          <w:sz w:val="24"/>
          <w:szCs w:val="24"/>
        </w:rPr>
        <w:t>时。超过截止</w:t>
      </w:r>
      <w:proofErr w:type="gramStart"/>
      <w:r w:rsidR="0013174D" w:rsidRPr="00F437AC">
        <w:rPr>
          <w:rFonts w:ascii="宋体" w:hAnsi="宋体" w:cs="宋体" w:hint="eastAsia"/>
          <w:sz w:val="24"/>
          <w:szCs w:val="24"/>
        </w:rPr>
        <w:t>时</w:t>
      </w:r>
      <w:r w:rsidR="0013174D" w:rsidRPr="00726136">
        <w:rPr>
          <w:rFonts w:ascii="宋体" w:hAnsi="宋体" w:cs="宋体" w:hint="eastAsia"/>
          <w:sz w:val="24"/>
          <w:szCs w:val="24"/>
        </w:rPr>
        <w:t>间的恕不</w:t>
      </w:r>
      <w:proofErr w:type="gramEnd"/>
      <w:r w:rsidR="0013174D" w:rsidRPr="00726136">
        <w:rPr>
          <w:rFonts w:ascii="宋体" w:hAnsi="宋体" w:cs="宋体" w:hint="eastAsia"/>
          <w:sz w:val="24"/>
          <w:szCs w:val="24"/>
        </w:rPr>
        <w:lastRenderedPageBreak/>
        <w:t>接受（现场递交响应文件）。</w:t>
      </w:r>
    </w:p>
    <w:p w:rsidR="00231656" w:rsidRDefault="00146F84" w:rsidP="0013174D">
      <w:pPr>
        <w:spacing w:line="420" w:lineRule="exact"/>
        <w:ind w:firstLineChars="200" w:firstLine="480"/>
        <w:rPr>
          <w:rFonts w:ascii="宋体" w:hAnsi="宋体" w:cs="宋体"/>
          <w:sz w:val="24"/>
          <w:szCs w:val="24"/>
        </w:rPr>
      </w:pPr>
      <w:r>
        <w:rPr>
          <w:rFonts w:ascii="宋体" w:hAnsi="宋体" w:cs="宋体" w:hint="eastAsia"/>
          <w:sz w:val="24"/>
          <w:szCs w:val="24"/>
        </w:rPr>
        <w:t>（五</w:t>
      </w:r>
      <w:r w:rsidR="0013174D">
        <w:rPr>
          <w:rFonts w:ascii="宋体" w:hAnsi="宋体" w:cs="宋体" w:hint="eastAsia"/>
          <w:sz w:val="24"/>
          <w:szCs w:val="24"/>
        </w:rPr>
        <w:t>）响应文件递交地点：</w:t>
      </w:r>
      <w:r w:rsidR="00231656" w:rsidRPr="009E65A0">
        <w:rPr>
          <w:rFonts w:asciiTheme="minorEastAsia" w:eastAsiaTheme="minorEastAsia" w:hAnsiTheme="minorEastAsia" w:cs="宋体" w:hint="eastAsia"/>
          <w:sz w:val="24"/>
          <w:szCs w:val="24"/>
        </w:rPr>
        <w:t>重钢总医院办公楼三楼</w:t>
      </w:r>
      <w:proofErr w:type="gramStart"/>
      <w:r w:rsidR="00231656" w:rsidRPr="009E65A0">
        <w:rPr>
          <w:rFonts w:asciiTheme="minorEastAsia" w:eastAsiaTheme="minorEastAsia" w:hAnsiTheme="minorEastAsia" w:cs="宋体" w:hint="eastAsia"/>
          <w:sz w:val="24"/>
          <w:szCs w:val="24"/>
        </w:rPr>
        <w:t>一</w:t>
      </w:r>
      <w:proofErr w:type="gramEnd"/>
      <w:r w:rsidR="00231656" w:rsidRPr="009E65A0">
        <w:rPr>
          <w:rFonts w:asciiTheme="minorEastAsia" w:eastAsiaTheme="minorEastAsia" w:hAnsiTheme="minorEastAsia" w:cs="宋体" w:hint="eastAsia"/>
          <w:sz w:val="24"/>
          <w:szCs w:val="24"/>
        </w:rPr>
        <w:t>会议室</w:t>
      </w:r>
      <w:r w:rsidR="0013174D" w:rsidRPr="00726136">
        <w:rPr>
          <w:rFonts w:ascii="宋体" w:hAnsi="宋体" w:cs="宋体" w:hint="eastAsia"/>
          <w:sz w:val="24"/>
          <w:szCs w:val="24"/>
        </w:rPr>
        <w:t>。</w:t>
      </w:r>
    </w:p>
    <w:p w:rsidR="0013174D" w:rsidRDefault="00231656"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如比选时间与比选方临时会议冲突，比选时间由比选方临时通知，响应文件递交截止时间以比选方临时通知为准。</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B86D5C" w:rsidRDefault="00726136" w:rsidP="005311DE">
      <w:pPr>
        <w:spacing w:line="420" w:lineRule="exact"/>
        <w:ind w:firstLineChars="200" w:firstLine="480"/>
        <w:rPr>
          <w:rFonts w:ascii="宋体" w:hAnsi="宋体" w:cs="宋体"/>
          <w:sz w:val="24"/>
          <w:szCs w:val="24"/>
        </w:rPr>
      </w:pPr>
      <w:r w:rsidRPr="00B86D5C">
        <w:rPr>
          <w:rFonts w:ascii="宋体" w:hAnsi="宋体" w:cs="宋体" w:hint="eastAsia"/>
          <w:sz w:val="24"/>
          <w:szCs w:val="24"/>
        </w:rPr>
        <w:t>业务部门联系人：黄老师       联系电话：</w:t>
      </w:r>
      <w:r w:rsidR="009F4540" w:rsidRPr="00B86D5C">
        <w:rPr>
          <w:rFonts w:ascii="宋体" w:hAnsi="宋体" w:cs="宋体" w:hint="eastAsia"/>
          <w:sz w:val="24"/>
          <w:szCs w:val="24"/>
        </w:rPr>
        <w:t>023-</w:t>
      </w:r>
      <w:r w:rsidR="009F4540" w:rsidRPr="00B86D5C">
        <w:rPr>
          <w:rFonts w:asciiTheme="minorEastAsia" w:eastAsiaTheme="minorEastAsia" w:hAnsiTheme="minorEastAsia" w:cs="宋体" w:hint="eastAsia"/>
          <w:sz w:val="24"/>
          <w:szCs w:val="24"/>
        </w:rPr>
        <w:t>81915049</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4D3CB2" w:rsidRDefault="004D3CB2" w:rsidP="005311DE">
      <w:pPr>
        <w:pStyle w:val="a0"/>
      </w:pPr>
    </w:p>
    <w:p w:rsidR="00B371C9" w:rsidRDefault="00B371C9"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p>
    <w:p w:rsidR="000E1F77" w:rsidRDefault="008A12E1" w:rsidP="0055230B">
      <w:pPr>
        <w:spacing w:line="420" w:lineRule="exact"/>
        <w:ind w:firstLineChars="200" w:firstLine="482"/>
        <w:jc w:val="left"/>
        <w:rPr>
          <w:rFonts w:ascii="宋体" w:hAnsi="宋体" w:cs="宋体"/>
          <w:sz w:val="24"/>
          <w:szCs w:val="24"/>
        </w:rPr>
      </w:pPr>
      <w:r>
        <w:rPr>
          <w:rFonts w:ascii="宋体" w:hAnsi="宋体" w:hint="eastAsia"/>
          <w:b/>
          <w:sz w:val="24"/>
          <w:szCs w:val="24"/>
        </w:rPr>
        <w:t>二、项目</w:t>
      </w:r>
      <w:r w:rsidR="0019234A">
        <w:rPr>
          <w:rFonts w:ascii="宋体" w:hAnsi="宋体" w:hint="eastAsia"/>
          <w:b/>
          <w:sz w:val="24"/>
          <w:szCs w:val="24"/>
        </w:rPr>
        <w:t>内容</w:t>
      </w:r>
      <w:r w:rsidR="008A21DD">
        <w:rPr>
          <w:rFonts w:ascii="宋体" w:hAnsi="宋体" w:hint="eastAsia"/>
          <w:b/>
          <w:sz w:val="24"/>
          <w:szCs w:val="24"/>
        </w:rPr>
        <w:t>:</w:t>
      </w:r>
    </w:p>
    <w:tbl>
      <w:tblPr>
        <w:tblW w:w="8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1216"/>
        <w:gridCol w:w="5967"/>
        <w:gridCol w:w="1134"/>
      </w:tblGrid>
      <w:tr w:rsidR="0019234A" w:rsidRPr="00EF2CF8" w:rsidTr="00D02D1A">
        <w:trPr>
          <w:trHeight w:val="410"/>
          <w:jc w:val="center"/>
        </w:trPr>
        <w:tc>
          <w:tcPr>
            <w:tcW w:w="1216" w:type="dxa"/>
            <w:vAlign w:val="center"/>
          </w:tcPr>
          <w:p w:rsidR="0019234A" w:rsidRPr="00D02D1A" w:rsidRDefault="0019234A" w:rsidP="003A44DF">
            <w:pPr>
              <w:spacing w:line="320" w:lineRule="exact"/>
              <w:jc w:val="center"/>
            </w:pPr>
            <w:r w:rsidRPr="00D02D1A">
              <w:rPr>
                <w:rFonts w:hint="eastAsia"/>
              </w:rPr>
              <w:t>服务项</w:t>
            </w:r>
          </w:p>
        </w:tc>
        <w:tc>
          <w:tcPr>
            <w:tcW w:w="5967" w:type="dxa"/>
            <w:vAlign w:val="center"/>
          </w:tcPr>
          <w:p w:rsidR="0019234A" w:rsidRPr="00D02D1A" w:rsidRDefault="0019234A" w:rsidP="003A44DF">
            <w:pPr>
              <w:spacing w:line="320" w:lineRule="exact"/>
              <w:jc w:val="center"/>
            </w:pPr>
            <w:r w:rsidRPr="00D02D1A">
              <w:rPr>
                <w:rFonts w:hint="eastAsia"/>
              </w:rPr>
              <w:t>描述</w:t>
            </w:r>
          </w:p>
        </w:tc>
        <w:tc>
          <w:tcPr>
            <w:tcW w:w="1134" w:type="dxa"/>
            <w:vAlign w:val="center"/>
          </w:tcPr>
          <w:p w:rsidR="0019234A" w:rsidRPr="00D02D1A" w:rsidRDefault="0019234A" w:rsidP="003A44DF">
            <w:pPr>
              <w:spacing w:line="320" w:lineRule="exact"/>
              <w:jc w:val="center"/>
            </w:pPr>
            <w:r w:rsidRPr="00D02D1A">
              <w:rPr>
                <w:rFonts w:hint="eastAsia"/>
              </w:rPr>
              <w:t>数量</w:t>
            </w:r>
          </w:p>
        </w:tc>
      </w:tr>
      <w:tr w:rsidR="0019234A" w:rsidRPr="00EF2CF8" w:rsidTr="001E3685">
        <w:trPr>
          <w:trHeight w:val="315"/>
          <w:jc w:val="center"/>
        </w:trPr>
        <w:tc>
          <w:tcPr>
            <w:tcW w:w="1216" w:type="dxa"/>
            <w:vAlign w:val="center"/>
          </w:tcPr>
          <w:p w:rsidR="003A44DF"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安全评估</w:t>
            </w:r>
          </w:p>
          <w:p w:rsidR="0019234A" w:rsidRPr="00EF2CF8"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w:t>
            </w:r>
            <w:r w:rsidRPr="00EF2CF8">
              <w:rPr>
                <w:rFonts w:ascii="宋体" w:hAnsi="宋体" w:cs="方正仿宋_GBK"/>
              </w:rPr>
              <w:t>整改</w:t>
            </w:r>
            <w:r w:rsidRPr="00EF2CF8">
              <w:rPr>
                <w:rFonts w:ascii="宋体" w:hAnsi="宋体" w:cs="方正仿宋_GBK" w:hint="eastAsia"/>
              </w:rPr>
              <w:t>建议并及时整改。主要</w:t>
            </w:r>
            <w:r w:rsidRPr="00EF2CF8">
              <w:rPr>
                <w:rFonts w:ascii="宋体" w:hAnsi="宋体" w:cs="方正仿宋_GBK"/>
              </w:rPr>
              <w:t>内容如下：</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信息收集：根据指定主机系统收集系统的信息和业务并且进行整理和登记并提交相应内容。</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安全扫描：通过评估工具以远程扫描的方式对系统和网络进行安全扫描，查找网络结构、网络设备、服务器主机、中间件、数据库系统、数据和用户账号/口令等安全对象目标存在的安全风险、漏洞和威胁。出具扫描报告和</w:t>
            </w:r>
            <w:proofErr w:type="gramStart"/>
            <w:r w:rsidRPr="00EF2CF8">
              <w:rPr>
                <w:rFonts w:ascii="宋体" w:hAnsi="宋体" w:cs="方正仿宋_GBK" w:hint="eastAsia"/>
              </w:rPr>
              <w:t>作出</w:t>
            </w:r>
            <w:proofErr w:type="gramEnd"/>
            <w:r w:rsidRPr="00EF2CF8">
              <w:rPr>
                <w:rFonts w:ascii="宋体" w:hAnsi="宋体" w:cs="方正仿宋_GBK" w:hint="eastAsia"/>
              </w:rPr>
              <w:t>相应整改。</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配置核查：对全网核心网络单元、业务系统和安全设备进行安全基线检查，查找主机设备、网络设备、重要应用、数据库存在的安全配置隐患，汇总基线报告，提出整改加固方案，并协助加固设备。</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漏洞审计：根据安全扫描情况，进行加固和修复后，重新进行一次漏洞修复情况的验证，并得出检测结果。</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对机房环境</w:t>
            </w:r>
            <w:r w:rsidRPr="00EF2CF8">
              <w:rPr>
                <w:rFonts w:ascii="宋体" w:hAnsi="宋体" w:cs="方正仿宋_GBK"/>
              </w:rPr>
              <w:t>如（</w:t>
            </w:r>
            <w:r w:rsidRPr="00EF2CF8">
              <w:rPr>
                <w:rFonts w:ascii="宋体" w:hAnsi="宋体" w:cs="方正仿宋_GBK" w:hint="eastAsia"/>
              </w:rPr>
              <w:t>温度</w:t>
            </w:r>
            <w:r w:rsidRPr="00EF2CF8">
              <w:rPr>
                <w:rFonts w:ascii="宋体" w:hAnsi="宋体" w:cs="方正仿宋_GBK"/>
              </w:rPr>
              <w:t>、</w:t>
            </w:r>
            <w:r w:rsidRPr="00EF2CF8">
              <w:rPr>
                <w:rFonts w:ascii="宋体" w:hAnsi="宋体" w:cs="方正仿宋_GBK" w:hint="eastAsia"/>
              </w:rPr>
              <w:t>湿度、</w:t>
            </w:r>
            <w:r w:rsidRPr="00EF2CF8">
              <w:rPr>
                <w:rFonts w:ascii="宋体" w:hAnsi="宋体" w:cs="方正仿宋_GBK"/>
              </w:rPr>
              <w:t>用电</w:t>
            </w:r>
            <w:r w:rsidRPr="00EF2CF8">
              <w:rPr>
                <w:rFonts w:ascii="宋体" w:hAnsi="宋体" w:cs="方正仿宋_GBK" w:hint="eastAsia"/>
              </w:rPr>
              <w:t>、</w:t>
            </w:r>
            <w:r w:rsidRPr="00EF2CF8">
              <w:rPr>
                <w:rFonts w:ascii="宋体" w:hAnsi="宋体" w:cs="方正仿宋_GBK"/>
              </w:rPr>
              <w:t>防水、</w:t>
            </w:r>
            <w:r w:rsidRPr="00EF2CF8">
              <w:rPr>
                <w:rFonts w:ascii="宋体" w:hAnsi="宋体" w:cs="方正仿宋_GBK" w:hint="eastAsia"/>
              </w:rPr>
              <w:t>防火</w:t>
            </w:r>
            <w:r w:rsidRPr="00EF2CF8">
              <w:rPr>
                <w:rFonts w:ascii="宋体" w:hAnsi="宋体" w:cs="方正仿宋_GBK"/>
              </w:rPr>
              <w:t>、防盗</w:t>
            </w:r>
            <w:r w:rsidRPr="00EF2CF8">
              <w:rPr>
                <w:rFonts w:ascii="宋体" w:hAnsi="宋体" w:cs="方正仿宋_GBK" w:hint="eastAsia"/>
              </w:rPr>
              <w:t>等</w:t>
            </w:r>
            <w:r w:rsidRPr="00EF2CF8">
              <w:rPr>
                <w:rFonts w:ascii="宋体" w:hAnsi="宋体" w:cs="方正仿宋_GBK"/>
              </w:rPr>
              <w:t>）安全</w:t>
            </w:r>
            <w:r w:rsidRPr="00EF2CF8">
              <w:rPr>
                <w:rFonts w:ascii="宋体" w:hAnsi="宋体" w:cs="方正仿宋_GBK" w:hint="eastAsia"/>
              </w:rPr>
              <w:t>评估</w:t>
            </w:r>
            <w:r w:rsidRPr="00EF2CF8">
              <w:rPr>
                <w:rFonts w:ascii="宋体" w:hAnsi="宋体" w:cs="方正仿宋_GBK"/>
              </w:rPr>
              <w:t>检查</w:t>
            </w:r>
            <w:r w:rsidRPr="00EF2CF8">
              <w:rPr>
                <w:rFonts w:ascii="宋体" w:hAnsi="宋体" w:cs="方正仿宋_GBK" w:hint="eastAsia"/>
              </w:rPr>
              <w:t>并</w:t>
            </w:r>
            <w:r w:rsidRPr="00EF2CF8">
              <w:rPr>
                <w:rFonts w:ascii="宋体" w:hAnsi="宋体" w:cs="方正仿宋_GBK"/>
              </w:rPr>
              <w:t>提出整改建议</w:t>
            </w:r>
            <w:r w:rsidRPr="00EF2CF8">
              <w:rPr>
                <w:rFonts w:ascii="宋体" w:hAnsi="宋体" w:cs="方正仿宋_GBK" w:hint="eastAsia"/>
              </w:rPr>
              <w:t>。</w:t>
            </w:r>
          </w:p>
        </w:tc>
        <w:tc>
          <w:tcPr>
            <w:tcW w:w="1134"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97"/>
          <w:jc w:val="center"/>
        </w:trPr>
        <w:tc>
          <w:tcPr>
            <w:tcW w:w="1216" w:type="dxa"/>
            <w:vAlign w:val="center"/>
          </w:tcPr>
          <w:p w:rsidR="0019234A" w:rsidRPr="00EF2CF8"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渗透测试服务</w:t>
            </w:r>
          </w:p>
        </w:tc>
        <w:tc>
          <w:tcPr>
            <w:tcW w:w="5967" w:type="dxa"/>
            <w:vAlign w:val="center"/>
          </w:tcPr>
          <w:p w:rsidR="0019234A" w:rsidRPr="00EF2CF8" w:rsidRDefault="0019234A" w:rsidP="003A44DF">
            <w:pPr>
              <w:spacing w:line="320" w:lineRule="exact"/>
              <w:ind w:firstLineChars="150" w:firstLine="315"/>
              <w:jc w:val="left"/>
              <w:rPr>
                <w:rFonts w:ascii="华文楷体" w:eastAsia="华文楷体" w:hAnsi="华文楷体"/>
              </w:rPr>
            </w:pPr>
            <w:r w:rsidRPr="00EF2CF8">
              <w:rPr>
                <w:rFonts w:ascii="宋体" w:hAnsi="宋体" w:cs="方正仿宋_GBK" w:hint="eastAsia"/>
              </w:rPr>
              <w:t>对关键系统进行模拟攻击，对系统和网络进行</w:t>
            </w:r>
            <w:proofErr w:type="gramStart"/>
            <w:r w:rsidRPr="00EF2CF8">
              <w:rPr>
                <w:rFonts w:ascii="宋体" w:hAnsi="宋体" w:cs="方正仿宋_GBK" w:hint="eastAsia"/>
              </w:rPr>
              <w:t>非破坏</w:t>
            </w:r>
            <w:proofErr w:type="gramEnd"/>
            <w:r w:rsidRPr="00EF2CF8">
              <w:rPr>
                <w:rFonts w:ascii="宋体" w:hAnsi="宋体" w:cs="方正仿宋_GBK" w:hint="eastAsia"/>
              </w:rPr>
              <w:t>性质的攻击性测试。渗透测试内容包括针对系统进行信息泄露测试、溢出攻击测试、</w:t>
            </w:r>
            <w:proofErr w:type="gramStart"/>
            <w:r w:rsidRPr="00EF2CF8">
              <w:rPr>
                <w:rFonts w:ascii="宋体" w:hAnsi="宋体" w:cs="方正仿宋_GBK" w:hint="eastAsia"/>
              </w:rPr>
              <w:t>跨站脚本</w:t>
            </w:r>
            <w:proofErr w:type="gramEnd"/>
            <w:r w:rsidRPr="00EF2CF8">
              <w:rPr>
                <w:rFonts w:ascii="宋体" w:hAnsi="宋体" w:cs="方正仿宋_GBK" w:hint="eastAsia"/>
              </w:rPr>
              <w:t>攻击测试、SQL注入测试、Cookie欺骗测试、特定错误页面检测，并识别</w:t>
            </w:r>
            <w:r w:rsidRPr="00EF2CF8">
              <w:rPr>
                <w:rFonts w:ascii="宋体" w:hAnsi="宋体" w:cs="方正仿宋_GBK"/>
              </w:rPr>
              <w:t>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w:t>
            </w:r>
            <w:r w:rsidRPr="00EF2CF8">
              <w:rPr>
                <w:rFonts w:ascii="宋体" w:hAnsi="宋体" w:cs="方正仿宋_GBK" w:hint="eastAsia"/>
              </w:rPr>
              <w:t>并</w:t>
            </w:r>
            <w:r w:rsidRPr="00EF2CF8">
              <w:rPr>
                <w:rFonts w:ascii="宋体" w:hAnsi="宋体" w:cs="方正仿宋_GBK"/>
              </w:rPr>
              <w:t>进行解决。</w:t>
            </w:r>
          </w:p>
        </w:tc>
        <w:tc>
          <w:tcPr>
            <w:tcW w:w="1134"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lastRenderedPageBreak/>
              <w:t>安全管理制度</w:t>
            </w:r>
          </w:p>
        </w:tc>
        <w:tc>
          <w:tcPr>
            <w:tcW w:w="5967" w:type="dxa"/>
            <w:vAlign w:val="center"/>
          </w:tcPr>
          <w:p w:rsidR="0019234A" w:rsidRPr="00EF2CF8" w:rsidRDefault="0019234A" w:rsidP="003A44DF">
            <w:pPr>
              <w:widowControl/>
              <w:snapToGrid w:val="0"/>
              <w:spacing w:line="320" w:lineRule="exact"/>
              <w:ind w:rightChars="50" w:right="105" w:firstLineChars="150" w:firstLine="315"/>
              <w:jc w:val="left"/>
              <w:textAlignment w:val="center"/>
              <w:rPr>
                <w:rFonts w:ascii="宋体" w:hAnsi="宋体" w:cs="方正仿宋_GBK"/>
              </w:rPr>
            </w:pPr>
            <w:r w:rsidRPr="00EF2CF8">
              <w:rPr>
                <w:rFonts w:ascii="宋体" w:hAnsi="宋体" w:cs="方正仿宋_GBK" w:hint="eastAsia"/>
              </w:rPr>
              <w:t>根据</w:t>
            </w:r>
            <w:r w:rsidRPr="00EF2CF8">
              <w:rPr>
                <w:rFonts w:ascii="宋体" w:hAnsi="宋体" w:cs="方正仿宋_GBK"/>
              </w:rPr>
              <w:t>《</w:t>
            </w:r>
            <w:r w:rsidRPr="00EF2CF8">
              <w:rPr>
                <w:rFonts w:ascii="宋体" w:hAnsi="宋体" w:cs="方正仿宋_GBK" w:hint="eastAsia"/>
              </w:rPr>
              <w:t>中华人民</w:t>
            </w:r>
            <w:r w:rsidRPr="00EF2CF8">
              <w:rPr>
                <w:rFonts w:ascii="宋体" w:hAnsi="宋体" w:cs="方正仿宋_GBK"/>
              </w:rPr>
              <w:t>共和国网络</w:t>
            </w:r>
            <w:r w:rsidRPr="00EF2CF8">
              <w:rPr>
                <w:rFonts w:ascii="宋体" w:hAnsi="宋体" w:cs="方正仿宋_GBK" w:hint="eastAsia"/>
              </w:rPr>
              <w:t>安全法</w:t>
            </w:r>
            <w:r w:rsidRPr="00EF2CF8">
              <w:rPr>
                <w:rFonts w:ascii="宋体" w:hAnsi="宋体" w:cs="方正仿宋_GBK"/>
              </w:rPr>
              <w:t>》相关要求，拟定</w:t>
            </w:r>
            <w:r w:rsidRPr="00EF2CF8">
              <w:rPr>
                <w:rFonts w:ascii="宋体" w:hAnsi="宋体" w:cs="方正仿宋_GBK" w:hint="eastAsia"/>
              </w:rPr>
              <w:t>相适应</w:t>
            </w:r>
            <w:r w:rsidRPr="00EF2CF8">
              <w:rPr>
                <w:rFonts w:ascii="宋体" w:hAnsi="宋体" w:cs="方正仿宋_GBK"/>
              </w:rPr>
              <w:t>的安全管理制度</w:t>
            </w:r>
            <w:r w:rsidRPr="00EF2CF8">
              <w:rPr>
                <w:rFonts w:ascii="宋体" w:hAnsi="宋体" w:cs="方正仿宋_GBK" w:hint="eastAsia"/>
              </w:rPr>
              <w:t>，</w:t>
            </w:r>
            <w:r w:rsidRPr="00EF2CF8">
              <w:rPr>
                <w:rFonts w:ascii="宋体" w:hAnsi="宋体" w:cs="方正仿宋_GBK"/>
              </w:rPr>
              <w:t>并对</w:t>
            </w:r>
            <w:r w:rsidRPr="00EF2CF8">
              <w:rPr>
                <w:rFonts w:ascii="宋体" w:hAnsi="宋体" w:cs="方正仿宋_GBK" w:hint="eastAsia"/>
              </w:rPr>
              <w:t>管理人员或操作人员执行的日常管理操作建立操作规程。对安全管理制度体系的合理性和适用性进行审定、颁布、执行和检查等。需满足等级保护相应要求，达到相应标准。</w:t>
            </w:r>
            <w:r w:rsidRPr="00EF2CF8">
              <w:rPr>
                <w:rFonts w:ascii="宋体" w:hAnsi="宋体" w:cs="方正仿宋_GBK"/>
              </w:rPr>
              <w:t>拟定</w:t>
            </w:r>
            <w:r w:rsidRPr="00EF2CF8">
              <w:rPr>
                <w:rFonts w:ascii="宋体" w:hAnsi="宋体" w:cs="方正仿宋_GBK" w:hint="eastAsia"/>
              </w:rPr>
              <w:t>制度</w:t>
            </w:r>
            <w:r w:rsidRPr="00EF2CF8">
              <w:rPr>
                <w:rFonts w:ascii="宋体" w:hAnsi="宋体" w:cs="方正仿宋_GBK"/>
              </w:rPr>
              <w:t>加以培训和</w:t>
            </w:r>
            <w:r w:rsidRPr="00EF2CF8">
              <w:rPr>
                <w:rFonts w:ascii="宋体" w:hAnsi="宋体" w:cs="方正仿宋_GBK" w:hint="eastAsia"/>
              </w:rPr>
              <w:t>严格</w:t>
            </w:r>
            <w:r w:rsidRPr="00EF2CF8">
              <w:rPr>
                <w:rFonts w:ascii="宋体" w:hAnsi="宋体" w:cs="方正仿宋_GBK"/>
              </w:rPr>
              <w:t>执行</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rPr>
              <w:t>1</w:t>
            </w:r>
            <w:r w:rsidRPr="00EF2CF8">
              <w:rPr>
                <w:rFonts w:ascii="宋体" w:hAnsi="宋体" w:cs="方正仿宋_GBK" w:hint="eastAsia"/>
              </w:rPr>
              <w:t>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安全培训服务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Pr>
                <w:rFonts w:ascii="宋体" w:hAnsi="宋体" w:cs="方正仿宋_GBK" w:hint="eastAsia"/>
              </w:rPr>
              <w:t>1、</w:t>
            </w:r>
            <w:r w:rsidRPr="00EF2CF8">
              <w:rPr>
                <w:rFonts w:ascii="宋体" w:hAnsi="宋体" w:cs="方正仿宋_GBK" w:hint="eastAsia"/>
              </w:rPr>
              <w:t>信息安全意识培训：对单位非技术类员工，供应商需提供信息安全意识培训，强化员工安全意识，理解安全问题的重要性，掌握工作中的基本安全知识和安全技能。</w:t>
            </w:r>
          </w:p>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Pr>
                <w:rFonts w:ascii="宋体" w:hAnsi="宋体" w:cs="方正仿宋_GBK" w:hint="eastAsia"/>
              </w:rPr>
              <w:t>2、</w:t>
            </w:r>
            <w:r w:rsidRPr="00EF2CF8">
              <w:rPr>
                <w:rFonts w:ascii="宋体" w:hAnsi="宋体" w:cs="方正仿宋_GBK" w:hint="eastAsia"/>
              </w:rPr>
              <w:t>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应急响应与安全值守</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对突发的网络安全事件</w:t>
            </w:r>
            <w:r w:rsidRPr="00EF2CF8">
              <w:rPr>
                <w:rFonts w:ascii="宋体" w:hAnsi="宋体" w:cs="方正仿宋_GBK"/>
              </w:rPr>
              <w:t>或</w:t>
            </w:r>
            <w:r w:rsidRPr="00EF2CF8">
              <w:rPr>
                <w:rFonts w:ascii="宋体" w:hAnsi="宋体" w:cs="方正仿宋_GBK" w:hint="eastAsia"/>
              </w:rPr>
              <w:t>公共事件做出第一时间响应并</w:t>
            </w:r>
            <w:r w:rsidRPr="00EF2CF8">
              <w:rPr>
                <w:rFonts w:ascii="宋体" w:hAnsi="宋体" w:cs="方正仿宋_GBK"/>
              </w:rPr>
              <w:t>处理</w:t>
            </w:r>
            <w:r w:rsidRPr="00EF2CF8">
              <w:rPr>
                <w:rFonts w:ascii="宋体" w:hAnsi="宋体" w:cs="方正仿宋_GBK" w:hint="eastAsia"/>
              </w:rPr>
              <w:t>。处理包括：现</w:t>
            </w:r>
            <w:r w:rsidRPr="00EF2CF8">
              <w:rPr>
                <w:rFonts w:ascii="宋体" w:hAnsi="宋体" w:cs="方正仿宋_GBK"/>
              </w:rPr>
              <w:t>场</w:t>
            </w:r>
            <w:r w:rsidRPr="00EF2CF8">
              <w:rPr>
                <w:rFonts w:ascii="宋体" w:hAnsi="宋体" w:cs="方正仿宋_GBK" w:hint="eastAsia"/>
              </w:rPr>
              <w:t>或通过电话或网络方式</w:t>
            </w:r>
            <w:proofErr w:type="gramStart"/>
            <w:r w:rsidRPr="00EF2CF8">
              <w:rPr>
                <w:rFonts w:ascii="宋体" w:hAnsi="宋体" w:cs="方正仿宋_GBK" w:hint="eastAsia"/>
              </w:rPr>
              <w:t>远程支持</w:t>
            </w:r>
            <w:proofErr w:type="gramEnd"/>
            <w:r w:rsidRPr="00EF2CF8">
              <w:rPr>
                <w:rFonts w:ascii="宋体" w:hAnsi="宋体" w:cs="方正仿宋_GBK" w:hint="eastAsia"/>
              </w:rPr>
              <w:t>解决的一</w:t>
            </w:r>
            <w:r w:rsidRPr="00EF2CF8">
              <w:rPr>
                <w:rFonts w:ascii="宋体" w:hAnsi="宋体" w:cs="方正仿宋_GBK"/>
              </w:rPr>
              <w:t>般</w:t>
            </w:r>
            <w:r w:rsidRPr="00EF2CF8">
              <w:rPr>
                <w:rFonts w:ascii="宋体" w:hAnsi="宋体" w:cs="方正仿宋_GBK" w:hint="eastAsia"/>
              </w:rPr>
              <w:t>故障，在故障等级情况确定后应尽快解决故障，对重</w:t>
            </w:r>
            <w:r w:rsidRPr="00EF2CF8">
              <w:rPr>
                <w:rFonts w:ascii="宋体" w:hAnsi="宋体" w:cs="方正仿宋_GBK"/>
              </w:rPr>
              <w:t>大、</w:t>
            </w:r>
            <w:r w:rsidRPr="00EF2CF8">
              <w:rPr>
                <w:rFonts w:ascii="宋体" w:hAnsi="宋体" w:cs="方正仿宋_GBK" w:hint="eastAsia"/>
              </w:rPr>
              <w:t>紧急安全响应请求后的30分钟内，工程技术人员立即到达现场解决问题或</w:t>
            </w:r>
            <w:r w:rsidRPr="00EF2CF8">
              <w:rPr>
                <w:rFonts w:ascii="宋体" w:hAnsi="宋体" w:cs="方正仿宋_GBK"/>
              </w:rPr>
              <w:t>启动应急预案</w:t>
            </w:r>
            <w:r w:rsidRPr="00EF2CF8">
              <w:rPr>
                <w:rFonts w:ascii="宋体" w:hAnsi="宋体" w:cs="方正仿宋_GBK" w:hint="eastAsia"/>
              </w:rPr>
              <w:t>。</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按需执行</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应急演练</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模拟业务系统出现</w:t>
            </w:r>
            <w:r w:rsidRPr="00EF2CF8">
              <w:rPr>
                <w:rFonts w:ascii="宋体" w:hAnsi="宋体" w:cs="方正仿宋_GBK"/>
              </w:rPr>
              <w:t>各种故障情况，制定</w:t>
            </w:r>
            <w:r w:rsidRPr="00EF2CF8">
              <w:rPr>
                <w:rFonts w:ascii="宋体" w:hAnsi="宋体" w:cs="方正仿宋_GBK" w:hint="eastAsia"/>
              </w:rPr>
              <w:t>应急</w:t>
            </w:r>
            <w:r w:rsidRPr="00EF2CF8">
              <w:rPr>
                <w:rFonts w:ascii="宋体" w:hAnsi="宋体" w:cs="方正仿宋_GBK"/>
              </w:rPr>
              <w:t>演练方案</w:t>
            </w:r>
            <w:r w:rsidRPr="00EF2CF8">
              <w:rPr>
                <w:rFonts w:ascii="宋体" w:hAnsi="宋体" w:cs="方正仿宋_GBK" w:hint="eastAsia"/>
              </w:rPr>
              <w:t>，</w:t>
            </w:r>
            <w:r w:rsidRPr="00EF2CF8">
              <w:rPr>
                <w:rFonts w:ascii="宋体" w:hAnsi="宋体" w:cs="方正仿宋_GBK"/>
              </w:rPr>
              <w:t>完成应急演练报</w:t>
            </w:r>
            <w:r w:rsidRPr="00EF2CF8">
              <w:rPr>
                <w:rFonts w:ascii="宋体" w:hAnsi="宋体" w:cs="方正仿宋_GBK" w:hint="eastAsia"/>
              </w:rPr>
              <w:t>告。</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安全预警及通告服务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提供全年驻场服务，对最新安全威胁信息及安全事件及时以电子邮件通告方式和电话通告方式进行预警通告</w:t>
            </w:r>
            <w:proofErr w:type="gramStart"/>
            <w:r w:rsidRPr="00EF2CF8">
              <w:rPr>
                <w:rFonts w:ascii="宋体" w:hAnsi="宋体" w:cs="方正仿宋_GBK" w:hint="eastAsia"/>
              </w:rPr>
              <w:t>通告</w:t>
            </w:r>
            <w:proofErr w:type="gramEnd"/>
            <w:r w:rsidRPr="00EF2CF8">
              <w:rPr>
                <w:rFonts w:ascii="宋体" w:hAnsi="宋体" w:cs="方正仿宋_GBK" w:hint="eastAsia"/>
              </w:rPr>
              <w:t>。提供及时的、针对性的各类安全信息，帮助采购人及时了解最新安全动态，并协助进行补丁更新，做好安全调整，完善安全保护措施。</w:t>
            </w:r>
          </w:p>
          <w:p w:rsidR="0019234A" w:rsidRPr="00EF2CF8" w:rsidRDefault="0019234A" w:rsidP="003A44DF">
            <w:pPr>
              <w:widowControl/>
              <w:snapToGrid w:val="0"/>
              <w:spacing w:line="320" w:lineRule="exact"/>
              <w:ind w:rightChars="50" w:right="105"/>
              <w:jc w:val="left"/>
              <w:textAlignment w:val="center"/>
              <w:rPr>
                <w:rFonts w:ascii="宋体" w:hAnsi="宋体" w:cs="方正仿宋_GBK"/>
              </w:rPr>
            </w:pPr>
            <w:r w:rsidRPr="00EF2CF8">
              <w:rPr>
                <w:rFonts w:ascii="宋体" w:hAnsi="宋体" w:cs="方正仿宋_GBK" w:hint="eastAsia"/>
              </w:rPr>
              <w:t>主要预警通告包括：系统漏洞安全通告（Windows、AIX、Linux、Solaris等），应用漏洞安全通告（Oracle、SQL Server、Sybase、</w:t>
            </w:r>
            <w:proofErr w:type="spellStart"/>
            <w:r w:rsidRPr="00EF2CF8">
              <w:rPr>
                <w:rFonts w:ascii="宋体" w:hAnsi="宋体" w:cs="方正仿宋_GBK" w:hint="eastAsia"/>
              </w:rPr>
              <w:t>Weblogic</w:t>
            </w:r>
            <w:proofErr w:type="spellEnd"/>
            <w:r w:rsidRPr="00EF2CF8">
              <w:rPr>
                <w:rFonts w:ascii="宋体" w:hAnsi="宋体" w:cs="方正仿宋_GBK" w:hint="eastAsia"/>
              </w:rPr>
              <w:t>、Apache等) ，产品漏洞安全通告（Cisco、华为、防火墙、入侵检测等) ，行业安全事件通告（医疗卫生健康行业发生的热点安全事件通告与分析）。</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按需执行，不少于12次/年</w:t>
            </w:r>
          </w:p>
        </w:tc>
      </w:tr>
      <w:tr w:rsidR="0019234A" w:rsidRPr="00EF2CF8" w:rsidTr="001E3685">
        <w:trPr>
          <w:trHeight w:val="315"/>
          <w:jc w:val="center"/>
        </w:trPr>
        <w:tc>
          <w:tcPr>
            <w:tcW w:w="1216"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jc w:val="left"/>
              <w:rPr>
                <w:rFonts w:ascii="宋体" w:hAnsi="宋体" w:cs="方正仿宋_GBK"/>
              </w:rPr>
            </w:pPr>
            <w:r w:rsidRPr="00EF2CF8">
              <w:rPr>
                <w:rFonts w:ascii="宋体" w:hAnsi="宋体" w:cs="方正仿宋_GBK" w:hint="eastAsia"/>
              </w:rPr>
              <w:t>综合运维巡检服务</w:t>
            </w:r>
          </w:p>
        </w:tc>
        <w:tc>
          <w:tcPr>
            <w:tcW w:w="5967"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rPr>
                <w:rFonts w:ascii="宋体" w:hAnsi="宋体" w:cs="方正仿宋_GBK"/>
              </w:rPr>
            </w:pPr>
            <w:r w:rsidRPr="00EF2CF8">
              <w:rPr>
                <w:rFonts w:ascii="宋体" w:hAnsi="宋体" w:cs="方正仿宋_GBK" w:hint="eastAsia"/>
              </w:rPr>
              <w:t>对网络设备、服务器、存储设备、安全设备、UPS、</w:t>
            </w:r>
            <w:r w:rsidRPr="00EF2CF8">
              <w:rPr>
                <w:rFonts w:ascii="宋体" w:hAnsi="宋体" w:cs="方正仿宋_GBK"/>
              </w:rPr>
              <w:t>精密空调</w:t>
            </w:r>
            <w:r w:rsidRPr="00EF2CF8">
              <w:rPr>
                <w:rFonts w:ascii="宋体" w:hAnsi="宋体" w:cs="方正仿宋_GBK" w:hint="eastAsia"/>
              </w:rPr>
              <w:t>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autoSpaceDE w:val="0"/>
              <w:autoSpaceDN w:val="0"/>
              <w:adjustRightInd w:val="0"/>
              <w:spacing w:line="320" w:lineRule="exact"/>
              <w:rPr>
                <w:rFonts w:ascii="宋体" w:hAnsi="宋体" w:cs="方正仿宋_GBK"/>
              </w:rPr>
            </w:pPr>
          </w:p>
          <w:p w:rsidR="0019234A" w:rsidRPr="00EF2CF8" w:rsidRDefault="0019234A" w:rsidP="003A44DF">
            <w:pPr>
              <w:autoSpaceDE w:val="0"/>
              <w:autoSpaceDN w:val="0"/>
              <w:adjustRightInd w:val="0"/>
              <w:spacing w:line="320" w:lineRule="exact"/>
              <w:rPr>
                <w:rFonts w:ascii="宋体" w:hAnsi="宋体" w:cs="方正仿宋_GBK"/>
              </w:rPr>
            </w:pPr>
            <w:r w:rsidRPr="00EF2CF8">
              <w:rPr>
                <w:rFonts w:ascii="宋体" w:hAnsi="宋体" w:cs="方正仿宋_GBK" w:hint="eastAsia"/>
              </w:rPr>
              <w:t>12次/年</w:t>
            </w:r>
          </w:p>
        </w:tc>
      </w:tr>
      <w:tr w:rsidR="0019234A" w:rsidRPr="00EF2CF8" w:rsidTr="001E3685">
        <w:trPr>
          <w:trHeight w:val="315"/>
          <w:jc w:val="center"/>
        </w:trPr>
        <w:tc>
          <w:tcPr>
            <w:tcW w:w="1216"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rPr>
                <w:rFonts w:ascii="宋体" w:hAnsi="宋体" w:cs="方正仿宋_GBK"/>
              </w:rPr>
            </w:pPr>
            <w:r w:rsidRPr="00EF2CF8">
              <w:rPr>
                <w:rFonts w:ascii="宋体" w:hAnsi="宋体" w:cs="方正仿宋_GBK" w:hint="eastAsia"/>
              </w:rPr>
              <w:t>驻场服务</w:t>
            </w:r>
          </w:p>
        </w:tc>
        <w:tc>
          <w:tcPr>
            <w:tcW w:w="5967"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napToGrid w:val="0"/>
              <w:spacing w:line="320" w:lineRule="exact"/>
              <w:ind w:firstLineChars="200" w:firstLine="420"/>
              <w:rPr>
                <w:rFonts w:ascii="宋体" w:hAnsi="宋体" w:cs="方正仿宋_GBK"/>
              </w:rPr>
            </w:pPr>
            <w:r w:rsidRPr="00EF2CF8">
              <w:rPr>
                <w:rFonts w:ascii="宋体" w:hAnsi="宋体" w:cs="方正仿宋_GBK" w:hint="eastAsia"/>
              </w:rPr>
              <w:t>为确保相关设备完好，运转正常，指派专人驻场运维。包括但不限于对网络</w:t>
            </w:r>
            <w:r w:rsidRPr="00EF2CF8">
              <w:rPr>
                <w:rFonts w:ascii="宋体" w:hAnsi="宋体" w:cs="方正仿宋_GBK"/>
              </w:rPr>
              <w:t>系统、</w:t>
            </w:r>
            <w:r w:rsidRPr="00EF2CF8">
              <w:rPr>
                <w:rFonts w:ascii="宋体" w:hAnsi="宋体" w:cs="方正仿宋_GBK" w:hint="eastAsia"/>
              </w:rPr>
              <w:t>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w:t>
            </w:r>
            <w:r w:rsidRPr="00EF2CF8">
              <w:rPr>
                <w:rFonts w:ascii="宋体" w:hAnsi="宋体" w:cs="方正仿宋_GBK" w:hint="eastAsia"/>
              </w:rPr>
              <w:lastRenderedPageBreak/>
              <w:t>可疑行为，采取必要的应对措施等。按公安</w:t>
            </w:r>
            <w:r w:rsidRPr="00EF2CF8">
              <w:rPr>
                <w:rFonts w:ascii="宋体" w:hAnsi="宋体" w:cs="方正仿宋_GBK"/>
              </w:rPr>
              <w:t>部门</w:t>
            </w:r>
            <w:r w:rsidRPr="00EF2CF8">
              <w:rPr>
                <w:rFonts w:ascii="宋体" w:hAnsi="宋体" w:cs="方正仿宋_GBK" w:hint="eastAsia"/>
              </w:rPr>
              <w:t>或</w:t>
            </w:r>
            <w:r w:rsidRPr="00EF2CF8">
              <w:rPr>
                <w:rFonts w:ascii="宋体" w:hAnsi="宋体" w:cs="方正仿宋_GBK"/>
              </w:rPr>
              <w:t>其他</w:t>
            </w:r>
            <w:r w:rsidRPr="00EF2CF8">
              <w:rPr>
                <w:rFonts w:ascii="宋体" w:hAnsi="宋体" w:cs="方正仿宋_GBK" w:hint="eastAsia"/>
              </w:rPr>
              <w:t>安全</w:t>
            </w:r>
            <w:r w:rsidRPr="00EF2CF8">
              <w:rPr>
                <w:rFonts w:ascii="宋体" w:hAnsi="宋体" w:cs="方正仿宋_GBK"/>
              </w:rPr>
              <w:t>部门</w:t>
            </w:r>
            <w:r w:rsidRPr="00EF2CF8">
              <w:rPr>
                <w:rFonts w:ascii="宋体" w:hAnsi="宋体" w:cs="方正仿宋_GBK" w:hint="eastAsia"/>
              </w:rPr>
              <w:t>要</w:t>
            </w:r>
            <w:r w:rsidRPr="00EF2CF8">
              <w:rPr>
                <w:rFonts w:ascii="宋体" w:hAnsi="宋体" w:cs="方正仿宋_GBK"/>
              </w:rPr>
              <w:t>求</w:t>
            </w:r>
            <w:r w:rsidRPr="00EF2CF8">
              <w:rPr>
                <w:rFonts w:ascii="宋体" w:hAnsi="宋体" w:cs="方正仿宋_GBK" w:hint="eastAsia"/>
              </w:rPr>
              <w:t>完成</w:t>
            </w:r>
            <w:r w:rsidRPr="00EF2CF8">
              <w:rPr>
                <w:rFonts w:ascii="宋体" w:hAnsi="宋体" w:cs="方正仿宋_GBK"/>
              </w:rPr>
              <w:t>安全检查</w:t>
            </w:r>
            <w:r w:rsidRPr="00EF2CF8">
              <w:rPr>
                <w:rFonts w:ascii="宋体" w:hAnsi="宋体" w:cs="方正仿宋_GBK" w:hint="eastAsia"/>
              </w:rPr>
              <w:t>、</w:t>
            </w:r>
            <w:r w:rsidRPr="00EF2CF8">
              <w:rPr>
                <w:rFonts w:ascii="宋体" w:hAnsi="宋体" w:cs="方正仿宋_GBK"/>
              </w:rPr>
              <w:t>自查</w:t>
            </w:r>
            <w:r w:rsidRPr="00EF2CF8">
              <w:rPr>
                <w:rFonts w:ascii="宋体" w:hAnsi="宋体" w:cs="方正仿宋_GBK" w:hint="eastAsia"/>
              </w:rPr>
              <w:t>等信息安全</w:t>
            </w:r>
            <w:r w:rsidRPr="00EF2CF8">
              <w:rPr>
                <w:rFonts w:ascii="宋体" w:hAnsi="宋体" w:cs="方正仿宋_GBK"/>
              </w:rPr>
              <w:t>相</w:t>
            </w:r>
            <w:r w:rsidRPr="00EF2CF8">
              <w:rPr>
                <w:rFonts w:ascii="宋体" w:hAnsi="宋体" w:cs="方正仿宋_GBK" w:hint="eastAsia"/>
              </w:rPr>
              <w:t>关工</w:t>
            </w:r>
            <w:r w:rsidRPr="00EF2CF8">
              <w:rPr>
                <w:rFonts w:ascii="宋体" w:hAnsi="宋体" w:cs="方正仿宋_GBK"/>
              </w:rPr>
              <w:t>作</w:t>
            </w:r>
            <w:r w:rsidRPr="00EF2CF8">
              <w:rPr>
                <w:rFonts w:ascii="宋体" w:hAnsi="宋体" w:cs="方正仿宋_GBK"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autoSpaceDE w:val="0"/>
              <w:autoSpaceDN w:val="0"/>
              <w:adjustRightInd w:val="0"/>
              <w:spacing w:line="320" w:lineRule="exact"/>
              <w:rPr>
                <w:rFonts w:ascii="宋体" w:hAnsi="宋体" w:cs="方正仿宋_GBK"/>
              </w:rPr>
            </w:pPr>
            <w:r w:rsidRPr="00EF2CF8">
              <w:rPr>
                <w:rFonts w:ascii="宋体" w:hAnsi="宋体" w:cs="方正仿宋_GBK" w:hint="eastAsia"/>
              </w:rPr>
              <w:lastRenderedPageBreak/>
              <w:t>持续执行</w:t>
            </w:r>
          </w:p>
        </w:tc>
      </w:tr>
    </w:tbl>
    <w:p w:rsidR="0019234A" w:rsidRPr="00D02D1A" w:rsidRDefault="0019234A" w:rsidP="00D02D1A">
      <w:pPr>
        <w:spacing w:line="420" w:lineRule="exact"/>
        <w:ind w:firstLineChars="200" w:firstLine="482"/>
        <w:rPr>
          <w:rFonts w:asciiTheme="minorEastAsia" w:eastAsiaTheme="minorEastAsia" w:hAnsiTheme="minorEastAsia"/>
          <w:b/>
          <w:sz w:val="24"/>
          <w:szCs w:val="24"/>
        </w:rPr>
      </w:pPr>
      <w:r w:rsidRPr="00D02D1A">
        <w:rPr>
          <w:rFonts w:asciiTheme="minorEastAsia" w:eastAsiaTheme="minorEastAsia" w:hAnsiTheme="minorEastAsia" w:hint="eastAsia"/>
          <w:b/>
          <w:sz w:val="24"/>
          <w:szCs w:val="24"/>
        </w:rPr>
        <w:lastRenderedPageBreak/>
        <w:t>三、技术及商务要求</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（一）技术要</w:t>
      </w:r>
      <w:r w:rsidRPr="00D02D1A">
        <w:rPr>
          <w:rFonts w:asciiTheme="minorEastAsia" w:eastAsiaTheme="minorEastAsia" w:hAnsiTheme="minorEastAsia" w:cs="宋体"/>
          <w:bCs/>
          <w:sz w:val="24"/>
          <w:szCs w:val="24"/>
        </w:rPr>
        <w:t>求</w:t>
      </w:r>
      <w:r w:rsidRPr="00D02D1A">
        <w:rPr>
          <w:rFonts w:asciiTheme="minorEastAsia" w:eastAsiaTheme="minorEastAsia" w:hAnsiTheme="minorEastAsia" w:cs="宋体" w:hint="eastAsia"/>
          <w:bCs/>
          <w:sz w:val="24"/>
          <w:szCs w:val="24"/>
        </w:rPr>
        <w:t>：</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1、</w:t>
      </w:r>
      <w:r w:rsidRPr="008D4B83">
        <w:rPr>
          <w:rFonts w:asciiTheme="minorEastAsia" w:eastAsiaTheme="minorEastAsia" w:hAnsiTheme="minorEastAsia" w:cs="宋体" w:hint="eastAsia"/>
          <w:bCs/>
          <w:sz w:val="24"/>
          <w:szCs w:val="24"/>
        </w:rPr>
        <w:t>▲</w:t>
      </w:r>
      <w:r w:rsidRPr="00D02D1A">
        <w:rPr>
          <w:rFonts w:asciiTheme="minorEastAsia" w:eastAsiaTheme="minorEastAsia" w:hAnsiTheme="minorEastAsia" w:cs="宋体" w:hint="eastAsia"/>
          <w:bCs/>
          <w:sz w:val="24"/>
          <w:szCs w:val="24"/>
        </w:rPr>
        <w:t>运维公司</w:t>
      </w:r>
      <w:r>
        <w:rPr>
          <w:rFonts w:asciiTheme="minorEastAsia" w:eastAsiaTheme="minorEastAsia" w:hAnsiTheme="minorEastAsia" w:cs="宋体" w:hint="eastAsia"/>
          <w:bCs/>
          <w:sz w:val="24"/>
          <w:szCs w:val="24"/>
        </w:rPr>
        <w:t>需</w:t>
      </w:r>
      <w:r w:rsidRPr="00577FAF">
        <w:rPr>
          <w:rFonts w:asciiTheme="minorEastAsia" w:eastAsiaTheme="minorEastAsia" w:hAnsiTheme="minorEastAsia" w:cs="宋体" w:hint="eastAsia"/>
          <w:bCs/>
          <w:sz w:val="24"/>
          <w:szCs w:val="24"/>
        </w:rPr>
        <w:t>通过I</w:t>
      </w:r>
      <w:r w:rsidRPr="00577FAF">
        <w:rPr>
          <w:rFonts w:asciiTheme="minorEastAsia" w:eastAsiaTheme="minorEastAsia" w:hAnsiTheme="minorEastAsia" w:cs="宋体"/>
          <w:bCs/>
          <w:sz w:val="24"/>
          <w:szCs w:val="24"/>
        </w:rPr>
        <w:t>S09001质量管理体系论证</w:t>
      </w:r>
      <w:r>
        <w:rPr>
          <w:rFonts w:asciiTheme="minorEastAsia" w:eastAsiaTheme="minorEastAsia" w:hAnsiTheme="minorEastAsia" w:cs="宋体" w:hint="eastAsia"/>
          <w:bCs/>
          <w:sz w:val="24"/>
          <w:szCs w:val="24"/>
        </w:rPr>
        <w:t>。</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r w:rsidRPr="008D4B83">
        <w:rPr>
          <w:rFonts w:asciiTheme="minorEastAsia" w:eastAsiaTheme="minorEastAsia" w:hAnsiTheme="minorEastAsia" w:cs="宋体" w:hint="eastAsia"/>
          <w:bCs/>
          <w:sz w:val="24"/>
          <w:szCs w:val="24"/>
        </w:rPr>
        <w:t>▲</w:t>
      </w:r>
      <w:r w:rsidRPr="00D02D1A">
        <w:rPr>
          <w:rFonts w:asciiTheme="minorEastAsia" w:eastAsiaTheme="minorEastAsia" w:hAnsiTheme="minorEastAsia" w:cs="宋体" w:hint="eastAsia"/>
          <w:bCs/>
          <w:sz w:val="24"/>
          <w:szCs w:val="24"/>
        </w:rPr>
        <w:t>运维公司</w:t>
      </w:r>
      <w:r>
        <w:rPr>
          <w:rFonts w:asciiTheme="minorEastAsia" w:eastAsiaTheme="minorEastAsia" w:hAnsiTheme="minorEastAsia" w:cs="宋体" w:hint="eastAsia"/>
          <w:bCs/>
          <w:sz w:val="24"/>
          <w:szCs w:val="24"/>
        </w:rPr>
        <w:t>需</w:t>
      </w:r>
      <w:r w:rsidRPr="00577FAF">
        <w:rPr>
          <w:rFonts w:asciiTheme="minorEastAsia" w:eastAsiaTheme="minorEastAsia" w:hAnsiTheme="minorEastAsia" w:cs="宋体" w:hint="eastAsia"/>
          <w:bCs/>
          <w:sz w:val="24"/>
          <w:szCs w:val="24"/>
        </w:rPr>
        <w:t>通过I</w:t>
      </w:r>
      <w:r w:rsidRPr="00577FAF">
        <w:rPr>
          <w:rFonts w:asciiTheme="minorEastAsia" w:eastAsiaTheme="minorEastAsia" w:hAnsiTheme="minorEastAsia" w:cs="宋体"/>
          <w:bCs/>
          <w:sz w:val="24"/>
          <w:szCs w:val="24"/>
        </w:rPr>
        <w:t>SO</w:t>
      </w:r>
      <w:r w:rsidRPr="00577FAF">
        <w:rPr>
          <w:rFonts w:asciiTheme="minorEastAsia" w:eastAsiaTheme="minorEastAsia" w:hAnsiTheme="minorEastAsia" w:cs="宋体" w:hint="eastAsia"/>
          <w:bCs/>
          <w:sz w:val="24"/>
          <w:szCs w:val="24"/>
        </w:rPr>
        <w:t>2</w:t>
      </w:r>
      <w:r w:rsidRPr="00577FAF">
        <w:rPr>
          <w:rFonts w:asciiTheme="minorEastAsia" w:eastAsiaTheme="minorEastAsia" w:hAnsiTheme="minorEastAsia" w:cs="宋体"/>
          <w:bCs/>
          <w:sz w:val="24"/>
          <w:szCs w:val="24"/>
        </w:rPr>
        <w:t>7001信息安全管理体系论证</w:t>
      </w:r>
      <w:r>
        <w:rPr>
          <w:rFonts w:asciiTheme="minorEastAsia" w:eastAsiaTheme="minorEastAsia" w:hAnsiTheme="minorEastAsia" w:cs="宋体" w:hint="eastAsia"/>
          <w:bCs/>
          <w:sz w:val="24"/>
          <w:szCs w:val="24"/>
        </w:rPr>
        <w:t>。</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r w:rsidRPr="008D4B83">
        <w:rPr>
          <w:rFonts w:asciiTheme="minorEastAsia" w:eastAsiaTheme="minorEastAsia" w:hAnsiTheme="minorEastAsia" w:cs="宋体"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bCs/>
          <w:sz w:val="24"/>
          <w:szCs w:val="24"/>
        </w:rPr>
        <w:t>1名及以</w:t>
      </w:r>
      <w:r>
        <w:rPr>
          <w:rFonts w:asciiTheme="minorEastAsia" w:eastAsiaTheme="minorEastAsia" w:hAnsiTheme="minorEastAsia" w:cs="宋体" w:hint="eastAsia"/>
          <w:bCs/>
          <w:sz w:val="24"/>
          <w:szCs w:val="24"/>
        </w:rPr>
        <w:t>上持有H</w:t>
      </w:r>
      <w:r>
        <w:rPr>
          <w:rFonts w:asciiTheme="minorEastAsia" w:eastAsiaTheme="minorEastAsia" w:hAnsiTheme="minorEastAsia" w:cs="宋体"/>
          <w:bCs/>
          <w:sz w:val="24"/>
          <w:szCs w:val="24"/>
        </w:rPr>
        <w:t>CIP</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CCIE</w:t>
      </w:r>
      <w:r>
        <w:rPr>
          <w:rFonts w:asciiTheme="minorEastAsia" w:eastAsiaTheme="minorEastAsia" w:hAnsiTheme="minorEastAsia" w:cs="宋体" w:hint="eastAsia"/>
          <w:bCs/>
          <w:sz w:val="24"/>
          <w:szCs w:val="24"/>
        </w:rPr>
        <w:t>、h</w:t>
      </w:r>
      <w:r>
        <w:rPr>
          <w:rFonts w:asciiTheme="minorEastAsia" w:eastAsiaTheme="minorEastAsia" w:hAnsiTheme="minorEastAsia" w:cs="宋体"/>
          <w:bCs/>
          <w:sz w:val="24"/>
          <w:szCs w:val="24"/>
        </w:rPr>
        <w:t>3cie</w:t>
      </w:r>
      <w:r>
        <w:rPr>
          <w:rFonts w:asciiTheme="minorEastAsia" w:eastAsiaTheme="minorEastAsia" w:hAnsiTheme="minorEastAsia" w:cs="宋体" w:hint="eastAsia"/>
          <w:bCs/>
          <w:sz w:val="24"/>
          <w:szCs w:val="24"/>
        </w:rPr>
        <w:t>等任</w:t>
      </w:r>
      <w:proofErr w:type="gramStart"/>
      <w:r>
        <w:rPr>
          <w:rFonts w:asciiTheme="minorEastAsia" w:eastAsiaTheme="minorEastAsia" w:hAnsiTheme="minorEastAsia" w:cs="宋体" w:hint="eastAsia"/>
          <w:bCs/>
          <w:sz w:val="24"/>
          <w:szCs w:val="24"/>
        </w:rPr>
        <w:t>一</w:t>
      </w:r>
      <w:proofErr w:type="gramEnd"/>
      <w:r>
        <w:rPr>
          <w:rFonts w:asciiTheme="minorEastAsia" w:eastAsiaTheme="minorEastAsia" w:hAnsiTheme="minorEastAsia" w:cs="宋体" w:hint="eastAsia"/>
          <w:bCs/>
          <w:sz w:val="24"/>
          <w:szCs w:val="24"/>
        </w:rPr>
        <w:t>证书的高级工程师。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sidRPr="008D4B83">
        <w:rPr>
          <w:rFonts w:asciiTheme="minorEastAsia" w:eastAsiaTheme="minorEastAsia" w:hAnsiTheme="minorEastAsia" w:cs="宋体"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路由交换高级工程师认证</w:t>
      </w:r>
      <w:r>
        <w:rPr>
          <w:rFonts w:asciiTheme="minorEastAsia" w:eastAsiaTheme="minorEastAsia" w:hAnsiTheme="minorEastAsia" w:cs="宋体" w:hint="eastAsia"/>
          <w:bCs/>
          <w:sz w:val="24"/>
          <w:szCs w:val="24"/>
        </w:rPr>
        <w:t>证书的工程师。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sidRPr="008D4B83">
        <w:rPr>
          <w:rFonts w:asciiTheme="minorEastAsia" w:eastAsiaTheme="minorEastAsia" w:hAnsiTheme="minorEastAsia" w:cs="宋体"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大型厂商安全高级工程师认证</w:t>
      </w:r>
      <w:r>
        <w:rPr>
          <w:rFonts w:asciiTheme="minorEastAsia" w:eastAsiaTheme="minorEastAsia" w:hAnsiTheme="minorEastAsia" w:cs="宋体" w:hint="eastAsia"/>
          <w:bCs/>
          <w:sz w:val="24"/>
          <w:szCs w:val="24"/>
        </w:rPr>
        <w:t>的工程师。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w:t>
      </w:r>
      <w:r w:rsidRPr="00D02D1A">
        <w:rPr>
          <w:rFonts w:asciiTheme="minorEastAsia" w:eastAsiaTheme="minorEastAsia" w:hAnsiTheme="minorEastAsia" w:cs="宋体"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oracle的OCP认证</w:t>
      </w:r>
      <w:r>
        <w:rPr>
          <w:rFonts w:asciiTheme="minorEastAsia" w:eastAsiaTheme="minorEastAsia" w:hAnsiTheme="minorEastAsia" w:cs="宋体" w:hint="eastAsia"/>
          <w:bCs/>
          <w:sz w:val="24"/>
          <w:szCs w:val="24"/>
        </w:rPr>
        <w:t>的工程师。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7</w:t>
      </w:r>
      <w:r w:rsidRPr="00D02D1A">
        <w:rPr>
          <w:rFonts w:asciiTheme="minorEastAsia" w:eastAsiaTheme="minorEastAsia" w:hAnsiTheme="minorEastAsia" w:cs="宋体"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V</w:t>
      </w:r>
      <w:r w:rsidRPr="00D02D1A">
        <w:rPr>
          <w:rFonts w:asciiTheme="minorEastAsia" w:eastAsiaTheme="minorEastAsia" w:hAnsiTheme="minorEastAsia" w:cs="宋体"/>
          <w:bCs/>
          <w:sz w:val="24"/>
          <w:szCs w:val="24"/>
        </w:rPr>
        <w:t>Mware</w:t>
      </w:r>
      <w:r w:rsidRPr="00D02D1A">
        <w:rPr>
          <w:rFonts w:asciiTheme="minorEastAsia" w:eastAsiaTheme="minorEastAsia" w:hAnsiTheme="minorEastAsia" w:cs="宋体" w:hint="eastAsia"/>
          <w:bCs/>
          <w:sz w:val="24"/>
          <w:szCs w:val="24"/>
        </w:rPr>
        <w:t>的</w:t>
      </w:r>
      <w:r w:rsidRPr="00D02D1A">
        <w:rPr>
          <w:rFonts w:asciiTheme="minorEastAsia" w:eastAsiaTheme="minorEastAsia" w:hAnsiTheme="minorEastAsia" w:cs="宋体"/>
          <w:bCs/>
          <w:sz w:val="24"/>
          <w:szCs w:val="24"/>
        </w:rPr>
        <w:t>VCP</w:t>
      </w:r>
      <w:r w:rsidRPr="00D02D1A">
        <w:rPr>
          <w:rFonts w:asciiTheme="minorEastAsia" w:eastAsiaTheme="minorEastAsia" w:hAnsiTheme="minorEastAsia" w:cs="宋体" w:hint="eastAsia"/>
          <w:bCs/>
          <w:sz w:val="24"/>
          <w:szCs w:val="24"/>
        </w:rPr>
        <w:t>认证</w:t>
      </w:r>
      <w:r>
        <w:rPr>
          <w:rFonts w:asciiTheme="minorEastAsia" w:eastAsiaTheme="minorEastAsia" w:hAnsiTheme="minorEastAsia" w:cs="宋体" w:hint="eastAsia"/>
          <w:bCs/>
          <w:sz w:val="24"/>
          <w:szCs w:val="24"/>
        </w:rPr>
        <w:t>的工程师。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8</w:t>
      </w:r>
      <w:r w:rsidRPr="00D02D1A">
        <w:rPr>
          <w:rFonts w:asciiTheme="minorEastAsia" w:eastAsiaTheme="minorEastAsia" w:hAnsiTheme="minorEastAsia" w:cs="宋体" w:hint="eastAsia"/>
          <w:bCs/>
          <w:sz w:val="24"/>
          <w:szCs w:val="24"/>
        </w:rPr>
        <w:t>、</w:t>
      </w:r>
      <w:r w:rsidRPr="008D4B83">
        <w:rPr>
          <w:rFonts w:asciiTheme="minorEastAsia" w:eastAsiaTheme="minorEastAsia" w:hAnsiTheme="minorEastAsia"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微软M</w:t>
      </w:r>
      <w:r w:rsidRPr="00D02D1A">
        <w:rPr>
          <w:rFonts w:asciiTheme="minorEastAsia" w:eastAsiaTheme="minorEastAsia" w:hAnsiTheme="minorEastAsia" w:cs="宋体"/>
          <w:bCs/>
          <w:sz w:val="24"/>
          <w:szCs w:val="24"/>
        </w:rPr>
        <w:t>SCE</w:t>
      </w:r>
      <w:r w:rsidRPr="00D02D1A">
        <w:rPr>
          <w:rFonts w:asciiTheme="minorEastAsia" w:eastAsiaTheme="minorEastAsia" w:hAnsiTheme="minorEastAsia" w:cs="宋体" w:hint="eastAsia"/>
          <w:bCs/>
          <w:sz w:val="24"/>
          <w:szCs w:val="24"/>
        </w:rPr>
        <w:t>认证</w:t>
      </w:r>
      <w:r>
        <w:rPr>
          <w:rFonts w:asciiTheme="minorEastAsia" w:eastAsiaTheme="minorEastAsia" w:hAnsiTheme="minorEastAsia" w:cs="宋体" w:hint="eastAsia"/>
          <w:bCs/>
          <w:sz w:val="24"/>
          <w:szCs w:val="24"/>
        </w:rPr>
        <w:t>的工程师。</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9</w:t>
      </w:r>
      <w:r w:rsidRPr="00D02D1A">
        <w:rPr>
          <w:rFonts w:asciiTheme="minorEastAsia" w:eastAsiaTheme="minorEastAsia" w:hAnsiTheme="minorEastAsia" w:cs="宋体" w:hint="eastAsia"/>
          <w:bCs/>
          <w:sz w:val="24"/>
          <w:szCs w:val="24"/>
        </w:rPr>
        <w:t>、</w:t>
      </w:r>
      <w:r w:rsidRPr="008D4B83">
        <w:rPr>
          <w:rFonts w:asciiTheme="minorEastAsia" w:eastAsiaTheme="minorEastAsia" w:hAnsiTheme="minorEastAsia"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cs="宋体" w:hint="eastAsia"/>
          <w:bCs/>
          <w:sz w:val="24"/>
          <w:szCs w:val="24"/>
        </w:rPr>
        <w:t>1名及以上持有</w:t>
      </w:r>
      <w:r w:rsidRPr="00D02D1A">
        <w:rPr>
          <w:rFonts w:asciiTheme="minorEastAsia" w:eastAsiaTheme="minorEastAsia" w:hAnsiTheme="minorEastAsia" w:cs="宋体" w:hint="eastAsia"/>
          <w:bCs/>
          <w:sz w:val="24"/>
          <w:szCs w:val="24"/>
        </w:rPr>
        <w:t>R</w:t>
      </w:r>
      <w:r w:rsidRPr="00D02D1A">
        <w:rPr>
          <w:rFonts w:asciiTheme="minorEastAsia" w:eastAsiaTheme="minorEastAsia" w:hAnsiTheme="minorEastAsia" w:cs="宋体"/>
          <w:bCs/>
          <w:sz w:val="24"/>
          <w:szCs w:val="24"/>
        </w:rPr>
        <w:t>HCE</w:t>
      </w:r>
      <w:r w:rsidRPr="00D02D1A">
        <w:rPr>
          <w:rFonts w:asciiTheme="minorEastAsia" w:eastAsiaTheme="minorEastAsia" w:hAnsiTheme="minorEastAsia" w:cs="宋体" w:hint="eastAsia"/>
          <w:bCs/>
          <w:sz w:val="24"/>
          <w:szCs w:val="24"/>
        </w:rPr>
        <w:t>认证</w:t>
      </w:r>
      <w:r>
        <w:rPr>
          <w:rFonts w:asciiTheme="minorEastAsia" w:eastAsiaTheme="minorEastAsia" w:hAnsiTheme="minorEastAsia" w:cs="宋体" w:hint="eastAsia"/>
          <w:bCs/>
          <w:sz w:val="24"/>
          <w:szCs w:val="24"/>
        </w:rPr>
        <w:t>的工程师。</w:t>
      </w:r>
    </w:p>
    <w:p w:rsidR="00051257" w:rsidRDefault="00051257" w:rsidP="00051257">
      <w:pPr>
        <w:pStyle w:val="a0"/>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0</w:t>
      </w:r>
      <w:r w:rsidRPr="001E3685">
        <w:rPr>
          <w:rFonts w:asciiTheme="minorEastAsia" w:eastAsiaTheme="minorEastAsia" w:hAnsiTheme="minorEastAsia" w:hint="eastAsia"/>
          <w:bCs/>
          <w:sz w:val="24"/>
          <w:szCs w:val="24"/>
        </w:rPr>
        <w:t>、</w:t>
      </w:r>
      <w:r w:rsidRPr="008D4B83">
        <w:rPr>
          <w:rFonts w:asciiTheme="minorEastAsia" w:eastAsiaTheme="minorEastAsia" w:hAnsiTheme="minorEastAsia" w:hint="eastAsia"/>
          <w:bCs/>
          <w:sz w:val="24"/>
          <w:szCs w:val="24"/>
        </w:rPr>
        <w:t>▲</w:t>
      </w:r>
      <w:r w:rsidRPr="0050269C">
        <w:rPr>
          <w:rFonts w:asciiTheme="minorEastAsia" w:eastAsiaTheme="minorEastAsia" w:hAnsiTheme="minorEastAsia" w:hint="eastAsia"/>
          <w:bCs/>
          <w:sz w:val="24"/>
          <w:szCs w:val="24"/>
        </w:rPr>
        <w:t>需具有</w:t>
      </w:r>
      <w:r>
        <w:rPr>
          <w:rFonts w:asciiTheme="minorEastAsia" w:eastAsiaTheme="minorEastAsia" w:hAnsiTheme="minorEastAsia"/>
          <w:bCs/>
          <w:sz w:val="24"/>
          <w:szCs w:val="24"/>
        </w:rPr>
        <w:t>1名及以</w:t>
      </w:r>
      <w:r>
        <w:rPr>
          <w:rFonts w:asciiTheme="minorEastAsia" w:eastAsiaTheme="minorEastAsia" w:hAnsiTheme="minorEastAsia" w:hint="eastAsia"/>
          <w:bCs/>
          <w:sz w:val="24"/>
          <w:szCs w:val="24"/>
        </w:rPr>
        <w:t>上持有</w:t>
      </w:r>
      <w:r w:rsidRPr="0050269C">
        <w:rPr>
          <w:rFonts w:asciiTheme="minorEastAsia" w:eastAsiaTheme="minorEastAsia" w:hAnsiTheme="minorEastAsia" w:hint="eastAsia"/>
          <w:bCs/>
          <w:sz w:val="24"/>
          <w:szCs w:val="24"/>
        </w:rPr>
        <w:t>C</w:t>
      </w:r>
      <w:r w:rsidRPr="0050269C">
        <w:rPr>
          <w:rFonts w:asciiTheme="minorEastAsia" w:eastAsiaTheme="minorEastAsia" w:hAnsiTheme="minorEastAsia"/>
          <w:bCs/>
          <w:sz w:val="24"/>
          <w:szCs w:val="24"/>
        </w:rPr>
        <w:t>ISP</w:t>
      </w:r>
      <w:r w:rsidRPr="0050269C">
        <w:rPr>
          <w:rFonts w:asciiTheme="minorEastAsia" w:eastAsiaTheme="minorEastAsia" w:hAnsiTheme="minorEastAsia" w:hint="eastAsia"/>
          <w:bCs/>
          <w:sz w:val="24"/>
          <w:szCs w:val="24"/>
        </w:rPr>
        <w:t>认证</w:t>
      </w:r>
      <w:r>
        <w:rPr>
          <w:rFonts w:asciiTheme="minorEastAsia" w:eastAsiaTheme="minorEastAsia" w:hAnsiTheme="minorEastAsia" w:hint="eastAsia"/>
          <w:bCs/>
          <w:sz w:val="24"/>
          <w:szCs w:val="24"/>
        </w:rPr>
        <w:t>的</w:t>
      </w:r>
      <w:r w:rsidRPr="0050269C">
        <w:rPr>
          <w:rFonts w:asciiTheme="minorEastAsia" w:eastAsiaTheme="minorEastAsia" w:hAnsiTheme="minorEastAsia" w:hint="eastAsia"/>
          <w:bCs/>
          <w:sz w:val="24"/>
          <w:szCs w:val="24"/>
        </w:rPr>
        <w:t>工程师</w:t>
      </w:r>
      <w:r>
        <w:rPr>
          <w:rFonts w:asciiTheme="minorEastAsia" w:eastAsiaTheme="minorEastAsia" w:hAnsiTheme="minorEastAsia" w:hint="eastAsia"/>
          <w:bCs/>
          <w:sz w:val="24"/>
          <w:szCs w:val="24"/>
        </w:rPr>
        <w:t>。</w:t>
      </w:r>
    </w:p>
    <w:p w:rsidR="00051257" w:rsidRPr="001A32A2" w:rsidRDefault="00051257" w:rsidP="00051257">
      <w:pPr>
        <w:pStyle w:val="a0"/>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w:t>
      </w:r>
      <w:r w:rsidRPr="001E3685">
        <w:rPr>
          <w:rFonts w:asciiTheme="minorEastAsia" w:eastAsiaTheme="minorEastAsia" w:hAnsiTheme="minorEastAsia" w:hint="eastAsia"/>
          <w:bCs/>
          <w:sz w:val="24"/>
          <w:szCs w:val="24"/>
        </w:rPr>
        <w:t>、</w:t>
      </w:r>
      <w:r w:rsidRPr="008D4B83">
        <w:rPr>
          <w:rFonts w:asciiTheme="minorEastAsia" w:eastAsiaTheme="minorEastAsia" w:hAnsiTheme="minorEastAsia" w:hint="eastAsia"/>
          <w:bCs/>
          <w:sz w:val="24"/>
          <w:szCs w:val="24"/>
        </w:rPr>
        <w:t>▲</w:t>
      </w:r>
      <w:r w:rsidRPr="0050269C">
        <w:rPr>
          <w:rFonts w:asciiTheme="minorEastAsia" w:eastAsiaTheme="minorEastAsia" w:hAnsiTheme="minorEastAsia" w:hint="eastAsia"/>
          <w:bCs/>
          <w:sz w:val="24"/>
          <w:szCs w:val="24"/>
        </w:rPr>
        <w:t>需具</w:t>
      </w:r>
      <w:r>
        <w:rPr>
          <w:rFonts w:asciiTheme="minorEastAsia" w:eastAsiaTheme="minorEastAsia" w:hAnsiTheme="minorEastAsia" w:hint="eastAsia"/>
          <w:bCs/>
          <w:sz w:val="24"/>
          <w:szCs w:val="24"/>
        </w:rPr>
        <w:t>有</w:t>
      </w:r>
      <w:r>
        <w:rPr>
          <w:rFonts w:asciiTheme="minorEastAsia" w:eastAsiaTheme="minorEastAsia" w:hAnsiTheme="minorEastAsia"/>
          <w:bCs/>
          <w:sz w:val="24"/>
          <w:szCs w:val="24"/>
        </w:rPr>
        <w:t>1名及以</w:t>
      </w:r>
      <w:r>
        <w:rPr>
          <w:rFonts w:asciiTheme="minorEastAsia" w:eastAsiaTheme="minorEastAsia" w:hAnsiTheme="minorEastAsia" w:hint="eastAsia"/>
          <w:bCs/>
          <w:sz w:val="24"/>
          <w:szCs w:val="24"/>
        </w:rPr>
        <w:t>上持有</w:t>
      </w:r>
      <w:r w:rsidRPr="0050269C">
        <w:rPr>
          <w:rFonts w:asciiTheme="minorEastAsia" w:eastAsiaTheme="minorEastAsia" w:hAnsiTheme="minorEastAsia" w:hint="eastAsia"/>
          <w:bCs/>
          <w:sz w:val="24"/>
          <w:szCs w:val="24"/>
        </w:rPr>
        <w:t>深信服安全资深工程师认证</w:t>
      </w:r>
      <w:r>
        <w:rPr>
          <w:rFonts w:asciiTheme="minorEastAsia" w:eastAsiaTheme="minorEastAsia" w:hAnsiTheme="minorEastAsia" w:hint="eastAsia"/>
          <w:bCs/>
          <w:sz w:val="24"/>
          <w:szCs w:val="24"/>
        </w:rPr>
        <w:t>的</w:t>
      </w:r>
      <w:r w:rsidRPr="0050269C">
        <w:rPr>
          <w:rFonts w:asciiTheme="minorEastAsia" w:eastAsiaTheme="minorEastAsia" w:hAnsiTheme="minorEastAsia" w:hint="eastAsia"/>
          <w:bCs/>
          <w:sz w:val="24"/>
          <w:szCs w:val="24"/>
        </w:rPr>
        <w:t>工程师。</w:t>
      </w:r>
    </w:p>
    <w:p w:rsidR="00051257" w:rsidRPr="0050269C"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12</w:t>
      </w:r>
      <w:r w:rsidRPr="00D02D1A">
        <w:rPr>
          <w:rFonts w:asciiTheme="minorEastAsia" w:eastAsiaTheme="minorEastAsia" w:hAnsiTheme="minorEastAsia" w:cs="宋体" w:hint="eastAsia"/>
          <w:bCs/>
          <w:sz w:val="24"/>
          <w:szCs w:val="24"/>
        </w:rPr>
        <w:t>、</w:t>
      </w:r>
      <w:r w:rsidRPr="008D4B83">
        <w:rPr>
          <w:rFonts w:asciiTheme="minorEastAsia" w:eastAsiaTheme="minorEastAsia" w:hAnsiTheme="minorEastAsia" w:cs="宋体" w:hint="eastAsia"/>
          <w:bCs/>
          <w:sz w:val="24"/>
          <w:szCs w:val="24"/>
        </w:rPr>
        <w:t>▲</w:t>
      </w:r>
      <w:r w:rsidRPr="00D02D1A">
        <w:rPr>
          <w:rFonts w:asciiTheme="minorEastAsia" w:eastAsiaTheme="minorEastAsia" w:hAnsiTheme="minorEastAsia" w:cs="宋体" w:hint="eastAsia"/>
          <w:bCs/>
          <w:sz w:val="24"/>
          <w:szCs w:val="24"/>
        </w:rPr>
        <w:t>具有信息安全服务资质认证证书</w:t>
      </w:r>
      <w:r>
        <w:rPr>
          <w:rFonts w:asciiTheme="minorEastAsia" w:eastAsiaTheme="minorEastAsia" w:hAnsiTheme="minorEastAsia" w:cs="宋体" w:hint="eastAsia"/>
          <w:bCs/>
          <w:sz w:val="24"/>
          <w:szCs w:val="24"/>
        </w:rPr>
        <w:t>，如信息系统安全集成、信息系统</w:t>
      </w:r>
      <w:proofErr w:type="gramStart"/>
      <w:r>
        <w:rPr>
          <w:rFonts w:asciiTheme="minorEastAsia" w:eastAsiaTheme="minorEastAsia" w:hAnsiTheme="minorEastAsia" w:cs="宋体" w:hint="eastAsia"/>
          <w:bCs/>
          <w:sz w:val="24"/>
          <w:szCs w:val="24"/>
        </w:rPr>
        <w:t>安全运</w:t>
      </w:r>
      <w:proofErr w:type="gramEnd"/>
      <w:r>
        <w:rPr>
          <w:rFonts w:asciiTheme="minorEastAsia" w:eastAsiaTheme="minorEastAsia" w:hAnsiTheme="minorEastAsia" w:cs="宋体" w:hint="eastAsia"/>
          <w:bCs/>
          <w:sz w:val="24"/>
          <w:szCs w:val="24"/>
        </w:rPr>
        <w:t>维、信息安全风险评估等证书任</w:t>
      </w:r>
      <w:proofErr w:type="gramStart"/>
      <w:r>
        <w:rPr>
          <w:rFonts w:asciiTheme="minorEastAsia" w:eastAsiaTheme="minorEastAsia" w:hAnsiTheme="minorEastAsia" w:cs="宋体" w:hint="eastAsia"/>
          <w:bCs/>
          <w:sz w:val="24"/>
          <w:szCs w:val="24"/>
        </w:rPr>
        <w:t>一</w:t>
      </w:r>
      <w:proofErr w:type="gramEnd"/>
      <w:r>
        <w:rPr>
          <w:rFonts w:asciiTheme="minorEastAsia" w:eastAsiaTheme="minorEastAsia" w:hAnsiTheme="minorEastAsia" w:cs="宋体" w:hint="eastAsia"/>
          <w:bCs/>
          <w:sz w:val="24"/>
          <w:szCs w:val="24"/>
        </w:rPr>
        <w:t>即可。</w:t>
      </w:r>
      <w:r>
        <w:t xml:space="preserve"> </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13</w:t>
      </w:r>
      <w:r w:rsidRPr="00D02D1A">
        <w:rPr>
          <w:rFonts w:asciiTheme="minorEastAsia" w:eastAsiaTheme="minorEastAsia" w:hAnsiTheme="minorEastAsia" w:cs="宋体" w:hint="eastAsia"/>
          <w:bCs/>
          <w:sz w:val="24"/>
          <w:szCs w:val="24"/>
        </w:rPr>
        <w:t>、</w:t>
      </w:r>
      <w:r w:rsidRPr="008D4B83">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rPr>
        <w:t>需具备与</w:t>
      </w:r>
      <w:r w:rsidRPr="00D02D1A">
        <w:rPr>
          <w:rFonts w:asciiTheme="minorEastAsia" w:eastAsiaTheme="minorEastAsia" w:hAnsiTheme="minorEastAsia" w:cs="宋体" w:hint="eastAsia"/>
          <w:bCs/>
          <w:sz w:val="24"/>
          <w:szCs w:val="24"/>
        </w:rPr>
        <w:t>微软</w:t>
      </w:r>
      <w:r>
        <w:rPr>
          <w:rFonts w:asciiTheme="minorEastAsia" w:eastAsiaTheme="minorEastAsia" w:hAnsiTheme="minorEastAsia" w:cs="宋体" w:hint="eastAsia"/>
          <w:bCs/>
          <w:sz w:val="24"/>
          <w:szCs w:val="24"/>
        </w:rPr>
        <w:t>公司有效沟通的机制</w:t>
      </w:r>
      <w:r w:rsidRPr="00D02D1A">
        <w:rPr>
          <w:rFonts w:asciiTheme="minorEastAsia" w:eastAsiaTheme="minorEastAsia" w:hAnsiTheme="minorEastAsia" w:cs="宋体" w:hint="eastAsia"/>
          <w:bCs/>
          <w:sz w:val="24"/>
          <w:szCs w:val="24"/>
        </w:rPr>
        <w:t>，能高效处理windows</w:t>
      </w:r>
      <w:r w:rsidRPr="00D02D1A">
        <w:rPr>
          <w:rFonts w:asciiTheme="minorEastAsia" w:eastAsiaTheme="minorEastAsia" w:hAnsiTheme="minorEastAsia" w:cs="宋体"/>
          <w:bCs/>
          <w:sz w:val="24"/>
          <w:szCs w:val="24"/>
        </w:rPr>
        <w:t xml:space="preserve"> </w:t>
      </w:r>
      <w:r w:rsidRPr="00D02D1A">
        <w:rPr>
          <w:rFonts w:asciiTheme="minorEastAsia" w:eastAsiaTheme="minorEastAsia" w:hAnsiTheme="minorEastAsia" w:cs="宋体" w:hint="eastAsia"/>
          <w:bCs/>
          <w:sz w:val="24"/>
          <w:szCs w:val="24"/>
        </w:rPr>
        <w:t>server操作系统故障</w:t>
      </w:r>
      <w:r>
        <w:rPr>
          <w:rFonts w:asciiTheme="minorEastAsia" w:eastAsiaTheme="minorEastAsia" w:hAnsiTheme="minorEastAsia" w:cs="宋体" w:hint="eastAsia"/>
          <w:bCs/>
          <w:sz w:val="24"/>
          <w:szCs w:val="24"/>
        </w:rPr>
        <w:t>及漏洞修复，遇到微软技术问题可以直接致电微软4</w:t>
      </w:r>
      <w:r>
        <w:rPr>
          <w:rFonts w:asciiTheme="minorEastAsia" w:eastAsiaTheme="minorEastAsia" w:hAnsiTheme="minorEastAsia" w:cs="宋体"/>
          <w:bCs/>
          <w:sz w:val="24"/>
          <w:szCs w:val="24"/>
        </w:rPr>
        <w:t>00</w:t>
      </w:r>
      <w:r>
        <w:rPr>
          <w:rFonts w:asciiTheme="minorEastAsia" w:eastAsiaTheme="minorEastAsia" w:hAnsiTheme="minorEastAsia" w:cs="宋体" w:hint="eastAsia"/>
          <w:bCs/>
          <w:sz w:val="24"/>
          <w:szCs w:val="24"/>
        </w:rPr>
        <w:t>电话进行疑难问题处理（提供承诺函）。</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14</w:t>
      </w:r>
      <w:r w:rsidRPr="00D02D1A">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rPr>
        <w:t>可以</w:t>
      </w:r>
      <w:r w:rsidRPr="00D02D1A">
        <w:rPr>
          <w:rFonts w:asciiTheme="minorEastAsia" w:eastAsiaTheme="minorEastAsia" w:hAnsiTheme="minorEastAsia" w:cs="宋体" w:hint="eastAsia"/>
          <w:bCs/>
          <w:sz w:val="24"/>
          <w:szCs w:val="24"/>
        </w:rPr>
        <w:t>提供7*24服务</w:t>
      </w:r>
      <w:r w:rsidRPr="00D02D1A">
        <w:rPr>
          <w:rFonts w:asciiTheme="minorEastAsia" w:eastAsiaTheme="minorEastAsia" w:hAnsiTheme="minorEastAsia" w:cs="宋体"/>
          <w:bCs/>
          <w:sz w:val="24"/>
          <w:szCs w:val="24"/>
        </w:rPr>
        <w:t>，</w:t>
      </w:r>
      <w:r w:rsidRPr="00D02D1A">
        <w:rPr>
          <w:rFonts w:asciiTheme="minorEastAsia" w:eastAsiaTheme="minorEastAsia" w:hAnsiTheme="minorEastAsia" w:cs="宋体" w:hint="eastAsia"/>
          <w:bCs/>
          <w:sz w:val="24"/>
          <w:szCs w:val="24"/>
        </w:rPr>
        <w:t>能快速应急响应系统故障服务请求，3</w:t>
      </w:r>
      <w:r w:rsidRPr="00D02D1A">
        <w:rPr>
          <w:rFonts w:asciiTheme="minorEastAsia" w:eastAsiaTheme="minorEastAsia" w:hAnsiTheme="minorEastAsia" w:cs="宋体"/>
          <w:bCs/>
          <w:sz w:val="24"/>
          <w:szCs w:val="24"/>
        </w:rPr>
        <w:t>0</w:t>
      </w:r>
      <w:r w:rsidRPr="00D02D1A">
        <w:rPr>
          <w:rFonts w:asciiTheme="minorEastAsia" w:eastAsiaTheme="minorEastAsia" w:hAnsiTheme="minorEastAsia" w:cs="宋体" w:hint="eastAsia"/>
          <w:bCs/>
          <w:sz w:val="24"/>
          <w:szCs w:val="24"/>
        </w:rPr>
        <w:t>分钟内到达现场。</w:t>
      </w:r>
      <w:r>
        <w:rPr>
          <w:rFonts w:asciiTheme="minorEastAsia" w:eastAsiaTheme="minorEastAsia" w:hAnsiTheme="minorEastAsia" w:cs="宋体" w:hint="eastAsia"/>
          <w:bCs/>
          <w:sz w:val="24"/>
          <w:szCs w:val="24"/>
        </w:rPr>
        <w:t>（提供承诺函）。</w:t>
      </w:r>
    </w:p>
    <w:p w:rsidR="00051257"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15</w:t>
      </w:r>
      <w:r w:rsidRPr="00D02D1A">
        <w:rPr>
          <w:rFonts w:asciiTheme="minorEastAsia" w:eastAsiaTheme="minorEastAsia" w:hAnsiTheme="minorEastAsia" w:cs="宋体" w:hint="eastAsia"/>
          <w:bCs/>
          <w:sz w:val="24"/>
          <w:szCs w:val="24"/>
        </w:rPr>
        <w:t>、★具备在突发安全事件情况下的应急抢修能力，能提供我院机房设备的应急备品备件。</w:t>
      </w:r>
      <w:r>
        <w:rPr>
          <w:rFonts w:asciiTheme="minorEastAsia" w:eastAsiaTheme="minorEastAsia" w:hAnsiTheme="minorEastAsia" w:cs="宋体" w:hint="eastAsia"/>
          <w:bCs/>
          <w:sz w:val="24"/>
          <w:szCs w:val="24"/>
        </w:rPr>
        <w:t>（提供承诺函）。</w:t>
      </w:r>
    </w:p>
    <w:p w:rsidR="00051257" w:rsidRDefault="00051257" w:rsidP="00051257">
      <w:pPr>
        <w:pStyle w:val="a0"/>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16、</w:t>
      </w:r>
      <w:r w:rsidRPr="00D02D1A">
        <w:rPr>
          <w:rFonts w:asciiTheme="minorEastAsia" w:eastAsiaTheme="minorEastAsia" w:hAnsiTheme="minorEastAsia" w:hint="eastAsia"/>
          <w:bCs/>
          <w:sz w:val="24"/>
          <w:szCs w:val="24"/>
        </w:rPr>
        <w:t>★</w:t>
      </w:r>
      <w:r w:rsidRPr="001E3685">
        <w:rPr>
          <w:rFonts w:asciiTheme="minorEastAsia" w:eastAsiaTheme="minorEastAsia" w:hAnsiTheme="minorEastAsia" w:hint="eastAsia"/>
          <w:bCs/>
          <w:sz w:val="24"/>
          <w:szCs w:val="24"/>
        </w:rPr>
        <w:t>驻场人员需</w:t>
      </w:r>
      <w:r>
        <w:rPr>
          <w:rFonts w:asciiTheme="minorEastAsia" w:eastAsiaTheme="minorEastAsia" w:hAnsiTheme="minorEastAsia" w:hint="eastAsia"/>
          <w:bCs/>
          <w:sz w:val="24"/>
          <w:szCs w:val="24"/>
        </w:rPr>
        <w:t>持</w:t>
      </w:r>
      <w:r w:rsidRPr="001E3685">
        <w:rPr>
          <w:rFonts w:asciiTheme="minorEastAsia" w:eastAsiaTheme="minorEastAsia" w:hAnsiTheme="minorEastAsia" w:hint="eastAsia"/>
          <w:bCs/>
          <w:sz w:val="24"/>
          <w:szCs w:val="24"/>
        </w:rPr>
        <w:t>有</w:t>
      </w:r>
      <w:r>
        <w:rPr>
          <w:rFonts w:asciiTheme="minorEastAsia" w:eastAsiaTheme="minorEastAsia" w:hAnsiTheme="minorEastAsia" w:hint="eastAsia"/>
          <w:bCs/>
          <w:sz w:val="24"/>
          <w:szCs w:val="24"/>
        </w:rPr>
        <w:t>有效期内的</w:t>
      </w:r>
      <w:r w:rsidRPr="001E3685">
        <w:rPr>
          <w:rFonts w:asciiTheme="minorEastAsia" w:eastAsiaTheme="minorEastAsia" w:hAnsiTheme="minorEastAsia" w:hint="eastAsia"/>
          <w:bCs/>
          <w:sz w:val="24"/>
          <w:szCs w:val="24"/>
        </w:rPr>
        <w:t>：中国网络安全审查技术认证中心</w:t>
      </w:r>
      <w:proofErr w:type="gramStart"/>
      <w:r w:rsidRPr="001E3685">
        <w:rPr>
          <w:rFonts w:asciiTheme="minorEastAsia" w:eastAsiaTheme="minorEastAsia" w:hAnsiTheme="minorEastAsia" w:hint="eastAsia"/>
          <w:bCs/>
          <w:sz w:val="24"/>
          <w:szCs w:val="24"/>
        </w:rPr>
        <w:t>颂发</w:t>
      </w:r>
      <w:proofErr w:type="gramEnd"/>
      <w:r w:rsidRPr="001E3685">
        <w:rPr>
          <w:rFonts w:asciiTheme="minorEastAsia" w:eastAsiaTheme="minorEastAsia" w:hAnsiTheme="minorEastAsia" w:hint="eastAsia"/>
          <w:bCs/>
          <w:sz w:val="24"/>
          <w:szCs w:val="24"/>
        </w:rPr>
        <w:t>的《C</w:t>
      </w:r>
      <w:r w:rsidRPr="001E3685">
        <w:rPr>
          <w:rFonts w:asciiTheme="minorEastAsia" w:eastAsiaTheme="minorEastAsia" w:hAnsiTheme="minorEastAsia"/>
          <w:bCs/>
          <w:sz w:val="24"/>
          <w:szCs w:val="24"/>
        </w:rPr>
        <w:t>ISAW</w:t>
      </w:r>
      <w:r w:rsidRPr="001E3685">
        <w:rPr>
          <w:rFonts w:asciiTheme="minorEastAsia" w:eastAsiaTheme="minorEastAsia" w:hAnsiTheme="minorEastAsia" w:hint="eastAsia"/>
          <w:bCs/>
          <w:sz w:val="24"/>
          <w:szCs w:val="24"/>
        </w:rPr>
        <w:t>安全运维专业级证书》。</w:t>
      </w:r>
    </w:p>
    <w:p w:rsidR="00051257" w:rsidRDefault="00051257" w:rsidP="00051257">
      <w:pPr>
        <w:pStyle w:val="a0"/>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备注：允许一人同时持有多种认证证书。</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（二）商务要</w:t>
      </w:r>
      <w:r w:rsidRPr="00D02D1A">
        <w:rPr>
          <w:rFonts w:asciiTheme="minorEastAsia" w:eastAsiaTheme="minorEastAsia" w:hAnsiTheme="minorEastAsia" w:cs="宋体"/>
          <w:bCs/>
          <w:sz w:val="24"/>
          <w:szCs w:val="24"/>
        </w:rPr>
        <w:t>求：</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1、提供网络</w:t>
      </w:r>
      <w:r w:rsidRPr="00D02D1A">
        <w:rPr>
          <w:rFonts w:asciiTheme="minorEastAsia" w:eastAsiaTheme="minorEastAsia" w:hAnsiTheme="minorEastAsia" w:cs="宋体"/>
          <w:bCs/>
          <w:sz w:val="24"/>
          <w:szCs w:val="24"/>
        </w:rPr>
        <w:t>系统技术服务</w:t>
      </w:r>
      <w:r w:rsidRPr="00D02D1A">
        <w:rPr>
          <w:rFonts w:asciiTheme="minorEastAsia" w:eastAsiaTheme="minorEastAsia" w:hAnsiTheme="minorEastAsia" w:cs="宋体" w:hint="eastAsia"/>
          <w:bCs/>
          <w:sz w:val="24"/>
          <w:szCs w:val="24"/>
        </w:rPr>
        <w:t>方案（包含拟</w:t>
      </w:r>
      <w:proofErr w:type="gramStart"/>
      <w:r w:rsidRPr="00D02D1A">
        <w:rPr>
          <w:rFonts w:asciiTheme="minorEastAsia" w:eastAsiaTheme="minorEastAsia" w:hAnsiTheme="minorEastAsia" w:cs="宋体" w:hint="eastAsia"/>
          <w:bCs/>
          <w:sz w:val="24"/>
          <w:szCs w:val="24"/>
        </w:rPr>
        <w:t>派驻场人员</w:t>
      </w:r>
      <w:proofErr w:type="gramEnd"/>
      <w:r w:rsidRPr="00D02D1A">
        <w:rPr>
          <w:rFonts w:asciiTheme="minorEastAsia" w:eastAsiaTheme="minorEastAsia" w:hAnsiTheme="minorEastAsia" w:cs="宋体" w:hint="eastAsia"/>
          <w:bCs/>
          <w:sz w:val="24"/>
          <w:szCs w:val="24"/>
        </w:rPr>
        <w:t>简历、本项目技术支持团队组建情况等）</w:t>
      </w:r>
      <w:r w:rsidRPr="00D02D1A">
        <w:rPr>
          <w:rFonts w:asciiTheme="minorEastAsia" w:eastAsiaTheme="minorEastAsia" w:hAnsiTheme="minorEastAsia" w:cs="宋体"/>
          <w:bCs/>
          <w:sz w:val="24"/>
          <w:szCs w:val="24"/>
        </w:rPr>
        <w:t>和</w:t>
      </w:r>
      <w:r w:rsidRPr="00D02D1A">
        <w:rPr>
          <w:rFonts w:asciiTheme="minorEastAsia" w:eastAsiaTheme="minorEastAsia" w:hAnsiTheme="minorEastAsia" w:cs="宋体" w:hint="eastAsia"/>
          <w:bCs/>
          <w:sz w:val="24"/>
          <w:szCs w:val="24"/>
        </w:rPr>
        <w:t>服务</w:t>
      </w:r>
      <w:r w:rsidRPr="00D02D1A">
        <w:rPr>
          <w:rFonts w:asciiTheme="minorEastAsia" w:eastAsiaTheme="minorEastAsia" w:hAnsiTheme="minorEastAsia" w:cs="宋体"/>
          <w:bCs/>
          <w:sz w:val="24"/>
          <w:szCs w:val="24"/>
        </w:rPr>
        <w:t>承诺</w:t>
      </w:r>
      <w:r w:rsidRPr="00D02D1A">
        <w:rPr>
          <w:rFonts w:asciiTheme="minorEastAsia" w:eastAsiaTheme="minorEastAsia" w:hAnsiTheme="minorEastAsia" w:cs="宋体" w:hint="eastAsia"/>
          <w:bCs/>
          <w:sz w:val="24"/>
          <w:szCs w:val="24"/>
        </w:rPr>
        <w:t>。</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2、响应人须具有完备的本地服务体系及保障能力。</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注意事项：</w:t>
      </w:r>
    </w:p>
    <w:p w:rsidR="00051257" w:rsidRPr="00D02D1A" w:rsidRDefault="00051257" w:rsidP="000512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技术参数</w:t>
      </w:r>
      <w:r w:rsidRPr="00D02D1A">
        <w:rPr>
          <w:rFonts w:asciiTheme="minorEastAsia" w:eastAsiaTheme="minorEastAsia" w:hAnsiTheme="minorEastAsia" w:cs="宋体" w:hint="eastAsia"/>
          <w:bCs/>
          <w:sz w:val="24"/>
          <w:szCs w:val="24"/>
        </w:rPr>
        <w:t>要求中</w:t>
      </w:r>
      <w:r>
        <w:rPr>
          <w:rFonts w:asciiTheme="minorEastAsia" w:eastAsiaTheme="minorEastAsia" w:hAnsiTheme="minorEastAsia" w:cs="宋体" w:hint="eastAsia"/>
          <w:bCs/>
          <w:sz w:val="24"/>
          <w:szCs w:val="24"/>
        </w:rPr>
        <w:t>标注</w:t>
      </w:r>
      <w:r w:rsidRPr="00D02D1A">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rPr>
        <w:t>符</w:t>
      </w:r>
      <w:r w:rsidRPr="00D02D1A">
        <w:rPr>
          <w:rFonts w:asciiTheme="minorEastAsia" w:eastAsiaTheme="minorEastAsia" w:hAnsiTheme="minorEastAsia" w:cs="宋体" w:hint="eastAsia"/>
          <w:bCs/>
          <w:sz w:val="24"/>
          <w:szCs w:val="24"/>
        </w:rPr>
        <w:t>号的</w:t>
      </w:r>
      <w:r>
        <w:rPr>
          <w:rFonts w:asciiTheme="minorEastAsia" w:eastAsiaTheme="minorEastAsia" w:hAnsiTheme="minorEastAsia" w:cs="宋体" w:hint="eastAsia"/>
          <w:bCs/>
          <w:sz w:val="24"/>
          <w:szCs w:val="24"/>
        </w:rPr>
        <w:t>条款</w:t>
      </w:r>
      <w:r w:rsidRPr="00D02D1A">
        <w:rPr>
          <w:rFonts w:asciiTheme="minorEastAsia" w:eastAsiaTheme="minorEastAsia" w:hAnsiTheme="minorEastAsia" w:cs="宋体" w:hint="eastAsia"/>
          <w:bCs/>
          <w:sz w:val="24"/>
          <w:szCs w:val="24"/>
        </w:rPr>
        <w:t>为关键技术参数，必须全部满足，若一条不满足将认为是严重偏离则技术部分得零分并有可能</w:t>
      </w:r>
      <w:r>
        <w:rPr>
          <w:rFonts w:asciiTheme="minorEastAsia" w:eastAsiaTheme="minorEastAsia" w:hAnsiTheme="minorEastAsia" w:cs="宋体" w:hint="eastAsia"/>
          <w:bCs/>
          <w:sz w:val="24"/>
          <w:szCs w:val="24"/>
        </w:rPr>
        <w:t>按作废处理；标注“</w:t>
      </w:r>
      <w:r w:rsidRPr="008D4B83">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rPr>
        <w:t>”符号的条款为重要参数，对其中任何</w:t>
      </w:r>
      <w:r w:rsidRPr="00D02D1A">
        <w:rPr>
          <w:rFonts w:asciiTheme="minorEastAsia" w:eastAsiaTheme="minorEastAsia" w:hAnsiTheme="minorEastAsia" w:cs="宋体" w:hint="eastAsia"/>
          <w:bCs/>
          <w:sz w:val="24"/>
          <w:szCs w:val="24"/>
        </w:rPr>
        <w:t>一</w:t>
      </w:r>
      <w:r>
        <w:rPr>
          <w:rFonts w:asciiTheme="minorEastAsia" w:eastAsiaTheme="minorEastAsia" w:hAnsiTheme="minorEastAsia" w:cs="宋体" w:hint="eastAsia"/>
          <w:bCs/>
          <w:sz w:val="24"/>
          <w:szCs w:val="24"/>
        </w:rPr>
        <w:t>条偏离</w:t>
      </w:r>
      <w:r w:rsidRPr="00D02D1A">
        <w:rPr>
          <w:rFonts w:asciiTheme="minorEastAsia" w:eastAsiaTheme="minorEastAsia" w:hAnsiTheme="minorEastAsia" w:cs="宋体" w:hint="eastAsia"/>
          <w:bCs/>
          <w:sz w:val="24"/>
          <w:szCs w:val="24"/>
        </w:rPr>
        <w:t>扣</w:t>
      </w:r>
      <w:r w:rsidR="00C10C03">
        <w:rPr>
          <w:rFonts w:asciiTheme="minorEastAsia" w:eastAsiaTheme="minorEastAsia" w:hAnsiTheme="minorEastAsia" w:cs="宋体" w:hint="eastAsia"/>
          <w:bCs/>
          <w:sz w:val="24"/>
          <w:szCs w:val="24"/>
        </w:rPr>
        <w:t>3</w:t>
      </w:r>
      <w:r w:rsidRPr="00D02D1A">
        <w:rPr>
          <w:rFonts w:asciiTheme="minorEastAsia" w:eastAsiaTheme="minorEastAsia" w:hAnsiTheme="minorEastAsia" w:cs="宋体" w:hint="eastAsia"/>
          <w:bCs/>
          <w:sz w:val="24"/>
          <w:szCs w:val="24"/>
        </w:rPr>
        <w:t>分，扣完为止。</w:t>
      </w:r>
    </w:p>
    <w:p w:rsidR="000E1F77" w:rsidRDefault="008A21DD" w:rsidP="00BE4A57">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0E1F77" w:rsidRDefault="008A21DD" w:rsidP="00BE4A57">
      <w:pPr>
        <w:spacing w:line="420" w:lineRule="exact"/>
        <w:ind w:firstLineChars="200" w:firstLine="480"/>
        <w:rPr>
          <w:rFonts w:asciiTheme="minorEastAsia" w:eastAsiaTheme="minorEastAsia" w:hAnsiTheme="minorEastAsia" w:cs="宋体"/>
          <w:bCs/>
          <w:sz w:val="24"/>
          <w:szCs w:val="24"/>
        </w:rPr>
      </w:pPr>
      <w:r w:rsidRPr="004D3CB2">
        <w:rPr>
          <w:rFonts w:asciiTheme="minorEastAsia" w:eastAsiaTheme="minorEastAsia" w:hAnsiTheme="minorEastAsia" w:cs="宋体" w:hint="eastAsia"/>
          <w:bCs/>
          <w:sz w:val="24"/>
          <w:szCs w:val="24"/>
        </w:rPr>
        <w:t>本次物资采购最高总限价为</w:t>
      </w:r>
      <w:r w:rsidR="00B86D5C" w:rsidRPr="00B86D5C">
        <w:rPr>
          <w:rFonts w:asciiTheme="minorEastAsia" w:eastAsiaTheme="minorEastAsia" w:hAnsiTheme="minorEastAsia" w:cs="宋体" w:hint="eastAsia"/>
          <w:bCs/>
          <w:sz w:val="24"/>
          <w:szCs w:val="24"/>
          <w:u w:val="single"/>
        </w:rPr>
        <w:t xml:space="preserve">  </w:t>
      </w:r>
      <w:r w:rsidR="00614266" w:rsidRPr="00B86D5C">
        <w:rPr>
          <w:rFonts w:asciiTheme="minorEastAsia" w:eastAsiaTheme="minorEastAsia" w:hAnsiTheme="minorEastAsia" w:cs="宋体" w:hint="eastAsia"/>
          <w:bCs/>
          <w:sz w:val="24"/>
          <w:szCs w:val="24"/>
          <w:u w:val="single"/>
        </w:rPr>
        <w:t>1</w:t>
      </w:r>
      <w:r w:rsidR="002C6571" w:rsidRPr="00B86D5C">
        <w:rPr>
          <w:rFonts w:asciiTheme="minorEastAsia" w:eastAsiaTheme="minorEastAsia" w:hAnsiTheme="minorEastAsia" w:cs="宋体" w:hint="eastAsia"/>
          <w:bCs/>
          <w:sz w:val="24"/>
          <w:szCs w:val="24"/>
          <w:u w:val="single"/>
        </w:rPr>
        <w:t>78</w:t>
      </w:r>
      <w:r w:rsidR="002B6D9B" w:rsidRPr="00B86D5C">
        <w:rPr>
          <w:rFonts w:asciiTheme="minorEastAsia" w:eastAsiaTheme="minorEastAsia" w:hAnsiTheme="minorEastAsia" w:cs="宋体" w:hint="eastAsia"/>
          <w:bCs/>
          <w:sz w:val="24"/>
          <w:szCs w:val="24"/>
          <w:u w:val="single"/>
        </w:rPr>
        <w:t>8</w:t>
      </w:r>
      <w:r w:rsidR="00614266" w:rsidRPr="00B86D5C">
        <w:rPr>
          <w:rFonts w:asciiTheme="minorEastAsia" w:eastAsiaTheme="minorEastAsia" w:hAnsiTheme="minorEastAsia" w:cs="宋体" w:hint="eastAsia"/>
          <w:bCs/>
          <w:sz w:val="24"/>
          <w:szCs w:val="24"/>
          <w:u w:val="single"/>
        </w:rPr>
        <w:t>00</w:t>
      </w:r>
      <w:r w:rsidR="00B86D5C" w:rsidRPr="00B86D5C">
        <w:rPr>
          <w:rFonts w:asciiTheme="minorEastAsia" w:eastAsiaTheme="minorEastAsia" w:hAnsiTheme="minorEastAsia" w:cs="宋体" w:hint="eastAsia"/>
          <w:bCs/>
          <w:sz w:val="24"/>
          <w:szCs w:val="24"/>
          <w:u w:val="single"/>
        </w:rPr>
        <w:t xml:space="preserve">  </w:t>
      </w:r>
      <w:r w:rsidR="00614266" w:rsidRPr="004D3CB2">
        <w:rPr>
          <w:rFonts w:asciiTheme="minorEastAsia" w:eastAsiaTheme="minorEastAsia" w:hAnsiTheme="minorEastAsia" w:cs="宋体" w:hint="eastAsia"/>
          <w:bCs/>
          <w:sz w:val="24"/>
          <w:szCs w:val="24"/>
        </w:rPr>
        <w:t>元</w:t>
      </w:r>
      <w:r w:rsidR="00A94187" w:rsidRPr="004D3CB2">
        <w:rPr>
          <w:rFonts w:asciiTheme="minorEastAsia" w:eastAsiaTheme="minorEastAsia" w:hAnsiTheme="minorEastAsia" w:cs="宋体" w:hint="eastAsia"/>
          <w:bCs/>
          <w:sz w:val="24"/>
          <w:szCs w:val="24"/>
        </w:rPr>
        <w:t>，</w:t>
      </w:r>
      <w:r w:rsidRPr="004D3CB2">
        <w:rPr>
          <w:rFonts w:asciiTheme="minorEastAsia" w:eastAsiaTheme="minorEastAsia" w:hAnsiTheme="minorEastAsia" w:cs="宋体" w:hint="eastAsia"/>
          <w:bCs/>
          <w:sz w:val="24"/>
          <w:szCs w:val="24"/>
        </w:rPr>
        <w:t>总价超过最高限价的作废。</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4D3CB2">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4D3CB2">
        <w:rPr>
          <w:rFonts w:asciiTheme="minorEastAsia" w:eastAsiaTheme="minorEastAsia" w:hAnsiTheme="minorEastAsia" w:cs="宋体" w:hint="eastAsia"/>
          <w:kern w:val="0"/>
          <w:sz w:val="24"/>
          <w:szCs w:val="24"/>
        </w:rPr>
        <w:t>）资格审查</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1E3685">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1E3685">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1E3685">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其它</w:t>
            </w:r>
            <w:r w:rsidRPr="00431AF2">
              <w:rPr>
                <w:rFonts w:asciiTheme="minorEastAsia" w:eastAsiaTheme="minorEastAsia" w:hAnsiTheme="minorEastAsia" w:hint="eastAsia"/>
              </w:rPr>
              <w:t>资格条件</w:t>
            </w:r>
          </w:p>
        </w:tc>
        <w:tc>
          <w:tcPr>
            <w:tcW w:w="5490" w:type="dxa"/>
            <w:vAlign w:val="center"/>
          </w:tcPr>
          <w:p w:rsidR="00375D16" w:rsidRDefault="00EA308D" w:rsidP="001E3685">
            <w:pPr>
              <w:spacing w:line="320" w:lineRule="exact"/>
              <w:rPr>
                <w:rFonts w:asciiTheme="minorEastAsia" w:eastAsiaTheme="minorEastAsia" w:hAnsiTheme="minorEastAsia"/>
              </w:rPr>
            </w:pPr>
            <w:r>
              <w:rPr>
                <w:rFonts w:asciiTheme="minorEastAsia" w:eastAsiaTheme="minorEastAsia" w:hAnsiTheme="minorEastAsia" w:hint="eastAsia"/>
              </w:rPr>
              <w:t>1、</w:t>
            </w:r>
            <w:r w:rsidR="00375D16" w:rsidRPr="000856BE">
              <w:rPr>
                <w:rFonts w:asciiTheme="minorEastAsia" w:eastAsiaTheme="minorEastAsia" w:hAnsiTheme="minorEastAsia" w:hint="eastAsia"/>
              </w:rPr>
              <w:t>不接受联合体参与。</w:t>
            </w:r>
          </w:p>
          <w:p w:rsidR="00EA308D" w:rsidRPr="00EA308D" w:rsidRDefault="00EA308D" w:rsidP="00EA308D">
            <w:pPr>
              <w:pStyle w:val="a0"/>
            </w:pPr>
            <w:r w:rsidRPr="00EA308D">
              <w:rPr>
                <w:rFonts w:asciiTheme="minorEastAsia" w:eastAsiaTheme="minorEastAsia" w:hAnsiTheme="minorEastAsia" w:cs="Times New Roman" w:hint="eastAsia"/>
                <w:sz w:val="21"/>
                <w:szCs w:val="21"/>
              </w:rPr>
              <w:t>2、现场查看签字确认表</w:t>
            </w:r>
            <w:r>
              <w:rPr>
                <w:rFonts w:asciiTheme="minorEastAsia" w:eastAsiaTheme="minorEastAsia" w:hAnsiTheme="minorEastAsia" w:cs="Times New Roman" w:hint="eastAsia"/>
                <w:sz w:val="21"/>
                <w:szCs w:val="21"/>
              </w:rPr>
              <w:t>响应人签字</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2"/>
        <w:gridCol w:w="1984"/>
        <w:gridCol w:w="5108"/>
      </w:tblGrid>
      <w:tr w:rsidR="00375D16" w:rsidRPr="00511E18" w:rsidTr="00B944F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B944F6">
        <w:trPr>
          <w:trHeight w:val="454"/>
          <w:jc w:val="center"/>
        </w:trPr>
        <w:tc>
          <w:tcPr>
            <w:tcW w:w="675" w:type="dxa"/>
            <w:vMerge w:val="restart"/>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lastRenderedPageBreak/>
              <w:t>1</w:t>
            </w:r>
          </w:p>
        </w:tc>
        <w:tc>
          <w:tcPr>
            <w:tcW w:w="1562" w:type="dxa"/>
            <w:vMerge w:val="restart"/>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B944F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B944F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B944F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562"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2B390C">
              <w:rPr>
                <w:rFonts w:asciiTheme="minorEastAsia" w:eastAsiaTheme="minorEastAsia" w:hAnsiTheme="minorEastAsia" w:cs="仿宋_GB2312" w:hint="eastAsia"/>
                <w:lang w:val="zh-CN"/>
              </w:rPr>
              <w:t>文件正、副本数量</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B944F6">
        <w:trPr>
          <w:trHeight w:val="454"/>
          <w:jc w:val="center"/>
        </w:trPr>
        <w:tc>
          <w:tcPr>
            <w:tcW w:w="675" w:type="dxa"/>
            <w:vAlign w:val="center"/>
          </w:tcPr>
          <w:p w:rsidR="00A465D5" w:rsidRPr="00511E18" w:rsidRDefault="00A465D5" w:rsidP="001E3685">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A465D5" w:rsidRPr="00AD4D3D" w:rsidRDefault="00AD4D3D" w:rsidP="001E3685">
            <w:pPr>
              <w:spacing w:line="320" w:lineRule="exact"/>
              <w:rPr>
                <w:rFonts w:asciiTheme="minorEastAsia" w:eastAsiaTheme="minorEastAsia" w:hAnsiTheme="minorEastAsia" w:cs="宋体"/>
                <w:kern w:val="0"/>
              </w:rPr>
            </w:pPr>
            <w:r w:rsidRPr="00AD4D3D">
              <w:rPr>
                <w:rFonts w:asciiTheme="minorEastAsia" w:eastAsiaTheme="minorEastAsia" w:hAnsiTheme="minorEastAsia" w:cs="宋体" w:hint="eastAsia"/>
                <w:kern w:val="0"/>
              </w:rPr>
              <w:t>考核标准</w:t>
            </w:r>
            <w:r>
              <w:rPr>
                <w:rFonts w:asciiTheme="minorEastAsia" w:eastAsiaTheme="minorEastAsia" w:hAnsiTheme="minorEastAsia" w:cs="宋体" w:hint="eastAsia"/>
                <w:kern w:val="0"/>
              </w:rPr>
              <w:t>部分</w:t>
            </w:r>
          </w:p>
        </w:tc>
        <w:tc>
          <w:tcPr>
            <w:tcW w:w="1984" w:type="dxa"/>
            <w:vAlign w:val="center"/>
          </w:tcPr>
          <w:p w:rsidR="00A465D5" w:rsidRDefault="0063448C"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A465D5" w:rsidP="001E368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Pr="00A465D5">
              <w:rPr>
                <w:rFonts w:asciiTheme="minorEastAsia" w:eastAsiaTheme="minorEastAsia" w:hAnsiTheme="minorEastAsia" w:cs="仿宋_GB2312" w:hint="eastAsia"/>
              </w:rPr>
              <w:t>（※）标注</w:t>
            </w:r>
            <w:r w:rsidR="00C81811">
              <w:rPr>
                <w:rFonts w:asciiTheme="minorEastAsia" w:eastAsiaTheme="minorEastAsia" w:hAnsiTheme="minorEastAsia" w:cs="仿宋_GB2312" w:hint="eastAsia"/>
              </w:rPr>
              <w:t>的</w:t>
            </w:r>
            <w:r w:rsidRPr="00A465D5">
              <w:rPr>
                <w:rFonts w:asciiTheme="minorEastAsia" w:eastAsiaTheme="minorEastAsia" w:hAnsiTheme="minorEastAsia" w:cs="仿宋_GB2312" w:hint="eastAsia"/>
              </w:rPr>
              <w:t>部分</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7740"/>
      </w:tblGrid>
      <w:tr w:rsidR="00313F53" w:rsidRPr="00313F53" w:rsidTr="00C1551C">
        <w:trPr>
          <w:trHeight w:val="601"/>
          <w:jc w:val="center"/>
        </w:trPr>
        <w:tc>
          <w:tcPr>
            <w:tcW w:w="1645" w:type="dxa"/>
            <w:vAlign w:val="center"/>
          </w:tcPr>
          <w:p w:rsidR="00313F53" w:rsidRPr="00313F53" w:rsidRDefault="00313F53" w:rsidP="00C34B1B">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评审因素</w:t>
            </w:r>
          </w:p>
        </w:tc>
        <w:tc>
          <w:tcPr>
            <w:tcW w:w="7740" w:type="dxa"/>
            <w:vAlign w:val="center"/>
          </w:tcPr>
          <w:p w:rsidR="00313F53" w:rsidRPr="00313F53" w:rsidRDefault="00313F53" w:rsidP="00C34B1B">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评审标准</w:t>
            </w:r>
          </w:p>
        </w:tc>
      </w:tr>
      <w:tr w:rsidR="00313F53" w:rsidRPr="00313F53" w:rsidTr="00C1551C">
        <w:trPr>
          <w:trHeight w:val="768"/>
          <w:jc w:val="center"/>
        </w:trPr>
        <w:tc>
          <w:tcPr>
            <w:tcW w:w="1645"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分值构成</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rPr>
              <w:t>(</w:t>
            </w:r>
            <w:r w:rsidRPr="00313F53">
              <w:rPr>
                <w:rFonts w:asciiTheme="minorEastAsia" w:eastAsiaTheme="minorEastAsia" w:hAnsiTheme="minorEastAsia" w:hint="eastAsia"/>
              </w:rPr>
              <w:t>总分</w:t>
            </w:r>
            <w:r w:rsidRPr="00313F53">
              <w:rPr>
                <w:rFonts w:asciiTheme="minorEastAsia" w:eastAsiaTheme="minorEastAsia" w:hAnsiTheme="minorEastAsia"/>
              </w:rPr>
              <w:t>1OO</w:t>
            </w:r>
            <w:r w:rsidRPr="00313F53">
              <w:rPr>
                <w:rFonts w:asciiTheme="minorEastAsia" w:eastAsiaTheme="minorEastAsia" w:hAnsiTheme="minorEastAsia" w:hint="eastAsia"/>
              </w:rPr>
              <w:t>分</w:t>
            </w:r>
            <w:r w:rsidRPr="00313F53">
              <w:rPr>
                <w:rFonts w:asciiTheme="minorEastAsia" w:eastAsiaTheme="minorEastAsia" w:hAnsiTheme="minorEastAsia"/>
              </w:rPr>
              <w:t>)</w:t>
            </w:r>
          </w:p>
        </w:tc>
        <w:tc>
          <w:tcPr>
            <w:tcW w:w="7740"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比选总报价得分</w:t>
            </w:r>
            <w:r w:rsidR="00A01010">
              <w:rPr>
                <w:rFonts w:asciiTheme="minorEastAsia" w:eastAsiaTheme="minorEastAsia" w:hAnsiTheme="minorEastAsia" w:hint="eastAsia"/>
                <w:u w:val="single"/>
              </w:rPr>
              <w:t xml:space="preserve">  50</w:t>
            </w:r>
            <w:r w:rsidRPr="00313F53">
              <w:rPr>
                <w:rFonts w:asciiTheme="minorEastAsia" w:eastAsiaTheme="minorEastAsia" w:hAnsiTheme="minorEastAsia" w:hint="eastAsia"/>
                <w:u w:val="single"/>
              </w:rPr>
              <w:t xml:space="preserve">  </w:t>
            </w:r>
            <w:r w:rsidRPr="00313F53">
              <w:rPr>
                <w:rFonts w:asciiTheme="minorEastAsia" w:eastAsiaTheme="minorEastAsia" w:hAnsiTheme="minorEastAsia" w:hint="eastAsia"/>
              </w:rPr>
              <w:t>分；</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技术部分得分</w:t>
            </w:r>
            <w:r w:rsidRPr="00313F53">
              <w:rPr>
                <w:rFonts w:asciiTheme="minorEastAsia" w:eastAsiaTheme="minorEastAsia" w:hAnsiTheme="minorEastAsia" w:hint="eastAsia"/>
                <w:u w:val="single"/>
              </w:rPr>
              <w:t xml:space="preserve">  40</w:t>
            </w:r>
            <w:r w:rsidRPr="00313F53">
              <w:rPr>
                <w:rFonts w:asciiTheme="minorEastAsia" w:eastAsiaTheme="minorEastAsia" w:hAnsiTheme="minorEastAsia"/>
                <w:u w:val="single"/>
              </w:rPr>
              <w:t xml:space="preserve">  </w:t>
            </w:r>
            <w:r w:rsidRPr="00313F53">
              <w:rPr>
                <w:rFonts w:asciiTheme="minorEastAsia" w:eastAsiaTheme="minorEastAsia" w:hAnsiTheme="minorEastAsia" w:hint="eastAsia"/>
              </w:rPr>
              <w:t>分；</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商务部分得分</w:t>
            </w:r>
            <w:r w:rsidR="00A01010">
              <w:rPr>
                <w:rFonts w:asciiTheme="minorEastAsia" w:eastAsiaTheme="minorEastAsia" w:hAnsiTheme="minorEastAsia" w:hint="eastAsia"/>
                <w:u w:val="single"/>
              </w:rPr>
              <w:t xml:space="preserve">  10</w:t>
            </w:r>
            <w:r w:rsidRPr="00313F53">
              <w:rPr>
                <w:rFonts w:asciiTheme="minorEastAsia" w:eastAsiaTheme="minorEastAsia" w:hAnsiTheme="minorEastAsia" w:hint="eastAsia"/>
                <w:u w:val="single"/>
              </w:rPr>
              <w:t xml:space="preserve">  </w:t>
            </w:r>
            <w:r w:rsidRPr="00313F53">
              <w:rPr>
                <w:rFonts w:asciiTheme="minorEastAsia" w:eastAsiaTheme="minorEastAsia" w:hAnsiTheme="minorEastAsia" w:hint="eastAsia"/>
              </w:rPr>
              <w:t>分。</w:t>
            </w:r>
          </w:p>
        </w:tc>
      </w:tr>
      <w:tr w:rsidR="00313F53" w:rsidRPr="00313F53" w:rsidTr="00C1551C">
        <w:trPr>
          <w:trHeight w:val="785"/>
          <w:jc w:val="center"/>
        </w:trPr>
        <w:tc>
          <w:tcPr>
            <w:tcW w:w="1645"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评审基准价计算方法</w:t>
            </w:r>
          </w:p>
        </w:tc>
        <w:tc>
          <w:tcPr>
            <w:tcW w:w="7740" w:type="dxa"/>
            <w:vAlign w:val="center"/>
          </w:tcPr>
          <w:p w:rsidR="00313F53" w:rsidRPr="00313F53" w:rsidRDefault="00442C03" w:rsidP="00C34B1B">
            <w:pPr>
              <w:spacing w:line="400" w:lineRule="exact"/>
              <w:rPr>
                <w:rFonts w:asciiTheme="minorEastAsia" w:eastAsiaTheme="minorEastAsia" w:hAnsiTheme="minorEastAsia"/>
              </w:rPr>
            </w:pPr>
            <w:r w:rsidRPr="006E1C32">
              <w:rPr>
                <w:rFonts w:asciiTheme="minorEastAsia" w:eastAsiaTheme="minorEastAsia" w:hAnsiTheme="minorEastAsia"/>
              </w:rPr>
              <w:t>有效的比选报价中的</w:t>
            </w:r>
            <w:r>
              <w:rPr>
                <w:rFonts w:asciiTheme="minorEastAsia" w:eastAsiaTheme="minorEastAsia" w:hAnsiTheme="minorEastAsia" w:hint="eastAsia"/>
              </w:rPr>
              <w:t>算数平均值</w:t>
            </w:r>
            <w:r w:rsidRPr="006E1C32">
              <w:rPr>
                <w:rFonts w:asciiTheme="minorEastAsia" w:eastAsiaTheme="minorEastAsia" w:hAnsiTheme="minorEastAsia"/>
              </w:rPr>
              <w:t>为评</w:t>
            </w:r>
            <w:r w:rsidRPr="006E1C32">
              <w:rPr>
                <w:rFonts w:asciiTheme="minorEastAsia" w:eastAsiaTheme="minorEastAsia" w:hAnsiTheme="minorEastAsia" w:hint="eastAsia"/>
              </w:rPr>
              <w:t>审</w:t>
            </w:r>
            <w:r w:rsidRPr="006E1C32">
              <w:rPr>
                <w:rFonts w:asciiTheme="minorEastAsia" w:eastAsiaTheme="minorEastAsia" w:hAnsiTheme="minorEastAsia"/>
              </w:rPr>
              <w:t>基准价</w:t>
            </w:r>
            <w:r w:rsidRPr="006E1C32">
              <w:rPr>
                <w:rFonts w:asciiTheme="minorEastAsia" w:eastAsiaTheme="minorEastAsia" w:hAnsiTheme="minorEastAsia" w:hint="eastAsia"/>
              </w:rPr>
              <w:br/>
              <w:t>以上计算取小数点后两位，小数点后第三位四舍五入。</w:t>
            </w:r>
          </w:p>
        </w:tc>
      </w:tr>
      <w:tr w:rsidR="00442C03" w:rsidRPr="00313F53" w:rsidTr="00C1551C">
        <w:trPr>
          <w:trHeight w:val="776"/>
          <w:jc w:val="center"/>
        </w:trPr>
        <w:tc>
          <w:tcPr>
            <w:tcW w:w="1645" w:type="dxa"/>
            <w:vAlign w:val="center"/>
          </w:tcPr>
          <w:p w:rsidR="00C1551C" w:rsidRDefault="00442C03"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比选报价得分</w:t>
            </w:r>
          </w:p>
          <w:p w:rsidR="00442C03" w:rsidRPr="00313F53" w:rsidRDefault="00442C03"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w:t>
            </w:r>
            <w:r w:rsidR="008D1A39">
              <w:rPr>
                <w:rFonts w:asciiTheme="minorEastAsia" w:eastAsiaTheme="minorEastAsia" w:hAnsiTheme="minorEastAsia" w:hint="eastAsia"/>
              </w:rPr>
              <w:t>50分</w:t>
            </w:r>
            <w:r w:rsidRPr="00313F53">
              <w:rPr>
                <w:rFonts w:asciiTheme="minorEastAsia" w:eastAsiaTheme="minorEastAsia" w:hAnsiTheme="minorEastAsia" w:hint="eastAsia"/>
              </w:rPr>
              <w:t>）</w:t>
            </w:r>
          </w:p>
        </w:tc>
        <w:tc>
          <w:tcPr>
            <w:tcW w:w="7740" w:type="dxa"/>
            <w:vAlign w:val="center"/>
          </w:tcPr>
          <w:p w:rsidR="00180ACA" w:rsidRPr="005B3CA1" w:rsidRDefault="00180ACA" w:rsidP="00180ACA">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8.25pt" o:ole="">
                  <v:imagedata r:id="rId15" o:title=""/>
                </v:shape>
                <o:OLEObject Type="Embed" ProgID="Equation.3" ShapeID="_x0000_i1025" DrawAspect="Content" ObjectID="_1742881303" r:id="rId16"/>
              </w:object>
            </w:r>
          </w:p>
          <w:p w:rsidR="00442C03" w:rsidRPr="006E1C32" w:rsidRDefault="00180ACA" w:rsidP="00180ACA">
            <w:pPr>
              <w:spacing w:line="400" w:lineRule="exact"/>
              <w:rPr>
                <w:rFonts w:asciiTheme="minorEastAsia" w:eastAsiaTheme="minorEastAsia" w:hAnsiTheme="minorEastAsia"/>
              </w:rPr>
            </w:pPr>
            <w:r w:rsidRPr="005B3CA1">
              <w:rPr>
                <w:rFonts w:hint="eastAsia"/>
              </w:rPr>
              <w:t>以上计算取小数点后两位，小数点后第三位四舍五入。</w:t>
            </w:r>
          </w:p>
        </w:tc>
      </w:tr>
      <w:tr w:rsidR="00A13574" w:rsidRPr="00313F53" w:rsidTr="00CC3A30">
        <w:trPr>
          <w:trHeight w:val="3134"/>
          <w:jc w:val="center"/>
        </w:trPr>
        <w:tc>
          <w:tcPr>
            <w:tcW w:w="1645" w:type="dxa"/>
            <w:vAlign w:val="center"/>
          </w:tcPr>
          <w:p w:rsidR="00C1551C" w:rsidRDefault="00A13574"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技术部分得分</w:t>
            </w:r>
          </w:p>
          <w:p w:rsidR="00A13574" w:rsidRPr="00313F53" w:rsidRDefault="00A13574"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w:t>
            </w:r>
            <w:r w:rsidR="008D1A39">
              <w:rPr>
                <w:rFonts w:asciiTheme="minorEastAsia" w:eastAsiaTheme="minorEastAsia" w:hAnsiTheme="minorEastAsia" w:hint="eastAsia"/>
              </w:rPr>
              <w:t>40分</w:t>
            </w:r>
            <w:r w:rsidRPr="00313F53">
              <w:rPr>
                <w:rFonts w:asciiTheme="minorEastAsia" w:eastAsiaTheme="minorEastAsia" w:hAnsiTheme="minorEastAsia" w:hint="eastAsia"/>
              </w:rPr>
              <w:t>）</w:t>
            </w:r>
          </w:p>
        </w:tc>
        <w:tc>
          <w:tcPr>
            <w:tcW w:w="7740" w:type="dxa"/>
            <w:vAlign w:val="center"/>
          </w:tcPr>
          <w:p w:rsidR="00A13574" w:rsidRPr="00182683" w:rsidRDefault="00A13574" w:rsidP="00C34B1B">
            <w:pPr>
              <w:spacing w:line="400" w:lineRule="exact"/>
              <w:rPr>
                <w:rFonts w:asciiTheme="minorEastAsia" w:eastAsiaTheme="minorEastAsia" w:hAnsiTheme="minorEastAsia"/>
              </w:rPr>
            </w:pPr>
            <w:r w:rsidRPr="00182683">
              <w:rPr>
                <w:rFonts w:asciiTheme="minorEastAsia" w:eastAsiaTheme="minorEastAsia" w:hAnsiTheme="minorEastAsia" w:hint="eastAsia"/>
              </w:rPr>
              <w:t>1</w:t>
            </w:r>
            <w:r>
              <w:rPr>
                <w:rFonts w:asciiTheme="minorEastAsia" w:eastAsiaTheme="minorEastAsia" w:hAnsiTheme="minorEastAsia" w:hint="eastAsia"/>
              </w:rPr>
              <w:t>、响应</w:t>
            </w:r>
            <w:r w:rsidRPr="00182683">
              <w:rPr>
                <w:rFonts w:asciiTheme="minorEastAsia" w:eastAsiaTheme="minorEastAsia" w:hAnsiTheme="minorEastAsia" w:hint="eastAsia"/>
              </w:rPr>
              <w:t>人应对每条</w:t>
            </w:r>
            <w:r w:rsidRPr="00182683">
              <w:rPr>
                <w:rFonts w:asciiTheme="minorEastAsia" w:eastAsiaTheme="minorEastAsia" w:hAnsiTheme="minorEastAsia"/>
              </w:rPr>
              <w:t>要求</w:t>
            </w:r>
            <w:r w:rsidR="006600DB">
              <w:rPr>
                <w:rFonts w:asciiTheme="minorEastAsia" w:eastAsiaTheme="minorEastAsia" w:hAnsiTheme="minorEastAsia" w:hint="eastAsia"/>
              </w:rPr>
              <w:t>指标逐一应对</w:t>
            </w:r>
            <w:r w:rsidRPr="00182683">
              <w:rPr>
                <w:rFonts w:asciiTheme="minorEastAsia" w:eastAsiaTheme="minorEastAsia" w:hAnsiTheme="minorEastAsia" w:hint="eastAsia"/>
              </w:rPr>
              <w:t>。</w:t>
            </w:r>
            <w:r w:rsidRPr="00182683">
              <w:rPr>
                <w:rFonts w:asciiTheme="minorEastAsia" w:eastAsiaTheme="minorEastAsia" w:hAnsiTheme="minorEastAsia" w:hint="eastAsia"/>
              </w:rPr>
              <w:br/>
              <w:t>2</w:t>
            </w:r>
            <w:r>
              <w:rPr>
                <w:rFonts w:asciiTheme="minorEastAsia" w:eastAsiaTheme="minorEastAsia" w:hAnsiTheme="minorEastAsia" w:hint="eastAsia"/>
              </w:rPr>
              <w:t>、对★号参数，响应</w:t>
            </w:r>
            <w:r w:rsidRPr="00182683">
              <w:rPr>
                <w:rFonts w:asciiTheme="minorEastAsia" w:eastAsiaTheme="minorEastAsia" w:hAnsiTheme="minorEastAsia" w:hint="eastAsia"/>
              </w:rPr>
              <w:t>人自认为“满</w:t>
            </w:r>
            <w:r>
              <w:rPr>
                <w:rFonts w:asciiTheme="minorEastAsia" w:eastAsiaTheme="minorEastAsia" w:hAnsiTheme="minorEastAsia" w:hint="eastAsia"/>
              </w:rPr>
              <w:t>足”、“无偏离”或“正偏离”的要求指标必须提供相关证明材料。响应</w:t>
            </w:r>
            <w:r w:rsidRPr="00182683">
              <w:rPr>
                <w:rFonts w:asciiTheme="minorEastAsia" w:eastAsiaTheme="minorEastAsia" w:hAnsiTheme="minorEastAsia" w:hint="eastAsia"/>
              </w:rPr>
              <w:t>人未能提供有效证明的，该条要求指标应认定为不满足；</w:t>
            </w:r>
          </w:p>
          <w:p w:rsidR="00A13574" w:rsidRPr="00313F53" w:rsidRDefault="00A13574" w:rsidP="00C10C03">
            <w:pPr>
              <w:spacing w:line="400" w:lineRule="exact"/>
              <w:rPr>
                <w:rFonts w:asciiTheme="minorEastAsia" w:eastAsiaTheme="minorEastAsia" w:hAnsiTheme="minorEastAsia"/>
              </w:rPr>
            </w:pPr>
            <w:r w:rsidRPr="00182683">
              <w:rPr>
                <w:rFonts w:asciiTheme="minorEastAsia" w:eastAsiaTheme="minorEastAsia" w:hAnsiTheme="minorEastAsia" w:hint="eastAsia"/>
              </w:rPr>
              <w:t>所有参数完全满足文件要求得基</w:t>
            </w:r>
            <w:r w:rsidRPr="009D2341">
              <w:rPr>
                <w:rFonts w:asciiTheme="minorEastAsia" w:eastAsiaTheme="minorEastAsia" w:hAnsiTheme="minorEastAsia" w:hint="eastAsia"/>
              </w:rPr>
              <w:t>准分</w:t>
            </w:r>
            <w:r w:rsidR="00C10C03">
              <w:rPr>
                <w:rFonts w:asciiTheme="minorEastAsia" w:eastAsiaTheme="minorEastAsia" w:hAnsiTheme="minorEastAsia" w:hint="eastAsia"/>
              </w:rPr>
              <w:t>40</w:t>
            </w:r>
            <w:r w:rsidRPr="00182683">
              <w:rPr>
                <w:rFonts w:asciiTheme="minorEastAsia" w:eastAsiaTheme="minorEastAsia" w:hAnsiTheme="minorEastAsia" w:hint="eastAsia"/>
              </w:rPr>
              <w:t>分，比</w:t>
            </w:r>
            <w:r w:rsidR="00C10C03">
              <w:rPr>
                <w:rFonts w:asciiTheme="minorEastAsia" w:eastAsiaTheme="minorEastAsia" w:hAnsiTheme="minorEastAsia" w:hint="eastAsia"/>
              </w:rPr>
              <w:t>选文件有★号的要求参数必须满足或正偏离</w:t>
            </w:r>
            <w:r w:rsidR="006600DB">
              <w:rPr>
                <w:rFonts w:asciiTheme="minorEastAsia" w:eastAsiaTheme="minorEastAsia" w:hAnsiTheme="minorEastAsia" w:hint="eastAsia"/>
              </w:rPr>
              <w:t>，</w:t>
            </w:r>
            <w:r w:rsidRPr="00182683">
              <w:rPr>
                <w:rFonts w:asciiTheme="minorEastAsia" w:eastAsiaTheme="minorEastAsia" w:hAnsiTheme="minorEastAsia" w:hint="eastAsia"/>
              </w:rPr>
              <w:t>如有一项不满足将认为是严重偏离则技术部分得零分并有可能</w:t>
            </w:r>
            <w:r w:rsidR="006600DB">
              <w:rPr>
                <w:rFonts w:asciiTheme="minorEastAsia" w:eastAsiaTheme="minorEastAsia" w:hAnsiTheme="minorEastAsia" w:hint="eastAsia"/>
              </w:rPr>
              <w:t>按作废处理</w:t>
            </w:r>
            <w:r w:rsidR="00C10C03">
              <w:rPr>
                <w:rFonts w:asciiTheme="minorEastAsia" w:eastAsiaTheme="minorEastAsia" w:hAnsiTheme="minorEastAsia" w:hint="eastAsia"/>
              </w:rPr>
              <w:t>；任何一项低于比选文件</w:t>
            </w:r>
            <w:r w:rsidR="00C10C03" w:rsidRPr="008D4B83">
              <w:rPr>
                <w:rFonts w:asciiTheme="minorEastAsia" w:eastAsiaTheme="minorEastAsia" w:hAnsiTheme="minorEastAsia" w:cs="宋体" w:hint="eastAsia"/>
                <w:bCs/>
                <w:sz w:val="24"/>
                <w:szCs w:val="24"/>
              </w:rPr>
              <w:t>▲</w:t>
            </w:r>
            <w:proofErr w:type="gramStart"/>
            <w:r w:rsidRPr="00182683">
              <w:rPr>
                <w:rFonts w:asciiTheme="minorEastAsia" w:eastAsiaTheme="minorEastAsia" w:hAnsiTheme="minorEastAsia" w:hint="eastAsia"/>
              </w:rPr>
              <w:t>号要求</w:t>
            </w:r>
            <w:proofErr w:type="gramEnd"/>
            <w:r w:rsidRPr="00182683">
              <w:rPr>
                <w:rFonts w:asciiTheme="minorEastAsia" w:eastAsiaTheme="minorEastAsia" w:hAnsiTheme="minorEastAsia" w:hint="eastAsia"/>
              </w:rPr>
              <w:t>的，每项扣</w:t>
            </w:r>
            <w:r w:rsidR="00C10C03">
              <w:rPr>
                <w:rFonts w:asciiTheme="minorEastAsia" w:eastAsiaTheme="minorEastAsia" w:hAnsiTheme="minorEastAsia" w:hint="eastAsia"/>
              </w:rPr>
              <w:t>3</w:t>
            </w:r>
            <w:r w:rsidR="006600DB">
              <w:rPr>
                <w:rFonts w:asciiTheme="minorEastAsia" w:eastAsiaTheme="minorEastAsia" w:hAnsiTheme="minorEastAsia" w:hint="eastAsia"/>
              </w:rPr>
              <w:t>分，扣完为止。</w:t>
            </w:r>
          </w:p>
        </w:tc>
      </w:tr>
      <w:tr w:rsidR="00A13574" w:rsidRPr="00313F53" w:rsidTr="009121CE">
        <w:trPr>
          <w:trHeight w:val="1266"/>
          <w:jc w:val="center"/>
        </w:trPr>
        <w:tc>
          <w:tcPr>
            <w:tcW w:w="1645" w:type="dxa"/>
            <w:vAlign w:val="center"/>
          </w:tcPr>
          <w:p w:rsidR="00C1551C" w:rsidRDefault="00A13574" w:rsidP="00CC3A30">
            <w:pPr>
              <w:spacing w:line="400" w:lineRule="exact"/>
              <w:jc w:val="center"/>
              <w:rPr>
                <w:rFonts w:asciiTheme="minorEastAsia" w:eastAsiaTheme="minorEastAsia" w:hAnsiTheme="minorEastAsia"/>
              </w:rPr>
            </w:pPr>
            <w:r w:rsidRPr="00182683">
              <w:rPr>
                <w:rFonts w:asciiTheme="minorEastAsia" w:eastAsiaTheme="minorEastAsia" w:hAnsiTheme="minorEastAsia" w:hint="eastAsia"/>
              </w:rPr>
              <w:t>商务部分得分</w:t>
            </w:r>
          </w:p>
          <w:p w:rsidR="00A13574" w:rsidRPr="00313F53" w:rsidRDefault="00A13574" w:rsidP="00CC3A30">
            <w:pPr>
              <w:spacing w:line="400" w:lineRule="exact"/>
              <w:jc w:val="center"/>
              <w:rPr>
                <w:rFonts w:asciiTheme="minorEastAsia" w:eastAsiaTheme="minorEastAsia" w:hAnsiTheme="minorEastAsia"/>
              </w:rPr>
            </w:pPr>
            <w:r w:rsidRPr="00182683">
              <w:rPr>
                <w:rFonts w:asciiTheme="minorEastAsia" w:eastAsiaTheme="minorEastAsia" w:hAnsiTheme="minorEastAsia" w:hint="eastAsia"/>
              </w:rPr>
              <w:t>（</w:t>
            </w:r>
            <w:r w:rsidR="008D1A39">
              <w:rPr>
                <w:rFonts w:asciiTheme="minorEastAsia" w:eastAsiaTheme="minorEastAsia" w:hAnsiTheme="minorEastAsia" w:hint="eastAsia"/>
              </w:rPr>
              <w:t>10分</w:t>
            </w:r>
            <w:r w:rsidRPr="00182683">
              <w:rPr>
                <w:rFonts w:asciiTheme="minorEastAsia" w:eastAsiaTheme="minorEastAsia" w:hAnsiTheme="minorEastAsia" w:hint="eastAsia"/>
              </w:rPr>
              <w:t>）</w:t>
            </w:r>
          </w:p>
        </w:tc>
        <w:tc>
          <w:tcPr>
            <w:tcW w:w="7740" w:type="dxa"/>
            <w:vAlign w:val="center"/>
          </w:tcPr>
          <w:p w:rsidR="00A13574" w:rsidRPr="00CC3A30" w:rsidRDefault="00A13574" w:rsidP="001C56BC">
            <w:pPr>
              <w:spacing w:line="400" w:lineRule="exact"/>
              <w:rPr>
                <w:rFonts w:asciiTheme="minorEastAsia" w:eastAsiaTheme="minorEastAsia" w:hAnsiTheme="minorEastAsia"/>
              </w:rPr>
            </w:pPr>
            <w:r>
              <w:rPr>
                <w:rFonts w:asciiTheme="minorEastAsia" w:eastAsiaTheme="minorEastAsia" w:hAnsiTheme="minorEastAsia" w:hint="eastAsia"/>
              </w:rPr>
              <w:t>1</w:t>
            </w:r>
            <w:r w:rsidR="003F1E0B">
              <w:rPr>
                <w:rFonts w:asciiTheme="minorEastAsia" w:eastAsiaTheme="minorEastAsia" w:hAnsiTheme="minorEastAsia" w:hint="eastAsia"/>
              </w:rPr>
              <w:t>、业绩：</w:t>
            </w:r>
            <w:r>
              <w:rPr>
                <w:rFonts w:asciiTheme="minorEastAsia" w:eastAsiaTheme="minorEastAsia" w:hAnsiTheme="minorEastAsia" w:hint="eastAsia"/>
              </w:rPr>
              <w:t>提供近3年来与本院级别及以上的中大型网络规模项目运维服务经验和案例至少1例，提供1例不得分，</w:t>
            </w:r>
            <w:r w:rsidRPr="00182683">
              <w:rPr>
                <w:rFonts w:asciiTheme="minorEastAsia" w:eastAsiaTheme="minorEastAsia" w:hAnsiTheme="minorEastAsia" w:hint="eastAsia"/>
              </w:rPr>
              <w:t>每增加1例加2.5分，最多得</w:t>
            </w:r>
            <w:r w:rsidRPr="00182683">
              <w:rPr>
                <w:rFonts w:asciiTheme="minorEastAsia" w:eastAsiaTheme="minorEastAsia" w:hAnsiTheme="minorEastAsia"/>
              </w:rPr>
              <w:t>5</w:t>
            </w:r>
            <w:r w:rsidRPr="00182683">
              <w:rPr>
                <w:rFonts w:asciiTheme="minorEastAsia" w:eastAsiaTheme="minorEastAsia" w:hAnsiTheme="minorEastAsia" w:hint="eastAsia"/>
              </w:rPr>
              <w:t>分；</w:t>
            </w:r>
            <w:r>
              <w:rPr>
                <w:rFonts w:asciiTheme="minorEastAsia" w:eastAsiaTheme="minorEastAsia" w:hAnsiTheme="minorEastAsia" w:hint="eastAsia"/>
              </w:rPr>
              <w:t>（</w:t>
            </w:r>
            <w:r w:rsidRPr="00CC3A30">
              <w:rPr>
                <w:rFonts w:asciiTheme="minorEastAsia" w:eastAsiaTheme="minorEastAsia" w:hAnsiTheme="minorEastAsia" w:hint="eastAsia"/>
              </w:rPr>
              <w:t>近3年是指20</w:t>
            </w:r>
            <w:r w:rsidR="00785876" w:rsidRPr="00CC3A30">
              <w:rPr>
                <w:rFonts w:asciiTheme="minorEastAsia" w:eastAsiaTheme="minorEastAsia" w:hAnsiTheme="minorEastAsia" w:hint="eastAsia"/>
              </w:rPr>
              <w:t>20</w:t>
            </w:r>
            <w:r w:rsidRPr="00CC3A30">
              <w:rPr>
                <w:rFonts w:asciiTheme="minorEastAsia" w:eastAsiaTheme="minorEastAsia" w:hAnsiTheme="minorEastAsia" w:hint="eastAsia"/>
              </w:rPr>
              <w:t>年1月1日至今，</w:t>
            </w:r>
            <w:r w:rsidR="001C56BC" w:rsidRPr="00CC3A30">
              <w:rPr>
                <w:rFonts w:asciiTheme="minorEastAsia" w:eastAsiaTheme="minorEastAsia" w:hAnsiTheme="minorEastAsia" w:hint="eastAsia"/>
              </w:rPr>
              <w:t>提供服务合同或中标通知书</w:t>
            </w:r>
            <w:r w:rsidR="00CC3A30" w:rsidRPr="00CC3A30">
              <w:rPr>
                <w:rFonts w:asciiTheme="minorEastAsia" w:eastAsiaTheme="minorEastAsia" w:hAnsiTheme="minorEastAsia" w:hint="eastAsia"/>
              </w:rPr>
              <w:t>复印件</w:t>
            </w:r>
            <w:r w:rsidR="001C56BC" w:rsidRPr="00CC3A30">
              <w:rPr>
                <w:rFonts w:asciiTheme="minorEastAsia" w:eastAsiaTheme="minorEastAsia" w:hAnsiTheme="minorEastAsia" w:hint="eastAsia"/>
              </w:rPr>
              <w:t>加盖响应单位公章，原件备查；响应人需提供医院等级证明材料复印件加盖响应人公章。</w:t>
            </w:r>
            <w:r w:rsidRPr="00CC3A30">
              <w:rPr>
                <w:rFonts w:asciiTheme="minorEastAsia" w:eastAsiaTheme="minorEastAsia" w:hAnsiTheme="minorEastAsia" w:hint="eastAsia"/>
              </w:rPr>
              <w:t>）</w:t>
            </w:r>
          </w:p>
          <w:p w:rsidR="00A13574" w:rsidRPr="00313F53" w:rsidRDefault="00A13574" w:rsidP="00C34B1B">
            <w:pPr>
              <w:spacing w:line="400" w:lineRule="exact"/>
              <w:rPr>
                <w:rFonts w:asciiTheme="minorEastAsia" w:eastAsiaTheme="minorEastAsia" w:hAnsiTheme="minorEastAsia"/>
              </w:rPr>
            </w:pPr>
            <w:r w:rsidRPr="00182683">
              <w:rPr>
                <w:rFonts w:asciiTheme="minorEastAsia" w:eastAsiaTheme="minorEastAsia" w:hAnsiTheme="minorEastAsia"/>
              </w:rPr>
              <w:t>2</w:t>
            </w:r>
            <w:r>
              <w:rPr>
                <w:rFonts w:asciiTheme="minorEastAsia" w:eastAsiaTheme="minorEastAsia" w:hAnsiTheme="minorEastAsia" w:hint="eastAsia"/>
              </w:rPr>
              <w:t>、响应</w:t>
            </w:r>
            <w:r w:rsidRPr="00182683">
              <w:rPr>
                <w:rFonts w:asciiTheme="minorEastAsia" w:eastAsiaTheme="minorEastAsia" w:hAnsiTheme="minorEastAsia" w:hint="eastAsia"/>
              </w:rPr>
              <w:t>人须具有完备的本地服务体系及保障能力，并按比选文件要求提出完整的</w:t>
            </w:r>
            <w:r w:rsidRPr="00182683">
              <w:rPr>
                <w:rFonts w:asciiTheme="minorEastAsia" w:eastAsiaTheme="minorEastAsia" w:hAnsiTheme="minorEastAsia" w:hint="eastAsia"/>
              </w:rPr>
              <w:lastRenderedPageBreak/>
              <w:t>服务方案（包括服务机构、质保期内外的服务方式、</w:t>
            </w:r>
            <w:proofErr w:type="gramStart"/>
            <w:r w:rsidRPr="00182683">
              <w:rPr>
                <w:rFonts w:asciiTheme="minorEastAsia" w:eastAsiaTheme="minorEastAsia" w:hAnsiTheme="minorEastAsia" w:hint="eastAsia"/>
              </w:rPr>
              <w:t>维保措施</w:t>
            </w:r>
            <w:proofErr w:type="gramEnd"/>
            <w:r w:rsidRPr="00182683">
              <w:rPr>
                <w:rFonts w:asciiTheme="minorEastAsia" w:eastAsiaTheme="minorEastAsia" w:hAnsiTheme="minorEastAsia" w:hint="eastAsia"/>
              </w:rPr>
              <w:t>及应急响应时间等），最优得</w:t>
            </w:r>
            <w:r w:rsidRPr="00182683">
              <w:rPr>
                <w:rFonts w:asciiTheme="minorEastAsia" w:eastAsiaTheme="minorEastAsia" w:hAnsiTheme="minorEastAsia"/>
              </w:rPr>
              <w:t>5</w:t>
            </w:r>
            <w:r w:rsidRPr="00182683">
              <w:rPr>
                <w:rFonts w:asciiTheme="minorEastAsia" w:eastAsiaTheme="minorEastAsia" w:hAnsiTheme="minorEastAsia" w:hint="eastAsia"/>
              </w:rPr>
              <w:t>分，好得3-4分，一般得1</w:t>
            </w:r>
            <w:r w:rsidRPr="00182683">
              <w:rPr>
                <w:rFonts w:asciiTheme="minorEastAsia" w:eastAsiaTheme="minorEastAsia" w:hAnsiTheme="minorEastAsia"/>
              </w:rPr>
              <w:t>-2</w:t>
            </w:r>
            <w:r w:rsidRPr="00182683">
              <w:rPr>
                <w:rFonts w:asciiTheme="minorEastAsia" w:eastAsiaTheme="minorEastAsia" w:hAnsiTheme="minorEastAsia" w:hint="eastAsia"/>
              </w:rPr>
              <w:t>分，</w:t>
            </w:r>
            <w:r w:rsidR="003772A0">
              <w:rPr>
                <w:rFonts w:asciiTheme="minorEastAsia" w:eastAsiaTheme="minorEastAsia" w:hAnsiTheme="minorEastAsia" w:hint="eastAsia"/>
              </w:rPr>
              <w:t>差或未提供得</w:t>
            </w:r>
            <w:r w:rsidRPr="00182683">
              <w:rPr>
                <w:rFonts w:asciiTheme="minorEastAsia" w:eastAsiaTheme="minorEastAsia" w:hAnsiTheme="minorEastAsia" w:hint="eastAsia"/>
              </w:rPr>
              <w:t>0分。</w:t>
            </w:r>
          </w:p>
        </w:tc>
      </w:tr>
    </w:tbl>
    <w:p w:rsidR="000E1F77" w:rsidRDefault="008A21DD"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lastRenderedPageBreak/>
        <w:t>五、响应人不足的情形</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727C47" w:rsidRPr="008E4520" w:rsidRDefault="00727C47" w:rsidP="00727C47">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8A21DD" w:rsidP="00A97D36">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782A03" w:rsidRPr="00782A03" w:rsidRDefault="008A21DD" w:rsidP="00782A03">
      <w:pPr>
        <w:spacing w:line="420" w:lineRule="exact"/>
        <w:ind w:firstLineChars="200" w:firstLine="482"/>
        <w:rPr>
          <w:rFonts w:ascii="宋体" w:hAnsi="宋体" w:cs="宋体"/>
          <w:sz w:val="24"/>
          <w:szCs w:val="24"/>
        </w:rPr>
      </w:pPr>
      <w:r w:rsidRPr="00782A03">
        <w:rPr>
          <w:rFonts w:ascii="宋体" w:hAnsi="宋体" w:cs="宋体" w:hint="eastAsia"/>
          <w:b/>
          <w:bCs/>
          <w:sz w:val="24"/>
          <w:szCs w:val="24"/>
        </w:rPr>
        <w:t>七、付款方式</w:t>
      </w:r>
      <w:r w:rsidRPr="00782A03">
        <w:rPr>
          <w:rFonts w:ascii="宋体" w:hAnsi="宋体" w:cs="宋体" w:hint="eastAsia"/>
          <w:sz w:val="24"/>
          <w:szCs w:val="24"/>
        </w:rPr>
        <w:t>：</w:t>
      </w:r>
      <w:r w:rsidR="00782A03" w:rsidRPr="00782A03">
        <w:rPr>
          <w:rFonts w:ascii="宋体" w:hAnsi="宋体" w:cs="宋体" w:hint="eastAsia"/>
          <w:sz w:val="24"/>
          <w:szCs w:val="24"/>
        </w:rPr>
        <w:t>项目设计</w:t>
      </w:r>
      <w:r w:rsidR="00782A03" w:rsidRPr="00782A03">
        <w:rPr>
          <w:rFonts w:ascii="宋体" w:hAnsi="宋体" w:cs="宋体"/>
          <w:sz w:val="24"/>
          <w:szCs w:val="24"/>
        </w:rPr>
        <w:t>运维服务</w:t>
      </w:r>
      <w:r w:rsidR="00782A03" w:rsidRPr="00782A03">
        <w:rPr>
          <w:rFonts w:ascii="宋体" w:hAnsi="宋体" w:cs="宋体" w:hint="eastAsia"/>
          <w:sz w:val="24"/>
          <w:szCs w:val="24"/>
        </w:rPr>
        <w:t>完成经医院组织相关部门验收合格之日起10个工作日内，比选人向运维服务方按</w:t>
      </w:r>
      <w:r w:rsidR="00EB538D">
        <w:rPr>
          <w:rFonts w:ascii="宋体" w:hAnsi="宋体" w:cs="宋体" w:hint="eastAsia"/>
          <w:sz w:val="24"/>
          <w:szCs w:val="24"/>
        </w:rPr>
        <w:t>季</w:t>
      </w:r>
      <w:r w:rsidR="00782A03" w:rsidRPr="00782A03">
        <w:rPr>
          <w:rFonts w:ascii="宋体" w:hAnsi="宋体" w:cs="宋体" w:hint="eastAsia"/>
          <w:sz w:val="24"/>
          <w:szCs w:val="24"/>
        </w:rPr>
        <w:t>度支付合同金额。</w:t>
      </w:r>
    </w:p>
    <w:p w:rsidR="00782A03" w:rsidRPr="001D6B74" w:rsidRDefault="00782A03" w:rsidP="00782A03">
      <w:pPr>
        <w:spacing w:line="440" w:lineRule="exact"/>
        <w:ind w:firstLineChars="200" w:firstLine="482"/>
        <w:rPr>
          <w:rFonts w:asciiTheme="minorEastAsia" w:eastAsiaTheme="minorEastAsia" w:hAnsiTheme="minorEastAsia"/>
          <w:b/>
          <w:sz w:val="24"/>
          <w:szCs w:val="24"/>
        </w:rPr>
      </w:pPr>
      <w:r w:rsidRPr="001D6B74">
        <w:rPr>
          <w:rFonts w:asciiTheme="minorEastAsia" w:eastAsiaTheme="minorEastAsia" w:hAnsiTheme="minorEastAsia" w:hint="eastAsia"/>
          <w:b/>
          <w:sz w:val="24"/>
          <w:szCs w:val="24"/>
        </w:rPr>
        <w:t>八、</w:t>
      </w:r>
      <w:r w:rsidRPr="00782A03">
        <w:rPr>
          <w:rFonts w:asciiTheme="minorEastAsia" w:eastAsiaTheme="minorEastAsia" w:hAnsiTheme="minorEastAsia" w:hint="eastAsia"/>
          <w:b/>
          <w:sz w:val="24"/>
          <w:szCs w:val="24"/>
        </w:rPr>
        <w:t>※</w:t>
      </w:r>
      <w:proofErr w:type="gramStart"/>
      <w:r w:rsidRPr="001D6B74">
        <w:rPr>
          <w:rFonts w:asciiTheme="minorEastAsia" w:eastAsiaTheme="minorEastAsia" w:hAnsiTheme="minorEastAsia" w:hint="eastAsia"/>
          <w:b/>
          <w:sz w:val="24"/>
          <w:szCs w:val="24"/>
        </w:rPr>
        <w:t>安全</w:t>
      </w:r>
      <w:r w:rsidRPr="001D6B74">
        <w:rPr>
          <w:rFonts w:asciiTheme="minorEastAsia" w:eastAsiaTheme="minorEastAsia" w:hAnsiTheme="minorEastAsia"/>
          <w:b/>
          <w:sz w:val="24"/>
          <w:szCs w:val="24"/>
        </w:rPr>
        <w:t>运</w:t>
      </w:r>
      <w:proofErr w:type="gramEnd"/>
      <w:r w:rsidRPr="001D6B74">
        <w:rPr>
          <w:rFonts w:asciiTheme="minorEastAsia" w:eastAsiaTheme="minorEastAsia" w:hAnsiTheme="minorEastAsia"/>
          <w:b/>
          <w:sz w:val="24"/>
          <w:szCs w:val="24"/>
        </w:rPr>
        <w:t>维</w:t>
      </w:r>
      <w:r w:rsidRPr="001D6B74">
        <w:rPr>
          <w:rFonts w:asciiTheme="minorEastAsia" w:eastAsiaTheme="minorEastAsia" w:hAnsiTheme="minorEastAsia" w:hint="eastAsia"/>
          <w:b/>
          <w:sz w:val="24"/>
          <w:szCs w:val="24"/>
        </w:rPr>
        <w:t>服务考核标准</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（一）事件等级认定</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一般事件：指单一设备或软件发生故障或使用效果不好，但未造成大的影响的事件。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较大事件：单一设备无法使用或时好时坏，影响科室正常办公次序的事件。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重大事件：指因设备故障导致部分区域其他设备无法使用，影响正常办公的事件。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特大事件：指因设备或服务器故障导致全院或多个区域其他设备无法使用，影响正常办公的事件。</w:t>
      </w:r>
    </w:p>
    <w:p w:rsidR="00782A03" w:rsidRPr="00782A03" w:rsidRDefault="00782A03" w:rsidP="00782A03">
      <w:pPr>
        <w:spacing w:line="420" w:lineRule="exact"/>
        <w:ind w:firstLineChars="200" w:firstLine="480"/>
        <w:rPr>
          <w:rFonts w:ascii="宋体" w:hAnsi="宋体" w:cs="宋体"/>
          <w:color w:val="000000"/>
          <w:sz w:val="24"/>
          <w:szCs w:val="24"/>
        </w:rPr>
      </w:pPr>
      <w:bookmarkStart w:id="0" w:name="_Toc6483"/>
      <w:r w:rsidRPr="00782A03">
        <w:rPr>
          <w:rFonts w:ascii="宋体" w:hAnsi="宋体" w:cs="宋体" w:hint="eastAsia"/>
          <w:color w:val="000000"/>
          <w:sz w:val="24"/>
          <w:szCs w:val="24"/>
        </w:rPr>
        <w:t>（二）考核评价其他减分项设定</w:t>
      </w:r>
      <w:bookmarkEnd w:id="0"/>
    </w:p>
    <w:tbl>
      <w:tblPr>
        <w:tblW w:w="50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1023"/>
        <w:gridCol w:w="1090"/>
        <w:gridCol w:w="1812"/>
        <w:gridCol w:w="1980"/>
        <w:gridCol w:w="1272"/>
        <w:gridCol w:w="1510"/>
        <w:gridCol w:w="908"/>
      </w:tblGrid>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pPr>
              <w:jc w:val="center"/>
            </w:pPr>
            <w:r w:rsidRPr="00782A03">
              <w:rPr>
                <w:rFonts w:hint="eastAsia"/>
              </w:rPr>
              <w:t>评价类别</w:t>
            </w:r>
          </w:p>
        </w:tc>
        <w:tc>
          <w:tcPr>
            <w:tcW w:w="568" w:type="pct"/>
            <w:vMerge w:val="restart"/>
            <w:shd w:val="clear" w:color="auto" w:fill="FFFFFF"/>
            <w:vAlign w:val="center"/>
          </w:tcPr>
          <w:p w:rsidR="00782A03" w:rsidRPr="00782A03" w:rsidRDefault="00782A03" w:rsidP="001E3685">
            <w:pPr>
              <w:jc w:val="center"/>
            </w:pPr>
            <w:r w:rsidRPr="00782A03">
              <w:rPr>
                <w:rFonts w:hint="eastAsia"/>
              </w:rPr>
              <w:t>指标定义</w:t>
            </w:r>
          </w:p>
        </w:tc>
        <w:tc>
          <w:tcPr>
            <w:tcW w:w="2639" w:type="pct"/>
            <w:gridSpan w:val="3"/>
            <w:shd w:val="clear" w:color="auto" w:fill="FFFFFF"/>
            <w:vAlign w:val="center"/>
          </w:tcPr>
          <w:p w:rsidR="00782A03" w:rsidRPr="00782A03" w:rsidRDefault="00782A03" w:rsidP="001E3685">
            <w:pPr>
              <w:jc w:val="center"/>
            </w:pPr>
            <w:r w:rsidRPr="00782A03">
              <w:rPr>
                <w:rFonts w:hint="eastAsia"/>
              </w:rPr>
              <w:t>评分标准</w:t>
            </w:r>
          </w:p>
        </w:tc>
        <w:tc>
          <w:tcPr>
            <w:tcW w:w="787" w:type="pct"/>
            <w:vMerge w:val="restart"/>
            <w:shd w:val="clear" w:color="auto" w:fill="FFFFFF"/>
            <w:vAlign w:val="center"/>
          </w:tcPr>
          <w:p w:rsidR="00782A03" w:rsidRPr="00782A03" w:rsidRDefault="00782A03" w:rsidP="001E3685">
            <w:pPr>
              <w:jc w:val="center"/>
            </w:pPr>
            <w:r w:rsidRPr="00782A03">
              <w:rPr>
                <w:rFonts w:hint="eastAsia"/>
              </w:rPr>
              <w:t>评价依据</w:t>
            </w:r>
          </w:p>
        </w:tc>
        <w:tc>
          <w:tcPr>
            <w:tcW w:w="473" w:type="pct"/>
            <w:vMerge w:val="restart"/>
            <w:shd w:val="clear" w:color="auto" w:fill="FFFFFF"/>
            <w:vAlign w:val="center"/>
          </w:tcPr>
          <w:p w:rsidR="00782A03" w:rsidRPr="00782A03" w:rsidRDefault="00782A03" w:rsidP="001E3685">
            <w:pPr>
              <w:jc w:val="center"/>
            </w:pPr>
            <w:r w:rsidRPr="00782A03">
              <w:rPr>
                <w:rFonts w:hint="eastAsia"/>
              </w:rPr>
              <w:t>注释</w:t>
            </w:r>
          </w:p>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vMerge/>
            <w:shd w:val="clear" w:color="auto" w:fill="FFFFFF"/>
            <w:vAlign w:val="center"/>
          </w:tcPr>
          <w:p w:rsidR="00782A03" w:rsidRPr="00782A03" w:rsidRDefault="00782A03" w:rsidP="001E3685"/>
        </w:tc>
        <w:tc>
          <w:tcPr>
            <w:tcW w:w="1976" w:type="pct"/>
            <w:gridSpan w:val="2"/>
            <w:shd w:val="clear" w:color="auto" w:fill="FFFFFF"/>
            <w:vAlign w:val="center"/>
          </w:tcPr>
          <w:p w:rsidR="00782A03" w:rsidRPr="00782A03" w:rsidRDefault="00782A03" w:rsidP="001E3685">
            <w:pPr>
              <w:jc w:val="center"/>
            </w:pPr>
            <w:r w:rsidRPr="00782A03">
              <w:rPr>
                <w:rFonts w:hint="eastAsia"/>
              </w:rPr>
              <w:t>指标值</w:t>
            </w:r>
          </w:p>
        </w:tc>
        <w:tc>
          <w:tcPr>
            <w:tcW w:w="663" w:type="pct"/>
            <w:shd w:val="clear" w:color="auto" w:fill="FFFFFF"/>
            <w:vAlign w:val="center"/>
          </w:tcPr>
          <w:p w:rsidR="00782A03" w:rsidRPr="00782A03" w:rsidRDefault="00782A03" w:rsidP="001E3685">
            <w:pPr>
              <w:jc w:val="center"/>
            </w:pPr>
            <w:r w:rsidRPr="00782A03">
              <w:rPr>
                <w:rFonts w:hint="eastAsia"/>
              </w:rPr>
              <w:t>减分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pPr>
              <w:jc w:val="center"/>
            </w:pPr>
            <w:r w:rsidRPr="00782A03">
              <w:rPr>
                <w:rFonts w:hint="eastAsia"/>
              </w:rPr>
              <w:t>服务响应</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pPr>
              <w:jc w:val="center"/>
            </w:pPr>
            <w:r w:rsidRPr="00782A03">
              <w:rPr>
                <w:rFonts w:hint="eastAsia"/>
              </w:rPr>
              <w:t>每季度考核以软件端实时查询、监控，系统自动统计生成的服务指标分数为准。</w:t>
            </w:r>
          </w:p>
        </w:tc>
        <w:tc>
          <w:tcPr>
            <w:tcW w:w="473" w:type="pct"/>
            <w:vMerge w:val="restar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立即</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立即</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服务到场时间</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每季度考核以软件端实时查询、监控，系统自动统计生成的服务指标分数为准。</w:t>
            </w:r>
          </w:p>
        </w:tc>
        <w:tc>
          <w:tcPr>
            <w:tcW w:w="473" w:type="pct"/>
            <w:vMerge w:val="restar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服务闭环时间</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每季度考核以软件端实时查询、监控，系统自动统计生成的服务</w:t>
            </w:r>
            <w:r w:rsidRPr="00782A03">
              <w:rPr>
                <w:rFonts w:hint="eastAsia"/>
              </w:rPr>
              <w:lastRenderedPageBreak/>
              <w:t>指标分数为准。</w:t>
            </w:r>
          </w:p>
        </w:tc>
        <w:tc>
          <w:tcPr>
            <w:tcW w:w="473" w:type="pct"/>
            <w:vMerge w:val="restart"/>
            <w:shd w:val="clear" w:color="auto" w:fill="FFFFFF"/>
            <w:vAlign w:val="center"/>
          </w:tcPr>
          <w:p w:rsidR="00782A03" w:rsidRPr="00782A03" w:rsidRDefault="00782A03" w:rsidP="001E3685">
            <w:r w:rsidRPr="00782A03">
              <w:rPr>
                <w:rFonts w:hint="eastAsia"/>
              </w:rPr>
              <w:lastRenderedPageBreak/>
              <w:t>数据中心运维服务</w:t>
            </w:r>
          </w:p>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30</w:t>
            </w:r>
            <w:r w:rsidRPr="00782A03">
              <w:rPr>
                <w:rFonts w:hint="eastAsia"/>
              </w:rPr>
              <w:t>分钟</w:t>
            </w:r>
            <w:r w:rsidRPr="00782A03">
              <w:rPr>
                <w:rFonts w:hint="eastAsia"/>
              </w:rPr>
              <w:t>/3</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w:t>
            </w:r>
            <w:r w:rsidRPr="00782A03">
              <w:rPr>
                <w:rFonts w:hint="eastAsia"/>
              </w:rPr>
              <w:t>小时</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4</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4</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lastRenderedPageBreak/>
              <w:t>服务人员服务满意度评价</w:t>
            </w:r>
          </w:p>
        </w:tc>
        <w:tc>
          <w:tcPr>
            <w:tcW w:w="2544" w:type="pct"/>
            <w:gridSpan w:val="3"/>
            <w:vMerge w:val="restart"/>
            <w:shd w:val="clear" w:color="auto" w:fill="FFFFFF"/>
            <w:vAlign w:val="center"/>
          </w:tcPr>
          <w:p w:rsidR="00782A03" w:rsidRPr="00782A03" w:rsidRDefault="00782A03" w:rsidP="001E3685">
            <w:pPr>
              <w:jc w:val="center"/>
            </w:pPr>
            <w:r w:rsidRPr="00782A03">
              <w:rPr>
                <w:rFonts w:hint="eastAsia"/>
              </w:rPr>
              <w:t>报修人或使用人对服务人员每次服务完成</w:t>
            </w:r>
            <w:proofErr w:type="gramStart"/>
            <w:r w:rsidRPr="00782A03">
              <w:rPr>
                <w:rFonts w:hint="eastAsia"/>
              </w:rPr>
              <w:t>后软件端</w:t>
            </w:r>
            <w:proofErr w:type="gramEnd"/>
            <w:r w:rsidRPr="00782A03">
              <w:rPr>
                <w:rFonts w:hint="eastAsia"/>
              </w:rPr>
              <w:t>实时评价</w:t>
            </w:r>
            <w:r w:rsidRPr="00782A03">
              <w:rPr>
                <w:rFonts w:hint="eastAsia"/>
              </w:rPr>
              <w:t xml:space="preserve"> </w:t>
            </w:r>
            <w:r w:rsidRPr="00782A03">
              <w:rPr>
                <w:rFonts w:hint="eastAsia"/>
              </w:rPr>
              <w:t>“非常满意”；“满意”；“一般”；“不满意”或“投诉”等。</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不满意和投诉≤</w:t>
            </w:r>
            <w:r w:rsidRPr="00782A03">
              <w:rPr>
                <w:rFonts w:hint="eastAsia"/>
              </w:rPr>
              <w:t>10%</w:t>
            </w:r>
          </w:p>
        </w:tc>
        <w:tc>
          <w:tcPr>
            <w:tcW w:w="473" w:type="pct"/>
            <w:vMerge w:val="restart"/>
            <w:shd w:val="clear" w:color="auto" w:fill="FFFFFF"/>
            <w:vAlign w:val="center"/>
          </w:tcPr>
          <w:p w:rsidR="00782A03" w:rsidRPr="00782A03" w:rsidRDefault="00782A03" w:rsidP="001E3685"/>
        </w:tc>
      </w:tr>
      <w:tr w:rsidR="00782A03" w:rsidRPr="00782A03" w:rsidTr="001E3685">
        <w:trPr>
          <w:trHeight w:val="312"/>
          <w:jc w:val="center"/>
        </w:trPr>
        <w:tc>
          <w:tcPr>
            <w:tcW w:w="533" w:type="pct"/>
            <w:vMerge/>
            <w:shd w:val="clear" w:color="auto" w:fill="FFFFFF"/>
            <w:vAlign w:val="center"/>
          </w:tcPr>
          <w:p w:rsidR="00782A03" w:rsidRPr="00782A03" w:rsidRDefault="00782A03" w:rsidP="001E3685"/>
        </w:tc>
        <w:tc>
          <w:tcPr>
            <w:tcW w:w="2544" w:type="pct"/>
            <w:gridSpan w:val="3"/>
            <w:vMerge/>
            <w:shd w:val="clear" w:color="auto" w:fill="FFFFFF"/>
            <w:vAlign w:val="center"/>
          </w:tcPr>
          <w:p w:rsidR="00782A03" w:rsidRPr="00782A03" w:rsidRDefault="00782A03" w:rsidP="001E3685">
            <w:pPr>
              <w:jc w:val="center"/>
            </w:pP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shd w:val="clear" w:color="auto" w:fill="FFFFFF"/>
            <w:vAlign w:val="center"/>
          </w:tcPr>
          <w:p w:rsidR="00782A03" w:rsidRPr="00782A03" w:rsidRDefault="00782A03" w:rsidP="001E3685">
            <w:r w:rsidRPr="00782A03">
              <w:rPr>
                <w:rFonts w:hint="eastAsia"/>
              </w:rPr>
              <w:t>驻场服务人员满意度评价</w:t>
            </w:r>
          </w:p>
        </w:tc>
        <w:tc>
          <w:tcPr>
            <w:tcW w:w="2544" w:type="pct"/>
            <w:gridSpan w:val="3"/>
            <w:shd w:val="clear" w:color="auto" w:fill="FFFFFF"/>
            <w:vAlign w:val="center"/>
          </w:tcPr>
          <w:p w:rsidR="00782A03" w:rsidRPr="00782A03" w:rsidRDefault="00782A03" w:rsidP="001E3685">
            <w:pPr>
              <w:jc w:val="center"/>
            </w:pPr>
            <w:r w:rsidRPr="00782A03">
              <w:rPr>
                <w:rFonts w:hint="eastAsia"/>
              </w:rPr>
              <w:t>对驻场服务人员服务态度、服务能力、服务质量等满意度进行评价。</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故障处理</w:t>
            </w:r>
          </w:p>
        </w:tc>
        <w:tc>
          <w:tcPr>
            <w:tcW w:w="568" w:type="pct"/>
            <w:vMerge w:val="restart"/>
            <w:shd w:val="clear" w:color="auto" w:fill="FFFFFF"/>
            <w:vAlign w:val="center"/>
          </w:tcPr>
          <w:p w:rsidR="00782A03" w:rsidRPr="00782A03" w:rsidRDefault="00782A03" w:rsidP="001E3685">
            <w:pPr>
              <w:jc w:val="center"/>
            </w:pPr>
            <w:r w:rsidRPr="00782A03">
              <w:rPr>
                <w:rFonts w:hint="eastAsia"/>
              </w:rPr>
              <w:t>应急响应服务</w:t>
            </w:r>
          </w:p>
        </w:tc>
        <w:tc>
          <w:tcPr>
            <w:tcW w:w="1976" w:type="pct"/>
            <w:gridSpan w:val="2"/>
            <w:shd w:val="clear" w:color="auto" w:fill="FFFFFF"/>
            <w:vAlign w:val="center"/>
          </w:tcPr>
          <w:p w:rsidR="00782A03" w:rsidRPr="00782A03" w:rsidRDefault="00782A03" w:rsidP="001E3685">
            <w:pPr>
              <w:jc w:val="center"/>
            </w:pPr>
            <w:r w:rsidRPr="00782A03">
              <w:rPr>
                <w:rFonts w:hint="eastAsia"/>
              </w:rPr>
              <w:t>主管人员拨打乙方联系人电话要求应急服务后，乙方服务工程师在</w:t>
            </w:r>
            <w:r w:rsidRPr="00782A03">
              <w:rPr>
                <w:rFonts w:hint="eastAsia"/>
              </w:rPr>
              <w:t>20</w:t>
            </w:r>
            <w:r w:rsidRPr="00782A03">
              <w:rPr>
                <w:rFonts w:hint="eastAsia"/>
              </w:rPr>
              <w:t>分钟内未主动联系主管人员响应服务请求的。</w:t>
            </w:r>
          </w:p>
        </w:tc>
        <w:tc>
          <w:tcPr>
            <w:tcW w:w="663" w:type="pct"/>
            <w:shd w:val="clear" w:color="auto" w:fill="FFFFFF"/>
            <w:vAlign w:val="center"/>
          </w:tcPr>
          <w:p w:rsidR="00782A03" w:rsidRPr="00782A03" w:rsidRDefault="00782A03" w:rsidP="001E3685">
            <w:pPr>
              <w:jc w:val="center"/>
            </w:pPr>
            <w:r w:rsidRPr="00782A03">
              <w:rPr>
                <w:rFonts w:hint="eastAsia"/>
              </w:rPr>
              <w:t>0.5</w:t>
            </w:r>
            <w:r w:rsidRPr="00782A03">
              <w:rPr>
                <w:rFonts w:hint="eastAsia"/>
              </w:rPr>
              <w:t>分</w:t>
            </w:r>
            <w:r w:rsidRPr="00782A03">
              <w:rPr>
                <w:rFonts w:hint="eastAsia"/>
              </w:rPr>
              <w:t>/</w:t>
            </w:r>
            <w:r w:rsidRPr="00782A03">
              <w:rPr>
                <w:rFonts w:hint="eastAsia"/>
              </w:rPr>
              <w:t>次</w:t>
            </w:r>
          </w:p>
        </w:tc>
        <w:tc>
          <w:tcPr>
            <w:tcW w:w="787" w:type="pct"/>
            <w:shd w:val="clear" w:color="auto" w:fill="FFFFFF"/>
            <w:vAlign w:val="center"/>
          </w:tcPr>
          <w:p w:rsidR="00782A03" w:rsidRPr="00782A03" w:rsidRDefault="00782A03" w:rsidP="001E3685">
            <w:r w:rsidRPr="00782A03">
              <w:rPr>
                <w:rFonts w:hint="eastAsia"/>
              </w:rPr>
              <w:t>以服务申告方的电话记录为依据</w:t>
            </w:r>
          </w:p>
        </w:tc>
        <w:tc>
          <w:tcPr>
            <w:tcW w:w="473" w:type="pc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textDirection w:val="tbRlV"/>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shd w:val="clear" w:color="auto" w:fill="auto"/>
            <w:vAlign w:val="center"/>
          </w:tcPr>
          <w:p w:rsidR="00782A03" w:rsidRPr="00782A03" w:rsidRDefault="00782A03" w:rsidP="001E3685">
            <w:r w:rsidRPr="00782A03">
              <w:rPr>
                <w:rFonts w:hint="eastAsia"/>
              </w:rPr>
              <w:t>主管人员申请应急服务或应急响应远程解决</w:t>
            </w:r>
            <w:proofErr w:type="gramStart"/>
            <w:r w:rsidRPr="00782A03">
              <w:rPr>
                <w:rFonts w:hint="eastAsia"/>
              </w:rPr>
              <w:t>不了需</w:t>
            </w:r>
            <w:proofErr w:type="gramEnd"/>
            <w:r w:rsidRPr="00782A03">
              <w:rPr>
                <w:rFonts w:hint="eastAsia"/>
              </w:rPr>
              <w:t>现场服务时，乙方技术支持人员在</w:t>
            </w:r>
            <w:r w:rsidRPr="00782A03">
              <w:rPr>
                <w:rFonts w:hint="eastAsia"/>
              </w:rPr>
              <w:t>30</w:t>
            </w:r>
            <w:r w:rsidRPr="00782A03">
              <w:rPr>
                <w:rFonts w:hint="eastAsia"/>
              </w:rPr>
              <w:t>分钟内未到达现场提供服务且未主动联系主管人员响应服务请求的。</w:t>
            </w:r>
          </w:p>
        </w:tc>
        <w:tc>
          <w:tcPr>
            <w:tcW w:w="663" w:type="pct"/>
            <w:shd w:val="clear" w:color="auto" w:fill="auto"/>
            <w:vAlign w:val="center"/>
          </w:tcPr>
          <w:p w:rsidR="00782A03" w:rsidRPr="00782A03" w:rsidRDefault="00782A03" w:rsidP="001E3685">
            <w:r w:rsidRPr="00782A03">
              <w:rPr>
                <w:rFonts w:hint="eastAsia"/>
              </w:rPr>
              <w:t>0.5</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以服务申告方的电话记录为依据</w:t>
            </w:r>
          </w:p>
        </w:tc>
        <w:tc>
          <w:tcPr>
            <w:tcW w:w="473" w:type="pc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restart"/>
            <w:vAlign w:val="center"/>
          </w:tcPr>
          <w:p w:rsidR="00782A03" w:rsidRPr="00782A03" w:rsidRDefault="00782A03" w:rsidP="001E3685">
            <w:r w:rsidRPr="00782A03">
              <w:rPr>
                <w:rFonts w:hint="eastAsia"/>
              </w:rPr>
              <w:t>故障修复服务</w:t>
            </w:r>
          </w:p>
        </w:tc>
        <w:tc>
          <w:tcPr>
            <w:tcW w:w="1976" w:type="pct"/>
            <w:gridSpan w:val="2"/>
            <w:vAlign w:val="center"/>
          </w:tcPr>
          <w:p w:rsidR="00782A03" w:rsidRPr="00782A03" w:rsidRDefault="00782A03" w:rsidP="001E3685">
            <w:r w:rsidRPr="00782A03">
              <w:rPr>
                <w:rFonts w:hint="eastAsia"/>
              </w:rPr>
              <w:t>因乙方服务人员因故障定位不准，导致同类故障同台设备当月再次发生。</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vMerge w:val="restart"/>
            <w:shd w:val="clear" w:color="auto" w:fill="auto"/>
            <w:vAlign w:val="center"/>
          </w:tcPr>
          <w:p w:rsidR="00782A03" w:rsidRPr="00782A03" w:rsidRDefault="00782A03" w:rsidP="001E3685">
            <w:r w:rsidRPr="00782A03">
              <w:rPr>
                <w:rFonts w:hint="eastAsia"/>
              </w:rPr>
              <w:t>根据报修人证实、系统日志等综合判定</w:t>
            </w:r>
          </w:p>
        </w:tc>
        <w:tc>
          <w:tcPr>
            <w:tcW w:w="473" w:type="pct"/>
            <w:vMerge w:val="restar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乙方服务人员因错误操作导致发生故障的。</w:t>
            </w:r>
          </w:p>
        </w:tc>
        <w:tc>
          <w:tcPr>
            <w:tcW w:w="663" w:type="pct"/>
            <w:shd w:val="clear" w:color="auto" w:fill="auto"/>
            <w:vAlign w:val="center"/>
          </w:tcPr>
          <w:p w:rsidR="00782A03" w:rsidRPr="00782A03" w:rsidRDefault="00782A03" w:rsidP="001E3685">
            <w:r w:rsidRPr="00782A03">
              <w:rPr>
                <w:rFonts w:hint="eastAsia"/>
              </w:rPr>
              <w:t>2</w:t>
            </w:r>
            <w:r w:rsidRPr="00782A03">
              <w:rPr>
                <w:rFonts w:hint="eastAsia"/>
              </w:rPr>
              <w:t>分</w:t>
            </w:r>
            <w:r w:rsidRPr="00782A03">
              <w:rPr>
                <w:rFonts w:hint="eastAsia"/>
              </w:rPr>
              <w:t>/</w:t>
            </w:r>
            <w:r w:rsidRPr="00782A03">
              <w:rPr>
                <w:rFonts w:hint="eastAsia"/>
              </w:rPr>
              <w:t>次</w:t>
            </w:r>
          </w:p>
        </w:tc>
        <w:tc>
          <w:tcPr>
            <w:tcW w:w="787" w:type="pct"/>
            <w:vMerge/>
            <w:shd w:val="clear" w:color="auto" w:fill="auto"/>
            <w:vAlign w:val="center"/>
          </w:tcPr>
          <w:p w:rsidR="00782A03" w:rsidRPr="00782A03" w:rsidRDefault="00782A03" w:rsidP="001E3685"/>
        </w:tc>
        <w:tc>
          <w:tcPr>
            <w:tcW w:w="473" w:type="pct"/>
            <w:vMerge/>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乙方服务人员无故拒不执行、配合主管部门的合理工作要求</w:t>
            </w:r>
          </w:p>
        </w:tc>
        <w:tc>
          <w:tcPr>
            <w:tcW w:w="663" w:type="pct"/>
            <w:shd w:val="clear" w:color="auto" w:fill="auto"/>
            <w:vAlign w:val="center"/>
          </w:tcPr>
          <w:p w:rsidR="00782A03" w:rsidRPr="00782A03" w:rsidRDefault="00782A03" w:rsidP="001E3685">
            <w:r w:rsidRPr="00782A03">
              <w:rPr>
                <w:rFonts w:hint="eastAsia"/>
              </w:rPr>
              <w:t>3</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甲乙双方人员共同认定</w:t>
            </w:r>
          </w:p>
        </w:tc>
        <w:tc>
          <w:tcPr>
            <w:tcW w:w="473" w:type="pc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Align w:val="center"/>
          </w:tcPr>
          <w:p w:rsidR="00782A03" w:rsidRPr="00782A03" w:rsidRDefault="00782A03" w:rsidP="001E3685">
            <w:pPr>
              <w:rPr>
                <w:highlight w:val="yellow"/>
              </w:rPr>
            </w:pPr>
            <w:r w:rsidRPr="00782A03">
              <w:rPr>
                <w:rFonts w:hint="eastAsia"/>
              </w:rPr>
              <w:t>应急保障</w:t>
            </w:r>
          </w:p>
        </w:tc>
        <w:tc>
          <w:tcPr>
            <w:tcW w:w="1976" w:type="pct"/>
            <w:gridSpan w:val="2"/>
            <w:vAlign w:val="center"/>
          </w:tcPr>
          <w:p w:rsidR="00782A03" w:rsidRPr="00782A03" w:rsidRDefault="00782A03" w:rsidP="001E3685">
            <w:r w:rsidRPr="00782A03">
              <w:rPr>
                <w:rFonts w:hint="eastAsia"/>
              </w:rPr>
              <w:t>在要求应急工作中，乙方人员无故拒不执行、配合甲方的合理工作要求</w:t>
            </w:r>
          </w:p>
        </w:tc>
        <w:tc>
          <w:tcPr>
            <w:tcW w:w="663" w:type="pct"/>
            <w:shd w:val="clear" w:color="auto" w:fill="auto"/>
            <w:vAlign w:val="center"/>
          </w:tcPr>
          <w:p w:rsidR="00782A03" w:rsidRPr="00782A03" w:rsidRDefault="00782A03" w:rsidP="001E3685">
            <w:r w:rsidRPr="00782A03">
              <w:rPr>
                <w:rFonts w:hint="eastAsia"/>
              </w:rPr>
              <w:t>3</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甲乙双方人员共同认定</w:t>
            </w:r>
          </w:p>
        </w:tc>
        <w:tc>
          <w:tcPr>
            <w:tcW w:w="473" w:type="pct"/>
            <w:shd w:val="clear" w:color="auto" w:fill="auto"/>
            <w:vAlign w:val="center"/>
          </w:tcPr>
          <w:p w:rsidR="00782A03" w:rsidRPr="00782A03" w:rsidRDefault="00782A03" w:rsidP="001E3685"/>
        </w:tc>
      </w:tr>
      <w:tr w:rsidR="00782A03" w:rsidRPr="00782A03" w:rsidTr="001E3685">
        <w:trPr>
          <w:cantSplit/>
          <w:trHeight w:val="20"/>
          <w:jc w:val="center"/>
        </w:trPr>
        <w:tc>
          <w:tcPr>
            <w:tcW w:w="533" w:type="pct"/>
            <w:vMerge w:val="restart"/>
            <w:textDirection w:val="tbRlV"/>
            <w:vAlign w:val="center"/>
          </w:tcPr>
          <w:p w:rsidR="00782A03" w:rsidRPr="00782A03" w:rsidRDefault="00782A03" w:rsidP="001E3685">
            <w:r w:rsidRPr="00782A03">
              <w:rPr>
                <w:rFonts w:hint="eastAsia"/>
              </w:rPr>
              <w:t>服务巡检</w:t>
            </w:r>
          </w:p>
        </w:tc>
        <w:tc>
          <w:tcPr>
            <w:tcW w:w="568" w:type="pct"/>
            <w:vMerge w:val="restart"/>
            <w:vAlign w:val="center"/>
          </w:tcPr>
          <w:p w:rsidR="00782A03" w:rsidRPr="00782A03" w:rsidRDefault="00782A03" w:rsidP="001E3685">
            <w:r w:rsidRPr="00782A03">
              <w:rPr>
                <w:rFonts w:hint="eastAsia"/>
              </w:rPr>
              <w:t>计划巡检</w:t>
            </w:r>
          </w:p>
        </w:tc>
        <w:tc>
          <w:tcPr>
            <w:tcW w:w="1976" w:type="pct"/>
            <w:gridSpan w:val="2"/>
            <w:shd w:val="clear" w:color="auto" w:fill="auto"/>
            <w:vAlign w:val="center"/>
          </w:tcPr>
          <w:p w:rsidR="00782A03" w:rsidRPr="00782A03" w:rsidRDefault="00782A03" w:rsidP="001E3685">
            <w:r w:rsidRPr="00782A03">
              <w:rPr>
                <w:rFonts w:hint="eastAsia"/>
              </w:rPr>
              <w:t>未按照</w:t>
            </w:r>
            <w:proofErr w:type="gramStart"/>
            <w:r w:rsidRPr="00782A03">
              <w:rPr>
                <w:rFonts w:hint="eastAsia"/>
              </w:rPr>
              <w:t>合同或运维</w:t>
            </w:r>
            <w:proofErr w:type="gramEnd"/>
            <w:r w:rsidRPr="00782A03">
              <w:rPr>
                <w:rFonts w:hint="eastAsia"/>
              </w:rPr>
              <w:t>服务方案要求开展定期巡检</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巡检记录</w:t>
            </w:r>
          </w:p>
        </w:tc>
        <w:tc>
          <w:tcPr>
            <w:tcW w:w="473" w:type="pct"/>
            <w:vAlign w:val="center"/>
          </w:tcPr>
          <w:p w:rsidR="00782A03" w:rsidRPr="00782A03" w:rsidRDefault="00782A03" w:rsidP="001E3685">
            <w:r w:rsidRPr="00782A03">
              <w:rPr>
                <w:rFonts w:hint="eastAsia"/>
              </w:rPr>
              <w:t>甲方直接认定</w:t>
            </w:r>
          </w:p>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巡检后未提供记录或相关服务报告的</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巡检记录</w:t>
            </w:r>
          </w:p>
        </w:tc>
        <w:tc>
          <w:tcPr>
            <w:tcW w:w="473" w:type="pct"/>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2544" w:type="pct"/>
            <w:gridSpan w:val="3"/>
            <w:vAlign w:val="center"/>
          </w:tcPr>
          <w:p w:rsidR="00782A03" w:rsidRPr="00782A03" w:rsidRDefault="00782A03" w:rsidP="001E3685">
            <w:r w:rsidRPr="00782A03">
              <w:rPr>
                <w:rFonts w:hint="eastAsia"/>
              </w:rPr>
              <w:t>违反甲方相关安全管理制度规定，例如：违规接入网络；将病毒引入网络；随意分配</w:t>
            </w:r>
            <w:r w:rsidRPr="00782A03">
              <w:rPr>
                <w:rFonts w:hint="eastAsia"/>
              </w:rPr>
              <w:t>IP</w:t>
            </w:r>
            <w:r w:rsidRPr="00782A03">
              <w:rPr>
                <w:rFonts w:hint="eastAsia"/>
              </w:rPr>
              <w:t>地址；私自接通内外网；滥用运维服务权限进行不适当的操作，尤其是对甲方的业务系统运营及维护产生负面影响的。</w:t>
            </w:r>
          </w:p>
        </w:tc>
        <w:tc>
          <w:tcPr>
            <w:tcW w:w="663" w:type="pct"/>
            <w:shd w:val="clear" w:color="auto" w:fill="auto"/>
            <w:vAlign w:val="center"/>
          </w:tcPr>
          <w:p w:rsidR="00782A03" w:rsidRPr="00782A03" w:rsidRDefault="00782A03" w:rsidP="001E3685">
            <w:r w:rsidRPr="00782A03">
              <w:rPr>
                <w:rFonts w:hint="eastAsia"/>
              </w:rPr>
              <w:t>5</w:t>
            </w:r>
            <w:r w:rsidRPr="00782A03">
              <w:rPr>
                <w:rFonts w:hint="eastAsia"/>
              </w:rPr>
              <w:t>分</w:t>
            </w:r>
            <w:r w:rsidRPr="00782A03">
              <w:rPr>
                <w:rFonts w:hint="eastAsia"/>
              </w:rPr>
              <w:t>/</w:t>
            </w:r>
            <w:r w:rsidRPr="00782A03">
              <w:rPr>
                <w:rFonts w:hint="eastAsia"/>
              </w:rPr>
              <w:t>次</w:t>
            </w:r>
          </w:p>
        </w:tc>
        <w:tc>
          <w:tcPr>
            <w:tcW w:w="1260" w:type="pct"/>
            <w:gridSpan w:val="2"/>
            <w:vAlign w:val="center"/>
          </w:tcPr>
          <w:p w:rsidR="00782A03" w:rsidRPr="00782A03" w:rsidRDefault="00782A03" w:rsidP="001E3685">
            <w:r w:rsidRPr="00782A03">
              <w:rPr>
                <w:rFonts w:hint="eastAsia"/>
              </w:rPr>
              <w:t>根据系统操作记录、系统日志等综合判定</w:t>
            </w:r>
          </w:p>
        </w:tc>
      </w:tr>
      <w:tr w:rsidR="00782A03" w:rsidRPr="00782A03" w:rsidTr="001E3685">
        <w:trPr>
          <w:trHeight w:val="20"/>
          <w:jc w:val="center"/>
        </w:trPr>
        <w:tc>
          <w:tcPr>
            <w:tcW w:w="533" w:type="pct"/>
            <w:vMerge/>
            <w:vAlign w:val="center"/>
          </w:tcPr>
          <w:p w:rsidR="00782A03" w:rsidRPr="00782A03" w:rsidRDefault="00782A03" w:rsidP="001E3685"/>
        </w:tc>
        <w:tc>
          <w:tcPr>
            <w:tcW w:w="2544" w:type="pct"/>
            <w:gridSpan w:val="3"/>
            <w:vAlign w:val="center"/>
          </w:tcPr>
          <w:p w:rsidR="00782A03" w:rsidRPr="00782A03" w:rsidRDefault="00782A03" w:rsidP="001E3685">
            <w:r w:rsidRPr="00782A03">
              <w:rPr>
                <w:rFonts w:hint="eastAsia"/>
              </w:rPr>
              <w:t>发现有以下任一行为并造成不良后果的：</w:t>
            </w:r>
          </w:p>
          <w:p w:rsidR="00782A03" w:rsidRPr="00782A03" w:rsidRDefault="00782A03" w:rsidP="001E3685">
            <w:r w:rsidRPr="00782A03">
              <w:rPr>
                <w:rFonts w:hint="eastAsia"/>
              </w:rPr>
              <w:t>违反保密要求；</w:t>
            </w:r>
          </w:p>
          <w:p w:rsidR="00782A03" w:rsidRPr="00782A03" w:rsidRDefault="00782A03" w:rsidP="001E3685">
            <w:r w:rsidRPr="00782A03">
              <w:rPr>
                <w:rFonts w:hint="eastAsia"/>
              </w:rPr>
              <w:t>未经授权私自获取甲方各种数据和资料的；</w:t>
            </w:r>
          </w:p>
          <w:p w:rsidR="00782A03" w:rsidRPr="00782A03" w:rsidRDefault="00782A03" w:rsidP="001E3685">
            <w:r w:rsidRPr="00782A03">
              <w:rPr>
                <w:rFonts w:hint="eastAsia"/>
              </w:rPr>
              <w:t>3</w:t>
            </w:r>
            <w:r w:rsidRPr="00782A03">
              <w:rPr>
                <w:rFonts w:hint="eastAsia"/>
              </w:rPr>
              <w:t>、发生信息安全违规行为。</w:t>
            </w:r>
          </w:p>
        </w:tc>
        <w:tc>
          <w:tcPr>
            <w:tcW w:w="663" w:type="pct"/>
            <w:shd w:val="clear" w:color="auto" w:fill="auto"/>
            <w:vAlign w:val="center"/>
          </w:tcPr>
          <w:p w:rsidR="00782A03" w:rsidRPr="00782A03" w:rsidRDefault="00782A03" w:rsidP="001E3685">
            <w:r w:rsidRPr="00782A03">
              <w:rPr>
                <w:rFonts w:hint="eastAsia"/>
              </w:rPr>
              <w:t>10</w:t>
            </w:r>
            <w:r w:rsidRPr="00782A03">
              <w:rPr>
                <w:rFonts w:hint="eastAsia"/>
              </w:rPr>
              <w:t>分</w:t>
            </w:r>
            <w:r w:rsidRPr="00782A03">
              <w:rPr>
                <w:rFonts w:hint="eastAsia"/>
              </w:rPr>
              <w:t>/</w:t>
            </w:r>
            <w:r w:rsidRPr="00782A03">
              <w:rPr>
                <w:rFonts w:hint="eastAsia"/>
              </w:rPr>
              <w:t>次</w:t>
            </w:r>
          </w:p>
        </w:tc>
        <w:tc>
          <w:tcPr>
            <w:tcW w:w="1260" w:type="pct"/>
            <w:gridSpan w:val="2"/>
            <w:vAlign w:val="center"/>
          </w:tcPr>
          <w:p w:rsidR="00782A03" w:rsidRPr="00782A03" w:rsidRDefault="00782A03" w:rsidP="001E3685">
            <w:r w:rsidRPr="00782A03">
              <w:rPr>
                <w:rFonts w:hint="eastAsia"/>
              </w:rPr>
              <w:t>根据系统操作记录、系统日志等综合判定</w:t>
            </w:r>
          </w:p>
        </w:tc>
      </w:tr>
    </w:tbl>
    <w:p w:rsidR="00782A03" w:rsidRDefault="00782A03" w:rsidP="00782A03">
      <w:pPr>
        <w:spacing w:line="360" w:lineRule="auto"/>
        <w:ind w:firstLineChars="200" w:firstLine="480"/>
        <w:jc w:val="left"/>
        <w:rPr>
          <w:rFonts w:ascii="宋体" w:hAnsi="宋体" w:cs="宋体"/>
          <w:sz w:val="24"/>
        </w:rPr>
      </w:pPr>
      <w:r>
        <w:rPr>
          <w:rFonts w:hint="eastAsia"/>
          <w:sz w:val="24"/>
        </w:rPr>
        <w:t>（三）</w:t>
      </w:r>
      <w:r>
        <w:rPr>
          <w:rFonts w:ascii="宋体" w:hAnsi="宋体" w:cs="宋体" w:hint="eastAsia"/>
          <w:sz w:val="24"/>
        </w:rPr>
        <w:t>考核评价加分项设定</w:t>
      </w:r>
    </w:p>
    <w:tbl>
      <w:tblPr>
        <w:tblW w:w="5004" w:type="pct"/>
        <w:jc w:val="center"/>
        <w:shd w:val="clear" w:color="auto" w:fill="FFFFFF"/>
        <w:tblCellMar>
          <w:left w:w="0" w:type="dxa"/>
          <w:right w:w="0" w:type="dxa"/>
        </w:tblCellMar>
        <w:tblLook w:val="04A0"/>
      </w:tblPr>
      <w:tblGrid>
        <w:gridCol w:w="1015"/>
        <w:gridCol w:w="2835"/>
        <w:gridCol w:w="215"/>
        <w:gridCol w:w="1517"/>
        <w:gridCol w:w="759"/>
        <w:gridCol w:w="1909"/>
        <w:gridCol w:w="1266"/>
      </w:tblGrid>
      <w:tr w:rsidR="00782A03" w:rsidRPr="00C36FF5" w:rsidTr="001E3685">
        <w:trPr>
          <w:trHeight w:hRule="exact" w:val="478"/>
          <w:jc w:val="center"/>
        </w:trPr>
        <w:tc>
          <w:tcPr>
            <w:tcW w:w="53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评价类别</w:t>
            </w:r>
          </w:p>
        </w:tc>
        <w:tc>
          <w:tcPr>
            <w:tcW w:w="148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指标定义</w:t>
            </w:r>
          </w:p>
        </w:tc>
        <w:tc>
          <w:tcPr>
            <w:tcW w:w="13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评分标准</w:t>
            </w:r>
          </w:p>
        </w:tc>
        <w:tc>
          <w:tcPr>
            <w:tcW w:w="100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评价依据</w:t>
            </w:r>
          </w:p>
        </w:tc>
        <w:tc>
          <w:tcPr>
            <w:tcW w:w="66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注释</w:t>
            </w:r>
          </w:p>
        </w:tc>
      </w:tr>
      <w:tr w:rsidR="00782A03" w:rsidRPr="00C36FF5" w:rsidTr="001E3685">
        <w:trPr>
          <w:trHeight w:hRule="exact" w:val="511"/>
          <w:jc w:val="center"/>
        </w:trPr>
        <w:tc>
          <w:tcPr>
            <w:tcW w:w="53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148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指标值</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加分值</w:t>
            </w:r>
          </w:p>
        </w:tc>
        <w:tc>
          <w:tcPr>
            <w:tcW w:w="100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66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r>
      <w:tr w:rsidR="00782A03" w:rsidRPr="00C36FF5" w:rsidTr="001E3685">
        <w:trPr>
          <w:trHeight w:val="1901"/>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协作</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乙方在处理复杂故障进行过程中在完成本职工作之余，积极的协助甲方或</w:t>
            </w:r>
            <w:proofErr w:type="gramStart"/>
            <w:r w:rsidRPr="00C36FF5">
              <w:rPr>
                <w:rFonts w:asciiTheme="minorEastAsia" w:eastAsiaTheme="minorEastAsia" w:hAnsiTheme="minorEastAsia" w:hint="eastAsia"/>
              </w:rPr>
              <w:t>其他第三</w:t>
            </w:r>
            <w:proofErr w:type="gramEnd"/>
            <w:r w:rsidRPr="00C36FF5">
              <w:rPr>
                <w:rFonts w:asciiTheme="minorEastAsia" w:eastAsiaTheme="minorEastAsia" w:hAnsiTheme="minorEastAsia" w:hint="eastAsia"/>
              </w:rPr>
              <w:t>方解决了相关重大问题，使故障或工程整体进度得到了推进，根据实际情况对乙方酌情加分</w:t>
            </w: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每出现一次因乙方积极相互协作解决了项目重大问题，根据实际情况加分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1~3分/次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相关人员向甲方提供书面的情况说明报告，甲方证实批准后执行。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r w:rsidR="00782A03" w:rsidRPr="00C36FF5" w:rsidTr="001E3685">
        <w:trPr>
          <w:trHeight w:val="1141"/>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lastRenderedPageBreak/>
              <w:t>态度</w:t>
            </w:r>
          </w:p>
        </w:tc>
        <w:tc>
          <w:tcPr>
            <w:tcW w:w="239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乙方在紧急故障处理过程中，主动增派力量，态度端正、不推诿，确保质量，积极协调最终及时处理故障的，可酌情加分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1~3分/次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相关人员向甲方提供书面说明，甲方证实批准后执行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加分值原则上不得超过该故障延长时间的扣分总值</w:t>
            </w:r>
          </w:p>
        </w:tc>
      </w:tr>
      <w:tr w:rsidR="00782A03" w:rsidRPr="00C36FF5" w:rsidTr="001E3685">
        <w:trPr>
          <w:trHeight w:val="814"/>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建议</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乙方提出了有利于故障或管理等方面改进的建设性意见或建议，并得到了甲方的采纳，根据实际情况对乙方酌情加分</w:t>
            </w:r>
          </w:p>
        </w:tc>
        <w:tc>
          <w:tcPr>
            <w:tcW w:w="7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乙方每提出一个重大的建设性意见得到甲方采纳</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5分/次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相关人员向甲方提供书面的情况说明报告，经甲方证实批准后执行。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r w:rsidR="00782A03" w:rsidRPr="00C36FF5" w:rsidTr="001E3685">
        <w:trPr>
          <w:trHeight w:val="1218"/>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稳定性</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乙方在半年度日常支撑及维护中，未出现重大障碍或事故，服务得到甲方好评的</w:t>
            </w:r>
          </w:p>
        </w:tc>
        <w:tc>
          <w:tcPr>
            <w:tcW w:w="7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半年度稳定运行无障碍，根据系统重要程度加分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1~5分/次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由相关人员提书面说明报告，经甲方证实批准后执行。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bl>
    <w:p w:rsidR="00782A03" w:rsidRDefault="00782A03" w:rsidP="00782A03">
      <w:pPr>
        <w:spacing w:line="360" w:lineRule="auto"/>
        <w:ind w:firstLineChars="200" w:firstLine="480"/>
        <w:rPr>
          <w:rFonts w:ascii="宋体" w:hAnsi="宋体" w:cs="宋体"/>
          <w:sz w:val="24"/>
        </w:rPr>
      </w:pPr>
      <w:r>
        <w:rPr>
          <w:rFonts w:hint="eastAsia"/>
          <w:sz w:val="24"/>
        </w:rPr>
        <w:t>（四）服务考核评定流程</w:t>
      </w:r>
    </w:p>
    <w:p w:rsidR="00782A03" w:rsidRDefault="00782A03" w:rsidP="00782A03">
      <w:pPr>
        <w:spacing w:line="360" w:lineRule="auto"/>
        <w:ind w:firstLineChars="200" w:firstLine="480"/>
        <w:rPr>
          <w:rFonts w:ascii="宋体" w:hAnsi="宋体" w:cs="宋体"/>
          <w:sz w:val="24"/>
        </w:rPr>
      </w:pPr>
      <w:r>
        <w:rPr>
          <w:rFonts w:ascii="宋体" w:hAnsi="宋体" w:cs="宋体" w:hint="eastAsia"/>
          <w:sz w:val="24"/>
        </w:rPr>
        <w:t>考核由甲方主管部门相关责任人员具体负责。所执行的扣分或加分以及最终考评分甲方应实时通报给乙方负责人，如被考核</w:t>
      </w:r>
      <w:proofErr w:type="gramStart"/>
      <w:r>
        <w:rPr>
          <w:rFonts w:ascii="宋体" w:hAnsi="宋体" w:cs="宋体" w:hint="eastAsia"/>
          <w:sz w:val="24"/>
        </w:rPr>
        <w:t>方存在</w:t>
      </w:r>
      <w:proofErr w:type="gramEnd"/>
      <w:r>
        <w:rPr>
          <w:rFonts w:ascii="宋体" w:hAnsi="宋体" w:cs="宋体" w:hint="eastAsia"/>
          <w:sz w:val="24"/>
        </w:rPr>
        <w:t>疑义，可在5日内向主管部门提出疑义并提交澄清报告进行裁定。</w:t>
      </w:r>
    </w:p>
    <w:p w:rsidR="00782A03" w:rsidRDefault="00782A03" w:rsidP="00782A03">
      <w:pPr>
        <w:spacing w:line="360" w:lineRule="auto"/>
        <w:ind w:firstLineChars="200" w:firstLine="480"/>
        <w:rPr>
          <w:sz w:val="24"/>
        </w:rPr>
      </w:pPr>
      <w:r>
        <w:rPr>
          <w:rFonts w:hint="eastAsia"/>
          <w:sz w:val="24"/>
        </w:rPr>
        <w:t>（五）考核方式</w:t>
      </w:r>
    </w:p>
    <w:p w:rsidR="00782A03" w:rsidRDefault="00782A03" w:rsidP="00782A03">
      <w:pPr>
        <w:spacing w:line="360" w:lineRule="auto"/>
        <w:ind w:firstLineChars="200" w:firstLine="480"/>
        <w:rPr>
          <w:sz w:val="24"/>
        </w:rPr>
      </w:pPr>
      <w:r>
        <w:rPr>
          <w:rFonts w:ascii="宋体" w:hAnsi="宋体" w:cs="宋体" w:hint="eastAsia"/>
          <w:sz w:val="24"/>
        </w:rPr>
        <w:t>主管部门每季度对中标单位进行考核并按考核结果支付当季应付金额。考核初始分为100分，考核分数线为95分，实际分数为初始分数经加减分数项考核后的结果。实际分数每低于考核分数1分则考核当季应付总金额的1%，详细考核方式如下：</w:t>
      </w:r>
    </w:p>
    <w:p w:rsidR="00782A03" w:rsidRDefault="00782A03" w:rsidP="00782A03">
      <w:pPr>
        <w:spacing w:line="360" w:lineRule="auto"/>
        <w:ind w:firstLineChars="200" w:firstLine="480"/>
        <w:rPr>
          <w:sz w:val="24"/>
        </w:rPr>
      </w:pPr>
      <w:r>
        <w:rPr>
          <w:rFonts w:ascii="宋体" w:hAnsi="宋体" w:cs="宋体" w:hint="eastAsia"/>
          <w:sz w:val="24"/>
        </w:rPr>
        <w:t>1、分数不低于95分，不进行考核。</w:t>
      </w:r>
    </w:p>
    <w:p w:rsidR="00782A03" w:rsidRDefault="00782A03" w:rsidP="00782A03">
      <w:pPr>
        <w:spacing w:line="360" w:lineRule="auto"/>
        <w:ind w:firstLineChars="200" w:firstLine="480"/>
        <w:rPr>
          <w:sz w:val="24"/>
        </w:rPr>
      </w:pPr>
      <w:r>
        <w:rPr>
          <w:rFonts w:ascii="宋体" w:hAnsi="宋体" w:cs="宋体" w:hint="eastAsia"/>
          <w:sz w:val="24"/>
        </w:rPr>
        <w:t>2、分数低于95分且不低于60分，每扣1分，考核当季采购物资总价的1%。</w:t>
      </w:r>
    </w:p>
    <w:p w:rsidR="00782A03" w:rsidRPr="00C36FF5" w:rsidRDefault="00782A03" w:rsidP="00782A03">
      <w:pPr>
        <w:spacing w:line="360" w:lineRule="auto"/>
        <w:ind w:firstLineChars="200" w:firstLine="480"/>
        <w:rPr>
          <w:sz w:val="24"/>
        </w:rPr>
      </w:pPr>
      <w:r>
        <w:rPr>
          <w:rFonts w:ascii="宋体" w:hAnsi="宋体" w:cs="宋体" w:hint="eastAsia"/>
          <w:sz w:val="24"/>
        </w:rPr>
        <w:t>3、分数低于60分则终止合同，但会按实际分数支付当季采购物资费。</w:t>
      </w:r>
    </w:p>
    <w:p w:rsidR="00782A03" w:rsidRDefault="00782A03" w:rsidP="00782A03">
      <w:pPr>
        <w:spacing w:line="360" w:lineRule="auto"/>
        <w:ind w:firstLineChars="200" w:firstLine="480"/>
        <w:rPr>
          <w:sz w:val="24"/>
        </w:rPr>
      </w:pPr>
      <w:r>
        <w:rPr>
          <w:rFonts w:hint="eastAsia"/>
          <w:sz w:val="24"/>
        </w:rPr>
        <w:t>（六）考核计算方法：</w:t>
      </w:r>
    </w:p>
    <w:p w:rsidR="00782A03" w:rsidRPr="00C36FF5" w:rsidRDefault="00782A03" w:rsidP="00782A03">
      <w:pPr>
        <w:spacing w:line="360" w:lineRule="auto"/>
        <w:ind w:firstLineChars="200" w:firstLine="480"/>
        <w:rPr>
          <w:sz w:val="24"/>
        </w:rPr>
      </w:pPr>
      <w:r>
        <w:rPr>
          <w:rFonts w:ascii="宋体" w:hAnsi="宋体" w:cs="宋体" w:hint="eastAsia"/>
          <w:sz w:val="24"/>
        </w:rPr>
        <w:t>按考核方式制定考试计算方法如下：</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1、实际分数=100-减分项+加分项。</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2、当季考核金额=（95-实际分数）*0.01*当季应付总金额。</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3、当季应付金额=当季应付总金额-当季考核金额。</w:t>
      </w:r>
    </w:p>
    <w:p w:rsidR="000E1F77" w:rsidRDefault="00AD4D3D"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lastRenderedPageBreak/>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1F1FF7" w:rsidRDefault="00AD4D3D" w:rsidP="001F1FF7">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w:t>
      </w:r>
      <w:r w:rsidR="001F1FF7">
        <w:rPr>
          <w:rFonts w:ascii="宋体" w:hAnsi="宋体" w:cs="宋体" w:hint="eastAsia"/>
          <w:color w:val="000000"/>
          <w:sz w:val="24"/>
          <w:szCs w:val="24"/>
        </w:rPr>
        <w:t>中选人应当自中选通知书签章起</w:t>
      </w:r>
      <w:r w:rsidR="001F1FF7">
        <w:rPr>
          <w:rFonts w:ascii="宋体" w:hAnsi="宋体" w:cs="宋体"/>
          <w:color w:val="000000"/>
          <w:sz w:val="24"/>
          <w:szCs w:val="24"/>
        </w:rPr>
        <w:t xml:space="preserve">15 </w:t>
      </w:r>
      <w:r w:rsidR="001F1FF7">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1F1FF7">
        <w:rPr>
          <w:rFonts w:ascii="宋体" w:hAnsi="宋体" w:cs="宋体" w:hint="eastAsia"/>
          <w:color w:val="000000"/>
          <w:sz w:val="24"/>
          <w:szCs w:val="24"/>
        </w:rPr>
        <w:t>人原因</w:t>
      </w:r>
      <w:proofErr w:type="gramEnd"/>
      <w:r w:rsidR="001F1FF7">
        <w:rPr>
          <w:rFonts w:ascii="宋体" w:hAnsi="宋体" w:cs="宋体" w:hint="eastAsia"/>
          <w:color w:val="000000"/>
          <w:sz w:val="24"/>
          <w:szCs w:val="24"/>
        </w:rPr>
        <w:t>未在规定时间内</w:t>
      </w:r>
      <w:proofErr w:type="gramStart"/>
      <w:r w:rsidR="001F1FF7">
        <w:rPr>
          <w:rFonts w:ascii="宋体" w:hAnsi="宋体" w:cs="宋体" w:hint="eastAsia"/>
          <w:color w:val="000000"/>
          <w:sz w:val="24"/>
          <w:szCs w:val="24"/>
        </w:rPr>
        <w:t>签定</w:t>
      </w:r>
      <w:proofErr w:type="gramEnd"/>
      <w:r w:rsidR="001F1FF7">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A97D36" w:rsidP="001F1FF7">
      <w:pPr>
        <w:tabs>
          <w:tab w:val="left" w:pos="1080"/>
        </w:tabs>
        <w:spacing w:line="420" w:lineRule="exact"/>
        <w:ind w:firstLineChars="200" w:firstLine="482"/>
        <w:rPr>
          <w:rFonts w:ascii="宋体" w:cs="宋体"/>
          <w:sz w:val="24"/>
          <w:szCs w:val="24"/>
        </w:rPr>
      </w:pPr>
      <w:r>
        <w:rPr>
          <w:rFonts w:ascii="宋体" w:hAnsi="宋体" w:cs="宋体" w:hint="eastAsia"/>
          <w:b/>
          <w:bCs/>
          <w:sz w:val="24"/>
          <w:szCs w:val="24"/>
        </w:rPr>
        <w:t>十</w:t>
      </w:r>
      <w:r w:rsidR="00AD4D3D">
        <w:rPr>
          <w:rFonts w:ascii="宋体" w:hAnsi="宋体" w:cs="宋体" w:hint="eastAsia"/>
          <w:b/>
          <w:bCs/>
          <w:sz w:val="24"/>
          <w:szCs w:val="24"/>
        </w:rPr>
        <w:t>一</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6600DB" w:rsidRDefault="00AD4D3D"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十二</w:t>
      </w:r>
      <w:r w:rsidR="008A21DD">
        <w:rPr>
          <w:rFonts w:ascii="宋体" w:hAnsi="宋体" w:cs="宋体" w:hint="eastAsia"/>
          <w:b/>
          <w:bCs/>
          <w:sz w:val="24"/>
          <w:szCs w:val="24"/>
        </w:rPr>
        <w:t>、如有未尽事宜，最终解释权在比选方。</w:t>
      </w:r>
    </w:p>
    <w:p w:rsidR="006600DB" w:rsidRDefault="006600DB"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十三、若响应人提供虚假材料将按作废处理。</w:t>
      </w:r>
    </w:p>
    <w:p w:rsidR="000E1F77" w:rsidRPr="006600DB" w:rsidRDefault="000E1F77" w:rsidP="008B172F">
      <w:pPr>
        <w:spacing w:line="420" w:lineRule="exact"/>
        <w:ind w:firstLineChars="200" w:firstLine="482"/>
        <w:rPr>
          <w:rFonts w:ascii="宋体" w:cs="宋体"/>
          <w:b/>
          <w:bCs/>
          <w:sz w:val="24"/>
          <w:szCs w:val="24"/>
        </w:rPr>
      </w:pP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0C35">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514DE8">
      <w:pPr>
        <w:tabs>
          <w:tab w:val="left" w:pos="360"/>
        </w:tabs>
        <w:spacing w:afterLines="50" w:line="480" w:lineRule="exact"/>
        <w:jc w:val="left"/>
        <w:rPr>
          <w:rFonts w:ascii="宋体" w:hAnsi="宋体" w:cs="宋体"/>
          <w:b/>
          <w:bCs/>
          <w:color w:val="000000"/>
        </w:rPr>
      </w:pPr>
    </w:p>
    <w:p w:rsidR="000E1F77" w:rsidRDefault="000E1F77" w:rsidP="00514DE8">
      <w:pPr>
        <w:tabs>
          <w:tab w:val="left" w:pos="360"/>
        </w:tabs>
        <w:spacing w:afterLines="50" w:line="480" w:lineRule="exact"/>
        <w:jc w:val="left"/>
        <w:rPr>
          <w:rFonts w:ascii="宋体" w:hAnsi="宋体" w:cs="宋体"/>
          <w:b/>
          <w:bCs/>
          <w:color w:val="000000"/>
        </w:rPr>
      </w:pPr>
    </w:p>
    <w:p w:rsidR="000E1F77" w:rsidRDefault="000E1F77" w:rsidP="00514DE8">
      <w:pPr>
        <w:tabs>
          <w:tab w:val="left" w:pos="360"/>
        </w:tabs>
        <w:spacing w:afterLines="50" w:line="480" w:lineRule="exact"/>
        <w:jc w:val="left"/>
        <w:rPr>
          <w:rFonts w:ascii="宋体" w:hAnsi="宋体" w:cs="宋体"/>
          <w:b/>
          <w:bCs/>
          <w:color w:val="000000"/>
        </w:rPr>
      </w:pPr>
    </w:p>
    <w:p w:rsidR="000E1F77" w:rsidRDefault="000E1F77" w:rsidP="00514DE8">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7"/>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503AF" w:rsidRDefault="00E503AF"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w:t>
      </w:r>
      <w:r w:rsidR="007A2B20">
        <w:rPr>
          <w:rFonts w:ascii="宋体" w:hAnsi="宋体" w:cs="宋体" w:hint="eastAsia"/>
          <w:sz w:val="24"/>
          <w:szCs w:val="24"/>
        </w:rPr>
        <w:t>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EA" w:rsidRDefault="00ED11EA" w:rsidP="000E1F77">
      <w:r>
        <w:separator/>
      </w:r>
    </w:p>
  </w:endnote>
  <w:endnote w:type="continuationSeparator" w:id="0">
    <w:p w:rsidR="00ED11EA" w:rsidRDefault="00ED11EA"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90" w:rsidRDefault="008858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00387C">
    <w:pPr>
      <w:pStyle w:val="a8"/>
      <w:jc w:val="center"/>
    </w:pPr>
    <w:r w:rsidRPr="0000387C">
      <w:fldChar w:fldCharType="begin"/>
    </w:r>
    <w:r w:rsidR="001E3685">
      <w:instrText xml:space="preserve"> PAGE   \* MERGEFORMAT </w:instrText>
    </w:r>
    <w:r w:rsidRPr="0000387C">
      <w:fldChar w:fldCharType="separate"/>
    </w:r>
    <w:r w:rsidR="001E3685">
      <w:rPr>
        <w:lang w:val="zh-CN"/>
      </w:rPr>
      <w:t>2</w:t>
    </w:r>
    <w:r>
      <w:rPr>
        <w:lang w:val="zh-CN"/>
      </w:rPr>
      <w:fldChar w:fldCharType="end"/>
    </w:r>
  </w:p>
  <w:p w:rsidR="001E3685" w:rsidRDefault="001E36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p>
  <w:p w:rsidR="001E3685" w:rsidRDefault="001E368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r>
      <w:rPr>
        <w:rFonts w:cs="宋体" w:hint="eastAsia"/>
      </w:rPr>
      <w:t>第</w:t>
    </w:r>
    <w:r w:rsidR="0000387C" w:rsidRPr="0000387C">
      <w:fldChar w:fldCharType="begin"/>
    </w:r>
    <w:r>
      <w:instrText xml:space="preserve"> PAGE   \* MERGEFORMAT </w:instrText>
    </w:r>
    <w:r w:rsidR="0000387C" w:rsidRPr="0000387C">
      <w:fldChar w:fldCharType="separate"/>
    </w:r>
    <w:r w:rsidR="00431E06" w:rsidRPr="00431E06">
      <w:rPr>
        <w:noProof/>
        <w:lang w:val="zh-CN"/>
      </w:rPr>
      <w:t>19</w:t>
    </w:r>
    <w:r w:rsidR="0000387C">
      <w:rPr>
        <w:lang w:val="zh-CN"/>
      </w:rPr>
      <w:fldChar w:fldCharType="end"/>
    </w:r>
    <w:r>
      <w:rPr>
        <w:rFonts w:cs="宋体" w:hint="eastAsia"/>
      </w:rPr>
      <w:t>页，共</w:t>
    </w:r>
    <w:r>
      <w:rPr>
        <w:rFonts w:hint="eastAsia"/>
      </w:rPr>
      <w:t>19</w:t>
    </w:r>
    <w:r>
      <w:rPr>
        <w:rFonts w:cs="宋体" w:hint="eastAsia"/>
      </w:rPr>
      <w:t>页</w:t>
    </w:r>
  </w:p>
  <w:p w:rsidR="001E3685" w:rsidRDefault="001E3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EA" w:rsidRDefault="00ED11EA" w:rsidP="000E1F77">
      <w:r>
        <w:separator/>
      </w:r>
    </w:p>
  </w:footnote>
  <w:footnote w:type="continuationSeparator" w:id="0">
    <w:p w:rsidR="00ED11EA" w:rsidRDefault="00ED11EA"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90" w:rsidRDefault="008858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387C"/>
    <w:rsid w:val="0000709E"/>
    <w:rsid w:val="0001193F"/>
    <w:rsid w:val="00031FE1"/>
    <w:rsid w:val="000461A9"/>
    <w:rsid w:val="00051257"/>
    <w:rsid w:val="000766DE"/>
    <w:rsid w:val="000825D7"/>
    <w:rsid w:val="00082F53"/>
    <w:rsid w:val="000835B3"/>
    <w:rsid w:val="0008411F"/>
    <w:rsid w:val="00084B4F"/>
    <w:rsid w:val="000856BE"/>
    <w:rsid w:val="00085BB1"/>
    <w:rsid w:val="000A42DA"/>
    <w:rsid w:val="000E16A1"/>
    <w:rsid w:val="000E1F77"/>
    <w:rsid w:val="000E202C"/>
    <w:rsid w:val="000E2ECD"/>
    <w:rsid w:val="000E52C5"/>
    <w:rsid w:val="000F264B"/>
    <w:rsid w:val="000F39AC"/>
    <w:rsid w:val="000F6CEE"/>
    <w:rsid w:val="0010001E"/>
    <w:rsid w:val="00122000"/>
    <w:rsid w:val="0013174D"/>
    <w:rsid w:val="001406ED"/>
    <w:rsid w:val="00144766"/>
    <w:rsid w:val="00146F84"/>
    <w:rsid w:val="00151716"/>
    <w:rsid w:val="00161E43"/>
    <w:rsid w:val="0016580F"/>
    <w:rsid w:val="001752BD"/>
    <w:rsid w:val="001805F5"/>
    <w:rsid w:val="00180ACA"/>
    <w:rsid w:val="0018324D"/>
    <w:rsid w:val="0019234A"/>
    <w:rsid w:val="00194389"/>
    <w:rsid w:val="001B74BF"/>
    <w:rsid w:val="001C56BC"/>
    <w:rsid w:val="001C6F03"/>
    <w:rsid w:val="001D2FE8"/>
    <w:rsid w:val="001D43B3"/>
    <w:rsid w:val="001E3685"/>
    <w:rsid w:val="001F1FF7"/>
    <w:rsid w:val="001F4C5F"/>
    <w:rsid w:val="00202EB2"/>
    <w:rsid w:val="00203815"/>
    <w:rsid w:val="0020584A"/>
    <w:rsid w:val="00214E8B"/>
    <w:rsid w:val="00231656"/>
    <w:rsid w:val="00240BBE"/>
    <w:rsid w:val="00244BBF"/>
    <w:rsid w:val="00264E9B"/>
    <w:rsid w:val="002902D3"/>
    <w:rsid w:val="002B0C62"/>
    <w:rsid w:val="002B390C"/>
    <w:rsid w:val="002B4847"/>
    <w:rsid w:val="002B4DA6"/>
    <w:rsid w:val="002B6D9B"/>
    <w:rsid w:val="002C4305"/>
    <w:rsid w:val="002C4EEC"/>
    <w:rsid w:val="002C554A"/>
    <w:rsid w:val="002C628A"/>
    <w:rsid w:val="002C6571"/>
    <w:rsid w:val="002E0E5A"/>
    <w:rsid w:val="002E6B48"/>
    <w:rsid w:val="002F57F2"/>
    <w:rsid w:val="00300291"/>
    <w:rsid w:val="00304548"/>
    <w:rsid w:val="003068B9"/>
    <w:rsid w:val="00306D9B"/>
    <w:rsid w:val="003101E7"/>
    <w:rsid w:val="00313F53"/>
    <w:rsid w:val="00317536"/>
    <w:rsid w:val="00321F49"/>
    <w:rsid w:val="0033168D"/>
    <w:rsid w:val="00333907"/>
    <w:rsid w:val="00336919"/>
    <w:rsid w:val="00350329"/>
    <w:rsid w:val="003643AD"/>
    <w:rsid w:val="0037074E"/>
    <w:rsid w:val="00375D16"/>
    <w:rsid w:val="003772A0"/>
    <w:rsid w:val="003968BB"/>
    <w:rsid w:val="003A287D"/>
    <w:rsid w:val="003A363E"/>
    <w:rsid w:val="003A44DF"/>
    <w:rsid w:val="003B2393"/>
    <w:rsid w:val="003B311F"/>
    <w:rsid w:val="003C1FA7"/>
    <w:rsid w:val="003E79BB"/>
    <w:rsid w:val="003F1E0B"/>
    <w:rsid w:val="003F535A"/>
    <w:rsid w:val="00407627"/>
    <w:rsid w:val="00411741"/>
    <w:rsid w:val="00431AF2"/>
    <w:rsid w:val="00431E06"/>
    <w:rsid w:val="00432D91"/>
    <w:rsid w:val="004354E9"/>
    <w:rsid w:val="00442C03"/>
    <w:rsid w:val="004524D4"/>
    <w:rsid w:val="00452B93"/>
    <w:rsid w:val="004603D6"/>
    <w:rsid w:val="00477FB1"/>
    <w:rsid w:val="004A3744"/>
    <w:rsid w:val="004C771E"/>
    <w:rsid w:val="004D3CB2"/>
    <w:rsid w:val="004F64CA"/>
    <w:rsid w:val="004F7251"/>
    <w:rsid w:val="004F7B00"/>
    <w:rsid w:val="005002B4"/>
    <w:rsid w:val="0050269C"/>
    <w:rsid w:val="005107EE"/>
    <w:rsid w:val="005115BF"/>
    <w:rsid w:val="00511E18"/>
    <w:rsid w:val="00514DE8"/>
    <w:rsid w:val="005203FE"/>
    <w:rsid w:val="005311DE"/>
    <w:rsid w:val="005404B6"/>
    <w:rsid w:val="00541069"/>
    <w:rsid w:val="0055230B"/>
    <w:rsid w:val="00557762"/>
    <w:rsid w:val="00567DE6"/>
    <w:rsid w:val="0058698D"/>
    <w:rsid w:val="00591C89"/>
    <w:rsid w:val="005A1A53"/>
    <w:rsid w:val="005A600A"/>
    <w:rsid w:val="005D1ED8"/>
    <w:rsid w:val="005E24A6"/>
    <w:rsid w:val="005E77B7"/>
    <w:rsid w:val="005F06E0"/>
    <w:rsid w:val="005F6FAE"/>
    <w:rsid w:val="00605FAD"/>
    <w:rsid w:val="0061033A"/>
    <w:rsid w:val="00614266"/>
    <w:rsid w:val="00616AE8"/>
    <w:rsid w:val="00623998"/>
    <w:rsid w:val="00631B92"/>
    <w:rsid w:val="0063448C"/>
    <w:rsid w:val="0064575E"/>
    <w:rsid w:val="006551FD"/>
    <w:rsid w:val="006600DB"/>
    <w:rsid w:val="00660656"/>
    <w:rsid w:val="00662823"/>
    <w:rsid w:val="00663B12"/>
    <w:rsid w:val="006643B9"/>
    <w:rsid w:val="00673FAD"/>
    <w:rsid w:val="006877CE"/>
    <w:rsid w:val="006A03AB"/>
    <w:rsid w:val="006B62DB"/>
    <w:rsid w:val="006C4A11"/>
    <w:rsid w:val="006D3941"/>
    <w:rsid w:val="006E122E"/>
    <w:rsid w:val="00707A70"/>
    <w:rsid w:val="00724FD5"/>
    <w:rsid w:val="00726136"/>
    <w:rsid w:val="00727C47"/>
    <w:rsid w:val="007368FF"/>
    <w:rsid w:val="00740DCE"/>
    <w:rsid w:val="00746489"/>
    <w:rsid w:val="0076467E"/>
    <w:rsid w:val="00765667"/>
    <w:rsid w:val="007817B7"/>
    <w:rsid w:val="00782A03"/>
    <w:rsid w:val="00785876"/>
    <w:rsid w:val="00796780"/>
    <w:rsid w:val="00797F55"/>
    <w:rsid w:val="007A2B20"/>
    <w:rsid w:val="007A2CE2"/>
    <w:rsid w:val="007A680D"/>
    <w:rsid w:val="007C387A"/>
    <w:rsid w:val="007C483D"/>
    <w:rsid w:val="007C76F9"/>
    <w:rsid w:val="007D21AA"/>
    <w:rsid w:val="007F7CD2"/>
    <w:rsid w:val="0080096B"/>
    <w:rsid w:val="00803321"/>
    <w:rsid w:val="00810C5C"/>
    <w:rsid w:val="008147AD"/>
    <w:rsid w:val="00837E43"/>
    <w:rsid w:val="00850F31"/>
    <w:rsid w:val="00860576"/>
    <w:rsid w:val="008706A2"/>
    <w:rsid w:val="00881C75"/>
    <w:rsid w:val="008846EB"/>
    <w:rsid w:val="00885890"/>
    <w:rsid w:val="00890665"/>
    <w:rsid w:val="008912CC"/>
    <w:rsid w:val="008A0C35"/>
    <w:rsid w:val="008A12E1"/>
    <w:rsid w:val="008A21DD"/>
    <w:rsid w:val="008B172F"/>
    <w:rsid w:val="008D16BC"/>
    <w:rsid w:val="008D1A39"/>
    <w:rsid w:val="008D2702"/>
    <w:rsid w:val="008E1560"/>
    <w:rsid w:val="008E5B94"/>
    <w:rsid w:val="008F2231"/>
    <w:rsid w:val="008F2CCE"/>
    <w:rsid w:val="009121CE"/>
    <w:rsid w:val="00927A2A"/>
    <w:rsid w:val="00930E37"/>
    <w:rsid w:val="00931606"/>
    <w:rsid w:val="009506B4"/>
    <w:rsid w:val="0098511C"/>
    <w:rsid w:val="009874B1"/>
    <w:rsid w:val="009B4E99"/>
    <w:rsid w:val="009B64FE"/>
    <w:rsid w:val="009D2341"/>
    <w:rsid w:val="009F4540"/>
    <w:rsid w:val="00A01010"/>
    <w:rsid w:val="00A06933"/>
    <w:rsid w:val="00A13574"/>
    <w:rsid w:val="00A147C4"/>
    <w:rsid w:val="00A20BDE"/>
    <w:rsid w:val="00A22D65"/>
    <w:rsid w:val="00A305F1"/>
    <w:rsid w:val="00A42B44"/>
    <w:rsid w:val="00A465D5"/>
    <w:rsid w:val="00A577C8"/>
    <w:rsid w:val="00A63AF8"/>
    <w:rsid w:val="00A73FC4"/>
    <w:rsid w:val="00A8070E"/>
    <w:rsid w:val="00A877FD"/>
    <w:rsid w:val="00A917D9"/>
    <w:rsid w:val="00A94187"/>
    <w:rsid w:val="00A97D36"/>
    <w:rsid w:val="00AA7419"/>
    <w:rsid w:val="00AD4D3D"/>
    <w:rsid w:val="00AD557A"/>
    <w:rsid w:val="00AE3F55"/>
    <w:rsid w:val="00B2182E"/>
    <w:rsid w:val="00B25798"/>
    <w:rsid w:val="00B2579D"/>
    <w:rsid w:val="00B27659"/>
    <w:rsid w:val="00B371C9"/>
    <w:rsid w:val="00B42FBC"/>
    <w:rsid w:val="00B73ED4"/>
    <w:rsid w:val="00B75A28"/>
    <w:rsid w:val="00B86D5C"/>
    <w:rsid w:val="00B916CC"/>
    <w:rsid w:val="00B944F6"/>
    <w:rsid w:val="00BA09C2"/>
    <w:rsid w:val="00BB1BBB"/>
    <w:rsid w:val="00BB3834"/>
    <w:rsid w:val="00BC53D2"/>
    <w:rsid w:val="00BD1AE3"/>
    <w:rsid w:val="00BE4A57"/>
    <w:rsid w:val="00BF0937"/>
    <w:rsid w:val="00C10C03"/>
    <w:rsid w:val="00C10EA8"/>
    <w:rsid w:val="00C11A56"/>
    <w:rsid w:val="00C1551C"/>
    <w:rsid w:val="00C1645F"/>
    <w:rsid w:val="00C226CB"/>
    <w:rsid w:val="00C30E74"/>
    <w:rsid w:val="00C34B1B"/>
    <w:rsid w:val="00C57F5C"/>
    <w:rsid w:val="00C81811"/>
    <w:rsid w:val="00C8265F"/>
    <w:rsid w:val="00C918B1"/>
    <w:rsid w:val="00C9524B"/>
    <w:rsid w:val="00CA5611"/>
    <w:rsid w:val="00CA7E2B"/>
    <w:rsid w:val="00CB52EB"/>
    <w:rsid w:val="00CC3A30"/>
    <w:rsid w:val="00CC41DE"/>
    <w:rsid w:val="00CC61D5"/>
    <w:rsid w:val="00CD33C1"/>
    <w:rsid w:val="00CD4F84"/>
    <w:rsid w:val="00CE4337"/>
    <w:rsid w:val="00CF2BE1"/>
    <w:rsid w:val="00D02D1A"/>
    <w:rsid w:val="00D07639"/>
    <w:rsid w:val="00D252EA"/>
    <w:rsid w:val="00D3043C"/>
    <w:rsid w:val="00D351BE"/>
    <w:rsid w:val="00D40BB0"/>
    <w:rsid w:val="00D430F5"/>
    <w:rsid w:val="00D65821"/>
    <w:rsid w:val="00D72C31"/>
    <w:rsid w:val="00D9185C"/>
    <w:rsid w:val="00DA0FAE"/>
    <w:rsid w:val="00DA61B0"/>
    <w:rsid w:val="00DB4CB8"/>
    <w:rsid w:val="00DD06DC"/>
    <w:rsid w:val="00DD3740"/>
    <w:rsid w:val="00DD4C1F"/>
    <w:rsid w:val="00DE4747"/>
    <w:rsid w:val="00DF0369"/>
    <w:rsid w:val="00DF4A8C"/>
    <w:rsid w:val="00E0099D"/>
    <w:rsid w:val="00E06ACF"/>
    <w:rsid w:val="00E10534"/>
    <w:rsid w:val="00E13E46"/>
    <w:rsid w:val="00E1554A"/>
    <w:rsid w:val="00E16120"/>
    <w:rsid w:val="00E174C0"/>
    <w:rsid w:val="00E20C16"/>
    <w:rsid w:val="00E369B2"/>
    <w:rsid w:val="00E503AF"/>
    <w:rsid w:val="00E53FC3"/>
    <w:rsid w:val="00E61071"/>
    <w:rsid w:val="00E61500"/>
    <w:rsid w:val="00E705D0"/>
    <w:rsid w:val="00E7645B"/>
    <w:rsid w:val="00E8012C"/>
    <w:rsid w:val="00E82B51"/>
    <w:rsid w:val="00E84B9D"/>
    <w:rsid w:val="00E92829"/>
    <w:rsid w:val="00E94C8F"/>
    <w:rsid w:val="00EA308D"/>
    <w:rsid w:val="00EA31D7"/>
    <w:rsid w:val="00EB3F25"/>
    <w:rsid w:val="00EB538D"/>
    <w:rsid w:val="00EB7133"/>
    <w:rsid w:val="00EC5F05"/>
    <w:rsid w:val="00EC6CA3"/>
    <w:rsid w:val="00ED0A65"/>
    <w:rsid w:val="00ED11EA"/>
    <w:rsid w:val="00EF7891"/>
    <w:rsid w:val="00F029BC"/>
    <w:rsid w:val="00F03074"/>
    <w:rsid w:val="00F054EE"/>
    <w:rsid w:val="00F07B16"/>
    <w:rsid w:val="00F24CA0"/>
    <w:rsid w:val="00F437AC"/>
    <w:rsid w:val="00F770E6"/>
    <w:rsid w:val="00F9279E"/>
    <w:rsid w:val="00F96F6E"/>
    <w:rsid w:val="00FA4D60"/>
    <w:rsid w:val="00FB47D2"/>
    <w:rsid w:val="00FB50C9"/>
    <w:rsid w:val="00FC001F"/>
    <w:rsid w:val="00FD313E"/>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443F4-EA97-4F7D-AA84-A74E439C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1717</Words>
  <Characters>9788</Characters>
  <Application>Microsoft Office Word</Application>
  <DocSecurity>0</DocSecurity>
  <Lines>81</Lines>
  <Paragraphs>22</Paragraphs>
  <ScaleCrop>false</ScaleCrop>
  <Company>Microsoft</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2021-05-19T02:12:00Z</cp:lastPrinted>
  <dcterms:created xsi:type="dcterms:W3CDTF">2023-04-13T00:55:00Z</dcterms:created>
  <dcterms:modified xsi:type="dcterms:W3CDTF">2023-04-13T00:55:00Z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