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B7" w:rsidRDefault="00211BC8">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2A01B7" w:rsidRDefault="002A01B7">
      <w:pPr>
        <w:spacing w:line="440" w:lineRule="exact"/>
        <w:jc w:val="center"/>
        <w:rPr>
          <w:rFonts w:ascii="宋体" w:hAnsi="宋体" w:cs="宋体"/>
          <w:sz w:val="24"/>
        </w:rPr>
      </w:pPr>
    </w:p>
    <w:p w:rsidR="002A01B7" w:rsidRDefault="00211BC8">
      <w:pPr>
        <w:ind w:firstLineChars="200" w:firstLine="480"/>
        <w:jc w:val="left"/>
        <w:rPr>
          <w:rFonts w:ascii="宋体" w:hAnsi="宋体" w:cs="宋体"/>
          <w:sz w:val="24"/>
        </w:rPr>
      </w:pPr>
      <w:r>
        <w:rPr>
          <w:rFonts w:ascii="宋体" w:hAnsi="宋体" w:cs="宋体" w:hint="eastAsia"/>
          <w:sz w:val="24"/>
        </w:rPr>
        <w:t>重庆医药集团供应链管理有限公司拟采购重钢总医院所需耗材如下：</w:t>
      </w:r>
    </w:p>
    <w:p w:rsidR="002A01B7" w:rsidRDefault="002A01B7">
      <w:pPr>
        <w:jc w:val="left"/>
        <w:rPr>
          <w:rFonts w:ascii="宋体" w:hAnsi="宋体" w:cs="宋体"/>
          <w:b/>
          <w:sz w:val="24"/>
        </w:rPr>
      </w:pPr>
    </w:p>
    <w:p w:rsidR="002A01B7" w:rsidRDefault="002A01B7">
      <w:pPr>
        <w:jc w:val="left"/>
        <w:rPr>
          <w:rFonts w:ascii="宋体" w:hAnsi="宋体" w:cs="宋体"/>
          <w:b/>
          <w:sz w:val="24"/>
        </w:rPr>
      </w:pPr>
    </w:p>
    <w:p w:rsidR="002A01B7" w:rsidRDefault="00211BC8">
      <w:pPr>
        <w:numPr>
          <w:ilvl w:val="0"/>
          <w:numId w:val="1"/>
        </w:numPr>
        <w:jc w:val="left"/>
        <w:rPr>
          <w:rFonts w:ascii="宋体" w:hAnsi="宋体" w:cs="宋体"/>
          <w:b/>
          <w:sz w:val="24"/>
        </w:rPr>
      </w:pPr>
      <w:r>
        <w:rPr>
          <w:rFonts w:ascii="宋体" w:hAnsi="宋体" w:cs="宋体" w:hint="eastAsia"/>
          <w:b/>
          <w:sz w:val="24"/>
        </w:rPr>
        <w:t>名称：眼科手术器械</w:t>
      </w:r>
    </w:p>
    <w:p w:rsidR="002A01B7" w:rsidRDefault="00211BC8">
      <w:pPr>
        <w:jc w:val="left"/>
        <w:rPr>
          <w:rFonts w:ascii="宋体" w:hAnsi="宋体" w:cs="宋体"/>
          <w:sz w:val="24"/>
        </w:rPr>
      </w:pPr>
      <w:r>
        <w:rPr>
          <w:rFonts w:ascii="宋体" w:hAnsi="宋体" w:cs="宋体" w:hint="eastAsia"/>
          <w:color w:val="000000"/>
          <w:sz w:val="24"/>
          <w:shd w:val="clear" w:color="auto" w:fill="FFFFFF"/>
        </w:rPr>
        <w:t>项目</w:t>
      </w:r>
      <w:r>
        <w:rPr>
          <w:rFonts w:ascii="宋体" w:hAnsi="宋体" w:cs="宋体" w:hint="eastAsia"/>
          <w:color w:val="000000"/>
          <w:sz w:val="24"/>
          <w:shd w:val="clear" w:color="auto" w:fill="FFFFFF"/>
        </w:rPr>
        <w:t>文号：</w:t>
      </w:r>
      <w:r>
        <w:rPr>
          <w:rFonts w:ascii="宋体" w:hAnsi="宋体" w:cs="宋体" w:hint="eastAsia"/>
          <w:color w:val="000000"/>
          <w:sz w:val="24"/>
          <w:shd w:val="clear" w:color="auto" w:fill="FFFFFF"/>
        </w:rPr>
        <w:t>重钢总医院</w:t>
      </w:r>
      <w:r>
        <w:rPr>
          <w:rFonts w:ascii="宋体" w:hAnsi="宋体" w:cs="宋体" w:hint="eastAsia"/>
          <w:color w:val="000000"/>
          <w:sz w:val="24"/>
          <w:shd w:val="clear" w:color="auto" w:fill="FFFFFF"/>
        </w:rPr>
        <w:t>党委会</w:t>
      </w:r>
      <w:r>
        <w:rPr>
          <w:rFonts w:ascii="宋体" w:hAnsi="宋体" w:cs="宋体" w:hint="eastAsia"/>
          <w:color w:val="000000"/>
          <w:sz w:val="24"/>
          <w:shd w:val="clear" w:color="auto" w:fill="FFFFFF"/>
        </w:rPr>
        <w:t>决定</w:t>
      </w:r>
      <w:r>
        <w:rPr>
          <w:rFonts w:ascii="宋体" w:hAnsi="宋体" w:cs="宋体" w:hint="eastAsia"/>
          <w:color w:val="000000"/>
          <w:sz w:val="24"/>
          <w:shd w:val="clear" w:color="auto" w:fill="FFFFFF"/>
        </w:rPr>
        <w:t>[202</w:t>
      </w: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 xml:space="preserve"> 38</w:t>
      </w:r>
      <w:r>
        <w:rPr>
          <w:rFonts w:ascii="宋体" w:hAnsi="宋体" w:cs="宋体" w:hint="eastAsia"/>
          <w:color w:val="000000"/>
          <w:sz w:val="24"/>
          <w:shd w:val="clear" w:color="auto" w:fill="FFFFFF"/>
        </w:rPr>
        <w:t>号</w:t>
      </w:r>
    </w:p>
    <w:p w:rsidR="002A01B7" w:rsidRDefault="00211BC8">
      <w:pPr>
        <w:jc w:val="left"/>
        <w:rPr>
          <w:rFonts w:ascii="宋体" w:hAnsi="宋体" w:cs="宋体"/>
          <w:sz w:val="24"/>
        </w:rPr>
      </w:pPr>
      <w:r>
        <w:rPr>
          <w:rFonts w:ascii="宋体" w:hAnsi="宋体" w:cs="宋体" w:hint="eastAsia"/>
          <w:sz w:val="24"/>
        </w:rPr>
        <w:t>设备性能要求：</w:t>
      </w:r>
    </w:p>
    <w:p w:rsidR="002A01B7" w:rsidRDefault="00211BC8">
      <w:pPr>
        <w:numPr>
          <w:ilvl w:val="0"/>
          <w:numId w:val="2"/>
        </w:numPr>
        <w:jc w:val="left"/>
        <w:rPr>
          <w:rFonts w:ascii="宋体" w:hAnsi="宋体" w:cs="宋体"/>
          <w:sz w:val="24"/>
        </w:rPr>
      </w:pPr>
      <w:r>
        <w:rPr>
          <w:rFonts w:ascii="宋体" w:hAnsi="宋体" w:cs="宋体" w:hint="eastAsia"/>
          <w:sz w:val="24"/>
        </w:rPr>
        <w:t>满足临床科室需求。</w:t>
      </w:r>
    </w:p>
    <w:p w:rsidR="002A01B7" w:rsidRDefault="00211BC8">
      <w:pPr>
        <w:numPr>
          <w:ilvl w:val="0"/>
          <w:numId w:val="2"/>
        </w:numPr>
        <w:jc w:val="left"/>
        <w:rPr>
          <w:rFonts w:ascii="宋体" w:hAnsi="宋体" w:cs="宋体"/>
          <w:sz w:val="24"/>
        </w:rPr>
      </w:pPr>
      <w:r>
        <w:rPr>
          <w:rFonts w:ascii="宋体" w:hAnsi="宋体" w:cs="宋体" w:hint="eastAsia"/>
          <w:sz w:val="24"/>
        </w:rPr>
        <w:t>质保至少两年及以上。</w:t>
      </w:r>
    </w:p>
    <w:p w:rsidR="002A01B7" w:rsidRDefault="002A01B7">
      <w:pPr>
        <w:jc w:val="left"/>
        <w:rPr>
          <w:rFonts w:ascii="宋体" w:hAnsi="宋体" w:cs="宋体"/>
          <w:sz w:val="24"/>
        </w:rPr>
      </w:pPr>
    </w:p>
    <w:tbl>
      <w:tblPr>
        <w:tblW w:w="9100" w:type="dxa"/>
        <w:tblInd w:w="95" w:type="dxa"/>
        <w:tblLayout w:type="fixed"/>
        <w:tblLook w:val="04A0"/>
      </w:tblPr>
      <w:tblGrid>
        <w:gridCol w:w="514"/>
        <w:gridCol w:w="2490"/>
        <w:gridCol w:w="4155"/>
        <w:gridCol w:w="1941"/>
      </w:tblGrid>
      <w:tr w:rsidR="002A01B7">
        <w:trPr>
          <w:trHeight w:val="382"/>
        </w:trPr>
        <w:tc>
          <w:tcPr>
            <w:tcW w:w="9100"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2A01B7" w:rsidRDefault="00211BC8">
            <w:pPr>
              <w:widowControl/>
              <w:jc w:val="center"/>
              <w:rPr>
                <w:rFonts w:ascii="宋体" w:hAnsi="宋体" w:cs="宋体"/>
                <w:color w:val="000000"/>
                <w:kern w:val="0"/>
                <w:sz w:val="22"/>
                <w:szCs w:val="22"/>
              </w:rPr>
            </w:pPr>
            <w:r>
              <w:rPr>
                <w:rFonts w:ascii="宋体" w:hAnsi="宋体" w:cs="宋体" w:hint="eastAsia"/>
                <w:color w:val="000000"/>
                <w:kern w:val="0"/>
                <w:sz w:val="22"/>
                <w:szCs w:val="22"/>
              </w:rPr>
              <w:t>眼科手术器械</w:t>
            </w:r>
          </w:p>
        </w:tc>
      </w:tr>
      <w:tr w:rsidR="002A01B7">
        <w:trPr>
          <w:trHeight w:val="534"/>
        </w:trPr>
        <w:tc>
          <w:tcPr>
            <w:tcW w:w="514" w:type="dxa"/>
            <w:tcBorders>
              <w:top w:val="nil"/>
              <w:left w:val="single" w:sz="4" w:space="0" w:color="auto"/>
              <w:bottom w:val="single" w:sz="4" w:space="0" w:color="auto"/>
              <w:right w:val="single" w:sz="4" w:space="0" w:color="auto"/>
              <w:tl2br w:val="nil"/>
              <w:tr2bl w:val="nil"/>
            </w:tcBorders>
            <w:noWrap/>
            <w:vAlign w:val="center"/>
          </w:tcPr>
          <w:p w:rsidR="002A01B7" w:rsidRDefault="00211BC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490" w:type="dxa"/>
            <w:tcBorders>
              <w:top w:val="nil"/>
              <w:left w:val="nil"/>
              <w:bottom w:val="single" w:sz="4" w:space="0" w:color="auto"/>
              <w:right w:val="single" w:sz="4" w:space="0" w:color="auto"/>
              <w:tl2br w:val="nil"/>
              <w:tr2bl w:val="nil"/>
            </w:tcBorders>
            <w:noWrap/>
            <w:vAlign w:val="center"/>
          </w:tcPr>
          <w:p w:rsidR="002A01B7" w:rsidRDefault="00211BC8">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4155" w:type="dxa"/>
            <w:tcBorders>
              <w:top w:val="nil"/>
              <w:left w:val="nil"/>
              <w:bottom w:val="single" w:sz="4" w:space="0" w:color="auto"/>
              <w:right w:val="single" w:sz="4" w:space="0" w:color="auto"/>
              <w:tl2br w:val="nil"/>
              <w:tr2bl w:val="nil"/>
            </w:tcBorders>
            <w:noWrap/>
            <w:vAlign w:val="center"/>
          </w:tcPr>
          <w:p w:rsidR="002A01B7" w:rsidRDefault="00211BC8">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w:t>
            </w:r>
          </w:p>
        </w:tc>
        <w:tc>
          <w:tcPr>
            <w:tcW w:w="1941" w:type="dxa"/>
            <w:tcBorders>
              <w:top w:val="nil"/>
              <w:left w:val="nil"/>
              <w:bottom w:val="single" w:sz="4" w:space="0" w:color="auto"/>
              <w:right w:val="single" w:sz="4" w:space="0" w:color="auto"/>
              <w:tl2br w:val="nil"/>
              <w:tr2bl w:val="nil"/>
            </w:tcBorders>
            <w:noWrap/>
            <w:vAlign w:val="center"/>
          </w:tcPr>
          <w:p w:rsidR="002A01B7" w:rsidRDefault="00211BC8">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r>
              <w:rPr>
                <w:rFonts w:ascii="宋体" w:hAnsi="宋体" w:cs="宋体" w:hint="eastAsia"/>
                <w:color w:val="000000"/>
                <w:kern w:val="0"/>
                <w:sz w:val="22"/>
                <w:szCs w:val="22"/>
              </w:rPr>
              <w:t>）</w:t>
            </w:r>
          </w:p>
        </w:tc>
      </w:tr>
      <w:tr w:rsidR="00122F45">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490"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超乳手柄</w:t>
            </w:r>
          </w:p>
        </w:tc>
        <w:tc>
          <w:tcPr>
            <w:tcW w:w="4155"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适配Oer til超乳仪</w:t>
            </w:r>
          </w:p>
        </w:tc>
        <w:tc>
          <w:tcPr>
            <w:tcW w:w="1941"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22F45">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490"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前部玻切线</w:t>
            </w:r>
          </w:p>
        </w:tc>
        <w:tc>
          <w:tcPr>
            <w:tcW w:w="4155"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适配Oer til超乳仪</w:t>
            </w:r>
          </w:p>
        </w:tc>
        <w:tc>
          <w:tcPr>
            <w:tcW w:w="1941"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22F45">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490"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前部玻切头</w:t>
            </w:r>
          </w:p>
        </w:tc>
        <w:tc>
          <w:tcPr>
            <w:tcW w:w="4155"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适配Oer til超乳仪</w:t>
            </w:r>
          </w:p>
        </w:tc>
        <w:tc>
          <w:tcPr>
            <w:tcW w:w="1941"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22F45">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490"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电凝接头线</w:t>
            </w:r>
          </w:p>
        </w:tc>
        <w:tc>
          <w:tcPr>
            <w:tcW w:w="4155"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适配Oer til超乳仪</w:t>
            </w:r>
          </w:p>
        </w:tc>
        <w:tc>
          <w:tcPr>
            <w:tcW w:w="1941"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22F45">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490"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高频电刀笔</w:t>
            </w:r>
          </w:p>
        </w:tc>
        <w:tc>
          <w:tcPr>
            <w:tcW w:w="4155"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适配Oer til超乳仪</w:t>
            </w:r>
          </w:p>
        </w:tc>
        <w:tc>
          <w:tcPr>
            <w:tcW w:w="1941"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22F45">
        <w:trPr>
          <w:trHeight w:val="396"/>
        </w:trPr>
        <w:tc>
          <w:tcPr>
            <w:tcW w:w="514"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2490"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超乳手柄蓝套帽</w:t>
            </w:r>
          </w:p>
        </w:tc>
        <w:tc>
          <w:tcPr>
            <w:tcW w:w="4155"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适配Oer til超乳仪</w:t>
            </w:r>
          </w:p>
        </w:tc>
        <w:tc>
          <w:tcPr>
            <w:tcW w:w="1941" w:type="dxa"/>
            <w:tcBorders>
              <w:top w:val="single" w:sz="4" w:space="0" w:color="auto"/>
              <w:left w:val="single" w:sz="4" w:space="0" w:color="auto"/>
              <w:bottom w:val="single" w:sz="4" w:space="0" w:color="auto"/>
              <w:right w:val="single" w:sz="4" w:space="0" w:color="auto"/>
              <w:tl2br w:val="nil"/>
              <w:tr2bl w:val="nil"/>
            </w:tcBorders>
            <w:noWrap/>
            <w:vAlign w:val="center"/>
          </w:tcPr>
          <w:p w:rsidR="00122F45" w:rsidRDefault="00122F45" w:rsidP="006B38E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bl>
    <w:p w:rsidR="002A01B7" w:rsidRDefault="002A01B7">
      <w:pPr>
        <w:jc w:val="left"/>
        <w:rPr>
          <w:rFonts w:ascii="宋体" w:hAnsi="宋体" w:cs="宋体"/>
          <w:sz w:val="24"/>
        </w:rPr>
      </w:pPr>
    </w:p>
    <w:p w:rsidR="002A01B7" w:rsidRDefault="002A01B7">
      <w:pPr>
        <w:jc w:val="left"/>
        <w:rPr>
          <w:rFonts w:ascii="宋体" w:hAnsi="宋体" w:cs="宋体"/>
          <w:color w:val="000000"/>
          <w:kern w:val="0"/>
          <w:sz w:val="22"/>
          <w:szCs w:val="22"/>
        </w:rPr>
      </w:pPr>
    </w:p>
    <w:p w:rsidR="002A01B7" w:rsidRDefault="002A01B7">
      <w:pPr>
        <w:jc w:val="left"/>
        <w:rPr>
          <w:rFonts w:ascii="宋体" w:hAnsi="宋体" w:cs="宋体"/>
          <w:color w:val="000000"/>
          <w:kern w:val="0"/>
          <w:sz w:val="22"/>
          <w:szCs w:val="22"/>
        </w:rPr>
      </w:pPr>
      <w:bookmarkStart w:id="0" w:name="_GoBack"/>
      <w:bookmarkEnd w:id="0"/>
    </w:p>
    <w:p w:rsidR="002A01B7" w:rsidRDefault="00211BC8">
      <w:pPr>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2A01B7" w:rsidRDefault="00211BC8">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3</w:t>
      </w:r>
      <w:r>
        <w:rPr>
          <w:rFonts w:ascii="宋体" w:hAnsi="宋体" w:cs="宋体" w:hint="eastAsia"/>
          <w:sz w:val="24"/>
        </w:rPr>
        <w:t>个工作日止</w:t>
      </w:r>
    </w:p>
    <w:p w:rsidR="002A01B7" w:rsidRDefault="00211BC8">
      <w:pPr>
        <w:ind w:firstLineChars="200" w:firstLine="480"/>
        <w:jc w:val="left"/>
        <w:rPr>
          <w:rFonts w:ascii="宋体" w:hAnsi="宋体" w:cs="宋体"/>
          <w:sz w:val="24"/>
        </w:rPr>
      </w:pPr>
      <w:r>
        <w:rPr>
          <w:rFonts w:ascii="宋体" w:hAnsi="宋体" w:cs="宋体" w:hint="eastAsia"/>
          <w:sz w:val="24"/>
        </w:rPr>
        <w:t>报名及材料递交地址：重庆市大渡口区跃进村街道大堰三村特</w:t>
      </w:r>
      <w:r>
        <w:rPr>
          <w:rFonts w:ascii="宋体" w:hAnsi="宋体" w:cs="宋体" w:hint="eastAsia"/>
          <w:sz w:val="24"/>
        </w:rPr>
        <w:t>1</w:t>
      </w:r>
      <w:r>
        <w:rPr>
          <w:rFonts w:ascii="宋体" w:hAnsi="宋体" w:cs="宋体" w:hint="eastAsia"/>
          <w:sz w:val="24"/>
        </w:rPr>
        <w:t>号行政楼二楼业务部</w:t>
      </w:r>
    </w:p>
    <w:p w:rsidR="002A01B7" w:rsidRDefault="00211BC8">
      <w:pPr>
        <w:ind w:firstLineChars="200" w:firstLine="480"/>
        <w:jc w:val="left"/>
        <w:rPr>
          <w:rFonts w:ascii="宋体" w:hAnsi="宋体" w:cs="宋体"/>
          <w:sz w:val="24"/>
        </w:rPr>
      </w:pPr>
      <w:r>
        <w:rPr>
          <w:rFonts w:ascii="宋体" w:hAnsi="宋体" w:cs="宋体" w:hint="eastAsia"/>
          <w:sz w:val="24"/>
        </w:rPr>
        <w:t>联系人及电话：</w:t>
      </w:r>
    </w:p>
    <w:p w:rsidR="002A01B7" w:rsidRDefault="00211BC8">
      <w:pPr>
        <w:ind w:firstLineChars="200" w:firstLine="480"/>
        <w:jc w:val="left"/>
        <w:rPr>
          <w:rFonts w:ascii="宋体" w:hAnsi="宋体" w:cs="宋体"/>
          <w:color w:val="000000"/>
          <w:sz w:val="24"/>
        </w:rPr>
      </w:pPr>
      <w:r>
        <w:rPr>
          <w:rFonts w:ascii="宋体" w:hAnsi="宋体" w:cs="宋体" w:hint="eastAsia"/>
          <w:color w:val="000000"/>
          <w:sz w:val="24"/>
        </w:rPr>
        <w:t>乔老师</w:t>
      </w:r>
      <w:r>
        <w:rPr>
          <w:rFonts w:ascii="宋体" w:hAnsi="宋体" w:cs="宋体" w:hint="eastAsia"/>
          <w:color w:val="000000"/>
          <w:sz w:val="24"/>
        </w:rPr>
        <w:t xml:space="preserve">  023-61874901</w:t>
      </w:r>
    </w:p>
    <w:p w:rsidR="002A01B7" w:rsidRDefault="002A01B7">
      <w:pPr>
        <w:ind w:firstLineChars="200" w:firstLine="480"/>
        <w:jc w:val="left"/>
        <w:rPr>
          <w:rFonts w:ascii="宋体" w:hAnsi="宋体" w:cs="宋体"/>
          <w:sz w:val="24"/>
        </w:rPr>
      </w:pPr>
    </w:p>
    <w:p w:rsidR="002A01B7" w:rsidRDefault="00211BC8">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sz w:val="24"/>
        </w:rPr>
        <w:t>全部需加盖公司鲜章，按照顺序摆放</w:t>
      </w:r>
      <w:r>
        <w:rPr>
          <w:rFonts w:ascii="宋体" w:hAnsi="宋体" w:cs="宋体" w:hint="eastAsia"/>
          <w:b/>
          <w:sz w:val="24"/>
        </w:rPr>
        <w:t>入册</w:t>
      </w:r>
      <w:r>
        <w:rPr>
          <w:rFonts w:ascii="宋体" w:hAnsi="宋体" w:cs="宋体" w:hint="eastAsia"/>
          <w:sz w:val="24"/>
        </w:rPr>
        <w:t>：</w:t>
      </w:r>
    </w:p>
    <w:p w:rsidR="002A01B7" w:rsidRDefault="00211BC8">
      <w:pPr>
        <w:jc w:val="left"/>
        <w:rPr>
          <w:rFonts w:ascii="宋体" w:hAnsi="宋体" w:cs="宋体"/>
          <w:sz w:val="24"/>
        </w:rPr>
      </w:pPr>
      <w:r>
        <w:rPr>
          <w:rFonts w:ascii="宋体" w:hAnsi="宋体" w:cs="宋体" w:hint="eastAsia"/>
          <w:sz w:val="24"/>
        </w:rPr>
        <w:t>1</w:t>
      </w:r>
      <w:r>
        <w:rPr>
          <w:rFonts w:ascii="宋体" w:hAnsi="宋体" w:cs="宋体" w:hint="eastAsia"/>
          <w:sz w:val="24"/>
        </w:rPr>
        <w:t>、《器械生产许可证》或《器械经营许可证》复印件；</w:t>
      </w:r>
    </w:p>
    <w:p w:rsidR="002A01B7" w:rsidRDefault="00211BC8">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2A01B7" w:rsidRDefault="00211BC8">
      <w:pPr>
        <w:jc w:val="left"/>
        <w:rPr>
          <w:rFonts w:ascii="宋体" w:hAnsi="宋体" w:cs="宋体"/>
          <w:sz w:val="24"/>
        </w:rPr>
      </w:pPr>
      <w:r>
        <w:rPr>
          <w:rFonts w:ascii="宋体" w:hAnsi="宋体" w:cs="宋体" w:hint="eastAsia"/>
          <w:sz w:val="24"/>
        </w:rPr>
        <w:t>3</w:t>
      </w:r>
      <w:r>
        <w:rPr>
          <w:rFonts w:ascii="宋体" w:hAnsi="宋体" w:cs="宋体" w:hint="eastAsia"/>
          <w:sz w:val="24"/>
        </w:rPr>
        <w:t>、有法定代表人签章、且有明确授权范围和委托期限的企业《法人授权委托书》原件（可含如下文字：“致重庆医药集团供应链管理有限公司”）；</w:t>
      </w:r>
    </w:p>
    <w:p w:rsidR="002A01B7" w:rsidRDefault="00211BC8">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2A01B7" w:rsidRDefault="00211BC8">
      <w:pPr>
        <w:rPr>
          <w:rFonts w:ascii="宋体" w:hAnsi="宋体" w:cs="宋体"/>
          <w:sz w:val="24"/>
        </w:rPr>
      </w:pPr>
      <w:r>
        <w:rPr>
          <w:rFonts w:ascii="宋体" w:hAnsi="宋体" w:cs="宋体" w:hint="eastAsia"/>
          <w:sz w:val="24"/>
        </w:rPr>
        <w:t>5</w:t>
      </w:r>
      <w:r>
        <w:rPr>
          <w:rFonts w:ascii="宋体" w:hAnsi="宋体" w:cs="宋体" w:hint="eastAsia"/>
          <w:sz w:val="24"/>
        </w:rPr>
        <w:t>、《质量保证协议》；</w:t>
      </w:r>
    </w:p>
    <w:p w:rsidR="002A01B7" w:rsidRDefault="00211BC8">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2A01B7" w:rsidRDefault="00211BC8">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2A01B7" w:rsidRDefault="00211BC8">
      <w:pPr>
        <w:rPr>
          <w:rFonts w:ascii="宋体" w:hAnsi="宋体" w:cs="宋体"/>
          <w:sz w:val="24"/>
        </w:rPr>
      </w:pPr>
      <w:r>
        <w:rPr>
          <w:rFonts w:ascii="宋体" w:hAnsi="宋体" w:cs="宋体" w:hint="eastAsia"/>
          <w:sz w:val="24"/>
        </w:rPr>
        <w:lastRenderedPageBreak/>
        <w:t>8</w:t>
      </w:r>
      <w:r>
        <w:rPr>
          <w:rFonts w:ascii="宋体" w:hAnsi="宋体" w:cs="宋体" w:hint="eastAsia"/>
          <w:sz w:val="24"/>
        </w:rPr>
        <w:t>、供货企业开户户名、开户银行及账号复印件；</w:t>
      </w:r>
    </w:p>
    <w:p w:rsidR="002A01B7" w:rsidRDefault="00211BC8">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2A01B7" w:rsidRDefault="00211BC8">
      <w:pPr>
        <w:ind w:firstLineChars="200" w:firstLine="602"/>
        <w:rPr>
          <w:rFonts w:ascii="宋体" w:hAnsi="宋体" w:cs="宋体"/>
          <w:b/>
          <w:sz w:val="30"/>
          <w:szCs w:val="30"/>
        </w:rPr>
      </w:pPr>
      <w:r>
        <w:rPr>
          <w:rFonts w:ascii="宋体" w:hAnsi="宋体" w:cs="宋体" w:hint="eastAsia"/>
          <w:b/>
          <w:sz w:val="30"/>
          <w:szCs w:val="30"/>
        </w:rPr>
        <w:t>未在我司备案的单位必须提供以上所有资料；</w:t>
      </w:r>
    </w:p>
    <w:p w:rsidR="002A01B7" w:rsidRDefault="00211BC8">
      <w:pPr>
        <w:ind w:firstLineChars="200" w:firstLine="602"/>
        <w:rPr>
          <w:rFonts w:ascii="宋体" w:hAnsi="宋体" w:cs="宋体"/>
          <w:b/>
          <w:sz w:val="30"/>
          <w:szCs w:val="30"/>
        </w:rPr>
      </w:pPr>
      <w:r>
        <w:rPr>
          <w:rFonts w:ascii="宋体" w:hAnsi="宋体" w:cs="宋体" w:hint="eastAsia"/>
          <w:b/>
          <w:sz w:val="30"/>
          <w:szCs w:val="30"/>
        </w:rPr>
        <w:t>备案过的单位需提供清单中的第</w:t>
      </w:r>
      <w:r>
        <w:rPr>
          <w:rFonts w:ascii="宋体" w:hAnsi="宋体" w:cs="宋体" w:hint="eastAsia"/>
          <w:b/>
          <w:sz w:val="30"/>
          <w:szCs w:val="30"/>
        </w:rPr>
        <w:t>3</w:t>
      </w:r>
      <w:r>
        <w:rPr>
          <w:rFonts w:ascii="宋体" w:hAnsi="宋体" w:cs="宋体" w:hint="eastAsia"/>
          <w:b/>
          <w:sz w:val="30"/>
          <w:szCs w:val="30"/>
        </w:rPr>
        <w:t>项、第</w:t>
      </w:r>
      <w:r>
        <w:rPr>
          <w:rFonts w:ascii="宋体" w:hAnsi="宋体" w:cs="宋体" w:hint="eastAsia"/>
          <w:b/>
          <w:sz w:val="30"/>
          <w:szCs w:val="30"/>
        </w:rPr>
        <w:t>4</w:t>
      </w:r>
      <w:r>
        <w:rPr>
          <w:rFonts w:ascii="宋体" w:hAnsi="宋体" w:cs="宋体" w:hint="eastAsia"/>
          <w:b/>
          <w:sz w:val="30"/>
          <w:szCs w:val="30"/>
        </w:rPr>
        <w:t>项和第</w:t>
      </w:r>
      <w:r>
        <w:rPr>
          <w:rFonts w:ascii="宋体" w:hAnsi="宋体" w:cs="宋体" w:hint="eastAsia"/>
          <w:b/>
          <w:sz w:val="30"/>
          <w:szCs w:val="30"/>
        </w:rPr>
        <w:t>9</w:t>
      </w:r>
      <w:r>
        <w:rPr>
          <w:rFonts w:ascii="宋体" w:hAnsi="宋体" w:cs="宋体" w:hint="eastAsia"/>
          <w:b/>
          <w:sz w:val="30"/>
          <w:szCs w:val="30"/>
        </w:rPr>
        <w:t>项的材料。</w:t>
      </w:r>
    </w:p>
    <w:p w:rsidR="002A01B7" w:rsidRDefault="00211BC8">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2A01B7" w:rsidRDefault="002A01B7">
      <w:pPr>
        <w:ind w:firstLineChars="200" w:firstLine="480"/>
        <w:rPr>
          <w:rFonts w:ascii="宋体" w:hAnsi="宋体" w:cs="宋体"/>
          <w:sz w:val="24"/>
        </w:rPr>
      </w:pPr>
    </w:p>
    <w:p w:rsidR="002A01B7" w:rsidRDefault="00211BC8">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特此通知！谢谢！</w:t>
      </w:r>
    </w:p>
    <w:p w:rsidR="002A01B7" w:rsidRDefault="00211BC8">
      <w:pPr>
        <w:ind w:firstLineChars="200" w:firstLine="480"/>
        <w:jc w:val="right"/>
        <w:rPr>
          <w:rFonts w:ascii="宋体" w:hAnsi="宋体" w:cs="宋体"/>
          <w:sz w:val="24"/>
        </w:rPr>
      </w:pP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sidR="00122F45">
        <w:rPr>
          <w:rFonts w:ascii="宋体" w:hAnsi="宋体" w:cs="宋体" w:hint="eastAsia"/>
          <w:sz w:val="24"/>
        </w:rPr>
        <w:t>7</w:t>
      </w:r>
      <w:r>
        <w:rPr>
          <w:rFonts w:ascii="宋体" w:hAnsi="宋体" w:cs="宋体" w:hint="eastAsia"/>
          <w:sz w:val="24"/>
        </w:rPr>
        <w:t>月</w:t>
      </w:r>
      <w:r w:rsidR="00122F45">
        <w:rPr>
          <w:rFonts w:ascii="宋体" w:hAnsi="宋体" w:cs="宋体" w:hint="eastAsia"/>
          <w:sz w:val="24"/>
        </w:rPr>
        <w:t>7</w:t>
      </w:r>
      <w:r>
        <w:rPr>
          <w:rFonts w:ascii="宋体" w:hAnsi="宋体" w:cs="宋体" w:hint="eastAsia"/>
          <w:sz w:val="24"/>
        </w:rPr>
        <w:t>日</w:t>
      </w:r>
    </w:p>
    <w:p w:rsidR="002A01B7" w:rsidRDefault="002A01B7"/>
    <w:sectPr w:rsidR="002A01B7" w:rsidSect="002A01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BC8" w:rsidRDefault="00211BC8" w:rsidP="00122F45">
      <w:r>
        <w:separator/>
      </w:r>
    </w:p>
  </w:endnote>
  <w:endnote w:type="continuationSeparator" w:id="1">
    <w:p w:rsidR="00211BC8" w:rsidRDefault="00211BC8" w:rsidP="00122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BC8" w:rsidRDefault="00211BC8" w:rsidP="00122F45">
      <w:r>
        <w:separator/>
      </w:r>
    </w:p>
  </w:footnote>
  <w:footnote w:type="continuationSeparator" w:id="1">
    <w:p w:rsidR="00211BC8" w:rsidRDefault="00211BC8" w:rsidP="00122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3048"/>
    <w:multiLevelType w:val="singleLevel"/>
    <w:tmpl w:val="11B53048"/>
    <w:lvl w:ilvl="0">
      <w:start w:val="1"/>
      <w:numFmt w:val="decimal"/>
      <w:suff w:val="nothing"/>
      <w:lvlText w:val="%1、"/>
      <w:lvlJc w:val="left"/>
    </w:lvl>
  </w:abstractNum>
  <w:abstractNum w:abstractNumId="1">
    <w:nsid w:val="12E2173F"/>
    <w:multiLevelType w:val="multilevel"/>
    <w:tmpl w:val="12E2173F"/>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nsid w:val="502EFC03"/>
    <w:multiLevelType w:val="singleLevel"/>
    <w:tmpl w:val="502EFC03"/>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JlOWI5NmFlMWZjZjU4YWY4NDBkYmM3OWI2ZWZjNWUifQ=="/>
  </w:docVars>
  <w:rsids>
    <w:rsidRoot w:val="002A01B7"/>
    <w:rsid w:val="00011650"/>
    <w:rsid w:val="00122F45"/>
    <w:rsid w:val="00211BC8"/>
    <w:rsid w:val="002A01B7"/>
    <w:rsid w:val="04032574"/>
    <w:rsid w:val="097C1F9D"/>
    <w:rsid w:val="0D335069"/>
    <w:rsid w:val="0E3A41D5"/>
    <w:rsid w:val="13F539F5"/>
    <w:rsid w:val="14D62EA9"/>
    <w:rsid w:val="16950B81"/>
    <w:rsid w:val="16AC71F6"/>
    <w:rsid w:val="17CC0594"/>
    <w:rsid w:val="1CA8319C"/>
    <w:rsid w:val="1CE819CC"/>
    <w:rsid w:val="20A0293B"/>
    <w:rsid w:val="26DE174A"/>
    <w:rsid w:val="27CD3179"/>
    <w:rsid w:val="29F714A0"/>
    <w:rsid w:val="2B053D12"/>
    <w:rsid w:val="2BBA09D7"/>
    <w:rsid w:val="2C9B4CBA"/>
    <w:rsid w:val="2CAB291C"/>
    <w:rsid w:val="2D0D0FDB"/>
    <w:rsid w:val="2E450300"/>
    <w:rsid w:val="30C9053D"/>
    <w:rsid w:val="324F01D5"/>
    <w:rsid w:val="33B53967"/>
    <w:rsid w:val="33CF0478"/>
    <w:rsid w:val="368045CB"/>
    <w:rsid w:val="39194C1E"/>
    <w:rsid w:val="3A1A0893"/>
    <w:rsid w:val="3DD5556A"/>
    <w:rsid w:val="41A954E3"/>
    <w:rsid w:val="44AB543F"/>
    <w:rsid w:val="47266AC9"/>
    <w:rsid w:val="47495A20"/>
    <w:rsid w:val="491421F3"/>
    <w:rsid w:val="4C773BB8"/>
    <w:rsid w:val="4D1473C4"/>
    <w:rsid w:val="4DDA736C"/>
    <w:rsid w:val="4F0C0C9A"/>
    <w:rsid w:val="4FE15C83"/>
    <w:rsid w:val="510467BF"/>
    <w:rsid w:val="520619D1"/>
    <w:rsid w:val="53CE29C2"/>
    <w:rsid w:val="56690780"/>
    <w:rsid w:val="59126EAD"/>
    <w:rsid w:val="5B8076E1"/>
    <w:rsid w:val="5C5123E2"/>
    <w:rsid w:val="6084265C"/>
    <w:rsid w:val="61A203A2"/>
    <w:rsid w:val="61D4609E"/>
    <w:rsid w:val="64D8544F"/>
    <w:rsid w:val="686314D3"/>
    <w:rsid w:val="6C5A499B"/>
    <w:rsid w:val="6D284A9A"/>
    <w:rsid w:val="70E9425A"/>
    <w:rsid w:val="77D6172E"/>
    <w:rsid w:val="77DC095A"/>
    <w:rsid w:val="79254583"/>
    <w:rsid w:val="7AAA11E4"/>
    <w:rsid w:val="7AD149C3"/>
    <w:rsid w:val="7C6A112F"/>
    <w:rsid w:val="7CB7465C"/>
    <w:rsid w:val="7DB06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rsid w:val="002A01B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2A01B7"/>
    <w:rPr>
      <w:color w:val="0000FF"/>
      <w:u w:val="single"/>
    </w:rPr>
  </w:style>
  <w:style w:type="character" w:customStyle="1" w:styleId="font21">
    <w:name w:val="font21"/>
    <w:basedOn w:val="a0"/>
    <w:qFormat/>
    <w:rsid w:val="002A01B7"/>
    <w:rPr>
      <w:rFonts w:ascii="宋体" w:eastAsia="宋体" w:hAnsi="宋体" w:cs="宋体" w:hint="eastAsia"/>
      <w:color w:val="000000"/>
      <w:sz w:val="28"/>
      <w:szCs w:val="28"/>
      <w:u w:val="none"/>
    </w:rPr>
  </w:style>
  <w:style w:type="character" w:customStyle="1" w:styleId="font41">
    <w:name w:val="font41"/>
    <w:basedOn w:val="a0"/>
    <w:qFormat/>
    <w:rsid w:val="002A01B7"/>
    <w:rPr>
      <w:rFonts w:ascii="Inherit" w:eastAsia="Inherit" w:hAnsi="Inherit" w:cs="Inherit"/>
      <w:color w:val="000000"/>
      <w:sz w:val="28"/>
      <w:szCs w:val="28"/>
      <w:u w:val="none"/>
    </w:rPr>
  </w:style>
  <w:style w:type="paragraph" w:styleId="a4">
    <w:name w:val="header"/>
    <w:basedOn w:val="a"/>
    <w:link w:val="Char"/>
    <w:rsid w:val="00122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22F45"/>
    <w:rPr>
      <w:rFonts w:ascii="Calibri" w:hAnsi="Calibri"/>
      <w:kern w:val="2"/>
      <w:sz w:val="18"/>
      <w:szCs w:val="18"/>
    </w:rPr>
  </w:style>
  <w:style w:type="paragraph" w:styleId="a5">
    <w:name w:val="footer"/>
    <w:basedOn w:val="a"/>
    <w:link w:val="Char0"/>
    <w:rsid w:val="00122F45"/>
    <w:pPr>
      <w:tabs>
        <w:tab w:val="center" w:pos="4153"/>
        <w:tab w:val="right" w:pos="8306"/>
      </w:tabs>
      <w:snapToGrid w:val="0"/>
      <w:jc w:val="left"/>
    </w:pPr>
    <w:rPr>
      <w:sz w:val="18"/>
      <w:szCs w:val="18"/>
    </w:rPr>
  </w:style>
  <w:style w:type="character" w:customStyle="1" w:styleId="Char0">
    <w:name w:val="页脚 Char"/>
    <w:basedOn w:val="a0"/>
    <w:link w:val="a5"/>
    <w:rsid w:val="00122F4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717</Characters>
  <Application>Microsoft Office Word</Application>
  <DocSecurity>0</DocSecurity>
  <Lines>5</Lines>
  <Paragraphs>1</Paragraphs>
  <ScaleCrop>false</ScaleCrop>
  <Company>Microsoft</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2014-10-29T12:08:00Z</dcterms:created>
  <dcterms:modified xsi:type="dcterms:W3CDTF">2023-07-07T03:06:00Z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6E405A4A4C1E438D830BDB70BA319F1D</vt:lpwstr>
  </property>
</Properties>
</file>