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EF624D">
        <w:rPr>
          <w:rFonts w:hint="eastAsia"/>
          <w:b/>
          <w:sz w:val="32"/>
          <w:szCs w:val="32"/>
          <w:u w:val="single"/>
        </w:rPr>
        <w:t xml:space="preserve"> </w:t>
      </w:r>
      <w:r w:rsidR="005260CE">
        <w:rPr>
          <w:rFonts w:hint="eastAsia"/>
          <w:b/>
          <w:sz w:val="32"/>
          <w:szCs w:val="32"/>
          <w:u w:val="single"/>
        </w:rPr>
        <w:t>重钢总医院计量器具检测项目</w:t>
      </w:r>
      <w:r w:rsidR="00EF624D">
        <w:rPr>
          <w:rFonts w:hint="eastAsia"/>
          <w:b/>
          <w:sz w:val="32"/>
          <w:szCs w:val="32"/>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727C47">
        <w:rPr>
          <w:sz w:val="28"/>
          <w:szCs w:val="28"/>
          <w:u w:val="single"/>
        </w:rPr>
        <w:t>CGZYYCG202</w:t>
      </w:r>
      <w:r w:rsidR="00727C47">
        <w:rPr>
          <w:rFonts w:hint="eastAsia"/>
          <w:sz w:val="28"/>
          <w:szCs w:val="28"/>
          <w:u w:val="single"/>
        </w:rPr>
        <w:t>3</w:t>
      </w:r>
      <w:r w:rsidR="005260CE">
        <w:rPr>
          <w:rFonts w:hint="eastAsia"/>
          <w:sz w:val="28"/>
          <w:szCs w:val="28"/>
          <w:u w:val="single"/>
        </w:rPr>
        <w:t>41</w:t>
      </w:r>
      <w:r w:rsidR="00240BBE">
        <w:rPr>
          <w:rFonts w:hint="eastAsia"/>
          <w:sz w:val="28"/>
          <w:szCs w:val="28"/>
          <w:u w:val="single"/>
        </w:rPr>
        <w:t xml:space="preserve">  </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BC53D2">
      <w:pPr>
        <w:spacing w:line="800" w:lineRule="exact"/>
        <w:jc w:val="center"/>
        <w:rPr>
          <w:rFonts w:ascii="宋体" w:hAnsi="宋体"/>
          <w:sz w:val="28"/>
          <w:szCs w:val="28"/>
        </w:rPr>
      </w:pPr>
      <w:r>
        <w:rPr>
          <w:rFonts w:ascii="宋体" w:hAnsi="宋体" w:hint="eastAsia"/>
          <w:sz w:val="28"/>
          <w:szCs w:val="28"/>
        </w:rPr>
        <w:t>2023</w:t>
      </w:r>
      <w:r w:rsidR="008A21DD">
        <w:rPr>
          <w:rFonts w:ascii="宋体" w:hAnsi="宋体" w:hint="eastAsia"/>
          <w:sz w:val="28"/>
          <w:szCs w:val="28"/>
        </w:rPr>
        <w:t>年</w:t>
      </w:r>
      <w:r w:rsidR="00B27111">
        <w:rPr>
          <w:rFonts w:ascii="宋体" w:hAnsi="宋体" w:hint="eastAsia"/>
          <w:sz w:val="28"/>
          <w:szCs w:val="28"/>
        </w:rPr>
        <w:t>12</w:t>
      </w:r>
      <w:r w:rsidR="008A21DD">
        <w:rPr>
          <w:rFonts w:ascii="宋体" w:hAnsi="宋体" w:hint="eastAsia"/>
          <w:sz w:val="28"/>
          <w:szCs w:val="28"/>
        </w:rPr>
        <w:t>月</w:t>
      </w:r>
      <w:r w:rsidR="00760AB4">
        <w:rPr>
          <w:rFonts w:ascii="宋体" w:hAnsi="宋体" w:hint="eastAsia"/>
          <w:sz w:val="28"/>
          <w:szCs w:val="28"/>
        </w:rPr>
        <w:t>8</w:t>
      </w:r>
      <w:r w:rsidR="008A21DD">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5260CE">
        <w:rPr>
          <w:rFonts w:ascii="宋体" w:hAnsi="宋体" w:cs="宋体" w:hint="eastAsia"/>
          <w:b/>
          <w:bCs/>
          <w:sz w:val="24"/>
          <w:szCs w:val="24"/>
          <w:u w:val="single"/>
        </w:rPr>
        <w:t>重钢总医院计量器具检测项目</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Pr="004D6791" w:rsidRDefault="008A21DD" w:rsidP="004D6791">
      <w:pPr>
        <w:spacing w:line="440" w:lineRule="exact"/>
        <w:ind w:firstLineChars="200" w:firstLine="480"/>
        <w:jc w:val="left"/>
        <w:rPr>
          <w:rFonts w:asciiTheme="minorEastAsia" w:eastAsiaTheme="minorEastAsia" w:hAnsiTheme="minorEastAsia" w:cs="宋体"/>
          <w:sz w:val="24"/>
          <w:szCs w:val="24"/>
        </w:rPr>
      </w:pPr>
      <w:r w:rsidRPr="004D6791">
        <w:rPr>
          <w:rFonts w:asciiTheme="minorEastAsia" w:eastAsiaTheme="minorEastAsia" w:hAnsiTheme="minorEastAsia" w:cs="宋体" w:hint="eastAsia"/>
          <w:sz w:val="24"/>
          <w:szCs w:val="24"/>
        </w:rPr>
        <w:t>重钢总医院拟对</w:t>
      </w:r>
      <w:r w:rsidR="005260CE">
        <w:rPr>
          <w:rFonts w:asciiTheme="minorEastAsia" w:eastAsiaTheme="minorEastAsia" w:hAnsiTheme="minorEastAsia" w:cs="宋体" w:hint="eastAsia"/>
          <w:sz w:val="24"/>
          <w:szCs w:val="24"/>
        </w:rPr>
        <w:t>重钢总医院计量器具检测项目</w:t>
      </w:r>
      <w:r w:rsidRPr="004D6791">
        <w:rPr>
          <w:rFonts w:asciiTheme="minorEastAsia" w:eastAsiaTheme="minorEastAsia" w:hAnsiTheme="minorEastAsia" w:cs="宋体" w:hint="eastAsia"/>
          <w:sz w:val="24"/>
          <w:szCs w:val="24"/>
        </w:rPr>
        <w:t>进行比选。欢迎有合法资质的单位前来参选。</w:t>
      </w:r>
    </w:p>
    <w:p w:rsidR="000E1F77" w:rsidRPr="004D6791" w:rsidRDefault="008A21DD" w:rsidP="004D6791">
      <w:pPr>
        <w:spacing w:line="440" w:lineRule="exact"/>
        <w:ind w:firstLineChars="200" w:firstLine="482"/>
        <w:jc w:val="left"/>
        <w:rPr>
          <w:rFonts w:asciiTheme="minorEastAsia" w:eastAsiaTheme="minorEastAsia" w:hAnsiTheme="minorEastAsia" w:cs="宋体"/>
          <w:sz w:val="24"/>
          <w:szCs w:val="24"/>
        </w:rPr>
      </w:pPr>
      <w:r w:rsidRPr="004D6791">
        <w:rPr>
          <w:rFonts w:asciiTheme="minorEastAsia" w:eastAsiaTheme="minorEastAsia" w:hAnsiTheme="minorEastAsia" w:cs="宋体" w:hint="eastAsia"/>
          <w:b/>
          <w:bCs/>
          <w:sz w:val="24"/>
          <w:szCs w:val="24"/>
        </w:rPr>
        <w:t>一、项目名称</w:t>
      </w:r>
      <w:r w:rsidRPr="004D6791">
        <w:rPr>
          <w:rFonts w:asciiTheme="minorEastAsia" w:eastAsiaTheme="minorEastAsia" w:hAnsiTheme="minorEastAsia" w:cs="宋体" w:hint="eastAsia"/>
          <w:sz w:val="24"/>
          <w:szCs w:val="24"/>
        </w:rPr>
        <w:t>：</w:t>
      </w:r>
      <w:r w:rsidR="005260CE">
        <w:rPr>
          <w:rFonts w:asciiTheme="minorEastAsia" w:eastAsiaTheme="minorEastAsia" w:hAnsiTheme="minorEastAsia" w:cs="宋体" w:hint="eastAsia"/>
          <w:sz w:val="24"/>
          <w:szCs w:val="24"/>
        </w:rPr>
        <w:t>重钢总医院计量器具检测项目</w:t>
      </w:r>
    </w:p>
    <w:p w:rsidR="000E1F77" w:rsidRPr="004D6791" w:rsidRDefault="008A21DD" w:rsidP="004D6791">
      <w:pPr>
        <w:spacing w:line="440" w:lineRule="exact"/>
        <w:ind w:firstLineChars="200" w:firstLine="482"/>
        <w:rPr>
          <w:rFonts w:asciiTheme="minorEastAsia" w:eastAsiaTheme="minorEastAsia" w:hAnsiTheme="minorEastAsia" w:cs="宋体"/>
          <w:b/>
          <w:bCs/>
          <w:sz w:val="24"/>
          <w:szCs w:val="24"/>
        </w:rPr>
      </w:pPr>
      <w:r w:rsidRPr="004D6791">
        <w:rPr>
          <w:rFonts w:asciiTheme="minorEastAsia" w:eastAsiaTheme="minorEastAsia" w:hAnsiTheme="minorEastAsia" w:cs="宋体" w:hint="eastAsia"/>
          <w:b/>
          <w:bCs/>
          <w:sz w:val="24"/>
          <w:szCs w:val="24"/>
        </w:rPr>
        <w:t>二、项目地点：</w:t>
      </w:r>
      <w:r w:rsidRPr="004D6791">
        <w:rPr>
          <w:rFonts w:asciiTheme="minorEastAsia" w:eastAsiaTheme="minorEastAsia" w:hAnsiTheme="minorEastAsia" w:cs="宋体" w:hint="eastAsia"/>
          <w:bCs/>
          <w:sz w:val="24"/>
          <w:szCs w:val="24"/>
        </w:rPr>
        <w:t>重庆市大渡口区大堰</w:t>
      </w:r>
      <w:proofErr w:type="gramStart"/>
      <w:r w:rsidRPr="004D6791">
        <w:rPr>
          <w:rFonts w:asciiTheme="minorEastAsia" w:eastAsiaTheme="minorEastAsia" w:hAnsiTheme="minorEastAsia" w:cs="宋体" w:hint="eastAsia"/>
          <w:bCs/>
          <w:sz w:val="24"/>
          <w:szCs w:val="24"/>
        </w:rPr>
        <w:t>三村特1号</w:t>
      </w:r>
      <w:proofErr w:type="gramEnd"/>
    </w:p>
    <w:p w:rsidR="007C76F9" w:rsidRPr="004D6791" w:rsidRDefault="008A21DD" w:rsidP="004D6791">
      <w:pPr>
        <w:spacing w:line="440" w:lineRule="exact"/>
        <w:ind w:firstLineChars="200" w:firstLine="482"/>
        <w:rPr>
          <w:rFonts w:asciiTheme="minorEastAsia" w:eastAsiaTheme="minorEastAsia" w:hAnsiTheme="minorEastAsia" w:cs="宋体"/>
          <w:sz w:val="24"/>
          <w:szCs w:val="24"/>
        </w:rPr>
      </w:pPr>
      <w:r w:rsidRPr="004D6791">
        <w:rPr>
          <w:rFonts w:asciiTheme="minorEastAsia" w:eastAsiaTheme="minorEastAsia" w:hAnsiTheme="minorEastAsia" w:cs="宋体" w:hint="eastAsia"/>
          <w:b/>
          <w:bCs/>
          <w:sz w:val="24"/>
          <w:szCs w:val="24"/>
        </w:rPr>
        <w:t>三、</w:t>
      </w:r>
      <w:r w:rsidR="0019234A" w:rsidRPr="004D6791">
        <w:rPr>
          <w:rFonts w:asciiTheme="minorEastAsia" w:eastAsiaTheme="minorEastAsia" w:hAnsiTheme="minorEastAsia" w:cs="宋体" w:hint="eastAsia"/>
          <w:b/>
          <w:bCs/>
          <w:sz w:val="24"/>
          <w:szCs w:val="24"/>
        </w:rPr>
        <w:t>服务期限</w:t>
      </w:r>
      <w:r w:rsidR="007C76F9" w:rsidRPr="004D6791">
        <w:rPr>
          <w:rFonts w:asciiTheme="minorEastAsia" w:eastAsiaTheme="minorEastAsia" w:hAnsiTheme="minorEastAsia" w:cs="宋体" w:hint="eastAsia"/>
          <w:b/>
          <w:bCs/>
          <w:sz w:val="24"/>
          <w:szCs w:val="24"/>
        </w:rPr>
        <w:t>：</w:t>
      </w:r>
      <w:r w:rsidR="009B2576" w:rsidRPr="00BD0F48">
        <w:rPr>
          <w:rFonts w:asciiTheme="minorEastAsia" w:eastAsiaTheme="minorEastAsia" w:hAnsiTheme="minorEastAsia" w:cs="宋体" w:hint="eastAsia"/>
          <w:bCs/>
          <w:sz w:val="24"/>
          <w:szCs w:val="24"/>
        </w:rPr>
        <w:t>2</w:t>
      </w:r>
      <w:r w:rsidR="0019234A" w:rsidRPr="00BD0F48">
        <w:rPr>
          <w:rFonts w:asciiTheme="minorEastAsia" w:eastAsiaTheme="minorEastAsia" w:hAnsiTheme="minorEastAsia" w:cs="宋体" w:hint="eastAsia"/>
          <w:bCs/>
          <w:sz w:val="24"/>
          <w:szCs w:val="24"/>
        </w:rPr>
        <w:t>年。</w:t>
      </w:r>
      <w:r w:rsidR="0019234A" w:rsidRPr="00BD0F48">
        <w:rPr>
          <w:rFonts w:asciiTheme="minorEastAsia" w:eastAsiaTheme="minorEastAsia" w:hAnsiTheme="minorEastAsia" w:cs="宋体"/>
          <w:sz w:val="24"/>
          <w:szCs w:val="24"/>
        </w:rPr>
        <w:t xml:space="preserve"> </w:t>
      </w:r>
    </w:p>
    <w:p w:rsidR="000E1F77" w:rsidRPr="004D6791" w:rsidRDefault="008A21DD" w:rsidP="004D6791">
      <w:pPr>
        <w:spacing w:line="440" w:lineRule="exact"/>
        <w:ind w:firstLineChars="200" w:firstLine="482"/>
        <w:rPr>
          <w:rFonts w:asciiTheme="minorEastAsia" w:eastAsiaTheme="minorEastAsia" w:hAnsiTheme="minorEastAsia" w:cs="宋体"/>
          <w:sz w:val="24"/>
          <w:szCs w:val="24"/>
        </w:rPr>
      </w:pPr>
      <w:r w:rsidRPr="004D6791">
        <w:rPr>
          <w:rFonts w:asciiTheme="minorEastAsia" w:eastAsiaTheme="minorEastAsia" w:hAnsiTheme="minorEastAsia" w:cs="宋体" w:hint="eastAsia"/>
          <w:b/>
          <w:bCs/>
          <w:sz w:val="24"/>
          <w:szCs w:val="24"/>
        </w:rPr>
        <w:t>四、资格要求</w:t>
      </w:r>
      <w:r w:rsidRPr="004D6791">
        <w:rPr>
          <w:rFonts w:asciiTheme="minorEastAsia" w:eastAsiaTheme="minorEastAsia" w:hAnsiTheme="minorEastAsia" w:cs="宋体" w:hint="eastAsia"/>
          <w:sz w:val="24"/>
          <w:szCs w:val="24"/>
        </w:rPr>
        <w:t>：</w:t>
      </w:r>
    </w:p>
    <w:p w:rsidR="005260CE" w:rsidRDefault="005260CE" w:rsidP="005260CE">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5260CE" w:rsidRDefault="005260CE" w:rsidP="005260CE">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w:t>
      </w:r>
      <w:r>
        <w:rPr>
          <w:rFonts w:ascii="宋体" w:hAnsi="宋体" w:cs="宋体" w:hint="eastAsia"/>
          <w:sz w:val="24"/>
          <w:szCs w:val="24"/>
        </w:rPr>
        <w:t>21年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5260CE" w:rsidRDefault="005260CE" w:rsidP="005260CE">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p>
    <w:p w:rsidR="005260CE" w:rsidRDefault="005260CE" w:rsidP="005260CE">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5"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5260CE" w:rsidRDefault="005260CE" w:rsidP="005260CE">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5260CE" w:rsidRDefault="005260CE" w:rsidP="005260CE">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5260CE" w:rsidRDefault="005260CE" w:rsidP="005260CE">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5260CE" w:rsidRDefault="005260CE" w:rsidP="005260CE">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5260CE" w:rsidRDefault="005260CE" w:rsidP="005260CE">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5260CE" w:rsidRDefault="005260CE" w:rsidP="005260CE">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AB5A1C" w:rsidRDefault="005260CE" w:rsidP="005260CE">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5260CE" w:rsidRDefault="00AB5A1C" w:rsidP="005260CE">
      <w:pPr>
        <w:spacing w:line="420" w:lineRule="exact"/>
        <w:ind w:firstLineChars="200" w:firstLine="480"/>
        <w:rPr>
          <w:rFonts w:ascii="宋体" w:cs="宋体"/>
          <w:sz w:val="24"/>
          <w:szCs w:val="24"/>
        </w:rPr>
      </w:pPr>
      <w:r>
        <w:rPr>
          <w:rFonts w:ascii="宋体" w:cs="宋体" w:hint="eastAsia"/>
          <w:sz w:val="24"/>
          <w:szCs w:val="24"/>
        </w:rPr>
        <w:t>（五）特定要求</w:t>
      </w:r>
    </w:p>
    <w:p w:rsidR="00AB5A1C" w:rsidRPr="00DD39CB" w:rsidRDefault="00AB5A1C" w:rsidP="00AB5A1C">
      <w:pPr>
        <w:spacing w:line="440" w:lineRule="exact"/>
        <w:ind w:firstLineChars="200" w:firstLine="480"/>
        <w:rPr>
          <w:rFonts w:ascii="宋体" w:cs="宋体"/>
          <w:sz w:val="24"/>
          <w:szCs w:val="24"/>
        </w:rPr>
      </w:pPr>
      <w:r>
        <w:rPr>
          <w:rFonts w:ascii="宋体" w:cs="宋体" w:hint="eastAsia"/>
          <w:sz w:val="24"/>
          <w:szCs w:val="24"/>
        </w:rPr>
        <w:t>1</w:t>
      </w:r>
      <w:r>
        <w:rPr>
          <w:rFonts w:ascii="宋体" w:hAnsi="宋体" w:cs="宋体" w:hint="eastAsia"/>
          <w:sz w:val="24"/>
          <w:szCs w:val="24"/>
        </w:rPr>
        <w:t>．</w:t>
      </w:r>
      <w:r>
        <w:rPr>
          <w:rFonts w:ascii="宋体" w:cs="宋体" w:hint="eastAsia"/>
          <w:sz w:val="24"/>
          <w:szCs w:val="24"/>
        </w:rPr>
        <w:t>响应人须提供</w:t>
      </w:r>
      <w:r w:rsidRPr="00DD39CB">
        <w:rPr>
          <w:rFonts w:ascii="宋体" w:cs="宋体" w:hint="eastAsia"/>
          <w:sz w:val="24"/>
          <w:szCs w:val="24"/>
        </w:rPr>
        <w:t>法定计量检定机构计量授权证书</w:t>
      </w:r>
      <w:r>
        <w:rPr>
          <w:rFonts w:ascii="宋体" w:cs="宋体" w:hint="eastAsia"/>
          <w:sz w:val="24"/>
          <w:szCs w:val="24"/>
        </w:rPr>
        <w:t>（授权区域需覆盖比选人所在地区）</w:t>
      </w:r>
      <w:r w:rsidRPr="00DD39CB">
        <w:rPr>
          <w:rFonts w:ascii="宋体" w:cs="宋体" w:hint="eastAsia"/>
          <w:sz w:val="24"/>
          <w:szCs w:val="24"/>
        </w:rPr>
        <w:t>。</w:t>
      </w:r>
    </w:p>
    <w:p w:rsidR="00AB5A1C" w:rsidRPr="00DD39CB" w:rsidRDefault="00AB5A1C" w:rsidP="00AB5A1C">
      <w:pPr>
        <w:spacing w:line="440" w:lineRule="exact"/>
        <w:ind w:firstLineChars="200" w:firstLine="480"/>
        <w:rPr>
          <w:rFonts w:ascii="宋体" w:cs="宋体"/>
          <w:sz w:val="24"/>
          <w:szCs w:val="24"/>
        </w:rPr>
      </w:pPr>
      <w:r>
        <w:rPr>
          <w:rFonts w:ascii="宋体" w:cs="宋体" w:hint="eastAsia"/>
          <w:sz w:val="24"/>
          <w:szCs w:val="24"/>
        </w:rPr>
        <w:t>2</w:t>
      </w:r>
      <w:r>
        <w:rPr>
          <w:rFonts w:ascii="宋体" w:hAnsi="宋体" w:cs="宋体" w:hint="eastAsia"/>
          <w:sz w:val="24"/>
          <w:szCs w:val="24"/>
        </w:rPr>
        <w:t>．</w:t>
      </w:r>
      <w:r>
        <w:rPr>
          <w:rFonts w:ascii="宋体" w:cs="宋体" w:hint="eastAsia"/>
          <w:sz w:val="24"/>
          <w:szCs w:val="24"/>
        </w:rPr>
        <w:t>响应</w:t>
      </w:r>
      <w:r w:rsidRPr="00DD39CB">
        <w:rPr>
          <w:rFonts w:ascii="宋体" w:cs="宋体" w:hint="eastAsia"/>
          <w:sz w:val="24"/>
          <w:szCs w:val="24"/>
        </w:rPr>
        <w:t>人须</w:t>
      </w:r>
      <w:r>
        <w:rPr>
          <w:rFonts w:ascii="宋体" w:cs="宋体" w:hint="eastAsia"/>
          <w:sz w:val="24"/>
          <w:szCs w:val="24"/>
        </w:rPr>
        <w:t>在比选人所在地区具备实验场所（通过CNAS审核认可）及检测设备（需提供相应证明文件、包含场地证明和设备证明，如有必要比选人可实地考察</w:t>
      </w:r>
      <w:r w:rsidRPr="00DD39CB">
        <w:rPr>
          <w:rFonts w:ascii="宋体" w:cs="宋体" w:hint="eastAsia"/>
          <w:sz w:val="24"/>
          <w:szCs w:val="24"/>
        </w:rPr>
        <w:t>）</w:t>
      </w:r>
      <w:r>
        <w:rPr>
          <w:rFonts w:ascii="宋体" w:cs="宋体" w:hint="eastAsia"/>
          <w:sz w:val="24"/>
          <w:szCs w:val="24"/>
        </w:rPr>
        <w:t>。</w:t>
      </w:r>
    </w:p>
    <w:p w:rsidR="00AB5A1C" w:rsidRPr="00DD39CB" w:rsidRDefault="00AB5A1C" w:rsidP="00AB5A1C">
      <w:pPr>
        <w:spacing w:line="440" w:lineRule="exact"/>
        <w:ind w:firstLineChars="200" w:firstLine="480"/>
        <w:rPr>
          <w:rFonts w:ascii="宋体" w:cs="宋体"/>
          <w:sz w:val="24"/>
          <w:szCs w:val="24"/>
        </w:rPr>
      </w:pPr>
      <w:r>
        <w:rPr>
          <w:rFonts w:ascii="宋体" w:cs="宋体" w:hint="eastAsia"/>
          <w:sz w:val="24"/>
          <w:szCs w:val="24"/>
        </w:rPr>
        <w:t>3</w:t>
      </w:r>
      <w:r>
        <w:rPr>
          <w:rFonts w:ascii="宋体" w:hAnsi="宋体" w:cs="宋体" w:hint="eastAsia"/>
          <w:sz w:val="24"/>
          <w:szCs w:val="24"/>
        </w:rPr>
        <w:t>．</w:t>
      </w:r>
      <w:r>
        <w:rPr>
          <w:rFonts w:ascii="宋体" w:cs="宋体" w:hint="eastAsia"/>
          <w:sz w:val="24"/>
          <w:szCs w:val="24"/>
        </w:rPr>
        <w:t>响应</w:t>
      </w:r>
      <w:r w:rsidRPr="00DD39CB">
        <w:rPr>
          <w:rFonts w:ascii="宋体" w:cs="宋体" w:hint="eastAsia"/>
          <w:sz w:val="24"/>
          <w:szCs w:val="24"/>
        </w:rPr>
        <w:t>人所有检测技术人员要取得国家或行业统一的资质证明。对经检测过的计量器具数据负责，严格按照国家、部门或地方检定规程、校准规范及相关法律、法规和实验室管理规范要求开展计量检测，并出具检定/校准证书</w:t>
      </w:r>
      <w:r>
        <w:rPr>
          <w:rFonts w:ascii="宋体" w:cs="宋体" w:hint="eastAsia"/>
          <w:sz w:val="24"/>
          <w:szCs w:val="24"/>
        </w:rPr>
        <w:t>。</w:t>
      </w:r>
    </w:p>
    <w:p w:rsidR="00BC53D2" w:rsidRPr="004D6791" w:rsidRDefault="008A21DD" w:rsidP="004D6791">
      <w:pPr>
        <w:spacing w:line="440" w:lineRule="exact"/>
        <w:ind w:firstLineChars="200" w:firstLine="482"/>
        <w:rPr>
          <w:rFonts w:asciiTheme="minorEastAsia" w:eastAsiaTheme="minorEastAsia" w:hAnsiTheme="minorEastAsia" w:cs="宋体"/>
          <w:b/>
          <w:sz w:val="24"/>
          <w:szCs w:val="24"/>
        </w:rPr>
      </w:pPr>
      <w:r w:rsidRPr="004D6791">
        <w:rPr>
          <w:rFonts w:asciiTheme="minorEastAsia" w:eastAsiaTheme="minorEastAsia" w:hAnsiTheme="minorEastAsia" w:cs="宋体" w:hint="eastAsia"/>
          <w:b/>
          <w:bCs/>
          <w:sz w:val="24"/>
          <w:szCs w:val="24"/>
        </w:rPr>
        <w:t>五、现场踏勘</w:t>
      </w:r>
      <w:r w:rsidRPr="004D6791">
        <w:rPr>
          <w:rFonts w:asciiTheme="minorEastAsia" w:eastAsiaTheme="minorEastAsia" w:hAnsiTheme="minorEastAsia" w:cs="宋体" w:hint="eastAsia"/>
          <w:sz w:val="24"/>
          <w:szCs w:val="24"/>
        </w:rPr>
        <w:t>：</w:t>
      </w:r>
      <w:r w:rsidR="004122D3" w:rsidRPr="004D6791">
        <w:rPr>
          <w:rFonts w:asciiTheme="minorEastAsia" w:eastAsiaTheme="minorEastAsia" w:hAnsiTheme="minorEastAsia" w:cs="宋体" w:hint="eastAsia"/>
          <w:sz w:val="24"/>
          <w:szCs w:val="24"/>
        </w:rPr>
        <w:t>不组织，自行踏勘。</w:t>
      </w:r>
    </w:p>
    <w:p w:rsidR="000E1F77" w:rsidRPr="004D6791" w:rsidRDefault="008A21DD" w:rsidP="004D6791">
      <w:pPr>
        <w:spacing w:line="440" w:lineRule="exact"/>
        <w:ind w:firstLineChars="200" w:firstLine="482"/>
        <w:rPr>
          <w:rFonts w:asciiTheme="minorEastAsia" w:eastAsiaTheme="minorEastAsia" w:hAnsiTheme="minorEastAsia" w:cs="宋体"/>
          <w:sz w:val="24"/>
          <w:szCs w:val="24"/>
        </w:rPr>
      </w:pPr>
      <w:r w:rsidRPr="004D6791">
        <w:rPr>
          <w:rFonts w:asciiTheme="minorEastAsia" w:eastAsiaTheme="minorEastAsia" w:hAnsiTheme="minorEastAsia" w:cs="宋体" w:hint="eastAsia"/>
          <w:b/>
          <w:bCs/>
          <w:sz w:val="24"/>
          <w:szCs w:val="24"/>
        </w:rPr>
        <w:lastRenderedPageBreak/>
        <w:t>六、比选时间、地点及文件获取</w:t>
      </w:r>
    </w:p>
    <w:p w:rsidR="0013174D" w:rsidRPr="004D6791" w:rsidRDefault="0013174D" w:rsidP="004D6791">
      <w:pPr>
        <w:spacing w:line="440" w:lineRule="exact"/>
        <w:ind w:firstLineChars="200" w:firstLine="480"/>
        <w:rPr>
          <w:rFonts w:asciiTheme="minorEastAsia" w:eastAsiaTheme="minorEastAsia" w:hAnsiTheme="minorEastAsia" w:cs="宋体"/>
          <w:sz w:val="24"/>
          <w:szCs w:val="24"/>
        </w:rPr>
      </w:pPr>
      <w:r w:rsidRPr="004D6791">
        <w:rPr>
          <w:rFonts w:asciiTheme="minorEastAsia" w:eastAsiaTheme="minorEastAsia" w:hAnsiTheme="minorEastAsia" w:cs="宋体" w:hint="eastAsia"/>
          <w:sz w:val="24"/>
          <w:szCs w:val="24"/>
        </w:rPr>
        <w:t>（一）比选文件发布时间：</w:t>
      </w:r>
      <w:r w:rsidRPr="004D6791">
        <w:rPr>
          <w:rFonts w:asciiTheme="minorEastAsia" w:eastAsiaTheme="minorEastAsia" w:hAnsiTheme="minorEastAsia" w:cs="宋体"/>
          <w:sz w:val="24"/>
          <w:szCs w:val="24"/>
        </w:rPr>
        <w:t>202</w:t>
      </w:r>
      <w:r w:rsidR="00144766" w:rsidRPr="004D6791">
        <w:rPr>
          <w:rFonts w:asciiTheme="minorEastAsia" w:eastAsiaTheme="minorEastAsia" w:hAnsiTheme="minorEastAsia" w:cs="宋体"/>
          <w:sz w:val="24"/>
          <w:szCs w:val="24"/>
        </w:rPr>
        <w:t>3</w:t>
      </w:r>
      <w:r w:rsidRPr="004D6791">
        <w:rPr>
          <w:rFonts w:asciiTheme="minorEastAsia" w:eastAsiaTheme="minorEastAsia" w:hAnsiTheme="minorEastAsia" w:cs="宋体" w:hint="eastAsia"/>
          <w:sz w:val="24"/>
          <w:szCs w:val="24"/>
        </w:rPr>
        <w:t>年</w:t>
      </w:r>
      <w:r w:rsidR="00071889">
        <w:rPr>
          <w:rFonts w:asciiTheme="minorEastAsia" w:eastAsiaTheme="minorEastAsia" w:hAnsiTheme="minorEastAsia" w:cs="宋体" w:hint="eastAsia"/>
          <w:sz w:val="24"/>
          <w:szCs w:val="24"/>
        </w:rPr>
        <w:t>12</w:t>
      </w:r>
      <w:r w:rsidRPr="004D6791">
        <w:rPr>
          <w:rFonts w:asciiTheme="minorEastAsia" w:eastAsiaTheme="minorEastAsia" w:hAnsiTheme="minorEastAsia" w:cs="宋体" w:hint="eastAsia"/>
          <w:sz w:val="24"/>
          <w:szCs w:val="24"/>
        </w:rPr>
        <w:t>月</w:t>
      </w:r>
      <w:r w:rsidR="00071889">
        <w:rPr>
          <w:rFonts w:asciiTheme="minorEastAsia" w:eastAsiaTheme="minorEastAsia" w:hAnsiTheme="minorEastAsia" w:cs="宋体" w:hint="eastAsia"/>
          <w:sz w:val="24"/>
          <w:szCs w:val="24"/>
        </w:rPr>
        <w:t>8</w:t>
      </w:r>
      <w:r w:rsidRPr="004D6791">
        <w:rPr>
          <w:rFonts w:asciiTheme="minorEastAsia" w:eastAsiaTheme="minorEastAsia" w:hAnsiTheme="minorEastAsia" w:cs="宋体" w:hint="eastAsia"/>
          <w:sz w:val="24"/>
          <w:szCs w:val="24"/>
        </w:rPr>
        <w:t>日。</w:t>
      </w:r>
    </w:p>
    <w:p w:rsidR="0013174D" w:rsidRPr="004D6791" w:rsidRDefault="0013174D" w:rsidP="004D6791">
      <w:pPr>
        <w:spacing w:line="440" w:lineRule="exact"/>
        <w:ind w:firstLineChars="200" w:firstLine="480"/>
        <w:rPr>
          <w:rFonts w:asciiTheme="minorEastAsia" w:eastAsiaTheme="minorEastAsia" w:hAnsiTheme="minorEastAsia" w:cs="宋体"/>
          <w:sz w:val="24"/>
          <w:szCs w:val="24"/>
        </w:rPr>
      </w:pPr>
      <w:r w:rsidRPr="004D6791">
        <w:rPr>
          <w:rFonts w:asciiTheme="minorEastAsia" w:eastAsiaTheme="minorEastAsia" w:hAnsiTheme="minorEastAsia" w:cs="宋体" w:hint="eastAsia"/>
          <w:sz w:val="24"/>
          <w:szCs w:val="24"/>
        </w:rPr>
        <w:t>（二）比选时间：</w:t>
      </w:r>
      <w:r w:rsidRPr="004D6791">
        <w:rPr>
          <w:rFonts w:asciiTheme="minorEastAsia" w:eastAsiaTheme="minorEastAsia" w:hAnsiTheme="minorEastAsia" w:cs="宋体"/>
          <w:sz w:val="24"/>
          <w:szCs w:val="24"/>
        </w:rPr>
        <w:t>202</w:t>
      </w:r>
      <w:r w:rsidR="007D21AA" w:rsidRPr="004D6791">
        <w:rPr>
          <w:rFonts w:asciiTheme="minorEastAsia" w:eastAsiaTheme="minorEastAsia" w:hAnsiTheme="minorEastAsia" w:cs="宋体" w:hint="eastAsia"/>
          <w:sz w:val="24"/>
          <w:szCs w:val="24"/>
        </w:rPr>
        <w:t>3</w:t>
      </w:r>
      <w:r w:rsidRPr="004D6791">
        <w:rPr>
          <w:rFonts w:asciiTheme="minorEastAsia" w:eastAsiaTheme="minorEastAsia" w:hAnsiTheme="minorEastAsia" w:cs="宋体" w:hint="eastAsia"/>
          <w:sz w:val="24"/>
          <w:szCs w:val="24"/>
        </w:rPr>
        <w:t>年</w:t>
      </w:r>
      <w:r w:rsidR="00071889">
        <w:rPr>
          <w:rFonts w:asciiTheme="minorEastAsia" w:eastAsiaTheme="minorEastAsia" w:hAnsiTheme="minorEastAsia" w:cs="宋体" w:hint="eastAsia"/>
          <w:sz w:val="24"/>
          <w:szCs w:val="24"/>
        </w:rPr>
        <w:t>12</w:t>
      </w:r>
      <w:r w:rsidRPr="004D6791">
        <w:rPr>
          <w:rFonts w:asciiTheme="minorEastAsia" w:eastAsiaTheme="minorEastAsia" w:hAnsiTheme="minorEastAsia" w:cs="宋体" w:hint="eastAsia"/>
          <w:sz w:val="24"/>
          <w:szCs w:val="24"/>
        </w:rPr>
        <w:t>月</w:t>
      </w:r>
      <w:r w:rsidR="00071889">
        <w:rPr>
          <w:rFonts w:asciiTheme="minorEastAsia" w:eastAsiaTheme="minorEastAsia" w:hAnsiTheme="minorEastAsia" w:cs="宋体" w:hint="eastAsia"/>
          <w:sz w:val="24"/>
          <w:szCs w:val="24"/>
        </w:rPr>
        <w:t>13</w:t>
      </w:r>
      <w:r w:rsidR="00B27111">
        <w:rPr>
          <w:rFonts w:asciiTheme="minorEastAsia" w:eastAsiaTheme="minorEastAsia" w:hAnsiTheme="minorEastAsia" w:cs="宋体" w:hint="eastAsia"/>
          <w:sz w:val="24"/>
          <w:szCs w:val="24"/>
        </w:rPr>
        <w:t>日上</w:t>
      </w:r>
      <w:r w:rsidRPr="004D6791">
        <w:rPr>
          <w:rFonts w:asciiTheme="minorEastAsia" w:eastAsiaTheme="minorEastAsia" w:hAnsiTheme="minorEastAsia" w:cs="宋体" w:hint="eastAsia"/>
          <w:sz w:val="24"/>
          <w:szCs w:val="24"/>
        </w:rPr>
        <w:t>午</w:t>
      </w:r>
      <w:r w:rsidR="00071889">
        <w:rPr>
          <w:rFonts w:asciiTheme="minorEastAsia" w:eastAsiaTheme="minorEastAsia" w:hAnsiTheme="minorEastAsia" w:cs="宋体" w:hint="eastAsia"/>
          <w:sz w:val="24"/>
          <w:szCs w:val="24"/>
        </w:rPr>
        <w:t>9:00</w:t>
      </w:r>
      <w:r w:rsidRPr="004D6791">
        <w:rPr>
          <w:rFonts w:asciiTheme="minorEastAsia" w:eastAsiaTheme="minorEastAsia" w:hAnsiTheme="minorEastAsia" w:cs="宋体" w:hint="eastAsia"/>
          <w:sz w:val="24"/>
          <w:szCs w:val="24"/>
        </w:rPr>
        <w:t>时。</w:t>
      </w:r>
    </w:p>
    <w:p w:rsidR="0013174D" w:rsidRPr="004D6791" w:rsidRDefault="0013174D" w:rsidP="004D6791">
      <w:pPr>
        <w:spacing w:line="440" w:lineRule="exact"/>
        <w:ind w:firstLineChars="200" w:firstLine="480"/>
        <w:rPr>
          <w:rFonts w:asciiTheme="minorEastAsia" w:eastAsiaTheme="minorEastAsia" w:hAnsiTheme="minorEastAsia" w:cs="宋体"/>
          <w:sz w:val="24"/>
          <w:szCs w:val="24"/>
        </w:rPr>
      </w:pPr>
      <w:r w:rsidRPr="004D6791">
        <w:rPr>
          <w:rFonts w:asciiTheme="minorEastAsia" w:eastAsiaTheme="minorEastAsia" w:hAnsiTheme="minorEastAsia" w:cs="宋体" w:hint="eastAsia"/>
          <w:sz w:val="24"/>
          <w:szCs w:val="24"/>
        </w:rPr>
        <w:t>（三）比选文件获取方式：</w:t>
      </w:r>
      <w:r w:rsidR="005260CE">
        <w:rPr>
          <w:rFonts w:asciiTheme="minorEastAsia" w:eastAsiaTheme="minorEastAsia" w:hAnsiTheme="minorEastAsia" w:cs="宋体" w:hint="eastAsia"/>
          <w:sz w:val="24"/>
          <w:szCs w:val="24"/>
        </w:rPr>
        <w:t>重钢总医院官网（</w:t>
      </w:r>
      <w:hyperlink r:id="rId16" w:history="1">
        <w:r w:rsidR="005260CE" w:rsidRPr="000F1AFA">
          <w:rPr>
            <w:rStyle w:val="af"/>
            <w:rFonts w:asciiTheme="minorEastAsia" w:eastAsiaTheme="minorEastAsia" w:hAnsiTheme="minorEastAsia" w:cs="宋体"/>
            <w:sz w:val="24"/>
            <w:szCs w:val="24"/>
          </w:rPr>
          <w:t>http://www.cghospital.com/</w:t>
        </w:r>
      </w:hyperlink>
      <w:r w:rsidR="005260CE">
        <w:rPr>
          <w:rFonts w:asciiTheme="minorEastAsia" w:eastAsiaTheme="minorEastAsia" w:hAnsiTheme="minorEastAsia" w:cs="宋体" w:hint="eastAsia"/>
          <w:sz w:val="24"/>
          <w:szCs w:val="24"/>
        </w:rPr>
        <w:t>）</w:t>
      </w:r>
    </w:p>
    <w:p w:rsidR="0013174D" w:rsidRPr="004D6791" w:rsidRDefault="00F437AC" w:rsidP="004D6791">
      <w:pPr>
        <w:spacing w:line="440" w:lineRule="exact"/>
        <w:ind w:firstLineChars="200" w:firstLine="480"/>
        <w:rPr>
          <w:rFonts w:asciiTheme="minorEastAsia" w:eastAsiaTheme="minorEastAsia" w:hAnsiTheme="minorEastAsia" w:cs="宋体"/>
          <w:sz w:val="24"/>
          <w:szCs w:val="24"/>
        </w:rPr>
      </w:pPr>
      <w:r w:rsidRPr="004D6791">
        <w:rPr>
          <w:rFonts w:asciiTheme="minorEastAsia" w:eastAsiaTheme="minorEastAsia" w:hAnsiTheme="minorEastAsia" w:cs="宋体" w:hint="eastAsia"/>
          <w:sz w:val="24"/>
          <w:szCs w:val="24"/>
        </w:rPr>
        <w:t>（四</w:t>
      </w:r>
      <w:r w:rsidR="0013174D" w:rsidRPr="004D6791">
        <w:rPr>
          <w:rFonts w:asciiTheme="minorEastAsia" w:eastAsiaTheme="minorEastAsia" w:hAnsiTheme="minorEastAsia" w:cs="宋体" w:hint="eastAsia"/>
          <w:sz w:val="24"/>
          <w:szCs w:val="24"/>
        </w:rPr>
        <w:t>）响应文件递交截止时间：</w:t>
      </w:r>
      <w:r w:rsidR="0013174D" w:rsidRPr="004D6791">
        <w:rPr>
          <w:rFonts w:asciiTheme="minorEastAsia" w:eastAsiaTheme="minorEastAsia" w:hAnsiTheme="minorEastAsia" w:cs="宋体"/>
          <w:sz w:val="24"/>
          <w:szCs w:val="24"/>
        </w:rPr>
        <w:t>202</w:t>
      </w:r>
      <w:r w:rsidR="00144766" w:rsidRPr="004D6791">
        <w:rPr>
          <w:rFonts w:asciiTheme="minorEastAsia" w:eastAsiaTheme="minorEastAsia" w:hAnsiTheme="minorEastAsia" w:cs="宋体"/>
          <w:sz w:val="24"/>
          <w:szCs w:val="24"/>
        </w:rPr>
        <w:t>3</w:t>
      </w:r>
      <w:r w:rsidR="0013174D" w:rsidRPr="004D6791">
        <w:rPr>
          <w:rFonts w:asciiTheme="minorEastAsia" w:eastAsiaTheme="minorEastAsia" w:hAnsiTheme="minorEastAsia" w:cs="宋体" w:hint="eastAsia"/>
          <w:sz w:val="24"/>
          <w:szCs w:val="24"/>
        </w:rPr>
        <w:t>年</w:t>
      </w:r>
      <w:r w:rsidR="00071889">
        <w:rPr>
          <w:rFonts w:asciiTheme="minorEastAsia" w:eastAsiaTheme="minorEastAsia" w:hAnsiTheme="minorEastAsia" w:cs="宋体" w:hint="eastAsia"/>
          <w:sz w:val="24"/>
          <w:szCs w:val="24"/>
        </w:rPr>
        <w:t>12</w:t>
      </w:r>
      <w:r w:rsidR="0013174D" w:rsidRPr="004D6791">
        <w:rPr>
          <w:rFonts w:asciiTheme="minorEastAsia" w:eastAsiaTheme="minorEastAsia" w:hAnsiTheme="minorEastAsia" w:cs="宋体" w:hint="eastAsia"/>
          <w:sz w:val="24"/>
          <w:szCs w:val="24"/>
        </w:rPr>
        <w:t>月</w:t>
      </w:r>
      <w:r w:rsidR="00071889">
        <w:rPr>
          <w:rFonts w:asciiTheme="minorEastAsia" w:eastAsiaTheme="minorEastAsia" w:hAnsiTheme="minorEastAsia" w:cs="宋体" w:hint="eastAsia"/>
          <w:sz w:val="24"/>
          <w:szCs w:val="24"/>
        </w:rPr>
        <w:t>13</w:t>
      </w:r>
      <w:r w:rsidR="00B27111">
        <w:rPr>
          <w:rFonts w:asciiTheme="minorEastAsia" w:eastAsiaTheme="minorEastAsia" w:hAnsiTheme="minorEastAsia" w:cs="宋体" w:hint="eastAsia"/>
          <w:sz w:val="24"/>
          <w:szCs w:val="24"/>
        </w:rPr>
        <w:t>日上</w:t>
      </w:r>
      <w:r w:rsidR="0013174D" w:rsidRPr="004D6791">
        <w:rPr>
          <w:rFonts w:asciiTheme="minorEastAsia" w:eastAsiaTheme="minorEastAsia" w:hAnsiTheme="minorEastAsia" w:cs="宋体" w:hint="eastAsia"/>
          <w:sz w:val="24"/>
          <w:szCs w:val="24"/>
        </w:rPr>
        <w:t>午</w:t>
      </w:r>
      <w:r w:rsidR="00071889">
        <w:rPr>
          <w:rFonts w:asciiTheme="minorEastAsia" w:eastAsiaTheme="minorEastAsia" w:hAnsiTheme="minorEastAsia" w:cs="宋体" w:hint="eastAsia"/>
          <w:sz w:val="24"/>
          <w:szCs w:val="24"/>
        </w:rPr>
        <w:t>9:00</w:t>
      </w:r>
      <w:r w:rsidR="0013174D" w:rsidRPr="004D6791">
        <w:rPr>
          <w:rFonts w:asciiTheme="minorEastAsia" w:eastAsiaTheme="minorEastAsia" w:hAnsiTheme="minorEastAsia" w:cs="宋体" w:hint="eastAsia"/>
          <w:sz w:val="24"/>
          <w:szCs w:val="24"/>
        </w:rPr>
        <w:t>时。超过截止</w:t>
      </w:r>
      <w:proofErr w:type="gramStart"/>
      <w:r w:rsidR="0013174D" w:rsidRPr="004D6791">
        <w:rPr>
          <w:rFonts w:asciiTheme="minorEastAsia" w:eastAsiaTheme="minorEastAsia" w:hAnsiTheme="minorEastAsia" w:cs="宋体" w:hint="eastAsia"/>
          <w:sz w:val="24"/>
          <w:szCs w:val="24"/>
        </w:rPr>
        <w:t>时间的恕不</w:t>
      </w:r>
      <w:proofErr w:type="gramEnd"/>
      <w:r w:rsidR="0013174D" w:rsidRPr="004D6791">
        <w:rPr>
          <w:rFonts w:asciiTheme="minorEastAsia" w:eastAsiaTheme="minorEastAsia" w:hAnsiTheme="minorEastAsia" w:cs="宋体" w:hint="eastAsia"/>
          <w:sz w:val="24"/>
          <w:szCs w:val="24"/>
        </w:rPr>
        <w:t>接受（现场递交响应文件）。</w:t>
      </w:r>
    </w:p>
    <w:p w:rsidR="00231656" w:rsidRPr="004D6791" w:rsidRDefault="00146F84" w:rsidP="004D6791">
      <w:pPr>
        <w:spacing w:line="440" w:lineRule="exact"/>
        <w:ind w:firstLineChars="200" w:firstLine="480"/>
        <w:rPr>
          <w:rFonts w:asciiTheme="minorEastAsia" w:eastAsiaTheme="minorEastAsia" w:hAnsiTheme="minorEastAsia" w:cs="宋体"/>
          <w:sz w:val="24"/>
          <w:szCs w:val="24"/>
        </w:rPr>
      </w:pPr>
      <w:r w:rsidRPr="004D6791">
        <w:rPr>
          <w:rFonts w:asciiTheme="minorEastAsia" w:eastAsiaTheme="minorEastAsia" w:hAnsiTheme="minorEastAsia" w:cs="宋体" w:hint="eastAsia"/>
          <w:sz w:val="24"/>
          <w:szCs w:val="24"/>
        </w:rPr>
        <w:t>（五</w:t>
      </w:r>
      <w:r w:rsidR="0013174D" w:rsidRPr="004D6791">
        <w:rPr>
          <w:rFonts w:asciiTheme="minorEastAsia" w:eastAsiaTheme="minorEastAsia" w:hAnsiTheme="minorEastAsia" w:cs="宋体" w:hint="eastAsia"/>
          <w:sz w:val="24"/>
          <w:szCs w:val="24"/>
        </w:rPr>
        <w:t>）响应文件递交地点：</w:t>
      </w:r>
      <w:r w:rsidR="00231656" w:rsidRPr="004D6791">
        <w:rPr>
          <w:rFonts w:asciiTheme="minorEastAsia" w:eastAsiaTheme="minorEastAsia" w:hAnsiTheme="minorEastAsia" w:cs="宋体" w:hint="eastAsia"/>
          <w:sz w:val="24"/>
          <w:szCs w:val="24"/>
        </w:rPr>
        <w:t>重钢总医院办公楼三楼</w:t>
      </w:r>
      <w:proofErr w:type="gramStart"/>
      <w:r w:rsidR="00231656" w:rsidRPr="004D6791">
        <w:rPr>
          <w:rFonts w:asciiTheme="minorEastAsia" w:eastAsiaTheme="minorEastAsia" w:hAnsiTheme="minorEastAsia" w:cs="宋体" w:hint="eastAsia"/>
          <w:sz w:val="24"/>
          <w:szCs w:val="24"/>
        </w:rPr>
        <w:t>一</w:t>
      </w:r>
      <w:proofErr w:type="gramEnd"/>
      <w:r w:rsidR="00231656" w:rsidRPr="004D6791">
        <w:rPr>
          <w:rFonts w:asciiTheme="minorEastAsia" w:eastAsiaTheme="minorEastAsia" w:hAnsiTheme="minorEastAsia" w:cs="宋体" w:hint="eastAsia"/>
          <w:sz w:val="24"/>
          <w:szCs w:val="24"/>
        </w:rPr>
        <w:t>会议室</w:t>
      </w:r>
      <w:r w:rsidR="0013174D" w:rsidRPr="004D6791">
        <w:rPr>
          <w:rFonts w:asciiTheme="minorEastAsia" w:eastAsiaTheme="minorEastAsia" w:hAnsiTheme="minorEastAsia" w:cs="宋体" w:hint="eastAsia"/>
          <w:sz w:val="24"/>
          <w:szCs w:val="24"/>
        </w:rPr>
        <w:t>。</w:t>
      </w:r>
    </w:p>
    <w:p w:rsidR="0013174D" w:rsidRPr="004D6791" w:rsidRDefault="00231656" w:rsidP="004D6791">
      <w:pPr>
        <w:spacing w:line="440" w:lineRule="exact"/>
        <w:ind w:firstLineChars="200" w:firstLine="480"/>
        <w:rPr>
          <w:rFonts w:asciiTheme="minorEastAsia" w:eastAsiaTheme="minorEastAsia" w:hAnsiTheme="minorEastAsia" w:cs="宋体"/>
          <w:sz w:val="24"/>
          <w:szCs w:val="24"/>
        </w:rPr>
      </w:pPr>
      <w:r w:rsidRPr="004D6791">
        <w:rPr>
          <w:rFonts w:asciiTheme="minorEastAsia" w:eastAsiaTheme="minorEastAsia" w:hAnsiTheme="minorEastAsia" w:cs="宋体" w:hint="eastAsia"/>
          <w:sz w:val="24"/>
          <w:szCs w:val="24"/>
        </w:rPr>
        <w:t>如比选时间与比选方临时会议冲突，比选时间由比选方临时通知，响应文件递交截止时间以比选方临时通知为准。</w:t>
      </w:r>
    </w:p>
    <w:p w:rsidR="000E1F77" w:rsidRPr="004D6791" w:rsidRDefault="008A21DD" w:rsidP="004D6791">
      <w:pPr>
        <w:spacing w:line="440" w:lineRule="exact"/>
        <w:ind w:firstLineChars="200" w:firstLine="482"/>
        <w:rPr>
          <w:rFonts w:asciiTheme="minorEastAsia" w:eastAsiaTheme="minorEastAsia" w:hAnsiTheme="minorEastAsia"/>
          <w:sz w:val="24"/>
          <w:szCs w:val="24"/>
        </w:rPr>
      </w:pPr>
      <w:r w:rsidRPr="004D6791">
        <w:rPr>
          <w:rFonts w:asciiTheme="minorEastAsia" w:eastAsiaTheme="minorEastAsia" w:hAnsiTheme="minorEastAsia" w:cs="宋体" w:hint="eastAsia"/>
          <w:b/>
          <w:bCs/>
          <w:sz w:val="24"/>
          <w:szCs w:val="24"/>
        </w:rPr>
        <w:t>七、联系人</w:t>
      </w:r>
    </w:p>
    <w:p w:rsidR="000E1F77" w:rsidRPr="004D6791" w:rsidRDefault="008A21DD" w:rsidP="004D6791">
      <w:pPr>
        <w:spacing w:line="440" w:lineRule="exact"/>
        <w:ind w:firstLineChars="200" w:firstLine="480"/>
        <w:rPr>
          <w:rFonts w:asciiTheme="minorEastAsia" w:eastAsiaTheme="minorEastAsia" w:hAnsiTheme="minorEastAsia"/>
          <w:sz w:val="24"/>
          <w:szCs w:val="24"/>
        </w:rPr>
      </w:pPr>
      <w:r w:rsidRPr="004D6791">
        <w:rPr>
          <w:rFonts w:asciiTheme="minorEastAsia" w:eastAsiaTheme="minorEastAsia" w:hAnsiTheme="minorEastAsia" w:cs="宋体" w:hint="eastAsia"/>
          <w:sz w:val="24"/>
          <w:szCs w:val="24"/>
        </w:rPr>
        <w:t>比选人：重钢总医院</w:t>
      </w:r>
      <w:r w:rsidRPr="004D6791">
        <w:rPr>
          <w:rFonts w:asciiTheme="minorEastAsia" w:eastAsiaTheme="minorEastAsia" w:hAnsiTheme="minorEastAsia" w:hint="eastAsia"/>
          <w:sz w:val="24"/>
          <w:szCs w:val="24"/>
        </w:rPr>
        <w:t xml:space="preserve">           </w:t>
      </w:r>
      <w:r w:rsidRPr="004D6791">
        <w:rPr>
          <w:rFonts w:asciiTheme="minorEastAsia" w:eastAsiaTheme="minorEastAsia" w:hAnsiTheme="minorEastAsia" w:cs="宋体" w:hint="eastAsia"/>
          <w:sz w:val="24"/>
          <w:szCs w:val="24"/>
        </w:rPr>
        <w:t>地址：重庆市大渡口区</w:t>
      </w:r>
    </w:p>
    <w:p w:rsidR="000E1F77" w:rsidRPr="004D6791" w:rsidRDefault="008A21DD" w:rsidP="004D6791">
      <w:pPr>
        <w:spacing w:line="440" w:lineRule="exact"/>
        <w:ind w:firstLineChars="200" w:firstLine="480"/>
        <w:rPr>
          <w:rFonts w:asciiTheme="minorEastAsia" w:eastAsiaTheme="minorEastAsia" w:hAnsiTheme="minorEastAsia"/>
          <w:sz w:val="24"/>
          <w:szCs w:val="24"/>
        </w:rPr>
      </w:pPr>
      <w:r w:rsidRPr="004D6791">
        <w:rPr>
          <w:rFonts w:asciiTheme="minorEastAsia" w:eastAsiaTheme="minorEastAsia" w:hAnsiTheme="minorEastAsia" w:cs="宋体" w:hint="eastAsia"/>
          <w:sz w:val="24"/>
          <w:szCs w:val="24"/>
        </w:rPr>
        <w:t>组织联系人：尹老师</w:t>
      </w:r>
      <w:r w:rsidRPr="004D6791">
        <w:rPr>
          <w:rFonts w:asciiTheme="minorEastAsia" w:eastAsiaTheme="minorEastAsia" w:hAnsiTheme="minorEastAsia" w:hint="eastAsia"/>
          <w:sz w:val="24"/>
          <w:szCs w:val="24"/>
        </w:rPr>
        <w:t xml:space="preserve">           联系</w:t>
      </w:r>
      <w:r w:rsidRPr="004D6791">
        <w:rPr>
          <w:rFonts w:asciiTheme="minorEastAsia" w:eastAsiaTheme="minorEastAsia" w:hAnsiTheme="minorEastAsia" w:cs="宋体" w:hint="eastAsia"/>
          <w:sz w:val="24"/>
          <w:szCs w:val="24"/>
        </w:rPr>
        <w:t>电话：</w:t>
      </w:r>
      <w:r w:rsidRPr="004D6791">
        <w:rPr>
          <w:rFonts w:asciiTheme="minorEastAsia" w:eastAsiaTheme="minorEastAsia" w:hAnsiTheme="minorEastAsia" w:cs="宋体"/>
          <w:sz w:val="24"/>
          <w:szCs w:val="24"/>
        </w:rPr>
        <w:t xml:space="preserve">023-81915011  </w:t>
      </w:r>
    </w:p>
    <w:p w:rsidR="000E1F77" w:rsidRPr="004D6791" w:rsidRDefault="00481CBB" w:rsidP="004D6791">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业务部门联系人：温老师</w:t>
      </w:r>
      <w:r w:rsidR="00726136" w:rsidRPr="004D6791">
        <w:rPr>
          <w:rFonts w:asciiTheme="minorEastAsia" w:eastAsiaTheme="minorEastAsia" w:hAnsiTheme="minorEastAsia" w:cs="宋体" w:hint="eastAsia"/>
          <w:sz w:val="24"/>
          <w:szCs w:val="24"/>
        </w:rPr>
        <w:t xml:space="preserve">       联系电话：</w:t>
      </w:r>
      <w:r w:rsidR="009F4540" w:rsidRPr="00BD0F48">
        <w:rPr>
          <w:rFonts w:asciiTheme="minorEastAsia" w:eastAsiaTheme="minorEastAsia" w:hAnsiTheme="minorEastAsia" w:cs="宋体" w:hint="eastAsia"/>
          <w:sz w:val="24"/>
          <w:szCs w:val="24"/>
        </w:rPr>
        <w:t>023-819150</w:t>
      </w:r>
      <w:r w:rsidR="009B2576" w:rsidRPr="00BD0F48">
        <w:rPr>
          <w:rFonts w:asciiTheme="minorEastAsia" w:eastAsiaTheme="minorEastAsia" w:hAnsiTheme="minorEastAsia" w:cs="宋体" w:hint="eastAsia"/>
          <w:sz w:val="24"/>
          <w:szCs w:val="24"/>
        </w:rPr>
        <w:t>21</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481CBB" w:rsidRDefault="00481CBB" w:rsidP="00481CBB">
      <w:pPr>
        <w:pStyle w:val="a0"/>
      </w:pPr>
    </w:p>
    <w:p w:rsidR="00481CBB" w:rsidRDefault="00481CBB" w:rsidP="00481CBB">
      <w:pPr>
        <w:pStyle w:val="a0"/>
      </w:pPr>
    </w:p>
    <w:p w:rsidR="00481CBB" w:rsidRDefault="00481CBB" w:rsidP="00481CBB">
      <w:pPr>
        <w:pStyle w:val="a0"/>
      </w:pPr>
    </w:p>
    <w:p w:rsidR="00481CBB" w:rsidRDefault="00481CBB" w:rsidP="00481CBB">
      <w:pPr>
        <w:pStyle w:val="a0"/>
      </w:pPr>
    </w:p>
    <w:p w:rsidR="00481CBB" w:rsidRDefault="00481CBB" w:rsidP="00481CBB">
      <w:pPr>
        <w:pStyle w:val="a0"/>
      </w:pPr>
    </w:p>
    <w:p w:rsidR="00481CBB" w:rsidRDefault="00481CBB" w:rsidP="00481CBB">
      <w:pPr>
        <w:pStyle w:val="a0"/>
      </w:pPr>
    </w:p>
    <w:p w:rsidR="00481CBB" w:rsidRDefault="00481CBB" w:rsidP="00481CBB">
      <w:pPr>
        <w:pStyle w:val="a0"/>
      </w:pPr>
    </w:p>
    <w:p w:rsidR="00481CBB" w:rsidRDefault="00481CBB" w:rsidP="00481CBB">
      <w:pPr>
        <w:pStyle w:val="a0"/>
      </w:pPr>
    </w:p>
    <w:p w:rsidR="00481CBB" w:rsidRDefault="00481CBB" w:rsidP="00481CBB">
      <w:pPr>
        <w:pStyle w:val="a0"/>
      </w:pPr>
    </w:p>
    <w:p w:rsidR="00481CBB" w:rsidRDefault="00481CBB" w:rsidP="00481CBB">
      <w:pPr>
        <w:pStyle w:val="a0"/>
      </w:pPr>
    </w:p>
    <w:p w:rsidR="000E1F77" w:rsidRDefault="008A21DD" w:rsidP="00D444C6">
      <w:pPr>
        <w:spacing w:line="44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D444C6">
      <w:pPr>
        <w:spacing w:line="440" w:lineRule="exact"/>
        <w:jc w:val="left"/>
        <w:rPr>
          <w:rFonts w:ascii="宋体" w:hAnsi="宋体" w:cs="宋体"/>
          <w:b/>
          <w:bCs/>
          <w:sz w:val="24"/>
          <w:szCs w:val="24"/>
        </w:rPr>
      </w:pPr>
    </w:p>
    <w:p w:rsidR="000E1F77" w:rsidRDefault="008A21DD" w:rsidP="00D444C6">
      <w:pPr>
        <w:spacing w:line="44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5260CE">
        <w:rPr>
          <w:rFonts w:ascii="宋体" w:hAnsi="宋体" w:cs="宋体" w:hint="eastAsia"/>
          <w:sz w:val="24"/>
          <w:szCs w:val="24"/>
        </w:rPr>
        <w:t>重钢总医院计量器具检测项目</w:t>
      </w:r>
    </w:p>
    <w:p w:rsidR="000E1F77" w:rsidRDefault="00DA76A6" w:rsidP="00D444C6">
      <w:pPr>
        <w:spacing w:line="440" w:lineRule="exact"/>
        <w:ind w:firstLineChars="200" w:firstLine="482"/>
        <w:rPr>
          <w:rFonts w:ascii="宋体" w:hAnsi="宋体"/>
          <w:sz w:val="24"/>
          <w:szCs w:val="24"/>
        </w:rPr>
      </w:pPr>
      <w:r>
        <w:rPr>
          <w:rFonts w:ascii="宋体" w:hAnsi="宋体" w:cs="宋体" w:hint="eastAsia"/>
          <w:b/>
          <w:bCs/>
          <w:sz w:val="24"/>
          <w:szCs w:val="24"/>
        </w:rPr>
        <w:t>二</w:t>
      </w:r>
      <w:r w:rsidR="008A21DD">
        <w:rPr>
          <w:rFonts w:ascii="宋体" w:hAnsi="宋体" w:cs="宋体" w:hint="eastAsia"/>
          <w:b/>
          <w:bCs/>
          <w:sz w:val="24"/>
          <w:szCs w:val="24"/>
        </w:rPr>
        <w:t>、比选报价、限价、评分说明</w:t>
      </w:r>
    </w:p>
    <w:p w:rsidR="000E1F77" w:rsidRDefault="00270CB8" w:rsidP="00D444C6">
      <w:pPr>
        <w:spacing w:line="440" w:lineRule="exact"/>
        <w:ind w:firstLineChars="200" w:firstLine="480"/>
        <w:rPr>
          <w:rFonts w:ascii="宋体" w:hAnsi="宋体" w:cs="宋体"/>
          <w:sz w:val="24"/>
          <w:szCs w:val="24"/>
        </w:rPr>
      </w:pPr>
      <w:r>
        <w:rPr>
          <w:rFonts w:ascii="宋体" w:hAnsi="宋体" w:cs="宋体" w:hint="eastAsia"/>
          <w:sz w:val="24"/>
          <w:szCs w:val="24"/>
        </w:rPr>
        <w:t>（一）报价说明</w:t>
      </w:r>
    </w:p>
    <w:p w:rsidR="00321F49" w:rsidRDefault="00DA76A6" w:rsidP="00D444C6">
      <w:pPr>
        <w:spacing w:line="440" w:lineRule="exact"/>
        <w:ind w:firstLineChars="200" w:firstLine="480"/>
        <w:rPr>
          <w:rFonts w:ascii="宋体" w:hAnsi="宋体" w:cs="宋体"/>
          <w:sz w:val="24"/>
          <w:szCs w:val="24"/>
        </w:rPr>
      </w:pPr>
      <w:r>
        <w:rPr>
          <w:rFonts w:ascii="宋体" w:hAnsi="宋体" w:cs="宋体" w:hint="eastAsia"/>
          <w:sz w:val="24"/>
          <w:szCs w:val="24"/>
        </w:rPr>
        <w:t>本次比选无二</w:t>
      </w:r>
      <w:r w:rsidRPr="003E7A56">
        <w:rPr>
          <w:rFonts w:ascii="宋体" w:hAnsi="宋体" w:cs="宋体" w:hint="eastAsia"/>
          <w:sz w:val="24"/>
          <w:szCs w:val="24"/>
        </w:rPr>
        <w:t>次报价，以</w:t>
      </w:r>
      <w:r>
        <w:rPr>
          <w:rFonts w:ascii="宋体" w:hAnsi="宋体" w:cs="宋体" w:hint="eastAsia"/>
          <w:sz w:val="24"/>
          <w:szCs w:val="24"/>
        </w:rPr>
        <w:t>清单单项报价的形式进行报价</w:t>
      </w:r>
      <w:r w:rsidR="00A94187" w:rsidRPr="00FA05A7">
        <w:rPr>
          <w:rFonts w:ascii="宋体" w:hAnsi="宋体" w:cs="宋体" w:hint="eastAsia"/>
          <w:sz w:val="24"/>
          <w:szCs w:val="24"/>
        </w:rPr>
        <w:t>，报价单位为元，报价最多保留小数点后两位。</w:t>
      </w:r>
      <w:r w:rsidR="008A21DD" w:rsidRPr="00FA05A7">
        <w:rPr>
          <w:rFonts w:ascii="宋体" w:hAnsi="宋体" w:cs="宋体" w:hint="eastAsia"/>
          <w:sz w:val="24"/>
          <w:szCs w:val="24"/>
        </w:rPr>
        <w:t>比选报价中包括了所有</w:t>
      </w:r>
      <w:r w:rsidR="00270CB8" w:rsidRPr="00FA05A7">
        <w:rPr>
          <w:rFonts w:ascii="宋体" w:hAnsi="宋体" w:cs="宋体" w:hint="eastAsia"/>
          <w:sz w:val="24"/>
          <w:szCs w:val="24"/>
        </w:rPr>
        <w:t>人工费、</w:t>
      </w:r>
      <w:r w:rsidR="008A21DD" w:rsidRPr="00FA05A7">
        <w:rPr>
          <w:rFonts w:ascii="宋体" w:hAnsi="宋体" w:cs="宋体" w:hint="eastAsia"/>
          <w:sz w:val="24"/>
          <w:szCs w:val="24"/>
        </w:rPr>
        <w:t>材料费、制作费、运输费、安装</w:t>
      </w:r>
      <w:r w:rsidR="008A21DD">
        <w:rPr>
          <w:rFonts w:ascii="宋体" w:hAnsi="宋体" w:cs="宋体" w:hint="eastAsia"/>
          <w:sz w:val="24"/>
          <w:szCs w:val="24"/>
        </w:rPr>
        <w:t>费、转运费（含二次转运费）、检验检测费、利润、税金、免费质保期内的缺陷修复及维护保养、清洁</w:t>
      </w:r>
      <w:proofErr w:type="gramStart"/>
      <w:r w:rsidR="008A21DD">
        <w:rPr>
          <w:rFonts w:ascii="宋体" w:hAnsi="宋体" w:cs="宋体" w:hint="eastAsia"/>
          <w:sz w:val="24"/>
          <w:szCs w:val="24"/>
        </w:rPr>
        <w:t>费各种</w:t>
      </w:r>
      <w:proofErr w:type="gramEnd"/>
      <w:r w:rsidR="008A21DD">
        <w:rPr>
          <w:rFonts w:ascii="宋体" w:hAnsi="宋体" w:cs="宋体" w:hint="eastAsia"/>
          <w:sz w:val="24"/>
          <w:szCs w:val="24"/>
        </w:rPr>
        <w:t>风险等全部费用。</w:t>
      </w:r>
      <w:r w:rsidR="008A21DD">
        <w:rPr>
          <w:rFonts w:ascii="宋体" w:hAnsi="宋体" w:cs="宋体"/>
          <w:sz w:val="24"/>
          <w:szCs w:val="24"/>
        </w:rPr>
        <w:t>合同签订后原则上比选人不做费用调整。</w:t>
      </w:r>
      <w:r w:rsidR="00321F49">
        <w:rPr>
          <w:rFonts w:ascii="宋体" w:hAnsi="宋体" w:cs="宋体"/>
          <w:sz w:val="24"/>
          <w:szCs w:val="24"/>
        </w:rPr>
        <w:t>大写金额与小写金额不一致的，以大写金额为准</w:t>
      </w:r>
      <w:r w:rsidR="00321F49">
        <w:rPr>
          <w:rFonts w:ascii="宋体" w:hAnsi="宋体" w:cs="宋体" w:hint="eastAsia"/>
          <w:sz w:val="24"/>
          <w:szCs w:val="24"/>
        </w:rPr>
        <w:t>。</w:t>
      </w:r>
    </w:p>
    <w:p w:rsidR="000E1F77" w:rsidRDefault="008A21DD" w:rsidP="00D444C6">
      <w:pPr>
        <w:spacing w:line="440" w:lineRule="exact"/>
        <w:ind w:firstLineChars="200" w:firstLine="480"/>
        <w:rPr>
          <w:rFonts w:asciiTheme="minorEastAsia" w:eastAsiaTheme="minorEastAsia" w:hAnsiTheme="minorEastAsia" w:cs="宋体"/>
          <w:bCs/>
          <w:sz w:val="24"/>
          <w:szCs w:val="24"/>
        </w:rPr>
      </w:pPr>
      <w:r>
        <w:rPr>
          <w:rFonts w:ascii="宋体" w:hAnsi="宋体" w:cs="宋体" w:hint="eastAsia"/>
          <w:sz w:val="24"/>
          <w:szCs w:val="24"/>
        </w:rPr>
        <w:t>（二）限价说明：</w:t>
      </w:r>
      <w:r w:rsidR="00DA76A6" w:rsidRPr="003E7A56">
        <w:rPr>
          <w:rFonts w:ascii="宋体" w:hAnsi="宋体" w:cs="宋体" w:hint="eastAsia"/>
          <w:sz w:val="24"/>
          <w:szCs w:val="24"/>
        </w:rPr>
        <w:t>本项目只设置</w:t>
      </w:r>
      <w:r w:rsidR="00DA76A6">
        <w:rPr>
          <w:rFonts w:ascii="宋体" w:hAnsi="宋体" w:cs="宋体" w:hint="eastAsia"/>
          <w:sz w:val="24"/>
          <w:szCs w:val="24"/>
        </w:rPr>
        <w:t>清单单项最高限价</w:t>
      </w:r>
      <w:r w:rsidR="00770179" w:rsidRPr="00B20AAC">
        <w:rPr>
          <w:rFonts w:ascii="宋体" w:hAnsi="宋体" w:cs="宋体" w:hint="eastAsia"/>
          <w:sz w:val="24"/>
          <w:szCs w:val="24"/>
        </w:rPr>
        <w:t>。</w:t>
      </w:r>
      <w:r w:rsidR="00770179" w:rsidRPr="00FA05A7">
        <w:rPr>
          <w:rFonts w:asciiTheme="minorEastAsia" w:eastAsiaTheme="minorEastAsia" w:hAnsiTheme="minorEastAsia" w:cs="宋体" w:hint="eastAsia"/>
          <w:sz w:val="24"/>
          <w:szCs w:val="24"/>
        </w:rPr>
        <w:t>响应人的报价不得超过</w:t>
      </w:r>
      <w:r w:rsidR="00DA76A6">
        <w:rPr>
          <w:rFonts w:asciiTheme="minorEastAsia" w:eastAsiaTheme="minorEastAsia" w:hAnsiTheme="minorEastAsia" w:cs="宋体" w:hint="eastAsia"/>
          <w:sz w:val="24"/>
          <w:szCs w:val="24"/>
        </w:rPr>
        <w:t>对应最高</w:t>
      </w:r>
      <w:r w:rsidR="00770179" w:rsidRPr="00FA05A7">
        <w:rPr>
          <w:rFonts w:asciiTheme="minorEastAsia" w:eastAsiaTheme="minorEastAsia" w:hAnsiTheme="minorEastAsia" w:cs="宋体" w:hint="eastAsia"/>
          <w:sz w:val="24"/>
          <w:szCs w:val="24"/>
        </w:rPr>
        <w:t>限价，</w:t>
      </w:r>
      <w:r w:rsidRPr="00FA05A7">
        <w:rPr>
          <w:rFonts w:asciiTheme="minorEastAsia" w:eastAsiaTheme="minorEastAsia" w:hAnsiTheme="minorEastAsia" w:cs="宋体" w:hint="eastAsia"/>
          <w:bCs/>
          <w:sz w:val="24"/>
          <w:szCs w:val="24"/>
        </w:rPr>
        <w:t>超过</w:t>
      </w:r>
      <w:r w:rsidR="00DA76A6">
        <w:rPr>
          <w:rFonts w:asciiTheme="minorEastAsia" w:eastAsiaTheme="minorEastAsia" w:hAnsiTheme="minorEastAsia" w:cs="宋体" w:hint="eastAsia"/>
          <w:bCs/>
          <w:sz w:val="24"/>
          <w:szCs w:val="24"/>
        </w:rPr>
        <w:t>对应</w:t>
      </w:r>
      <w:r w:rsidRPr="00FA05A7">
        <w:rPr>
          <w:rFonts w:asciiTheme="minorEastAsia" w:eastAsiaTheme="minorEastAsia" w:hAnsiTheme="minorEastAsia" w:cs="宋体" w:hint="eastAsia"/>
          <w:bCs/>
          <w:sz w:val="24"/>
          <w:szCs w:val="24"/>
        </w:rPr>
        <w:t>最高限价的</w:t>
      </w:r>
      <w:r w:rsidR="002E20DF" w:rsidRPr="00FA05A7">
        <w:rPr>
          <w:rFonts w:asciiTheme="minorEastAsia" w:eastAsiaTheme="minorEastAsia" w:hAnsiTheme="minorEastAsia" w:cs="宋体" w:hint="eastAsia"/>
          <w:bCs/>
          <w:sz w:val="24"/>
          <w:szCs w:val="24"/>
        </w:rPr>
        <w:t>，</w:t>
      </w:r>
      <w:r w:rsidR="00105502" w:rsidRPr="00FA05A7">
        <w:rPr>
          <w:rFonts w:asciiTheme="minorEastAsia" w:eastAsiaTheme="minorEastAsia" w:hAnsiTheme="minorEastAsia" w:cs="宋体" w:hint="eastAsia"/>
          <w:bCs/>
          <w:sz w:val="24"/>
          <w:szCs w:val="24"/>
        </w:rPr>
        <w:t>响应文件按</w:t>
      </w:r>
      <w:r w:rsidRPr="00FA05A7">
        <w:rPr>
          <w:rFonts w:asciiTheme="minorEastAsia" w:eastAsiaTheme="minorEastAsia" w:hAnsiTheme="minorEastAsia" w:cs="宋体" w:hint="eastAsia"/>
          <w:bCs/>
          <w:sz w:val="24"/>
          <w:szCs w:val="24"/>
        </w:rPr>
        <w:t>作废</w:t>
      </w:r>
      <w:r w:rsidR="00105502" w:rsidRPr="00FA05A7">
        <w:rPr>
          <w:rFonts w:asciiTheme="minorEastAsia" w:eastAsiaTheme="minorEastAsia" w:hAnsiTheme="minorEastAsia" w:cs="宋体" w:hint="eastAsia"/>
          <w:bCs/>
          <w:sz w:val="24"/>
          <w:szCs w:val="24"/>
        </w:rPr>
        <w:t>处理</w:t>
      </w:r>
      <w:r w:rsidRPr="00FA05A7">
        <w:rPr>
          <w:rFonts w:asciiTheme="minorEastAsia" w:eastAsiaTheme="minorEastAsia" w:hAnsiTheme="minorEastAsia" w:cs="宋体" w:hint="eastAsia"/>
          <w:bCs/>
          <w:sz w:val="24"/>
          <w:szCs w:val="24"/>
        </w:rPr>
        <w:t>。</w:t>
      </w:r>
    </w:p>
    <w:p w:rsidR="009E4814" w:rsidRPr="009E4814" w:rsidRDefault="009E4814" w:rsidP="009E4814">
      <w:pPr>
        <w:pStyle w:val="a0"/>
        <w:jc w:val="center"/>
        <w:rPr>
          <w:sz w:val="24"/>
          <w:szCs w:val="24"/>
        </w:rPr>
      </w:pPr>
      <w:r>
        <w:rPr>
          <w:rFonts w:hint="eastAsia"/>
          <w:sz w:val="24"/>
          <w:szCs w:val="24"/>
        </w:rPr>
        <w:t>最高</w:t>
      </w:r>
      <w:r w:rsidRPr="009E4814">
        <w:rPr>
          <w:rFonts w:hint="eastAsia"/>
          <w:sz w:val="24"/>
          <w:szCs w:val="24"/>
        </w:rPr>
        <w:t>限价清单</w:t>
      </w:r>
    </w:p>
    <w:tbl>
      <w:tblPr>
        <w:tblW w:w="89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40"/>
        <w:gridCol w:w="2576"/>
        <w:gridCol w:w="709"/>
        <w:gridCol w:w="1582"/>
        <w:gridCol w:w="992"/>
        <w:gridCol w:w="1186"/>
        <w:gridCol w:w="1306"/>
      </w:tblGrid>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序号</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设备（仪器）名称</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单位</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检定或校准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预估</w:t>
            </w:r>
          </w:p>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数量</w:t>
            </w:r>
          </w:p>
        </w:tc>
        <w:tc>
          <w:tcPr>
            <w:tcW w:w="1186" w:type="dxa"/>
            <w:shd w:val="clear" w:color="auto" w:fill="auto"/>
            <w:vAlign w:val="center"/>
            <w:hideMark/>
          </w:tcPr>
          <w:p w:rsidR="009E4814" w:rsidRPr="00FF4C97" w:rsidRDefault="009E4814" w:rsidP="00BD0F48">
            <w:pPr>
              <w:widowControl/>
              <w:jc w:val="center"/>
              <w:rPr>
                <w:rFonts w:ascii="宋体" w:hAnsi="宋体" w:cs="宋体"/>
                <w:kern w:val="0"/>
              </w:rPr>
            </w:pPr>
            <w:r w:rsidRPr="00FF4C97">
              <w:rPr>
                <w:rFonts w:ascii="宋体" w:hAnsi="宋体" w:cs="宋体" w:hint="eastAsia"/>
                <w:kern w:val="0"/>
              </w:rPr>
              <w:t>最高</w:t>
            </w:r>
          </w:p>
          <w:p w:rsidR="009E4814" w:rsidRPr="00FF4C97" w:rsidRDefault="009E4814" w:rsidP="00BD0F48">
            <w:pPr>
              <w:widowControl/>
              <w:jc w:val="center"/>
              <w:rPr>
                <w:rFonts w:ascii="宋体" w:hAnsi="宋体" w:cs="宋体"/>
                <w:kern w:val="0"/>
              </w:rPr>
            </w:pPr>
            <w:r w:rsidRPr="00FF4C97">
              <w:rPr>
                <w:rFonts w:ascii="宋体" w:hAnsi="宋体" w:cs="宋体" w:hint="eastAsia"/>
                <w:kern w:val="0"/>
              </w:rPr>
              <w:t>限价</w:t>
            </w:r>
            <w:r w:rsidR="00BD0F48" w:rsidRPr="00FF4C97">
              <w:rPr>
                <w:rFonts w:ascii="宋体" w:hAnsi="宋体" w:cs="宋体" w:hint="eastAsia"/>
                <w:kern w:val="0"/>
              </w:rPr>
              <w:t>（元）</w:t>
            </w:r>
          </w:p>
        </w:tc>
        <w:tc>
          <w:tcPr>
            <w:tcW w:w="1306" w:type="dxa"/>
            <w:shd w:val="clear" w:color="auto" w:fill="auto"/>
            <w:vAlign w:val="center"/>
            <w:hideMark/>
          </w:tcPr>
          <w:p w:rsidR="009E4814" w:rsidRPr="00FF4C97" w:rsidRDefault="009E4814" w:rsidP="00BD0F48">
            <w:pPr>
              <w:widowControl/>
              <w:jc w:val="center"/>
              <w:rPr>
                <w:rFonts w:ascii="宋体" w:hAnsi="宋体" w:cs="宋体"/>
                <w:kern w:val="0"/>
              </w:rPr>
            </w:pPr>
            <w:r w:rsidRPr="00FF4C97">
              <w:rPr>
                <w:rFonts w:ascii="宋体" w:hAnsi="宋体" w:cs="宋体" w:hint="eastAsia"/>
                <w:kern w:val="0"/>
              </w:rPr>
              <w:t>报价</w:t>
            </w:r>
            <w:r w:rsidR="00BD0F48" w:rsidRPr="00FF4C97">
              <w:rPr>
                <w:rFonts w:ascii="宋体" w:hAnsi="宋体" w:cs="宋体" w:hint="eastAsia"/>
                <w:kern w:val="0"/>
              </w:rPr>
              <w:t>（元）</w:t>
            </w: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心脏除颤仪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校准（CNAS）</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w:t>
            </w:r>
            <w:r w:rsidR="009B2576" w:rsidRPr="00FF4C97">
              <w:rPr>
                <w:rFonts w:ascii="宋体" w:hAnsi="宋体" w:cs="宋体" w:hint="eastAsia"/>
                <w:kern w:val="0"/>
              </w:rPr>
              <w:t>9</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740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注射泵/输液泵（通道）</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proofErr w:type="gramStart"/>
            <w:r w:rsidRPr="00FF4C97">
              <w:rPr>
                <w:rFonts w:ascii="宋体" w:hAnsi="宋体" w:cs="宋体" w:hint="eastAsia"/>
                <w:kern w:val="0"/>
              </w:rPr>
              <w:t>个</w:t>
            </w:r>
            <w:proofErr w:type="gramEnd"/>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B2576" w:rsidP="009B2576">
            <w:pPr>
              <w:widowControl/>
              <w:jc w:val="center"/>
              <w:rPr>
                <w:rFonts w:ascii="宋体" w:hAnsi="宋体" w:cs="宋体"/>
                <w:kern w:val="0"/>
              </w:rPr>
            </w:pPr>
            <w:r w:rsidRPr="00FF4C97">
              <w:rPr>
                <w:rFonts w:ascii="宋体" w:hAnsi="宋体" w:cs="宋体" w:hint="eastAsia"/>
                <w:kern w:val="0"/>
              </w:rPr>
              <w:t>300</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有创呼吸机</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10424C" w:rsidP="009B2576">
            <w:pPr>
              <w:widowControl/>
              <w:jc w:val="center"/>
              <w:rPr>
                <w:rFonts w:ascii="宋体" w:hAnsi="宋体" w:cs="宋体"/>
                <w:kern w:val="0"/>
              </w:rPr>
            </w:pPr>
            <w:r w:rsidRPr="00FF4C97">
              <w:rPr>
                <w:rFonts w:ascii="宋体" w:hAnsi="宋体" w:cs="宋体" w:hint="eastAsia"/>
                <w:kern w:val="0"/>
              </w:rPr>
              <w:t>51</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900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真空表</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197</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5</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MRI磁共振成像系统</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校准（CNAS）</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6000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温控设备（CO2培养箱、干燥箱、灭菌锅、隔水式培养箱、恒温箱等）</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校准（CNAS）</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8</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7</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自动阅读器</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8</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恒温恒湿培养箱</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校准（CNAS）</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7</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9</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高频电刀</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校准（CNAS）</w:t>
            </w:r>
          </w:p>
        </w:tc>
        <w:tc>
          <w:tcPr>
            <w:tcW w:w="992" w:type="dxa"/>
            <w:shd w:val="clear" w:color="auto" w:fill="auto"/>
            <w:vAlign w:val="center"/>
            <w:hideMark/>
          </w:tcPr>
          <w:p w:rsidR="009E4814" w:rsidRPr="00FF4C97" w:rsidRDefault="005A6B66" w:rsidP="009B2576">
            <w:pPr>
              <w:widowControl/>
              <w:jc w:val="center"/>
              <w:rPr>
                <w:rFonts w:ascii="宋体" w:hAnsi="宋体" w:cs="宋体"/>
                <w:kern w:val="0"/>
              </w:rPr>
            </w:pPr>
            <w:r w:rsidRPr="00FF4C97">
              <w:rPr>
                <w:rFonts w:ascii="宋体" w:hAnsi="宋体" w:cs="宋体" w:hint="eastAsia"/>
                <w:kern w:val="0"/>
              </w:rPr>
              <w:t>9</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1120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10</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酶</w:t>
            </w:r>
            <w:proofErr w:type="gramStart"/>
            <w:r w:rsidRPr="00FF4C97">
              <w:rPr>
                <w:rFonts w:ascii="宋体" w:hAnsi="宋体" w:cs="宋体" w:hint="eastAsia"/>
                <w:kern w:val="0"/>
              </w:rPr>
              <w:t>标分析</w:t>
            </w:r>
            <w:proofErr w:type="gramEnd"/>
            <w:r w:rsidRPr="00FF4C97">
              <w:rPr>
                <w:rFonts w:ascii="宋体" w:hAnsi="宋体" w:cs="宋体" w:hint="eastAsia"/>
                <w:kern w:val="0"/>
              </w:rPr>
              <w:t>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710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11</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全自动生化分析仪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1300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12</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婴儿辐射</w:t>
            </w:r>
            <w:proofErr w:type="gramStart"/>
            <w:r w:rsidRPr="00FF4C97">
              <w:rPr>
                <w:rFonts w:ascii="宋体" w:hAnsi="宋体" w:cs="宋体" w:hint="eastAsia"/>
                <w:kern w:val="0"/>
              </w:rPr>
              <w:t>保暖台</w:t>
            </w:r>
            <w:proofErr w:type="gramEnd"/>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校准（CNAS）</w:t>
            </w:r>
          </w:p>
        </w:tc>
        <w:tc>
          <w:tcPr>
            <w:tcW w:w="992" w:type="dxa"/>
            <w:shd w:val="clear" w:color="auto" w:fill="auto"/>
            <w:vAlign w:val="center"/>
            <w:hideMark/>
          </w:tcPr>
          <w:p w:rsidR="009E4814" w:rsidRPr="00FF4C97" w:rsidRDefault="0010424C" w:rsidP="009B2576">
            <w:pPr>
              <w:widowControl/>
              <w:jc w:val="center"/>
              <w:rPr>
                <w:rFonts w:ascii="宋体" w:hAnsi="宋体" w:cs="宋体"/>
                <w:kern w:val="0"/>
              </w:rPr>
            </w:pPr>
            <w:r w:rsidRPr="00FF4C97">
              <w:rPr>
                <w:rFonts w:ascii="宋体" w:hAnsi="宋体" w:cs="宋体" w:hint="eastAsia"/>
                <w:kern w:val="0"/>
              </w:rPr>
              <w:t>4</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1500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13</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婴儿培养箱</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校准（CNAS）</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w:t>
            </w:r>
            <w:r w:rsidR="0010424C" w:rsidRPr="00FF4C97">
              <w:rPr>
                <w:rFonts w:ascii="宋体" w:hAnsi="宋体" w:cs="宋体" w:hint="eastAsia"/>
                <w:kern w:val="0"/>
              </w:rPr>
              <w:t>4</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1500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14</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血细胞分析仪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660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15</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核酸蛋白仪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830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16</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荧光免疫分析仪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1300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17</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生物安全柜</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校准（CNAS）</w:t>
            </w:r>
          </w:p>
        </w:tc>
        <w:tc>
          <w:tcPr>
            <w:tcW w:w="992" w:type="dxa"/>
            <w:shd w:val="clear" w:color="auto" w:fill="auto"/>
            <w:vAlign w:val="center"/>
            <w:hideMark/>
          </w:tcPr>
          <w:p w:rsidR="009E4814" w:rsidRPr="00FF4C97" w:rsidRDefault="0010424C" w:rsidP="009B2576">
            <w:pPr>
              <w:widowControl/>
              <w:jc w:val="center"/>
              <w:rPr>
                <w:rFonts w:ascii="宋体" w:hAnsi="宋体" w:cs="宋体"/>
                <w:kern w:val="0"/>
              </w:rPr>
            </w:pPr>
            <w:r w:rsidRPr="00FF4C97">
              <w:rPr>
                <w:rFonts w:ascii="宋体" w:hAnsi="宋体" w:cs="宋体" w:hint="eastAsia"/>
                <w:kern w:val="0"/>
              </w:rPr>
              <w:t>9</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5000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18</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离心机</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校准（CNAS）</w:t>
            </w:r>
          </w:p>
        </w:tc>
        <w:tc>
          <w:tcPr>
            <w:tcW w:w="992" w:type="dxa"/>
            <w:shd w:val="clear" w:color="auto" w:fill="auto"/>
            <w:vAlign w:val="center"/>
            <w:hideMark/>
          </w:tcPr>
          <w:p w:rsidR="009E4814" w:rsidRPr="00FF4C97" w:rsidRDefault="0010424C" w:rsidP="009B2576">
            <w:pPr>
              <w:widowControl/>
              <w:jc w:val="center"/>
              <w:rPr>
                <w:rFonts w:ascii="宋体" w:hAnsi="宋体" w:cs="宋体"/>
                <w:kern w:val="0"/>
              </w:rPr>
            </w:pPr>
            <w:r w:rsidRPr="00FF4C97">
              <w:rPr>
                <w:rFonts w:ascii="宋体" w:hAnsi="宋体" w:cs="宋体" w:hint="eastAsia"/>
                <w:kern w:val="0"/>
              </w:rPr>
              <w:t>6</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19</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尿液分析仪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630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20</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proofErr w:type="gramStart"/>
            <w:r w:rsidRPr="00FF4C97">
              <w:rPr>
                <w:rFonts w:ascii="宋体" w:hAnsi="宋体" w:cs="宋体" w:hint="eastAsia"/>
                <w:kern w:val="0"/>
              </w:rPr>
              <w:t>移液器</w:t>
            </w:r>
            <w:proofErr w:type="gramEnd"/>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校准（CNAS）</w:t>
            </w:r>
          </w:p>
        </w:tc>
        <w:tc>
          <w:tcPr>
            <w:tcW w:w="992" w:type="dxa"/>
            <w:shd w:val="clear" w:color="auto" w:fill="auto"/>
            <w:vAlign w:val="center"/>
            <w:hideMark/>
          </w:tcPr>
          <w:p w:rsidR="009E4814" w:rsidRPr="00FF4C97" w:rsidRDefault="0010424C" w:rsidP="009B2576">
            <w:pPr>
              <w:widowControl/>
              <w:jc w:val="center"/>
              <w:rPr>
                <w:rFonts w:ascii="宋体" w:hAnsi="宋体" w:cs="宋体"/>
                <w:kern w:val="0"/>
              </w:rPr>
            </w:pPr>
            <w:r w:rsidRPr="00FF4C97">
              <w:rPr>
                <w:rFonts w:ascii="宋体" w:hAnsi="宋体" w:cs="宋体" w:hint="eastAsia"/>
                <w:kern w:val="0"/>
              </w:rPr>
              <w:t>16</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120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lastRenderedPageBreak/>
              <w:t>21</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氧压力表</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DD39D0" w:rsidP="009B2576">
            <w:pPr>
              <w:widowControl/>
              <w:jc w:val="center"/>
              <w:rPr>
                <w:rFonts w:ascii="宋体" w:hAnsi="宋体" w:cs="宋体"/>
                <w:kern w:val="0"/>
              </w:rPr>
            </w:pPr>
            <w:r w:rsidRPr="00FF4C97">
              <w:rPr>
                <w:rFonts w:ascii="宋体" w:hAnsi="宋体" w:cs="宋体" w:hint="eastAsia"/>
                <w:kern w:val="0"/>
              </w:rPr>
              <w:t>127</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22</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浮标式氧气吸入器</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DD39D0" w:rsidP="009B2576">
            <w:pPr>
              <w:widowControl/>
              <w:jc w:val="center"/>
              <w:rPr>
                <w:rFonts w:ascii="宋体" w:hAnsi="宋体" w:cs="宋体"/>
                <w:kern w:val="0"/>
              </w:rPr>
            </w:pPr>
            <w:r w:rsidRPr="00FF4C97">
              <w:rPr>
                <w:rFonts w:ascii="宋体" w:hAnsi="宋体" w:cs="宋体" w:hint="eastAsia"/>
                <w:kern w:val="0"/>
              </w:rPr>
              <w:t>1017</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23</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电接点压力表</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53</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24</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电接点真空表</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15</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25</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压力表</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170</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26</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医用超声诊断源</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10</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880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27</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麻醉机（呼吸部分）</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5A6B66" w:rsidP="009B2576">
            <w:pPr>
              <w:widowControl/>
              <w:jc w:val="center"/>
              <w:rPr>
                <w:rFonts w:ascii="宋体" w:hAnsi="宋体" w:cs="宋体"/>
                <w:kern w:val="0"/>
              </w:rPr>
            </w:pPr>
            <w:r w:rsidRPr="00FF4C97">
              <w:rPr>
                <w:rFonts w:ascii="宋体" w:hAnsi="宋体" w:cs="宋体" w:hint="eastAsia"/>
                <w:kern w:val="0"/>
              </w:rPr>
              <w:t>8</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900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28</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医用（CT）X辐射源</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DD39D0" w:rsidP="009B2576">
            <w:pPr>
              <w:widowControl/>
              <w:jc w:val="center"/>
              <w:rPr>
                <w:rFonts w:ascii="宋体" w:hAnsi="宋体" w:cs="宋体"/>
                <w:kern w:val="0"/>
              </w:rPr>
            </w:pPr>
            <w:r w:rsidRPr="00FF4C97">
              <w:rPr>
                <w:rFonts w:ascii="宋体" w:hAnsi="宋体" w:cs="宋体" w:hint="eastAsia"/>
                <w:kern w:val="0"/>
              </w:rPr>
              <w:t>1</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3440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29</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超声多普勒胎儿监护仪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5</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880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30</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超声经颅多普勒TCD</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2000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31</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数字减影X射线照影系统DSA</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1500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32</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骨密度仪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1200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33</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医用激光源</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390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34</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数字化X射线摄影系统</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7</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1500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35</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多参数监护仪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6756FC" w:rsidP="009B2576">
            <w:pPr>
              <w:widowControl/>
              <w:jc w:val="center"/>
              <w:rPr>
                <w:rFonts w:ascii="宋体" w:hAnsi="宋体" w:cs="宋体"/>
                <w:kern w:val="0"/>
              </w:rPr>
            </w:pPr>
            <w:r w:rsidRPr="00FF4C97">
              <w:rPr>
                <w:rFonts w:ascii="宋体" w:hAnsi="宋体" w:cs="宋体" w:hint="eastAsia"/>
                <w:kern w:val="0"/>
              </w:rPr>
              <w:t>360</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590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36</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胎心监护仪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7</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590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37</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心、肌、脑电图机</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DD39D0" w:rsidP="009B2576">
            <w:pPr>
              <w:widowControl/>
              <w:jc w:val="center"/>
              <w:rPr>
                <w:rFonts w:ascii="宋体" w:hAnsi="宋体" w:cs="宋体"/>
                <w:kern w:val="0"/>
              </w:rPr>
            </w:pPr>
            <w:r w:rsidRPr="00FF4C97">
              <w:rPr>
                <w:rFonts w:ascii="宋体" w:hAnsi="宋体" w:cs="宋体" w:hint="eastAsia"/>
                <w:kern w:val="0"/>
              </w:rPr>
              <w:t>53</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590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38</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听力计</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630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39</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血压计</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210</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40</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电脑</w:t>
            </w:r>
            <w:proofErr w:type="gramStart"/>
            <w:r w:rsidRPr="00FF4C97">
              <w:rPr>
                <w:rFonts w:ascii="宋体" w:hAnsi="宋体" w:cs="宋体" w:hint="eastAsia"/>
                <w:kern w:val="0"/>
              </w:rPr>
              <w:t>验光机</w:t>
            </w:r>
            <w:proofErr w:type="gramEnd"/>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490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41</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酒精测试仪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检定</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880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42</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测听室</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1</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3000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43</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肺功能仪</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5A6B66" w:rsidP="009B2576">
            <w:pPr>
              <w:widowControl/>
              <w:jc w:val="center"/>
              <w:rPr>
                <w:rFonts w:ascii="宋体" w:hAnsi="宋体" w:cs="宋体"/>
                <w:kern w:val="0"/>
              </w:rPr>
            </w:pPr>
            <w:r w:rsidRPr="00FF4C97">
              <w:rPr>
                <w:rFonts w:ascii="宋体" w:hAnsi="宋体" w:cs="宋体" w:hint="eastAsia"/>
                <w:kern w:val="0"/>
              </w:rPr>
              <w:t>1</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900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44</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脉动真空灭菌器</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45</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过氧化氢低温等离子灭菌器</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46</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封口机</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3</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9E4814" w:rsidRPr="00FF4C97" w:rsidTr="00FF4C97">
        <w:trPr>
          <w:trHeight w:val="340"/>
          <w:jc w:val="center"/>
        </w:trPr>
        <w:tc>
          <w:tcPr>
            <w:tcW w:w="640"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47</w:t>
            </w:r>
          </w:p>
        </w:tc>
        <w:tc>
          <w:tcPr>
            <w:tcW w:w="257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全自动喷淋清洗消毒器</w:t>
            </w:r>
          </w:p>
        </w:tc>
        <w:tc>
          <w:tcPr>
            <w:tcW w:w="709"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台</w:t>
            </w:r>
          </w:p>
        </w:tc>
        <w:tc>
          <w:tcPr>
            <w:tcW w:w="158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校准</w:t>
            </w:r>
          </w:p>
        </w:tc>
        <w:tc>
          <w:tcPr>
            <w:tcW w:w="992"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2</w:t>
            </w:r>
          </w:p>
        </w:tc>
        <w:tc>
          <w:tcPr>
            <w:tcW w:w="1186" w:type="dxa"/>
            <w:shd w:val="clear" w:color="auto" w:fill="auto"/>
            <w:vAlign w:val="center"/>
            <w:hideMark/>
          </w:tcPr>
          <w:p w:rsidR="009E4814" w:rsidRPr="00FF4C97" w:rsidRDefault="009E4814" w:rsidP="009B2576">
            <w:pPr>
              <w:widowControl/>
              <w:jc w:val="center"/>
              <w:rPr>
                <w:rFonts w:ascii="宋体" w:hAnsi="宋体" w:cs="宋体"/>
                <w:kern w:val="0"/>
              </w:rPr>
            </w:pPr>
            <w:r w:rsidRPr="00FF4C97">
              <w:rPr>
                <w:rFonts w:ascii="宋体" w:hAnsi="宋体" w:cs="宋体" w:hint="eastAsia"/>
                <w:kern w:val="0"/>
              </w:rPr>
              <w:t>600</w:t>
            </w:r>
          </w:p>
        </w:tc>
        <w:tc>
          <w:tcPr>
            <w:tcW w:w="1306" w:type="dxa"/>
            <w:shd w:val="clear" w:color="auto" w:fill="auto"/>
            <w:vAlign w:val="center"/>
            <w:hideMark/>
          </w:tcPr>
          <w:p w:rsidR="009E4814" w:rsidRPr="00FF4C97" w:rsidRDefault="009E4814" w:rsidP="009B2576">
            <w:pPr>
              <w:widowControl/>
              <w:jc w:val="center"/>
              <w:rPr>
                <w:rFonts w:ascii="宋体" w:hAns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48</w:t>
            </w:r>
          </w:p>
        </w:tc>
        <w:tc>
          <w:tcPr>
            <w:tcW w:w="257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t>电子婴儿秤</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校准</w:t>
            </w:r>
          </w:p>
        </w:tc>
        <w:tc>
          <w:tcPr>
            <w:tcW w:w="99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6</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100</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49</w:t>
            </w:r>
          </w:p>
        </w:tc>
        <w:tc>
          <w:tcPr>
            <w:tcW w:w="257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t>电子计价秤</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校准</w:t>
            </w:r>
          </w:p>
        </w:tc>
        <w:tc>
          <w:tcPr>
            <w:tcW w:w="99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100</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50</w:t>
            </w:r>
          </w:p>
        </w:tc>
        <w:tc>
          <w:tcPr>
            <w:tcW w:w="257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t>体重秤</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校准</w:t>
            </w:r>
          </w:p>
        </w:tc>
        <w:tc>
          <w:tcPr>
            <w:tcW w:w="99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35</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55</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51</w:t>
            </w:r>
          </w:p>
        </w:tc>
        <w:tc>
          <w:tcPr>
            <w:tcW w:w="257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t>电子台秤</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校准</w:t>
            </w:r>
          </w:p>
        </w:tc>
        <w:tc>
          <w:tcPr>
            <w:tcW w:w="99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45</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250</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52</w:t>
            </w:r>
          </w:p>
        </w:tc>
        <w:tc>
          <w:tcPr>
            <w:tcW w:w="257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t>轮椅秤</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校准</w:t>
            </w:r>
          </w:p>
        </w:tc>
        <w:tc>
          <w:tcPr>
            <w:tcW w:w="99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4</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250</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53</w:t>
            </w:r>
          </w:p>
        </w:tc>
        <w:tc>
          <w:tcPr>
            <w:tcW w:w="257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t>身高体重测量仪</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校准</w:t>
            </w:r>
          </w:p>
        </w:tc>
        <w:tc>
          <w:tcPr>
            <w:tcW w:w="99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250</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54</w:t>
            </w:r>
          </w:p>
        </w:tc>
        <w:tc>
          <w:tcPr>
            <w:tcW w:w="257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t>体检秤</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校准</w:t>
            </w:r>
          </w:p>
        </w:tc>
        <w:tc>
          <w:tcPr>
            <w:tcW w:w="99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4</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250</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55</w:t>
            </w:r>
          </w:p>
        </w:tc>
        <w:tc>
          <w:tcPr>
            <w:tcW w:w="2576" w:type="dxa"/>
            <w:shd w:val="clear" w:color="auto" w:fill="auto"/>
            <w:vAlign w:val="center"/>
            <w:hideMark/>
          </w:tcPr>
          <w:p w:rsidR="000658A1" w:rsidRPr="00FF4C97" w:rsidRDefault="000658A1" w:rsidP="000605B4">
            <w:pPr>
              <w:jc w:val="center"/>
              <w:rPr>
                <w:rFonts w:ascii="宋体" w:cs="宋体"/>
              </w:rPr>
            </w:pPr>
            <w:r w:rsidRPr="00FF4C97">
              <w:rPr>
                <w:rFonts w:hint="eastAsia"/>
              </w:rPr>
              <w:t>冰箱温度计</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检定</w:t>
            </w:r>
          </w:p>
        </w:tc>
        <w:tc>
          <w:tcPr>
            <w:tcW w:w="99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200</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50</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56</w:t>
            </w:r>
          </w:p>
        </w:tc>
        <w:tc>
          <w:tcPr>
            <w:tcW w:w="257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t>温湿度表</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检定</w:t>
            </w:r>
          </w:p>
        </w:tc>
        <w:tc>
          <w:tcPr>
            <w:tcW w:w="992" w:type="dxa"/>
            <w:shd w:val="clear" w:color="auto" w:fill="auto"/>
            <w:vAlign w:val="center"/>
            <w:hideMark/>
          </w:tcPr>
          <w:p w:rsidR="000658A1" w:rsidRPr="00FF4C97" w:rsidRDefault="000658A1" w:rsidP="000605B4">
            <w:pPr>
              <w:widowControl/>
              <w:ind w:firstLineChars="100" w:firstLine="210"/>
              <w:rPr>
                <w:rFonts w:ascii="宋体" w:cs="宋体"/>
                <w:kern w:val="0"/>
              </w:rPr>
            </w:pPr>
            <w:r w:rsidRPr="00FF4C97">
              <w:rPr>
                <w:rFonts w:ascii="宋体" w:cs="宋体"/>
                <w:kern w:val="0"/>
              </w:rPr>
              <w:t>200</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100</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57</w:t>
            </w:r>
          </w:p>
        </w:tc>
        <w:tc>
          <w:tcPr>
            <w:tcW w:w="257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t>电子温湿度计</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检定</w:t>
            </w:r>
          </w:p>
        </w:tc>
        <w:tc>
          <w:tcPr>
            <w:tcW w:w="99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20</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150</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58</w:t>
            </w:r>
          </w:p>
        </w:tc>
        <w:tc>
          <w:tcPr>
            <w:tcW w:w="257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t>温度记录仪</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检定</w:t>
            </w:r>
          </w:p>
        </w:tc>
        <w:tc>
          <w:tcPr>
            <w:tcW w:w="99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20</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350</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640"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lastRenderedPageBreak/>
              <w:t>5</w:t>
            </w:r>
            <w:r w:rsidR="009205C9" w:rsidRPr="00FF4C97">
              <w:rPr>
                <w:rFonts w:ascii="宋体" w:cs="宋体" w:hint="eastAsia"/>
                <w:kern w:val="0"/>
              </w:rPr>
              <w:t>9</w:t>
            </w:r>
          </w:p>
        </w:tc>
        <w:tc>
          <w:tcPr>
            <w:tcW w:w="257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hint="eastAsia"/>
                <w:kern w:val="0"/>
              </w:rPr>
              <w:t>无线温湿度采集器</w:t>
            </w:r>
          </w:p>
        </w:tc>
        <w:tc>
          <w:tcPr>
            <w:tcW w:w="709"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台</w:t>
            </w:r>
          </w:p>
        </w:tc>
        <w:tc>
          <w:tcPr>
            <w:tcW w:w="158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hAnsi="宋体" w:cs="宋体" w:hint="eastAsia"/>
                <w:kern w:val="0"/>
              </w:rPr>
              <w:t>检定</w:t>
            </w:r>
          </w:p>
        </w:tc>
        <w:tc>
          <w:tcPr>
            <w:tcW w:w="992"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10</w:t>
            </w:r>
          </w:p>
        </w:tc>
        <w:tc>
          <w:tcPr>
            <w:tcW w:w="1186" w:type="dxa"/>
            <w:shd w:val="clear" w:color="auto" w:fill="auto"/>
            <w:vAlign w:val="center"/>
            <w:hideMark/>
          </w:tcPr>
          <w:p w:rsidR="000658A1" w:rsidRPr="00FF4C97" w:rsidRDefault="000658A1" w:rsidP="000605B4">
            <w:pPr>
              <w:widowControl/>
              <w:jc w:val="center"/>
              <w:rPr>
                <w:rFonts w:ascii="宋体" w:cs="宋体"/>
                <w:kern w:val="0"/>
              </w:rPr>
            </w:pPr>
            <w:r w:rsidRPr="00FF4C97">
              <w:rPr>
                <w:rFonts w:ascii="宋体" w:cs="宋体"/>
                <w:kern w:val="0"/>
              </w:rPr>
              <w:t>500</w:t>
            </w:r>
          </w:p>
        </w:tc>
        <w:tc>
          <w:tcPr>
            <w:tcW w:w="1306" w:type="dxa"/>
            <w:shd w:val="clear" w:color="auto" w:fill="auto"/>
            <w:vAlign w:val="center"/>
            <w:hideMark/>
          </w:tcPr>
          <w:p w:rsidR="000658A1" w:rsidRPr="00FF4C97" w:rsidRDefault="000658A1" w:rsidP="000605B4">
            <w:pPr>
              <w:widowControl/>
              <w:jc w:val="center"/>
              <w:rPr>
                <w:rFonts w:ascii="宋体" w:cs="宋体"/>
                <w:kern w:val="0"/>
              </w:rPr>
            </w:pPr>
          </w:p>
        </w:tc>
      </w:tr>
      <w:tr w:rsidR="000658A1" w:rsidRPr="00FF4C97" w:rsidTr="00FF4C97">
        <w:trPr>
          <w:trHeight w:val="340"/>
          <w:jc w:val="center"/>
        </w:trPr>
        <w:tc>
          <w:tcPr>
            <w:tcW w:w="5507" w:type="dxa"/>
            <w:gridSpan w:val="4"/>
            <w:shd w:val="clear" w:color="auto" w:fill="auto"/>
            <w:vAlign w:val="center"/>
            <w:hideMark/>
          </w:tcPr>
          <w:p w:rsidR="000658A1" w:rsidRPr="00FF4C97" w:rsidRDefault="000658A1" w:rsidP="009B2576">
            <w:pPr>
              <w:widowControl/>
              <w:jc w:val="center"/>
              <w:rPr>
                <w:rFonts w:ascii="宋体" w:hAnsi="宋体" w:cs="宋体"/>
                <w:kern w:val="0"/>
              </w:rPr>
            </w:pPr>
            <w:r w:rsidRPr="00FF4C97">
              <w:rPr>
                <w:rFonts w:ascii="宋体" w:hAnsi="宋体" w:cs="宋体" w:hint="eastAsia"/>
                <w:kern w:val="0"/>
              </w:rPr>
              <w:t xml:space="preserve">　合计</w:t>
            </w:r>
          </w:p>
        </w:tc>
        <w:tc>
          <w:tcPr>
            <w:tcW w:w="3484" w:type="dxa"/>
            <w:gridSpan w:val="3"/>
            <w:shd w:val="clear" w:color="auto" w:fill="auto"/>
            <w:vAlign w:val="center"/>
            <w:hideMark/>
          </w:tcPr>
          <w:p w:rsidR="000658A1" w:rsidRPr="00FF4C97" w:rsidRDefault="000658A1" w:rsidP="009B2576">
            <w:pPr>
              <w:widowControl/>
              <w:jc w:val="center"/>
              <w:rPr>
                <w:rFonts w:ascii="宋体" w:hAnsi="宋体" w:cs="宋体"/>
                <w:kern w:val="0"/>
              </w:rPr>
            </w:pPr>
            <w:r w:rsidRPr="00FF4C97">
              <w:rPr>
                <w:rFonts w:ascii="宋体" w:hAnsi="宋体" w:cs="宋体" w:hint="eastAsia"/>
                <w:kern w:val="0"/>
              </w:rPr>
              <w:t xml:space="preserve">　</w:t>
            </w:r>
          </w:p>
        </w:tc>
      </w:tr>
    </w:tbl>
    <w:p w:rsidR="000E1F77" w:rsidRDefault="008A21DD" w:rsidP="00D444C6">
      <w:pPr>
        <w:spacing w:line="440" w:lineRule="exact"/>
        <w:ind w:firstLineChars="200" w:firstLine="480"/>
        <w:rPr>
          <w:rFonts w:ascii="宋体" w:hAnsi="宋体" w:cs="宋体"/>
          <w:sz w:val="24"/>
          <w:szCs w:val="24"/>
        </w:rPr>
      </w:pPr>
      <w:r>
        <w:rPr>
          <w:rFonts w:ascii="宋体" w:hAnsi="宋体" w:cs="宋体" w:hint="eastAsia"/>
          <w:sz w:val="24"/>
          <w:szCs w:val="24"/>
        </w:rPr>
        <w:t>（三）评分说明：</w:t>
      </w:r>
    </w:p>
    <w:p w:rsidR="00375D16" w:rsidRDefault="00375D16" w:rsidP="00D444C6">
      <w:pPr>
        <w:spacing w:line="440" w:lineRule="exact"/>
        <w:ind w:firstLineChars="200" w:firstLine="480"/>
        <w:rPr>
          <w:rFonts w:ascii="宋体" w:hAnsi="宋体" w:cs="宋体"/>
          <w:sz w:val="24"/>
          <w:szCs w:val="24"/>
        </w:rPr>
      </w:pPr>
      <w:r>
        <w:rPr>
          <w:rFonts w:ascii="宋体" w:hAnsi="宋体" w:cs="宋体" w:hint="eastAsia"/>
          <w:sz w:val="24"/>
          <w:szCs w:val="24"/>
        </w:rPr>
        <w:t>1</w:t>
      </w:r>
      <w:r w:rsidR="007B1012">
        <w:rPr>
          <w:rFonts w:ascii="宋体" w:hAnsi="宋体" w:cs="宋体" w:hint="eastAsia"/>
          <w:sz w:val="24"/>
          <w:szCs w:val="24"/>
        </w:rPr>
        <w:t>、</w:t>
      </w:r>
      <w:r>
        <w:rPr>
          <w:rFonts w:ascii="宋体" w:hAnsi="宋体" w:cs="宋体" w:hint="eastAsia"/>
          <w:sz w:val="24"/>
          <w:szCs w:val="24"/>
        </w:rPr>
        <w:t>资格审查及符合性审查</w:t>
      </w:r>
      <w:r w:rsidR="008A21DD">
        <w:rPr>
          <w:rFonts w:ascii="宋体" w:hAnsi="宋体" w:cs="宋体" w:hint="eastAsia"/>
          <w:sz w:val="24"/>
          <w:szCs w:val="24"/>
        </w:rPr>
        <w:t>：评审由比选方相关人员组成评审小组，并根据比选文件的要求对响应人</w:t>
      </w:r>
      <w:r>
        <w:rPr>
          <w:rFonts w:ascii="宋体" w:hAnsi="宋体" w:cs="宋体" w:hint="eastAsia"/>
          <w:sz w:val="24"/>
          <w:szCs w:val="24"/>
        </w:rPr>
        <w:t>提交的响应文件</w:t>
      </w:r>
      <w:r w:rsidR="008A21DD">
        <w:rPr>
          <w:rFonts w:ascii="宋体" w:hAnsi="宋体" w:cs="宋体" w:hint="eastAsia"/>
          <w:sz w:val="24"/>
          <w:szCs w:val="24"/>
        </w:rPr>
        <w:t>进行审查，</w:t>
      </w:r>
      <w:r w:rsidR="004D3CB2">
        <w:rPr>
          <w:rFonts w:asciiTheme="minorEastAsia" w:eastAsiaTheme="minorEastAsia" w:hAnsiTheme="minorEastAsia" w:cs="宋体" w:hint="eastAsia"/>
          <w:kern w:val="0"/>
          <w:sz w:val="24"/>
          <w:szCs w:val="24"/>
        </w:rPr>
        <w:t>只有资格审查及符合性审查</w:t>
      </w:r>
      <w:r>
        <w:rPr>
          <w:rFonts w:asciiTheme="minorEastAsia" w:eastAsiaTheme="minorEastAsia" w:hAnsiTheme="minorEastAsia" w:cs="宋体" w:hint="eastAsia"/>
          <w:kern w:val="0"/>
          <w:sz w:val="24"/>
          <w:szCs w:val="24"/>
        </w:rPr>
        <w:t>合格的响应人才能继续参与评审。</w:t>
      </w:r>
    </w:p>
    <w:p w:rsidR="00375D16" w:rsidRDefault="00375D16" w:rsidP="00D444C6">
      <w:pPr>
        <w:spacing w:line="44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r w:rsidR="004D3CB2">
        <w:rPr>
          <w:rFonts w:asciiTheme="minorEastAsia" w:eastAsiaTheme="minorEastAsia" w:hAnsiTheme="minorEastAsia" w:cs="宋体" w:hint="eastAsia"/>
          <w:kern w:val="0"/>
          <w:sz w:val="24"/>
          <w:szCs w:val="24"/>
        </w:rPr>
        <w:t>）资格审查</w:t>
      </w:r>
    </w:p>
    <w:p w:rsidR="00375D16" w:rsidRPr="00A877FD" w:rsidRDefault="00375D16" w:rsidP="00D444C6">
      <w:pPr>
        <w:spacing w:line="44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w:t>
      </w:r>
      <w:r w:rsidR="005D1ED8">
        <w:rPr>
          <w:rFonts w:asciiTheme="minorEastAsia" w:eastAsiaTheme="minorEastAsia" w:hAnsiTheme="minorEastAsia" w:cs="宋体" w:hint="eastAsia"/>
          <w:kern w:val="0"/>
          <w:sz w:val="24"/>
          <w:szCs w:val="24"/>
        </w:rPr>
        <w:t>，由评审小组</w:t>
      </w:r>
      <w:r>
        <w:rPr>
          <w:rFonts w:asciiTheme="minorEastAsia" w:eastAsiaTheme="minorEastAsia" w:hAnsiTheme="minorEastAsia" w:cs="宋体" w:hint="eastAsia"/>
          <w:kern w:val="0"/>
          <w:sz w:val="24"/>
          <w:szCs w:val="24"/>
        </w:rPr>
        <w:t>对响应</w:t>
      </w:r>
      <w:r w:rsidRPr="00A877FD">
        <w:rPr>
          <w:rFonts w:asciiTheme="minorEastAsia" w:eastAsiaTheme="minorEastAsia" w:hAnsiTheme="minorEastAsia" w:cs="宋体" w:hint="eastAsia"/>
          <w:kern w:val="0"/>
          <w:sz w:val="24"/>
          <w:szCs w:val="24"/>
        </w:rPr>
        <w:t>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375D16" w:rsidRPr="00832031" w:rsidTr="00631B92">
        <w:trPr>
          <w:trHeight w:val="454"/>
          <w:jc w:val="center"/>
        </w:trPr>
        <w:tc>
          <w:tcPr>
            <w:tcW w:w="676" w:type="dxa"/>
            <w:vAlign w:val="center"/>
          </w:tcPr>
          <w:p w:rsidR="00375D16" w:rsidRPr="00832031" w:rsidRDefault="00375D16" w:rsidP="001E3685">
            <w:pPr>
              <w:spacing w:line="320" w:lineRule="exact"/>
              <w:jc w:val="center"/>
              <w:rPr>
                <w:rFonts w:asciiTheme="minorEastAsia" w:eastAsiaTheme="minorEastAsia" w:hAnsiTheme="minorEastAsia" w:cs="宋体"/>
                <w:b/>
                <w:kern w:val="0"/>
              </w:rPr>
            </w:pPr>
            <w:r w:rsidRPr="00832031">
              <w:rPr>
                <w:rFonts w:asciiTheme="minorEastAsia" w:eastAsiaTheme="minorEastAsia" w:hAnsiTheme="minorEastAsia" w:cs="宋体" w:hint="eastAsia"/>
                <w:b/>
                <w:kern w:val="0"/>
              </w:rPr>
              <w:t>序号</w:t>
            </w:r>
          </w:p>
        </w:tc>
        <w:tc>
          <w:tcPr>
            <w:tcW w:w="3255" w:type="dxa"/>
            <w:gridSpan w:val="2"/>
            <w:vAlign w:val="center"/>
          </w:tcPr>
          <w:p w:rsidR="00375D16" w:rsidRPr="00832031" w:rsidRDefault="00375D16" w:rsidP="001E3685">
            <w:pPr>
              <w:spacing w:line="320" w:lineRule="exact"/>
              <w:jc w:val="center"/>
              <w:rPr>
                <w:rFonts w:asciiTheme="minorEastAsia" w:eastAsiaTheme="minorEastAsia" w:hAnsiTheme="minorEastAsia" w:cs="宋体"/>
                <w:b/>
                <w:kern w:val="0"/>
              </w:rPr>
            </w:pPr>
            <w:r w:rsidRPr="00832031">
              <w:rPr>
                <w:rFonts w:asciiTheme="minorEastAsia" w:eastAsiaTheme="minorEastAsia" w:hAnsiTheme="minorEastAsia" w:cs="宋体" w:hint="eastAsia"/>
                <w:b/>
                <w:kern w:val="0"/>
              </w:rPr>
              <w:t>检查因素</w:t>
            </w:r>
          </w:p>
        </w:tc>
        <w:tc>
          <w:tcPr>
            <w:tcW w:w="5490" w:type="dxa"/>
            <w:vAlign w:val="center"/>
          </w:tcPr>
          <w:p w:rsidR="00375D16" w:rsidRPr="00832031" w:rsidRDefault="00375D16" w:rsidP="001E3685">
            <w:pPr>
              <w:spacing w:line="320" w:lineRule="exact"/>
              <w:jc w:val="center"/>
              <w:rPr>
                <w:rFonts w:asciiTheme="minorEastAsia" w:eastAsiaTheme="minorEastAsia" w:hAnsiTheme="minorEastAsia" w:cs="宋体"/>
                <w:b/>
                <w:kern w:val="0"/>
              </w:rPr>
            </w:pPr>
            <w:r w:rsidRPr="00832031">
              <w:rPr>
                <w:rFonts w:asciiTheme="minorEastAsia" w:eastAsiaTheme="minorEastAsia" w:hAnsiTheme="minorEastAsia" w:cs="宋体" w:hint="eastAsia"/>
                <w:b/>
                <w:kern w:val="0"/>
              </w:rPr>
              <w:t>检查内容</w:t>
            </w:r>
          </w:p>
        </w:tc>
      </w:tr>
      <w:tr w:rsidR="00375D16" w:rsidRPr="00832031" w:rsidTr="00631B92">
        <w:trPr>
          <w:trHeight w:val="454"/>
          <w:jc w:val="center"/>
        </w:trPr>
        <w:tc>
          <w:tcPr>
            <w:tcW w:w="676" w:type="dxa"/>
            <w:vMerge w:val="restart"/>
            <w:vAlign w:val="center"/>
          </w:tcPr>
          <w:p w:rsidR="00375D16" w:rsidRPr="00832031" w:rsidRDefault="00375D16" w:rsidP="001E3685">
            <w:pPr>
              <w:spacing w:line="320" w:lineRule="exact"/>
              <w:jc w:val="center"/>
              <w:rPr>
                <w:rFonts w:asciiTheme="minorEastAsia" w:eastAsiaTheme="minorEastAsia" w:hAnsiTheme="minorEastAsia"/>
              </w:rPr>
            </w:pPr>
            <w:r w:rsidRPr="00832031">
              <w:rPr>
                <w:rFonts w:asciiTheme="minorEastAsia" w:eastAsiaTheme="minorEastAsia" w:hAnsiTheme="minorEastAsia" w:hint="eastAsia"/>
              </w:rPr>
              <w:t>1</w:t>
            </w:r>
          </w:p>
        </w:tc>
        <w:tc>
          <w:tcPr>
            <w:tcW w:w="709" w:type="dxa"/>
            <w:vMerge w:val="restart"/>
            <w:vAlign w:val="center"/>
          </w:tcPr>
          <w:p w:rsidR="00375D16" w:rsidRPr="00832031" w:rsidRDefault="00375D16" w:rsidP="001E3685">
            <w:pPr>
              <w:spacing w:line="320" w:lineRule="exact"/>
              <w:rPr>
                <w:rFonts w:asciiTheme="minorEastAsia" w:eastAsiaTheme="minorEastAsia" w:hAnsiTheme="minorEastAsia" w:cs="仿宋_GB2312"/>
                <w:lang w:val="zh-CN"/>
              </w:rPr>
            </w:pPr>
            <w:r w:rsidRPr="00832031">
              <w:rPr>
                <w:rFonts w:asciiTheme="minorEastAsia" w:eastAsiaTheme="minorEastAsia" w:hAnsiTheme="minorEastAsia" w:cs="仿宋_GB2312" w:hint="eastAsia"/>
                <w:lang w:val="zh-CN"/>
              </w:rPr>
              <w:t>响应人应符合的基本资格条件</w:t>
            </w:r>
          </w:p>
        </w:tc>
        <w:tc>
          <w:tcPr>
            <w:tcW w:w="2546" w:type="dxa"/>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（1）具有独立承担民事责任的能力</w:t>
            </w:r>
          </w:p>
        </w:tc>
        <w:tc>
          <w:tcPr>
            <w:tcW w:w="5490" w:type="dxa"/>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响应人法人营业执照（副本）或事业单位法人证书（副本）或个体工商户营业执照或有效的自然人身份证明</w:t>
            </w:r>
            <w:r w:rsidR="00832031">
              <w:rPr>
                <w:rFonts w:asciiTheme="minorEastAsia" w:eastAsiaTheme="minorEastAsia" w:hAnsiTheme="minorEastAsia" w:hint="eastAsia"/>
              </w:rPr>
              <w:t>或有效的资质证明</w:t>
            </w:r>
            <w:r w:rsidRPr="00832031">
              <w:rPr>
                <w:rFonts w:asciiTheme="minorEastAsia" w:eastAsiaTheme="minorEastAsia" w:hAnsiTheme="minorEastAsia" w:hint="eastAsia"/>
              </w:rPr>
              <w:t xml:space="preserve">； </w:t>
            </w:r>
          </w:p>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响应人法定代表人</w:t>
            </w:r>
            <w:r w:rsidR="00832031">
              <w:rPr>
                <w:rFonts w:asciiTheme="minorEastAsia" w:eastAsiaTheme="minorEastAsia" w:hAnsiTheme="minorEastAsia" w:hint="eastAsia"/>
              </w:rPr>
              <w:t>（主要负责人）</w:t>
            </w:r>
            <w:r w:rsidRPr="00832031">
              <w:rPr>
                <w:rFonts w:asciiTheme="minorEastAsia" w:eastAsiaTheme="minorEastAsia" w:hAnsiTheme="minorEastAsia" w:hint="eastAsia"/>
              </w:rPr>
              <w:t>身份证明和法定代表人</w:t>
            </w:r>
            <w:r w:rsidR="00832031">
              <w:rPr>
                <w:rFonts w:asciiTheme="minorEastAsia" w:eastAsiaTheme="minorEastAsia" w:hAnsiTheme="minorEastAsia" w:hint="eastAsia"/>
              </w:rPr>
              <w:t>（主要负责人）</w:t>
            </w:r>
            <w:r w:rsidRPr="00832031">
              <w:rPr>
                <w:rFonts w:asciiTheme="minorEastAsia" w:eastAsiaTheme="minorEastAsia" w:hAnsiTheme="minorEastAsia" w:hint="eastAsia"/>
              </w:rPr>
              <w:t>授权代表委托书。</w:t>
            </w:r>
          </w:p>
        </w:tc>
      </w:tr>
      <w:tr w:rsidR="00375D16" w:rsidRPr="00832031" w:rsidTr="00631B92">
        <w:trPr>
          <w:trHeight w:val="454"/>
          <w:jc w:val="center"/>
        </w:trPr>
        <w:tc>
          <w:tcPr>
            <w:tcW w:w="676" w:type="dxa"/>
            <w:vMerge/>
            <w:vAlign w:val="center"/>
          </w:tcPr>
          <w:p w:rsidR="00375D16" w:rsidRPr="00832031" w:rsidRDefault="00375D16" w:rsidP="001E3685">
            <w:pPr>
              <w:spacing w:line="320" w:lineRule="exact"/>
              <w:jc w:val="center"/>
              <w:rPr>
                <w:rFonts w:asciiTheme="minorEastAsia" w:eastAsiaTheme="minorEastAsia" w:hAnsiTheme="minorEastAsia"/>
              </w:rPr>
            </w:pPr>
          </w:p>
        </w:tc>
        <w:tc>
          <w:tcPr>
            <w:tcW w:w="709" w:type="dxa"/>
            <w:vMerge/>
            <w:vAlign w:val="center"/>
          </w:tcPr>
          <w:p w:rsidR="00375D16" w:rsidRPr="00832031" w:rsidRDefault="00375D16" w:rsidP="001E3685">
            <w:pPr>
              <w:spacing w:line="320" w:lineRule="exact"/>
              <w:rPr>
                <w:rFonts w:asciiTheme="minorEastAsia" w:eastAsiaTheme="minorEastAsia" w:hAnsiTheme="minorEastAsia" w:cs="仿宋_GB2312"/>
                <w:lang w:val="zh-CN"/>
              </w:rPr>
            </w:pPr>
          </w:p>
        </w:tc>
        <w:tc>
          <w:tcPr>
            <w:tcW w:w="2546" w:type="dxa"/>
            <w:vAlign w:val="center"/>
          </w:tcPr>
          <w:p w:rsidR="00375D16" w:rsidRPr="00832031" w:rsidRDefault="00375D16" w:rsidP="001E3685">
            <w:pPr>
              <w:spacing w:line="320" w:lineRule="exact"/>
              <w:rPr>
                <w:rFonts w:asciiTheme="minorEastAsia" w:eastAsiaTheme="minorEastAsia" w:hAnsiTheme="minorEastAsia" w:cs="仿宋_GB2312"/>
                <w:lang w:val="zh-CN"/>
              </w:rPr>
            </w:pPr>
            <w:r w:rsidRPr="00832031">
              <w:rPr>
                <w:rFonts w:asciiTheme="minorEastAsia" w:eastAsiaTheme="minorEastAsia" w:hAnsiTheme="minorEastAsia" w:cs="仿宋_GB2312" w:hint="eastAsia"/>
                <w:lang w:val="zh-CN"/>
              </w:rPr>
              <w:t>（2）具有履行合同所必需的设备和专业技术能力</w:t>
            </w:r>
          </w:p>
        </w:tc>
        <w:tc>
          <w:tcPr>
            <w:tcW w:w="5490" w:type="dxa"/>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响应人提供书面声明或相关证明材料（见格式文件）</w:t>
            </w:r>
          </w:p>
        </w:tc>
      </w:tr>
      <w:tr w:rsidR="00375D16" w:rsidRPr="00832031" w:rsidTr="00631B92">
        <w:trPr>
          <w:trHeight w:val="454"/>
          <w:jc w:val="center"/>
        </w:trPr>
        <w:tc>
          <w:tcPr>
            <w:tcW w:w="676" w:type="dxa"/>
            <w:vMerge/>
            <w:vAlign w:val="center"/>
          </w:tcPr>
          <w:p w:rsidR="00375D16" w:rsidRPr="00832031" w:rsidRDefault="00375D16" w:rsidP="001E3685">
            <w:pPr>
              <w:spacing w:line="320" w:lineRule="exact"/>
              <w:jc w:val="center"/>
              <w:rPr>
                <w:rFonts w:asciiTheme="minorEastAsia" w:eastAsiaTheme="minorEastAsia" w:hAnsiTheme="minorEastAsia"/>
              </w:rPr>
            </w:pPr>
          </w:p>
        </w:tc>
        <w:tc>
          <w:tcPr>
            <w:tcW w:w="709" w:type="dxa"/>
            <w:vMerge/>
            <w:vAlign w:val="center"/>
          </w:tcPr>
          <w:p w:rsidR="00375D16" w:rsidRPr="00832031" w:rsidRDefault="00375D16" w:rsidP="001E3685">
            <w:pPr>
              <w:spacing w:line="320" w:lineRule="exact"/>
              <w:rPr>
                <w:rFonts w:asciiTheme="minorEastAsia" w:eastAsiaTheme="minorEastAsia" w:hAnsiTheme="minorEastAsia" w:cs="仿宋_GB2312"/>
                <w:lang w:val="zh-CN"/>
              </w:rPr>
            </w:pPr>
          </w:p>
        </w:tc>
        <w:tc>
          <w:tcPr>
            <w:tcW w:w="2546" w:type="dxa"/>
            <w:vAlign w:val="center"/>
          </w:tcPr>
          <w:p w:rsidR="00375D16" w:rsidRPr="00832031" w:rsidRDefault="00375D16" w:rsidP="001E3685">
            <w:pPr>
              <w:spacing w:line="320" w:lineRule="exact"/>
              <w:rPr>
                <w:rFonts w:asciiTheme="minorEastAsia" w:eastAsiaTheme="minorEastAsia" w:hAnsiTheme="minorEastAsia" w:cs="仿宋_GB2312"/>
                <w:lang w:val="zh-CN"/>
              </w:rPr>
            </w:pPr>
            <w:r w:rsidRPr="00832031">
              <w:rPr>
                <w:rFonts w:asciiTheme="minorEastAsia" w:eastAsiaTheme="minorEastAsia" w:hAnsiTheme="minorEastAsia" w:hint="eastAsia"/>
              </w:rPr>
              <w:t>（3）参加政府采购活动前三年内，在经营活动中没有重大违法记录</w:t>
            </w:r>
          </w:p>
        </w:tc>
        <w:tc>
          <w:tcPr>
            <w:tcW w:w="5490" w:type="dxa"/>
            <w:vAlign w:val="center"/>
          </w:tcPr>
          <w:p w:rsidR="00375D16" w:rsidRPr="007B1012" w:rsidRDefault="00375D16" w:rsidP="007B1012">
            <w:pPr>
              <w:spacing w:line="320" w:lineRule="exact"/>
              <w:rPr>
                <w:rFonts w:asciiTheme="minorEastAsia" w:eastAsiaTheme="minorEastAsia" w:hAnsiTheme="minorEastAsia"/>
              </w:rPr>
            </w:pPr>
            <w:r w:rsidRPr="00832031">
              <w:rPr>
                <w:rFonts w:asciiTheme="minorEastAsia" w:eastAsiaTheme="minorEastAsia" w:hAnsiTheme="minorEastAsia" w:hint="eastAsia"/>
              </w:rPr>
              <w:t>响应人提供书面声明（见格式文件）；</w:t>
            </w:r>
          </w:p>
        </w:tc>
      </w:tr>
      <w:tr w:rsidR="00375D16" w:rsidRPr="00832031" w:rsidTr="00631B92">
        <w:trPr>
          <w:trHeight w:val="454"/>
          <w:jc w:val="center"/>
        </w:trPr>
        <w:tc>
          <w:tcPr>
            <w:tcW w:w="676" w:type="dxa"/>
            <w:vMerge/>
            <w:vAlign w:val="center"/>
          </w:tcPr>
          <w:p w:rsidR="00375D16" w:rsidRPr="00832031" w:rsidRDefault="00375D16" w:rsidP="001E3685">
            <w:pPr>
              <w:spacing w:line="320" w:lineRule="exact"/>
              <w:jc w:val="center"/>
              <w:rPr>
                <w:rFonts w:asciiTheme="minorEastAsia" w:eastAsiaTheme="minorEastAsia" w:hAnsiTheme="minorEastAsia"/>
              </w:rPr>
            </w:pPr>
          </w:p>
        </w:tc>
        <w:tc>
          <w:tcPr>
            <w:tcW w:w="709" w:type="dxa"/>
            <w:vMerge/>
            <w:vAlign w:val="center"/>
          </w:tcPr>
          <w:p w:rsidR="00375D16" w:rsidRPr="00832031" w:rsidRDefault="00375D16" w:rsidP="001E3685">
            <w:pPr>
              <w:spacing w:line="320" w:lineRule="exact"/>
              <w:rPr>
                <w:rFonts w:asciiTheme="minorEastAsia" w:eastAsiaTheme="minorEastAsia" w:hAnsiTheme="minorEastAsia" w:cs="仿宋_GB2312"/>
              </w:rPr>
            </w:pPr>
          </w:p>
        </w:tc>
        <w:tc>
          <w:tcPr>
            <w:tcW w:w="2546" w:type="dxa"/>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（4）法律、行政法规规定的其他条件</w:t>
            </w:r>
          </w:p>
        </w:tc>
        <w:tc>
          <w:tcPr>
            <w:tcW w:w="5490" w:type="dxa"/>
            <w:vAlign w:val="center"/>
          </w:tcPr>
          <w:p w:rsidR="00375D16" w:rsidRPr="00832031" w:rsidRDefault="00375D16" w:rsidP="001E3685">
            <w:pPr>
              <w:spacing w:line="320" w:lineRule="exact"/>
              <w:rPr>
                <w:rFonts w:asciiTheme="minorEastAsia" w:eastAsiaTheme="minorEastAsia" w:hAnsiTheme="minorEastAsia"/>
              </w:rPr>
            </w:pPr>
          </w:p>
        </w:tc>
      </w:tr>
      <w:tr w:rsidR="00375D16" w:rsidRPr="00832031" w:rsidTr="00631B92">
        <w:trPr>
          <w:trHeight w:val="454"/>
          <w:jc w:val="center"/>
        </w:trPr>
        <w:tc>
          <w:tcPr>
            <w:tcW w:w="676" w:type="dxa"/>
            <w:vAlign w:val="center"/>
          </w:tcPr>
          <w:p w:rsidR="00375D16" w:rsidRPr="00832031" w:rsidRDefault="00375D16" w:rsidP="001E3685">
            <w:pPr>
              <w:spacing w:line="320" w:lineRule="exact"/>
              <w:jc w:val="center"/>
              <w:rPr>
                <w:rFonts w:asciiTheme="minorEastAsia" w:eastAsiaTheme="minorEastAsia" w:hAnsiTheme="minorEastAsia"/>
              </w:rPr>
            </w:pPr>
            <w:r w:rsidRPr="00832031">
              <w:rPr>
                <w:rFonts w:asciiTheme="minorEastAsia" w:eastAsiaTheme="minorEastAsia" w:hAnsiTheme="minorEastAsia" w:hint="eastAsia"/>
              </w:rPr>
              <w:t>2</w:t>
            </w:r>
          </w:p>
        </w:tc>
        <w:tc>
          <w:tcPr>
            <w:tcW w:w="3255" w:type="dxa"/>
            <w:gridSpan w:val="2"/>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其它资格条件</w:t>
            </w:r>
          </w:p>
        </w:tc>
        <w:tc>
          <w:tcPr>
            <w:tcW w:w="5490" w:type="dxa"/>
            <w:vAlign w:val="center"/>
          </w:tcPr>
          <w:p w:rsidR="00EA308D" w:rsidRPr="00832031" w:rsidRDefault="00375D16" w:rsidP="0002459A">
            <w:pPr>
              <w:spacing w:line="320" w:lineRule="exact"/>
              <w:rPr>
                <w:rFonts w:asciiTheme="minorEastAsia" w:eastAsiaTheme="minorEastAsia" w:hAnsiTheme="minorEastAsia"/>
              </w:rPr>
            </w:pPr>
            <w:r w:rsidRPr="00832031">
              <w:rPr>
                <w:rFonts w:asciiTheme="minorEastAsia" w:eastAsiaTheme="minorEastAsia" w:hAnsiTheme="minorEastAsia" w:hint="eastAsia"/>
              </w:rPr>
              <w:t>不接受联合体参与。</w:t>
            </w:r>
          </w:p>
        </w:tc>
      </w:tr>
      <w:tr w:rsidR="00DA76A6" w:rsidRPr="00832031" w:rsidTr="00631B92">
        <w:trPr>
          <w:trHeight w:val="454"/>
          <w:jc w:val="center"/>
        </w:trPr>
        <w:tc>
          <w:tcPr>
            <w:tcW w:w="676" w:type="dxa"/>
            <w:vAlign w:val="center"/>
          </w:tcPr>
          <w:p w:rsidR="00DA76A6" w:rsidRPr="00832031" w:rsidRDefault="00DA76A6" w:rsidP="001E3685">
            <w:pPr>
              <w:spacing w:line="320" w:lineRule="exact"/>
              <w:jc w:val="center"/>
              <w:rPr>
                <w:rFonts w:asciiTheme="minorEastAsia" w:eastAsiaTheme="minorEastAsia" w:hAnsiTheme="minorEastAsia"/>
              </w:rPr>
            </w:pPr>
            <w:r>
              <w:rPr>
                <w:rFonts w:asciiTheme="minorEastAsia" w:eastAsiaTheme="minorEastAsia" w:hAnsiTheme="minorEastAsia" w:hint="eastAsia"/>
              </w:rPr>
              <w:t>3</w:t>
            </w:r>
          </w:p>
        </w:tc>
        <w:tc>
          <w:tcPr>
            <w:tcW w:w="3255" w:type="dxa"/>
            <w:gridSpan w:val="2"/>
            <w:vAlign w:val="center"/>
          </w:tcPr>
          <w:p w:rsidR="00DA76A6" w:rsidRPr="00832031" w:rsidRDefault="00DA76A6" w:rsidP="001E3685">
            <w:pPr>
              <w:spacing w:line="320" w:lineRule="exact"/>
              <w:rPr>
                <w:rFonts w:asciiTheme="minorEastAsia" w:eastAsiaTheme="minorEastAsia" w:hAnsiTheme="minorEastAsia"/>
              </w:rPr>
            </w:pPr>
            <w:r>
              <w:rPr>
                <w:rFonts w:asciiTheme="minorEastAsia" w:eastAsiaTheme="minorEastAsia" w:hAnsiTheme="minorEastAsia" w:hint="eastAsia"/>
              </w:rPr>
              <w:t>特定要求</w:t>
            </w:r>
          </w:p>
        </w:tc>
        <w:tc>
          <w:tcPr>
            <w:tcW w:w="5490" w:type="dxa"/>
            <w:vAlign w:val="center"/>
          </w:tcPr>
          <w:p w:rsidR="00DA76A6" w:rsidRPr="007941E0" w:rsidRDefault="0064111F" w:rsidP="0002459A">
            <w:pPr>
              <w:spacing w:line="320" w:lineRule="exact"/>
              <w:rPr>
                <w:rFonts w:asciiTheme="minorEastAsia" w:eastAsiaTheme="minorEastAsia" w:hAnsiTheme="minorEastAsia"/>
                <w:color w:val="FF0000"/>
              </w:rPr>
            </w:pPr>
            <w:r>
              <w:rPr>
                <w:rFonts w:asciiTheme="minorEastAsia" w:eastAsiaTheme="minorEastAsia" w:hAnsiTheme="minorEastAsia" w:hint="eastAsia"/>
              </w:rPr>
              <w:t>提供特定要求相关证明材料</w:t>
            </w:r>
          </w:p>
        </w:tc>
      </w:tr>
    </w:tbl>
    <w:p w:rsidR="00375D16" w:rsidRPr="00511E18" w:rsidRDefault="003643AD"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r w:rsidR="00375D16" w:rsidRPr="00511E18">
        <w:rPr>
          <w:rFonts w:asciiTheme="minorEastAsia" w:eastAsiaTheme="minorEastAsia" w:hAnsiTheme="minorEastAsia" w:cs="宋体" w:hint="eastAsia"/>
          <w:kern w:val="0"/>
          <w:sz w:val="24"/>
          <w:szCs w:val="24"/>
        </w:rPr>
        <w:t>符合性审查</w:t>
      </w:r>
    </w:p>
    <w:p w:rsidR="00375D16" w:rsidRPr="00511E18" w:rsidRDefault="00375D16"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w:t>
      </w:r>
      <w:r w:rsidRPr="00511E18">
        <w:rPr>
          <w:rFonts w:asciiTheme="minorEastAsia" w:eastAsiaTheme="minorEastAsia" w:hAnsiTheme="minorEastAsia" w:cs="宋体" w:hint="eastAsia"/>
          <w:kern w:val="0"/>
          <w:sz w:val="24"/>
          <w:szCs w:val="24"/>
        </w:rPr>
        <w:t>文件进行符合性审查，以确定其是否满足</w:t>
      </w:r>
      <w:r>
        <w:rPr>
          <w:rFonts w:asciiTheme="minorEastAsia" w:eastAsiaTheme="minorEastAsia" w:hAnsiTheme="minorEastAsia" w:cs="宋体" w:hint="eastAsia"/>
          <w:kern w:val="0"/>
          <w:sz w:val="24"/>
          <w:szCs w:val="24"/>
        </w:rPr>
        <w:t>比选</w:t>
      </w:r>
      <w:r w:rsidRPr="00511E18">
        <w:rPr>
          <w:rFonts w:asciiTheme="minorEastAsia" w:eastAsiaTheme="minorEastAsia" w:hAnsiTheme="minorEastAsia"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75"/>
        <w:gridCol w:w="1562"/>
        <w:gridCol w:w="1984"/>
        <w:gridCol w:w="5108"/>
      </w:tblGrid>
      <w:tr w:rsidR="00375D16" w:rsidRPr="00511E18" w:rsidTr="00357726">
        <w:trPr>
          <w:trHeight w:val="454"/>
          <w:jc w:val="center"/>
        </w:trPr>
        <w:tc>
          <w:tcPr>
            <w:tcW w:w="675" w:type="dxa"/>
            <w:vAlign w:val="center"/>
          </w:tcPr>
          <w:p w:rsidR="00375D16" w:rsidRPr="00511E18" w:rsidRDefault="00375D16" w:rsidP="001E3685">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序号</w:t>
            </w:r>
          </w:p>
        </w:tc>
        <w:tc>
          <w:tcPr>
            <w:tcW w:w="3546" w:type="dxa"/>
            <w:gridSpan w:val="2"/>
            <w:vAlign w:val="center"/>
          </w:tcPr>
          <w:p w:rsidR="00375D16" w:rsidRPr="00511E18" w:rsidRDefault="00375D16" w:rsidP="001E3685">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评审因素</w:t>
            </w:r>
          </w:p>
        </w:tc>
        <w:tc>
          <w:tcPr>
            <w:tcW w:w="5108" w:type="dxa"/>
            <w:vAlign w:val="center"/>
          </w:tcPr>
          <w:p w:rsidR="00375D16" w:rsidRPr="00511E18" w:rsidRDefault="00375D16" w:rsidP="001E3685">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评审标准</w:t>
            </w:r>
          </w:p>
        </w:tc>
      </w:tr>
      <w:tr w:rsidR="00375D16" w:rsidRPr="00511E18" w:rsidTr="00357726">
        <w:trPr>
          <w:trHeight w:val="454"/>
          <w:jc w:val="center"/>
        </w:trPr>
        <w:tc>
          <w:tcPr>
            <w:tcW w:w="675" w:type="dxa"/>
            <w:vMerge w:val="restart"/>
            <w:vAlign w:val="center"/>
          </w:tcPr>
          <w:p w:rsidR="00375D16" w:rsidRPr="00511E18" w:rsidRDefault="00375D16" w:rsidP="001E3685">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1</w:t>
            </w:r>
          </w:p>
        </w:tc>
        <w:tc>
          <w:tcPr>
            <w:tcW w:w="1562" w:type="dxa"/>
            <w:vMerge w:val="restart"/>
            <w:vAlign w:val="center"/>
          </w:tcPr>
          <w:p w:rsidR="00375D16" w:rsidRPr="00511E18" w:rsidRDefault="00375D16" w:rsidP="001E3685">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有效性审查</w:t>
            </w:r>
          </w:p>
        </w:tc>
        <w:tc>
          <w:tcPr>
            <w:tcW w:w="1984"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文件签署</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文件上法定代表人</w:t>
            </w:r>
            <w:r w:rsidR="000153BE">
              <w:rPr>
                <w:rFonts w:asciiTheme="minorEastAsia" w:eastAsiaTheme="minorEastAsia" w:hAnsiTheme="minorEastAsia" w:hint="eastAsia"/>
              </w:rPr>
              <w:t>（主要负责人）</w:t>
            </w:r>
            <w:r w:rsidRPr="00511E18">
              <w:rPr>
                <w:rFonts w:asciiTheme="minorEastAsia" w:eastAsiaTheme="minorEastAsia" w:hAnsiTheme="minorEastAsia" w:hint="eastAsia"/>
              </w:rPr>
              <w:t>或其授权代表人的签字齐全。</w:t>
            </w:r>
          </w:p>
        </w:tc>
      </w:tr>
      <w:tr w:rsidR="00375D16" w:rsidRPr="00511E18" w:rsidTr="00357726">
        <w:trPr>
          <w:trHeight w:val="454"/>
          <w:jc w:val="center"/>
        </w:trPr>
        <w:tc>
          <w:tcPr>
            <w:tcW w:w="675" w:type="dxa"/>
            <w:vMerge/>
            <w:vAlign w:val="center"/>
          </w:tcPr>
          <w:p w:rsidR="00375D16" w:rsidRPr="00511E18" w:rsidRDefault="00375D16" w:rsidP="001E3685">
            <w:pPr>
              <w:spacing w:line="320" w:lineRule="exact"/>
              <w:jc w:val="center"/>
              <w:rPr>
                <w:rFonts w:asciiTheme="minorEastAsia" w:eastAsiaTheme="minorEastAsia" w:hAnsiTheme="minorEastAsia" w:cs="宋体"/>
                <w:kern w:val="0"/>
              </w:rPr>
            </w:pPr>
          </w:p>
        </w:tc>
        <w:tc>
          <w:tcPr>
            <w:tcW w:w="1562" w:type="dxa"/>
            <w:vMerge/>
            <w:vAlign w:val="center"/>
          </w:tcPr>
          <w:p w:rsidR="00375D16" w:rsidRPr="00511E18" w:rsidRDefault="00375D16" w:rsidP="001E3685">
            <w:pPr>
              <w:spacing w:line="320" w:lineRule="exact"/>
              <w:rPr>
                <w:rFonts w:asciiTheme="minorEastAsia" w:eastAsiaTheme="minorEastAsia" w:hAnsiTheme="minorEastAsia" w:cs="宋体"/>
                <w:kern w:val="0"/>
              </w:rPr>
            </w:pPr>
          </w:p>
        </w:tc>
        <w:tc>
          <w:tcPr>
            <w:tcW w:w="1984" w:type="dxa"/>
            <w:vAlign w:val="center"/>
          </w:tcPr>
          <w:p w:rsidR="00375D16" w:rsidRPr="00511E18" w:rsidRDefault="00375D16" w:rsidP="001E3685">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方案</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r w:rsidRPr="00511E18">
              <w:rPr>
                <w:rFonts w:asciiTheme="minorEastAsia" w:eastAsiaTheme="minorEastAsia" w:hAnsiTheme="minorEastAsia" w:cs="仿宋_GB2312" w:hint="eastAsia"/>
                <w:lang w:val="zh-CN"/>
              </w:rPr>
              <w:t>。</w:t>
            </w:r>
          </w:p>
        </w:tc>
      </w:tr>
      <w:tr w:rsidR="00375D16" w:rsidRPr="00511E18" w:rsidTr="00357726">
        <w:trPr>
          <w:trHeight w:val="454"/>
          <w:jc w:val="center"/>
        </w:trPr>
        <w:tc>
          <w:tcPr>
            <w:tcW w:w="675" w:type="dxa"/>
            <w:vMerge/>
            <w:vAlign w:val="center"/>
          </w:tcPr>
          <w:p w:rsidR="00375D16" w:rsidRPr="00511E18" w:rsidRDefault="00375D16" w:rsidP="001E3685">
            <w:pPr>
              <w:spacing w:line="320" w:lineRule="exact"/>
              <w:jc w:val="center"/>
              <w:rPr>
                <w:rFonts w:asciiTheme="minorEastAsia" w:eastAsiaTheme="minorEastAsia" w:hAnsiTheme="minorEastAsia" w:cs="宋体"/>
                <w:kern w:val="0"/>
              </w:rPr>
            </w:pPr>
          </w:p>
        </w:tc>
        <w:tc>
          <w:tcPr>
            <w:tcW w:w="1562" w:type="dxa"/>
            <w:vMerge/>
            <w:vAlign w:val="center"/>
          </w:tcPr>
          <w:p w:rsidR="00375D16" w:rsidRPr="00511E18" w:rsidRDefault="00375D16" w:rsidP="001E3685">
            <w:pPr>
              <w:spacing w:line="320" w:lineRule="exact"/>
              <w:rPr>
                <w:rFonts w:asciiTheme="minorEastAsia" w:eastAsiaTheme="minorEastAsia" w:hAnsiTheme="minorEastAsia" w:cs="宋体"/>
                <w:kern w:val="0"/>
              </w:rPr>
            </w:pPr>
          </w:p>
        </w:tc>
        <w:tc>
          <w:tcPr>
            <w:tcW w:w="1984" w:type="dxa"/>
            <w:vAlign w:val="center"/>
          </w:tcPr>
          <w:p w:rsidR="00375D16" w:rsidRPr="00511E18" w:rsidRDefault="00375D16" w:rsidP="001E3685">
            <w:pPr>
              <w:spacing w:line="320" w:lineRule="exact"/>
              <w:rPr>
                <w:rFonts w:asciiTheme="minorEastAsia" w:eastAsiaTheme="minorEastAsia" w:hAnsiTheme="minorEastAsia" w:cs="仿宋_GB2312"/>
                <w:lang w:val="zh-CN"/>
              </w:rPr>
            </w:pPr>
            <w:r w:rsidRPr="00511E18">
              <w:rPr>
                <w:rFonts w:asciiTheme="minorEastAsia" w:eastAsiaTheme="minorEastAsia" w:hAnsiTheme="minorEastAsia" w:hint="eastAsia"/>
              </w:rPr>
              <w:t>报价唯一</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sidRPr="00511E18">
              <w:rPr>
                <w:rFonts w:asciiTheme="minorEastAsia" w:eastAsiaTheme="minorEastAsia" w:hAnsiTheme="minorEastAsia" w:cs="仿宋_GB2312" w:hint="eastAsia"/>
                <w:lang w:val="zh-CN"/>
              </w:rPr>
              <w:t>只能在预算金额和最高限价内报价，</w:t>
            </w:r>
            <w:r w:rsidRPr="00511E18">
              <w:rPr>
                <w:rFonts w:asciiTheme="minorEastAsia" w:eastAsiaTheme="minorEastAsia" w:hAnsiTheme="minorEastAsia" w:hint="eastAsia"/>
              </w:rPr>
              <w:t>只能有一个有效报价，不得提交选择性报价。</w:t>
            </w:r>
          </w:p>
        </w:tc>
      </w:tr>
      <w:tr w:rsidR="00375D16" w:rsidRPr="00511E18" w:rsidTr="00357726">
        <w:trPr>
          <w:trHeight w:val="454"/>
          <w:jc w:val="center"/>
        </w:trPr>
        <w:tc>
          <w:tcPr>
            <w:tcW w:w="675" w:type="dxa"/>
            <w:vAlign w:val="center"/>
          </w:tcPr>
          <w:p w:rsidR="00375D16" w:rsidRPr="00511E18" w:rsidRDefault="00375D16" w:rsidP="001E3685">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2</w:t>
            </w:r>
          </w:p>
        </w:tc>
        <w:tc>
          <w:tcPr>
            <w:tcW w:w="1562" w:type="dxa"/>
            <w:vAlign w:val="center"/>
          </w:tcPr>
          <w:p w:rsidR="00375D16" w:rsidRPr="00511E18" w:rsidRDefault="00375D16" w:rsidP="001E3685">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完整性审查</w:t>
            </w:r>
          </w:p>
        </w:tc>
        <w:tc>
          <w:tcPr>
            <w:tcW w:w="1984"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文件份数</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sidR="002B390C">
              <w:rPr>
                <w:rFonts w:asciiTheme="minorEastAsia" w:eastAsiaTheme="minorEastAsia" w:hAnsiTheme="minorEastAsia" w:cs="仿宋_GB2312" w:hint="eastAsia"/>
                <w:lang w:val="zh-CN"/>
              </w:rPr>
              <w:t>文件正、副本数量</w:t>
            </w:r>
            <w:r>
              <w:rPr>
                <w:rFonts w:asciiTheme="minorEastAsia" w:eastAsiaTheme="minorEastAsia" w:hAnsiTheme="minorEastAsia" w:cs="仿宋_GB2312" w:hint="eastAsia"/>
                <w:lang w:val="zh-CN"/>
              </w:rPr>
              <w:t>符合比选</w:t>
            </w:r>
            <w:r w:rsidRPr="00511E18">
              <w:rPr>
                <w:rFonts w:asciiTheme="minorEastAsia" w:eastAsiaTheme="minorEastAsia" w:hAnsiTheme="minorEastAsia" w:cs="仿宋_GB2312" w:hint="eastAsia"/>
                <w:lang w:val="zh-CN"/>
              </w:rPr>
              <w:t>文件要求。</w:t>
            </w:r>
          </w:p>
        </w:tc>
      </w:tr>
      <w:tr w:rsidR="00A465D5" w:rsidRPr="00511E18" w:rsidTr="00357726">
        <w:trPr>
          <w:trHeight w:val="454"/>
          <w:jc w:val="center"/>
        </w:trPr>
        <w:tc>
          <w:tcPr>
            <w:tcW w:w="675" w:type="dxa"/>
            <w:vAlign w:val="center"/>
          </w:tcPr>
          <w:p w:rsidR="00A465D5" w:rsidRPr="00511E18" w:rsidRDefault="00A465D5" w:rsidP="001E3685">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1562" w:type="dxa"/>
            <w:vAlign w:val="center"/>
          </w:tcPr>
          <w:p w:rsidR="00A465D5" w:rsidRPr="00AD4D3D" w:rsidRDefault="00FB3313" w:rsidP="001E3685">
            <w:pPr>
              <w:spacing w:line="320" w:lineRule="exact"/>
              <w:rPr>
                <w:rFonts w:asciiTheme="minorEastAsia" w:eastAsiaTheme="minorEastAsia" w:hAnsiTheme="minorEastAsia" w:cs="宋体"/>
                <w:kern w:val="0"/>
              </w:rPr>
            </w:pPr>
            <w:r w:rsidRPr="00FB3313">
              <w:rPr>
                <w:rFonts w:asciiTheme="minorEastAsia" w:eastAsiaTheme="minorEastAsia" w:hAnsiTheme="minorEastAsia" w:cs="宋体" w:hint="eastAsia"/>
                <w:kern w:val="0"/>
              </w:rPr>
              <w:t>响应程度审查</w:t>
            </w:r>
          </w:p>
        </w:tc>
        <w:tc>
          <w:tcPr>
            <w:tcW w:w="1984" w:type="dxa"/>
            <w:vAlign w:val="center"/>
          </w:tcPr>
          <w:p w:rsidR="00A465D5" w:rsidRDefault="0063448C" w:rsidP="001E3685">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A465D5" w:rsidRDefault="00FB3313" w:rsidP="001E3685">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对响应文</w:t>
            </w:r>
            <w:r w:rsidRPr="00FB3313">
              <w:rPr>
                <w:rFonts w:asciiTheme="minorEastAsia" w:eastAsiaTheme="minorEastAsia" w:hAnsiTheme="minorEastAsia" w:cs="仿宋_GB2312" w:hint="eastAsia"/>
                <w:lang w:val="zh-CN"/>
              </w:rPr>
              <w:t>件中</w:t>
            </w:r>
            <w:r w:rsidR="008362B6">
              <w:rPr>
                <w:rFonts w:asciiTheme="minorEastAsia" w:eastAsiaTheme="minorEastAsia" w:hAnsiTheme="minorEastAsia" w:cs="仿宋_GB2312" w:hint="eastAsia"/>
                <w:lang w:val="zh-CN"/>
              </w:rPr>
              <w:t>第三</w:t>
            </w:r>
            <w:proofErr w:type="gramStart"/>
            <w:r w:rsidR="008362B6">
              <w:rPr>
                <w:rFonts w:asciiTheme="minorEastAsia" w:eastAsiaTheme="minorEastAsia" w:hAnsiTheme="minorEastAsia" w:cs="仿宋_GB2312" w:hint="eastAsia"/>
                <w:lang w:val="zh-CN"/>
              </w:rPr>
              <w:t>章</w:t>
            </w:r>
            <w:r w:rsidRPr="00FB3313">
              <w:rPr>
                <w:rFonts w:asciiTheme="minorEastAsia" w:eastAsiaTheme="minorEastAsia" w:hAnsiTheme="minorEastAsia" w:cs="仿宋_GB2312" w:hint="eastAsia"/>
                <w:lang w:val="zh-CN"/>
              </w:rPr>
              <w:t>项</w:t>
            </w:r>
            <w:r w:rsidRPr="008362B6">
              <w:rPr>
                <w:rFonts w:asciiTheme="minorEastAsia" w:eastAsiaTheme="minorEastAsia" w:hAnsiTheme="minorEastAsia" w:cs="仿宋_GB2312" w:hint="eastAsia"/>
                <w:lang w:val="zh-CN"/>
              </w:rPr>
              <w:t>目</w:t>
            </w:r>
            <w:proofErr w:type="gramEnd"/>
            <w:r w:rsidR="008362B6" w:rsidRPr="008362B6">
              <w:rPr>
                <w:rFonts w:asciiTheme="minorEastAsia" w:eastAsiaTheme="minorEastAsia" w:hAnsiTheme="minorEastAsia" w:cs="仿宋_GB2312" w:hint="eastAsia"/>
              </w:rPr>
              <w:t>服务需求及技术要求</w:t>
            </w:r>
            <w:proofErr w:type="gramStart"/>
            <w:r w:rsidRPr="008362B6">
              <w:rPr>
                <w:rFonts w:asciiTheme="minorEastAsia" w:eastAsiaTheme="minorEastAsia" w:hAnsiTheme="minorEastAsia" w:cs="仿宋_GB2312" w:hint="eastAsia"/>
                <w:lang w:val="zh-CN"/>
              </w:rPr>
              <w:t>作出</w:t>
            </w:r>
            <w:proofErr w:type="gramEnd"/>
            <w:r w:rsidRPr="00FB3313">
              <w:rPr>
                <w:rFonts w:asciiTheme="minorEastAsia" w:eastAsiaTheme="minorEastAsia" w:hAnsiTheme="minorEastAsia" w:cs="仿宋_GB2312" w:hint="eastAsia"/>
                <w:lang w:val="zh-CN"/>
              </w:rPr>
              <w:t>响应</w:t>
            </w:r>
          </w:p>
        </w:tc>
      </w:tr>
    </w:tbl>
    <w:p w:rsidR="000E1F77" w:rsidRDefault="008A21DD" w:rsidP="004F64CA">
      <w:pPr>
        <w:spacing w:line="420" w:lineRule="exact"/>
        <w:ind w:firstLineChars="200" w:firstLine="480"/>
        <w:rPr>
          <w:rFonts w:ascii="宋体" w:hAnsi="宋体" w:cs="宋体"/>
          <w:sz w:val="24"/>
          <w:szCs w:val="24"/>
        </w:rPr>
      </w:pPr>
      <w:r>
        <w:rPr>
          <w:rFonts w:ascii="宋体" w:hAnsi="宋体" w:cs="宋体"/>
          <w:sz w:val="24"/>
          <w:szCs w:val="24"/>
        </w:rPr>
        <w:lastRenderedPageBreak/>
        <w:t>2</w:t>
      </w:r>
      <w:r w:rsidR="00AE6113">
        <w:rPr>
          <w:rFonts w:ascii="宋体" w:hAnsi="宋体" w:cs="宋体" w:hint="eastAsia"/>
          <w:sz w:val="24"/>
          <w:szCs w:val="24"/>
        </w:rPr>
        <w:t>、</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w:t>
      </w:r>
      <w:r w:rsidR="007941E0">
        <w:rPr>
          <w:rFonts w:ascii="宋体" w:hAnsi="宋体" w:cs="宋体" w:hint="eastAsia"/>
          <w:bCs/>
          <w:sz w:val="24"/>
          <w:szCs w:val="24"/>
        </w:rPr>
        <w:t>商务部分得分高低排序，商务</w:t>
      </w:r>
      <w:r>
        <w:rPr>
          <w:rFonts w:ascii="宋体" w:hAnsi="宋体" w:cs="宋体" w:hint="eastAsia"/>
          <w:bCs/>
          <w:sz w:val="24"/>
          <w:szCs w:val="24"/>
        </w:rPr>
        <w:t>部分得分也一样的，则由评审小组投票决定</w:t>
      </w:r>
      <w:r>
        <w:rPr>
          <w:rFonts w:ascii="宋体" w:hAnsi="宋体" w:cs="宋体" w:hint="eastAsia"/>
          <w:sz w:val="24"/>
          <w:szCs w:val="24"/>
        </w:rPr>
        <w:t>。凡参加本次比选的响应人均被视为接受上述项目的比选条款。</w:t>
      </w:r>
    </w:p>
    <w:p w:rsidR="000E1F77" w:rsidRDefault="008A21DD" w:rsidP="004F64CA">
      <w:pPr>
        <w:spacing w:line="420" w:lineRule="exact"/>
        <w:ind w:firstLineChars="200" w:firstLine="480"/>
        <w:rPr>
          <w:rFonts w:ascii="宋体" w:hAnsi="宋体" w:cs="宋体"/>
          <w:color w:val="262626"/>
          <w:sz w:val="24"/>
          <w:szCs w:val="24"/>
        </w:rPr>
      </w:pPr>
      <w:r>
        <w:rPr>
          <w:rFonts w:ascii="宋体" w:hAnsi="宋体" w:cs="宋体" w:hint="eastAsia"/>
          <w:color w:val="262626"/>
          <w:sz w:val="24"/>
          <w:szCs w:val="24"/>
        </w:rPr>
        <w:t>3</w:t>
      </w:r>
      <w:r w:rsidR="00AE6113">
        <w:rPr>
          <w:rFonts w:ascii="宋体" w:hAnsi="宋体" w:cs="宋体" w:hint="eastAsia"/>
          <w:color w:val="262626"/>
          <w:sz w:val="24"/>
          <w:szCs w:val="24"/>
        </w:rPr>
        <w:t>、</w:t>
      </w:r>
      <w:r>
        <w:rPr>
          <w:rFonts w:ascii="宋体" w:hAnsi="宋体" w:cs="宋体" w:hint="eastAsia"/>
          <w:color w:val="262626"/>
          <w:sz w:val="24"/>
          <w:szCs w:val="24"/>
        </w:rPr>
        <w:t>评分说明：</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386"/>
        <w:gridCol w:w="1417"/>
        <w:gridCol w:w="6347"/>
      </w:tblGrid>
      <w:tr w:rsidR="007941E0" w:rsidRPr="00FA4D60" w:rsidTr="009B2576">
        <w:trPr>
          <w:trHeight w:val="581"/>
          <w:jc w:val="center"/>
        </w:trPr>
        <w:tc>
          <w:tcPr>
            <w:tcW w:w="2803" w:type="dxa"/>
            <w:gridSpan w:val="2"/>
            <w:vAlign w:val="center"/>
          </w:tcPr>
          <w:p w:rsidR="007941E0" w:rsidRPr="00FA4D60" w:rsidRDefault="007941E0" w:rsidP="003705A2">
            <w:pPr>
              <w:spacing w:line="360" w:lineRule="exact"/>
              <w:jc w:val="center"/>
              <w:rPr>
                <w:rFonts w:asciiTheme="minorEastAsia" w:eastAsiaTheme="minorEastAsia" w:hAnsiTheme="minorEastAsia"/>
              </w:rPr>
            </w:pPr>
            <w:r w:rsidRPr="00FA4D60">
              <w:rPr>
                <w:rFonts w:asciiTheme="minorEastAsia" w:eastAsiaTheme="minorEastAsia" w:hAnsiTheme="minorEastAsia" w:hint="eastAsia"/>
              </w:rPr>
              <w:t>评审因素</w:t>
            </w:r>
          </w:p>
        </w:tc>
        <w:tc>
          <w:tcPr>
            <w:tcW w:w="6347" w:type="dxa"/>
            <w:vAlign w:val="center"/>
          </w:tcPr>
          <w:p w:rsidR="007941E0" w:rsidRPr="00FA4D60" w:rsidRDefault="007941E0" w:rsidP="003705A2">
            <w:pPr>
              <w:spacing w:line="360" w:lineRule="exact"/>
              <w:jc w:val="center"/>
              <w:rPr>
                <w:rFonts w:asciiTheme="minorEastAsia" w:eastAsiaTheme="minorEastAsia" w:hAnsiTheme="minorEastAsia"/>
              </w:rPr>
            </w:pPr>
            <w:r w:rsidRPr="00FA4D60">
              <w:rPr>
                <w:rFonts w:asciiTheme="minorEastAsia" w:eastAsiaTheme="minorEastAsia" w:hAnsiTheme="minorEastAsia" w:hint="eastAsia"/>
              </w:rPr>
              <w:t>评审标准</w:t>
            </w:r>
          </w:p>
        </w:tc>
      </w:tr>
      <w:tr w:rsidR="007941E0" w:rsidRPr="00FA4D60" w:rsidTr="009B2576">
        <w:trPr>
          <w:trHeight w:val="768"/>
          <w:jc w:val="center"/>
        </w:trPr>
        <w:tc>
          <w:tcPr>
            <w:tcW w:w="2803" w:type="dxa"/>
            <w:gridSpan w:val="2"/>
            <w:vAlign w:val="center"/>
          </w:tcPr>
          <w:p w:rsidR="007941E0" w:rsidRPr="00FA4D60" w:rsidRDefault="007941E0" w:rsidP="003705A2">
            <w:pPr>
              <w:spacing w:line="360" w:lineRule="exact"/>
              <w:rPr>
                <w:rFonts w:asciiTheme="minorEastAsia" w:eastAsiaTheme="minorEastAsia" w:hAnsiTheme="minorEastAsia"/>
              </w:rPr>
            </w:pPr>
            <w:r w:rsidRPr="00FA4D60">
              <w:rPr>
                <w:rFonts w:asciiTheme="minorEastAsia" w:eastAsiaTheme="minorEastAsia" w:hAnsiTheme="minorEastAsia" w:hint="eastAsia"/>
              </w:rPr>
              <w:t xml:space="preserve">分值构成 </w:t>
            </w:r>
            <w:r w:rsidRPr="00FA4D60">
              <w:rPr>
                <w:rFonts w:asciiTheme="minorEastAsia" w:eastAsiaTheme="minorEastAsia" w:hAnsiTheme="minorEastAsia"/>
              </w:rPr>
              <w:t>(</w:t>
            </w:r>
            <w:r w:rsidRPr="00FA4D60">
              <w:rPr>
                <w:rFonts w:asciiTheme="minorEastAsia" w:eastAsiaTheme="minorEastAsia" w:hAnsiTheme="minorEastAsia" w:hint="eastAsia"/>
              </w:rPr>
              <w:t>总分</w:t>
            </w:r>
            <w:r w:rsidRPr="00FA4D60">
              <w:rPr>
                <w:rFonts w:asciiTheme="minorEastAsia" w:eastAsiaTheme="minorEastAsia" w:hAnsiTheme="minorEastAsia"/>
              </w:rPr>
              <w:t>1OO</w:t>
            </w:r>
            <w:r w:rsidRPr="00FA4D60">
              <w:rPr>
                <w:rFonts w:asciiTheme="minorEastAsia" w:eastAsiaTheme="minorEastAsia" w:hAnsiTheme="minorEastAsia" w:hint="eastAsia"/>
              </w:rPr>
              <w:t>分</w:t>
            </w:r>
            <w:r w:rsidRPr="00FA4D60">
              <w:rPr>
                <w:rFonts w:asciiTheme="minorEastAsia" w:eastAsiaTheme="minorEastAsia" w:hAnsiTheme="minorEastAsia"/>
              </w:rPr>
              <w:t>)</w:t>
            </w:r>
          </w:p>
        </w:tc>
        <w:tc>
          <w:tcPr>
            <w:tcW w:w="6347" w:type="dxa"/>
            <w:vAlign w:val="center"/>
          </w:tcPr>
          <w:p w:rsidR="007941E0" w:rsidRPr="00FA4D60" w:rsidRDefault="007941E0" w:rsidP="003705A2">
            <w:pPr>
              <w:spacing w:line="360" w:lineRule="exact"/>
              <w:rPr>
                <w:rFonts w:asciiTheme="minorEastAsia" w:eastAsiaTheme="minorEastAsia" w:hAnsiTheme="minorEastAsia"/>
              </w:rPr>
            </w:pPr>
            <w:r w:rsidRPr="00FA4D60">
              <w:rPr>
                <w:rFonts w:asciiTheme="minorEastAsia" w:eastAsiaTheme="minorEastAsia" w:hAnsiTheme="minorEastAsia" w:hint="eastAsia"/>
              </w:rPr>
              <w:t>比选总报价得分</w:t>
            </w:r>
            <w:r w:rsidRPr="00FA4D60">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70</w:t>
            </w:r>
            <w:r w:rsidRPr="00FA4D60">
              <w:rPr>
                <w:rFonts w:asciiTheme="minorEastAsia" w:eastAsiaTheme="minorEastAsia" w:hAnsiTheme="minorEastAsia" w:hint="eastAsia"/>
                <w:u w:val="single"/>
              </w:rPr>
              <w:t xml:space="preserve">  </w:t>
            </w:r>
            <w:r w:rsidRPr="00FA4D60">
              <w:rPr>
                <w:rFonts w:asciiTheme="minorEastAsia" w:eastAsiaTheme="minorEastAsia" w:hAnsiTheme="minorEastAsia" w:hint="eastAsia"/>
              </w:rPr>
              <w:t>分；</w:t>
            </w:r>
          </w:p>
          <w:p w:rsidR="007941E0" w:rsidRPr="00FA4D60" w:rsidRDefault="007941E0" w:rsidP="003705A2">
            <w:pPr>
              <w:spacing w:line="360" w:lineRule="exact"/>
              <w:rPr>
                <w:rFonts w:asciiTheme="minorEastAsia" w:eastAsiaTheme="minorEastAsia" w:hAnsiTheme="minorEastAsia"/>
              </w:rPr>
            </w:pPr>
            <w:r w:rsidRPr="00FA4D60">
              <w:rPr>
                <w:rFonts w:asciiTheme="minorEastAsia" w:eastAsiaTheme="minorEastAsia" w:hAnsiTheme="minorEastAsia" w:hint="eastAsia"/>
              </w:rPr>
              <w:t>商务部分得分</w:t>
            </w:r>
            <w:r w:rsidRPr="00FA4D60">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30</w:t>
            </w:r>
            <w:r w:rsidRPr="00FA4D60">
              <w:rPr>
                <w:rFonts w:asciiTheme="minorEastAsia" w:eastAsiaTheme="minorEastAsia" w:hAnsiTheme="minorEastAsia" w:hint="eastAsia"/>
                <w:u w:val="single"/>
              </w:rPr>
              <w:t xml:space="preserve">  </w:t>
            </w:r>
            <w:r w:rsidRPr="00FA4D60">
              <w:rPr>
                <w:rFonts w:asciiTheme="minorEastAsia" w:eastAsiaTheme="minorEastAsia" w:hAnsiTheme="minorEastAsia" w:hint="eastAsia"/>
              </w:rPr>
              <w:t>分。</w:t>
            </w:r>
          </w:p>
        </w:tc>
      </w:tr>
      <w:tr w:rsidR="007941E0" w:rsidRPr="00FA4D60" w:rsidTr="009B2576">
        <w:trPr>
          <w:trHeight w:val="785"/>
          <w:jc w:val="center"/>
        </w:trPr>
        <w:tc>
          <w:tcPr>
            <w:tcW w:w="2803" w:type="dxa"/>
            <w:gridSpan w:val="2"/>
            <w:vAlign w:val="center"/>
          </w:tcPr>
          <w:p w:rsidR="007941E0" w:rsidRPr="00FA4D60" w:rsidRDefault="007941E0" w:rsidP="003705A2">
            <w:pPr>
              <w:spacing w:line="360" w:lineRule="exact"/>
              <w:rPr>
                <w:rFonts w:asciiTheme="minorEastAsia" w:eastAsiaTheme="minorEastAsia" w:hAnsiTheme="minorEastAsia"/>
              </w:rPr>
            </w:pPr>
            <w:r w:rsidRPr="00FA4D60">
              <w:rPr>
                <w:rFonts w:asciiTheme="minorEastAsia" w:eastAsiaTheme="minorEastAsia" w:hAnsiTheme="minorEastAsia" w:hint="eastAsia"/>
              </w:rPr>
              <w:t>评审基准价计算方法</w:t>
            </w:r>
          </w:p>
        </w:tc>
        <w:tc>
          <w:tcPr>
            <w:tcW w:w="6347" w:type="dxa"/>
            <w:vAlign w:val="center"/>
          </w:tcPr>
          <w:p w:rsidR="007941E0" w:rsidRDefault="007941E0" w:rsidP="003705A2">
            <w:pPr>
              <w:spacing w:line="360" w:lineRule="exact"/>
              <w:rPr>
                <w:rFonts w:asciiTheme="minorEastAsia" w:eastAsiaTheme="minorEastAsia" w:hAnsiTheme="minorEastAsia"/>
              </w:rPr>
            </w:pPr>
            <w:r w:rsidRPr="00FA4D60">
              <w:rPr>
                <w:rFonts w:asciiTheme="minorEastAsia" w:eastAsiaTheme="minorEastAsia" w:hAnsiTheme="minorEastAsia"/>
              </w:rPr>
              <w:t>有效的比选报价中的最低价</w:t>
            </w:r>
            <w:r>
              <w:rPr>
                <w:rFonts w:asciiTheme="minorEastAsia" w:eastAsiaTheme="minorEastAsia" w:hAnsiTheme="minorEastAsia"/>
              </w:rPr>
              <w:t>为评</w:t>
            </w:r>
            <w:r>
              <w:rPr>
                <w:rFonts w:asciiTheme="minorEastAsia" w:eastAsiaTheme="minorEastAsia" w:hAnsiTheme="minorEastAsia" w:hint="eastAsia"/>
              </w:rPr>
              <w:t>审</w:t>
            </w:r>
            <w:r w:rsidRPr="00FA4D60">
              <w:rPr>
                <w:rFonts w:asciiTheme="minorEastAsia" w:eastAsiaTheme="minorEastAsia" w:hAnsiTheme="minorEastAsia"/>
              </w:rPr>
              <w:t>基准价</w:t>
            </w:r>
            <w:r w:rsidRPr="00FA4D60">
              <w:rPr>
                <w:rFonts w:asciiTheme="minorEastAsia" w:eastAsiaTheme="minorEastAsia" w:hAnsiTheme="minorEastAsia" w:hint="eastAsia"/>
              </w:rPr>
              <w:br/>
              <w:t>以上计算取小数点后两位，小数点后第三位四舍五入。</w:t>
            </w:r>
          </w:p>
          <w:p w:rsidR="007941E0" w:rsidRPr="00FA4D60" w:rsidRDefault="007941E0" w:rsidP="003705A2">
            <w:pPr>
              <w:spacing w:line="360" w:lineRule="exact"/>
              <w:rPr>
                <w:rFonts w:asciiTheme="minorEastAsia" w:eastAsiaTheme="minorEastAsia" w:hAnsiTheme="minorEastAsia"/>
              </w:rPr>
            </w:pPr>
            <w:r w:rsidRPr="000F3CF1">
              <w:rPr>
                <w:rFonts w:asciiTheme="minorEastAsia" w:eastAsiaTheme="minorEastAsia" w:hAnsiTheme="minorEastAsia" w:hint="eastAsia"/>
              </w:rPr>
              <w:t>报价清单中各单项报价*预估数量之和</w:t>
            </w:r>
            <w:r>
              <w:rPr>
                <w:rFonts w:asciiTheme="minorEastAsia" w:eastAsiaTheme="minorEastAsia" w:hAnsiTheme="minorEastAsia" w:hint="eastAsia"/>
              </w:rPr>
              <w:t>为比选报价。</w:t>
            </w:r>
          </w:p>
        </w:tc>
      </w:tr>
      <w:tr w:rsidR="007941E0" w:rsidRPr="00FA4D60" w:rsidTr="009B2576">
        <w:trPr>
          <w:trHeight w:val="805"/>
          <w:jc w:val="center"/>
        </w:trPr>
        <w:tc>
          <w:tcPr>
            <w:tcW w:w="2803" w:type="dxa"/>
            <w:gridSpan w:val="2"/>
            <w:vAlign w:val="center"/>
          </w:tcPr>
          <w:p w:rsidR="007941E0" w:rsidRPr="00FA4D60" w:rsidRDefault="007941E0" w:rsidP="003705A2">
            <w:pPr>
              <w:spacing w:line="360" w:lineRule="exact"/>
              <w:rPr>
                <w:rFonts w:asciiTheme="minorEastAsia" w:eastAsiaTheme="minorEastAsia" w:hAnsiTheme="minorEastAsia"/>
              </w:rPr>
            </w:pPr>
            <w:r w:rsidRPr="00FA4D60">
              <w:rPr>
                <w:rFonts w:asciiTheme="minorEastAsia" w:eastAsiaTheme="minorEastAsia" w:hAnsiTheme="minorEastAsia" w:hint="eastAsia"/>
              </w:rPr>
              <w:t>比选报价得分（A）</w:t>
            </w:r>
          </w:p>
        </w:tc>
        <w:tc>
          <w:tcPr>
            <w:tcW w:w="6347" w:type="dxa"/>
            <w:vAlign w:val="center"/>
          </w:tcPr>
          <w:p w:rsidR="007941E0" w:rsidRPr="00FA4D60" w:rsidRDefault="007941E0" w:rsidP="003705A2">
            <w:pPr>
              <w:spacing w:line="360" w:lineRule="exact"/>
              <w:rPr>
                <w:rFonts w:asciiTheme="minorEastAsia" w:eastAsiaTheme="minorEastAsia" w:hAnsiTheme="minorEastAsia"/>
              </w:rPr>
            </w:pPr>
            <w:r w:rsidRPr="00FA4D60">
              <w:rPr>
                <w:rFonts w:asciiTheme="minorEastAsia" w:eastAsiaTheme="minorEastAsia" w:hAnsiTheme="minorEastAsia"/>
              </w:rPr>
              <w:t>比选报价得分＝（评标基准价/比选报价）×价格权重×100。</w:t>
            </w:r>
            <w:r w:rsidRPr="00FA4D60">
              <w:rPr>
                <w:rFonts w:hint="eastAsia"/>
              </w:rPr>
              <w:t>以上计算取小数点后两位，小数点后第三位四舍五入。</w:t>
            </w:r>
          </w:p>
        </w:tc>
      </w:tr>
      <w:tr w:rsidR="007941E0" w:rsidRPr="00FA4D60" w:rsidTr="009B2576">
        <w:trPr>
          <w:trHeight w:val="832"/>
          <w:jc w:val="center"/>
        </w:trPr>
        <w:tc>
          <w:tcPr>
            <w:tcW w:w="1386" w:type="dxa"/>
            <w:vMerge w:val="restart"/>
            <w:vAlign w:val="center"/>
          </w:tcPr>
          <w:p w:rsidR="007941E0" w:rsidRPr="000A4B5D" w:rsidRDefault="007941E0" w:rsidP="003705A2">
            <w:pPr>
              <w:spacing w:line="360" w:lineRule="exact"/>
            </w:pPr>
            <w:r w:rsidRPr="000A4B5D">
              <w:rPr>
                <w:rFonts w:hint="eastAsia"/>
              </w:rPr>
              <w:t>商务部分得分（</w:t>
            </w:r>
            <w:r w:rsidRPr="000A4B5D">
              <w:rPr>
                <w:rFonts w:hint="eastAsia"/>
              </w:rPr>
              <w:t>30</w:t>
            </w:r>
            <w:r>
              <w:rPr>
                <w:rFonts w:hint="eastAsia"/>
              </w:rPr>
              <w:t>分</w:t>
            </w:r>
            <w:r w:rsidRPr="000A4B5D">
              <w:rPr>
                <w:rFonts w:hint="eastAsia"/>
              </w:rPr>
              <w:t>）</w:t>
            </w:r>
          </w:p>
        </w:tc>
        <w:tc>
          <w:tcPr>
            <w:tcW w:w="1417" w:type="dxa"/>
            <w:vAlign w:val="center"/>
          </w:tcPr>
          <w:p w:rsidR="007941E0" w:rsidRDefault="007941E0" w:rsidP="003705A2">
            <w:pPr>
              <w:spacing w:line="360" w:lineRule="exact"/>
              <w:jc w:val="center"/>
            </w:pPr>
            <w:r w:rsidRPr="000A4B5D">
              <w:rPr>
                <w:rFonts w:hint="eastAsia"/>
              </w:rPr>
              <w:t>项目团队</w:t>
            </w:r>
          </w:p>
          <w:p w:rsidR="007941E0" w:rsidRPr="000A4B5D" w:rsidRDefault="007941E0" w:rsidP="003705A2">
            <w:pPr>
              <w:spacing w:line="360" w:lineRule="exact"/>
              <w:jc w:val="center"/>
            </w:pPr>
            <w:r>
              <w:rPr>
                <w:rFonts w:hint="eastAsia"/>
              </w:rPr>
              <w:t>（</w:t>
            </w:r>
            <w:r>
              <w:rPr>
                <w:rFonts w:hint="eastAsia"/>
              </w:rPr>
              <w:t>10</w:t>
            </w:r>
            <w:r>
              <w:rPr>
                <w:rFonts w:hint="eastAsia"/>
              </w:rPr>
              <w:t>分）</w:t>
            </w:r>
          </w:p>
        </w:tc>
        <w:tc>
          <w:tcPr>
            <w:tcW w:w="6347" w:type="dxa"/>
            <w:vAlign w:val="center"/>
          </w:tcPr>
          <w:p w:rsidR="007941E0" w:rsidRPr="000A4B5D" w:rsidRDefault="007941E0" w:rsidP="003705A2">
            <w:pPr>
              <w:spacing w:line="360" w:lineRule="exact"/>
            </w:pPr>
            <w:r w:rsidRPr="000A4B5D">
              <w:t>拟投入本项目的项目技术成员：具有一级注册计量工程师，</w:t>
            </w:r>
            <w:r>
              <w:rPr>
                <w:rFonts w:hint="eastAsia"/>
              </w:rPr>
              <w:t>得</w:t>
            </w:r>
            <w:r w:rsidRPr="000A4B5D">
              <w:t>2</w:t>
            </w:r>
            <w:r>
              <w:t>分；具有二级及以上注册计量工程师，</w:t>
            </w:r>
            <w:r>
              <w:rPr>
                <w:rFonts w:hint="eastAsia"/>
              </w:rPr>
              <w:t>每</w:t>
            </w:r>
            <w:r w:rsidRPr="000A4B5D">
              <w:t>个</w:t>
            </w:r>
            <w:r>
              <w:rPr>
                <w:rFonts w:hint="eastAsia"/>
              </w:rPr>
              <w:t>得</w:t>
            </w:r>
            <w:r w:rsidRPr="000A4B5D">
              <w:t>1</w:t>
            </w:r>
            <w:r>
              <w:t>分</w:t>
            </w:r>
            <w:r>
              <w:rPr>
                <w:rFonts w:hint="eastAsia"/>
              </w:rPr>
              <w:t>。本项</w:t>
            </w:r>
            <w:r w:rsidRPr="000A4B5D">
              <w:t>最高</w:t>
            </w:r>
            <w:r>
              <w:rPr>
                <w:rFonts w:hint="eastAsia"/>
              </w:rPr>
              <w:t>得</w:t>
            </w:r>
            <w:r>
              <w:rPr>
                <w:rFonts w:hint="eastAsia"/>
              </w:rPr>
              <w:t>10</w:t>
            </w:r>
            <w:r w:rsidRPr="000A4B5D">
              <w:t>分。</w:t>
            </w:r>
          </w:p>
        </w:tc>
      </w:tr>
      <w:tr w:rsidR="007941E0" w:rsidRPr="00FA4D60" w:rsidTr="009B2576">
        <w:trPr>
          <w:trHeight w:val="1127"/>
          <w:jc w:val="center"/>
        </w:trPr>
        <w:tc>
          <w:tcPr>
            <w:tcW w:w="1386" w:type="dxa"/>
            <w:vMerge/>
            <w:vAlign w:val="center"/>
          </w:tcPr>
          <w:p w:rsidR="007941E0" w:rsidRPr="000A4B5D" w:rsidRDefault="007941E0" w:rsidP="003705A2">
            <w:pPr>
              <w:spacing w:line="360" w:lineRule="exact"/>
            </w:pPr>
          </w:p>
        </w:tc>
        <w:tc>
          <w:tcPr>
            <w:tcW w:w="1417" w:type="dxa"/>
            <w:vAlign w:val="center"/>
          </w:tcPr>
          <w:p w:rsidR="007941E0" w:rsidRDefault="007941E0" w:rsidP="003705A2">
            <w:pPr>
              <w:spacing w:line="360" w:lineRule="exact"/>
              <w:jc w:val="center"/>
            </w:pPr>
            <w:r>
              <w:rPr>
                <w:rFonts w:hint="eastAsia"/>
              </w:rPr>
              <w:t>业绩</w:t>
            </w:r>
          </w:p>
          <w:p w:rsidR="007941E0" w:rsidRPr="000A4B5D" w:rsidRDefault="007941E0" w:rsidP="003705A2">
            <w:pPr>
              <w:spacing w:line="360" w:lineRule="exact"/>
              <w:jc w:val="center"/>
            </w:pPr>
            <w:r>
              <w:rPr>
                <w:rFonts w:hint="eastAsia"/>
              </w:rPr>
              <w:t>（</w:t>
            </w:r>
            <w:r>
              <w:rPr>
                <w:rFonts w:hint="eastAsia"/>
              </w:rPr>
              <w:t>10</w:t>
            </w:r>
            <w:r>
              <w:rPr>
                <w:rFonts w:hint="eastAsia"/>
              </w:rPr>
              <w:t>分）</w:t>
            </w:r>
          </w:p>
        </w:tc>
        <w:tc>
          <w:tcPr>
            <w:tcW w:w="6347" w:type="dxa"/>
            <w:vAlign w:val="center"/>
          </w:tcPr>
          <w:p w:rsidR="007941E0" w:rsidRPr="00A30E64" w:rsidRDefault="007941E0" w:rsidP="003705A2">
            <w:pPr>
              <w:spacing w:line="360" w:lineRule="exact"/>
            </w:pPr>
            <w:r>
              <w:t>近三年</w:t>
            </w:r>
            <w:r>
              <w:rPr>
                <w:rFonts w:hint="eastAsia"/>
              </w:rPr>
              <w:t>（指</w:t>
            </w:r>
            <w:r w:rsidR="009E6EBA">
              <w:rPr>
                <w:rFonts w:hint="eastAsia"/>
              </w:rPr>
              <w:t>2021</w:t>
            </w:r>
            <w:r>
              <w:rPr>
                <w:rFonts w:hint="eastAsia"/>
              </w:rPr>
              <w:t>年</w:t>
            </w:r>
            <w:r>
              <w:rPr>
                <w:rFonts w:hint="eastAsia"/>
              </w:rPr>
              <w:t>1</w:t>
            </w:r>
            <w:r>
              <w:rPr>
                <w:rFonts w:hint="eastAsia"/>
              </w:rPr>
              <w:t>月</w:t>
            </w:r>
            <w:r>
              <w:rPr>
                <w:rFonts w:hint="eastAsia"/>
              </w:rPr>
              <w:t>1</w:t>
            </w:r>
            <w:r>
              <w:rPr>
                <w:rFonts w:hint="eastAsia"/>
              </w:rPr>
              <w:t>日至今）</w:t>
            </w:r>
            <w:r>
              <w:t>有</w:t>
            </w:r>
            <w:r>
              <w:rPr>
                <w:rFonts w:hint="eastAsia"/>
              </w:rPr>
              <w:t>与采购人同规模及以上类似项目业绩</w:t>
            </w:r>
            <w:r w:rsidRPr="00A5356D">
              <w:t>，每提供一份得</w:t>
            </w:r>
            <w:r>
              <w:rPr>
                <w:rFonts w:hint="eastAsia"/>
              </w:rPr>
              <w:t>2</w:t>
            </w:r>
            <w:r w:rsidRPr="00A5356D">
              <w:t>分，最多得</w:t>
            </w:r>
            <w:r>
              <w:rPr>
                <w:rFonts w:hint="eastAsia"/>
              </w:rPr>
              <w:t>10</w:t>
            </w:r>
            <w:r>
              <w:rPr>
                <w:rFonts w:hint="eastAsia"/>
              </w:rPr>
              <w:t>分。提供合同复印件加盖响应人公章。</w:t>
            </w:r>
          </w:p>
        </w:tc>
      </w:tr>
      <w:tr w:rsidR="007941E0" w:rsidRPr="00FA4D60" w:rsidTr="009B2576">
        <w:trPr>
          <w:jc w:val="center"/>
        </w:trPr>
        <w:tc>
          <w:tcPr>
            <w:tcW w:w="1386" w:type="dxa"/>
            <w:vMerge/>
            <w:vAlign w:val="center"/>
          </w:tcPr>
          <w:p w:rsidR="007941E0" w:rsidRPr="000A4B5D" w:rsidRDefault="007941E0" w:rsidP="003705A2">
            <w:pPr>
              <w:spacing w:line="360" w:lineRule="exact"/>
            </w:pPr>
          </w:p>
        </w:tc>
        <w:tc>
          <w:tcPr>
            <w:tcW w:w="1417" w:type="dxa"/>
            <w:vAlign w:val="center"/>
          </w:tcPr>
          <w:p w:rsidR="007941E0" w:rsidRDefault="007941E0" w:rsidP="003705A2">
            <w:pPr>
              <w:spacing w:line="360" w:lineRule="exact"/>
              <w:jc w:val="center"/>
            </w:pPr>
            <w:r w:rsidRPr="00A5356D">
              <w:rPr>
                <w:rFonts w:hint="eastAsia"/>
              </w:rPr>
              <w:t>用户反馈</w:t>
            </w:r>
          </w:p>
          <w:p w:rsidR="007941E0" w:rsidRPr="000A4B5D" w:rsidRDefault="007941E0" w:rsidP="003705A2">
            <w:pPr>
              <w:spacing w:line="360" w:lineRule="exact"/>
              <w:jc w:val="center"/>
            </w:pPr>
            <w:r>
              <w:rPr>
                <w:rFonts w:hint="eastAsia"/>
              </w:rPr>
              <w:t>（</w:t>
            </w:r>
            <w:r>
              <w:rPr>
                <w:rFonts w:hint="eastAsia"/>
              </w:rPr>
              <w:t>5</w:t>
            </w:r>
            <w:r>
              <w:rPr>
                <w:rFonts w:hint="eastAsia"/>
              </w:rPr>
              <w:t>分）</w:t>
            </w:r>
          </w:p>
        </w:tc>
        <w:tc>
          <w:tcPr>
            <w:tcW w:w="6347" w:type="dxa"/>
            <w:vAlign w:val="center"/>
          </w:tcPr>
          <w:p w:rsidR="007941E0" w:rsidRPr="00A30E64" w:rsidRDefault="007941E0" w:rsidP="003705A2">
            <w:pPr>
              <w:spacing w:line="360" w:lineRule="exact"/>
            </w:pPr>
            <w:r w:rsidRPr="00A5356D">
              <w:rPr>
                <w:rFonts w:hint="eastAsia"/>
              </w:rPr>
              <w:t>用户反馈</w:t>
            </w:r>
            <w:r>
              <w:rPr>
                <w:rFonts w:hint="eastAsia"/>
              </w:rPr>
              <w:t>（</w:t>
            </w:r>
            <w:r>
              <w:rPr>
                <w:rFonts w:hint="eastAsia"/>
              </w:rPr>
              <w:t>5</w:t>
            </w:r>
            <w:r>
              <w:rPr>
                <w:rFonts w:hint="eastAsia"/>
              </w:rPr>
              <w:t>分）。响应人</w:t>
            </w:r>
            <w:r>
              <w:t>提供近三年</w:t>
            </w:r>
            <w:r>
              <w:rPr>
                <w:rFonts w:hint="eastAsia"/>
              </w:rPr>
              <w:t>（指</w:t>
            </w:r>
            <w:r w:rsidR="009E6EBA">
              <w:rPr>
                <w:rFonts w:hint="eastAsia"/>
              </w:rPr>
              <w:t>2021</w:t>
            </w:r>
            <w:r>
              <w:rPr>
                <w:rFonts w:hint="eastAsia"/>
              </w:rPr>
              <w:t>年</w:t>
            </w:r>
            <w:r>
              <w:rPr>
                <w:rFonts w:hint="eastAsia"/>
              </w:rPr>
              <w:t>1</w:t>
            </w:r>
            <w:r>
              <w:rPr>
                <w:rFonts w:hint="eastAsia"/>
              </w:rPr>
              <w:t>月</w:t>
            </w:r>
            <w:r>
              <w:rPr>
                <w:rFonts w:hint="eastAsia"/>
              </w:rPr>
              <w:t>1</w:t>
            </w:r>
            <w:r>
              <w:rPr>
                <w:rFonts w:hint="eastAsia"/>
              </w:rPr>
              <w:t>日至今）</w:t>
            </w:r>
            <w:r w:rsidRPr="00A5356D">
              <w:t>获得客户书面良好评价意见。每</w:t>
            </w:r>
            <w:r>
              <w:rPr>
                <w:rFonts w:hint="eastAsia"/>
              </w:rPr>
              <w:t>提供</w:t>
            </w:r>
            <w:r>
              <w:rPr>
                <w:rFonts w:hint="eastAsia"/>
              </w:rPr>
              <w:t>1</w:t>
            </w:r>
            <w:r>
              <w:rPr>
                <w:rFonts w:hint="eastAsia"/>
              </w:rPr>
              <w:t>个</w:t>
            </w:r>
            <w:r w:rsidRPr="00A5356D">
              <w:t>得</w:t>
            </w:r>
            <w:r w:rsidRPr="00A5356D">
              <w:t>1</w:t>
            </w:r>
            <w:r w:rsidRPr="00A5356D">
              <w:t>分，最多</w:t>
            </w:r>
            <w:r w:rsidRPr="00A5356D">
              <w:t>5</w:t>
            </w:r>
            <w:r w:rsidRPr="00A5356D">
              <w:t>分（</w:t>
            </w:r>
            <w:proofErr w:type="gramStart"/>
            <w:r w:rsidRPr="00A5356D">
              <w:t>附客户</w:t>
            </w:r>
            <w:proofErr w:type="gramEnd"/>
            <w:r w:rsidRPr="00A5356D">
              <w:t>公章及客户有效联系方式</w:t>
            </w:r>
            <w:r>
              <w:rPr>
                <w:rFonts w:hint="eastAsia"/>
              </w:rPr>
              <w:t>，所提供的客户需为不同单位</w:t>
            </w:r>
            <w:r w:rsidRPr="00A5356D">
              <w:t>）。</w:t>
            </w:r>
          </w:p>
        </w:tc>
      </w:tr>
      <w:tr w:rsidR="007941E0" w:rsidRPr="00FA4D60" w:rsidTr="009B2576">
        <w:trPr>
          <w:jc w:val="center"/>
        </w:trPr>
        <w:tc>
          <w:tcPr>
            <w:tcW w:w="1386" w:type="dxa"/>
            <w:vMerge/>
            <w:vAlign w:val="center"/>
          </w:tcPr>
          <w:p w:rsidR="007941E0" w:rsidRPr="000A4B5D" w:rsidRDefault="007941E0" w:rsidP="003705A2">
            <w:pPr>
              <w:spacing w:line="360" w:lineRule="exact"/>
            </w:pPr>
          </w:p>
        </w:tc>
        <w:tc>
          <w:tcPr>
            <w:tcW w:w="1417" w:type="dxa"/>
            <w:vAlign w:val="center"/>
          </w:tcPr>
          <w:p w:rsidR="007941E0" w:rsidRDefault="007941E0" w:rsidP="003705A2">
            <w:pPr>
              <w:spacing w:line="360" w:lineRule="exact"/>
              <w:jc w:val="center"/>
            </w:pPr>
            <w:r w:rsidRPr="000A4B5D">
              <w:rPr>
                <w:rFonts w:hint="eastAsia"/>
              </w:rPr>
              <w:t>质量保证</w:t>
            </w:r>
          </w:p>
          <w:p w:rsidR="007941E0" w:rsidRDefault="007941E0" w:rsidP="003705A2">
            <w:pPr>
              <w:spacing w:line="360" w:lineRule="exact"/>
              <w:jc w:val="center"/>
            </w:pPr>
            <w:r w:rsidRPr="000A4B5D">
              <w:rPr>
                <w:rFonts w:hint="eastAsia"/>
              </w:rPr>
              <w:t>措施</w:t>
            </w:r>
          </w:p>
          <w:p w:rsidR="007941E0" w:rsidRPr="000A4B5D" w:rsidRDefault="007941E0" w:rsidP="003705A2">
            <w:pPr>
              <w:spacing w:line="360" w:lineRule="exact"/>
              <w:jc w:val="center"/>
            </w:pPr>
            <w:r>
              <w:rPr>
                <w:rFonts w:hint="eastAsia"/>
              </w:rPr>
              <w:t>（</w:t>
            </w:r>
            <w:r>
              <w:rPr>
                <w:rFonts w:hint="eastAsia"/>
              </w:rPr>
              <w:t>5</w:t>
            </w:r>
            <w:r>
              <w:rPr>
                <w:rFonts w:hint="eastAsia"/>
              </w:rPr>
              <w:t>分）</w:t>
            </w:r>
          </w:p>
        </w:tc>
        <w:tc>
          <w:tcPr>
            <w:tcW w:w="6347" w:type="dxa"/>
            <w:vAlign w:val="center"/>
          </w:tcPr>
          <w:p w:rsidR="007941E0" w:rsidRPr="000A4B5D" w:rsidRDefault="007941E0" w:rsidP="003705A2">
            <w:pPr>
              <w:spacing w:line="360" w:lineRule="exact"/>
            </w:pPr>
            <w:r w:rsidRPr="000A4B5D">
              <w:rPr>
                <w:rFonts w:hint="eastAsia"/>
              </w:rPr>
              <w:t>质量保证措施（</w:t>
            </w:r>
            <w:r w:rsidRPr="000A4B5D">
              <w:rPr>
                <w:rFonts w:hint="eastAsia"/>
              </w:rPr>
              <w:t>5</w:t>
            </w:r>
            <w:r w:rsidRPr="000A4B5D">
              <w:rPr>
                <w:rFonts w:hint="eastAsia"/>
              </w:rPr>
              <w:t>分）：</w:t>
            </w:r>
            <w:r w:rsidRPr="00A5356D">
              <w:t>为确保项目实施质量而采取的保证措施，如：项目质量管理机构的设置、质量技术组织措施、售后服务质量保证措施、异常情况处理、考核标准、惩罚措施等。制定的保证措施全面、合理、可行得</w:t>
            </w:r>
            <w:r w:rsidRPr="00A5356D">
              <w:t>5</w:t>
            </w:r>
            <w:r w:rsidRPr="00A5356D">
              <w:t>分；保证措施较为全面、合理、可行得</w:t>
            </w:r>
            <w:r w:rsidRPr="00A5356D">
              <w:t>3</w:t>
            </w:r>
            <w:r w:rsidRPr="00A5356D">
              <w:t>分；保证措施有瑕疵，得</w:t>
            </w:r>
            <w:r w:rsidRPr="00A5356D">
              <w:t>1</w:t>
            </w:r>
            <w:r w:rsidRPr="00A5356D">
              <w:t>分；未提</w:t>
            </w:r>
            <w:r>
              <w:rPr>
                <w:rFonts w:hint="eastAsia"/>
              </w:rPr>
              <w:t>供或差得</w:t>
            </w:r>
            <w:r>
              <w:rPr>
                <w:rFonts w:hint="eastAsia"/>
              </w:rPr>
              <w:t>0</w:t>
            </w:r>
            <w:r>
              <w:rPr>
                <w:rFonts w:hint="eastAsia"/>
              </w:rPr>
              <w:t>分。</w:t>
            </w:r>
          </w:p>
        </w:tc>
      </w:tr>
    </w:tbl>
    <w:p w:rsidR="000E1F77" w:rsidRDefault="008362B6" w:rsidP="008E0B00">
      <w:pPr>
        <w:spacing w:line="440" w:lineRule="exact"/>
        <w:ind w:firstLineChars="200" w:firstLine="482"/>
        <w:rPr>
          <w:rFonts w:ascii="宋体" w:hAnsi="宋体" w:cs="宋体"/>
          <w:b/>
          <w:bCs/>
          <w:sz w:val="24"/>
          <w:szCs w:val="24"/>
        </w:rPr>
      </w:pPr>
      <w:r>
        <w:rPr>
          <w:rFonts w:ascii="宋体" w:hAnsi="宋体" w:cs="宋体" w:hint="eastAsia"/>
          <w:b/>
          <w:bCs/>
          <w:sz w:val="24"/>
          <w:szCs w:val="24"/>
        </w:rPr>
        <w:t>三</w:t>
      </w:r>
      <w:r w:rsidR="008A21DD">
        <w:rPr>
          <w:rFonts w:ascii="宋体" w:hAnsi="宋体" w:cs="宋体" w:hint="eastAsia"/>
          <w:b/>
          <w:bCs/>
          <w:sz w:val="24"/>
          <w:szCs w:val="24"/>
        </w:rPr>
        <w:t>、响应人不足的情形</w:t>
      </w:r>
    </w:p>
    <w:p w:rsidR="00727C47" w:rsidRDefault="00727C47" w:rsidP="008E0B0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727C47" w:rsidRDefault="00727C47" w:rsidP="008E0B0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sidR="00AE6113">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727C47" w:rsidRDefault="00727C47" w:rsidP="008E0B0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sidR="00AE6113">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人不足三个的，评审小组可以否决全部响应人，比选人将重新组织比选。</w:t>
      </w:r>
    </w:p>
    <w:p w:rsidR="00727C47" w:rsidRPr="008E4520" w:rsidRDefault="00727C47" w:rsidP="008E0B00">
      <w:pPr>
        <w:spacing w:line="440" w:lineRule="exact"/>
        <w:ind w:firstLineChars="200" w:firstLine="480"/>
        <w:rPr>
          <w:rFonts w:ascii="宋体" w:hAnsi="宋体" w:cs="宋体"/>
          <w:sz w:val="24"/>
          <w:szCs w:val="24"/>
        </w:rPr>
      </w:pPr>
      <w:r w:rsidRPr="008E4520">
        <w:rPr>
          <w:rFonts w:ascii="宋体" w:hAnsi="宋体" w:cs="宋体" w:hint="eastAsia"/>
          <w:sz w:val="24"/>
          <w:szCs w:val="24"/>
        </w:rPr>
        <w:t>重新比选后响应人仍少于3个，由评审小组商议决定是否按法定程序比选和评审，确定中选人或转变采购方式。</w:t>
      </w:r>
    </w:p>
    <w:p w:rsidR="000E1F77" w:rsidRDefault="008362B6" w:rsidP="008E0B00">
      <w:pPr>
        <w:spacing w:line="440" w:lineRule="exact"/>
        <w:ind w:firstLineChars="200" w:firstLine="482"/>
        <w:rPr>
          <w:rFonts w:ascii="宋体" w:cs="宋体"/>
          <w:sz w:val="24"/>
          <w:szCs w:val="24"/>
        </w:rPr>
      </w:pPr>
      <w:r>
        <w:rPr>
          <w:rFonts w:ascii="宋体" w:hAnsi="宋体" w:cs="宋体" w:hint="eastAsia"/>
          <w:b/>
          <w:bCs/>
          <w:sz w:val="24"/>
          <w:szCs w:val="24"/>
        </w:rPr>
        <w:t>四</w:t>
      </w:r>
      <w:r w:rsidR="008A21DD">
        <w:rPr>
          <w:rFonts w:ascii="宋体" w:hAnsi="宋体" w:cs="宋体" w:hint="eastAsia"/>
          <w:b/>
          <w:bCs/>
          <w:sz w:val="24"/>
          <w:szCs w:val="24"/>
        </w:rPr>
        <w:t>、比选有效期</w:t>
      </w:r>
      <w:r w:rsidR="008A21DD">
        <w:rPr>
          <w:rFonts w:ascii="宋体" w:hAnsi="宋体" w:cs="宋体" w:hint="eastAsia"/>
          <w:sz w:val="24"/>
          <w:szCs w:val="24"/>
        </w:rPr>
        <w:t>：</w:t>
      </w:r>
      <w:r w:rsidR="00C75F08">
        <w:rPr>
          <w:rFonts w:ascii="宋体" w:hAnsi="宋体" w:cs="宋体" w:hint="eastAsia"/>
          <w:sz w:val="24"/>
          <w:szCs w:val="24"/>
        </w:rPr>
        <w:t>90</w:t>
      </w:r>
      <w:r w:rsidR="008A21DD">
        <w:rPr>
          <w:rFonts w:ascii="宋体" w:hAnsi="宋体" w:cs="宋体" w:hint="eastAsia"/>
          <w:sz w:val="24"/>
          <w:szCs w:val="24"/>
        </w:rPr>
        <w:t>日历天。（从提交响应文件截止日起计算）</w:t>
      </w:r>
    </w:p>
    <w:p w:rsidR="006964A8" w:rsidRPr="006964A8" w:rsidRDefault="008362B6" w:rsidP="008E0B00">
      <w:pPr>
        <w:spacing w:line="440" w:lineRule="exact"/>
        <w:ind w:firstLineChars="200" w:firstLine="482"/>
        <w:rPr>
          <w:rFonts w:ascii="宋体" w:hAnsi="宋体" w:cs="宋体"/>
          <w:b/>
          <w:bCs/>
          <w:sz w:val="24"/>
          <w:szCs w:val="24"/>
        </w:rPr>
      </w:pPr>
      <w:r>
        <w:rPr>
          <w:rFonts w:ascii="宋体" w:hAnsi="宋体" w:cs="宋体" w:hint="eastAsia"/>
          <w:b/>
          <w:bCs/>
          <w:sz w:val="24"/>
          <w:szCs w:val="24"/>
        </w:rPr>
        <w:t>五</w:t>
      </w:r>
      <w:r w:rsidR="006964A8">
        <w:rPr>
          <w:rFonts w:ascii="宋体" w:hAnsi="宋体" w:cs="宋体" w:hint="eastAsia"/>
          <w:b/>
          <w:bCs/>
          <w:sz w:val="24"/>
          <w:szCs w:val="24"/>
        </w:rPr>
        <w:t>、</w:t>
      </w:r>
      <w:r w:rsidR="006964A8" w:rsidRPr="006964A8">
        <w:rPr>
          <w:rFonts w:ascii="宋体" w:hAnsi="宋体" w:cs="宋体" w:hint="eastAsia"/>
          <w:b/>
          <w:bCs/>
          <w:sz w:val="24"/>
          <w:szCs w:val="24"/>
        </w:rPr>
        <w:t>报价及结算币种：</w:t>
      </w:r>
      <w:r w:rsidR="006964A8" w:rsidRPr="006964A8">
        <w:rPr>
          <w:rFonts w:ascii="宋体" w:hAnsi="宋体" w:cs="宋体" w:hint="eastAsia"/>
          <w:sz w:val="24"/>
          <w:szCs w:val="24"/>
        </w:rPr>
        <w:t>人民币。</w:t>
      </w:r>
    </w:p>
    <w:p w:rsidR="006964A8" w:rsidRDefault="008362B6" w:rsidP="008E0B00">
      <w:pPr>
        <w:spacing w:line="440" w:lineRule="exact"/>
        <w:ind w:firstLineChars="200" w:firstLine="482"/>
        <w:rPr>
          <w:rFonts w:ascii="宋体" w:hAnsi="宋体" w:cs="宋体"/>
          <w:sz w:val="24"/>
          <w:szCs w:val="24"/>
        </w:rPr>
      </w:pPr>
      <w:r>
        <w:rPr>
          <w:rFonts w:ascii="宋体" w:hAnsi="宋体" w:cs="宋体" w:hint="eastAsia"/>
          <w:b/>
          <w:bCs/>
          <w:sz w:val="24"/>
          <w:szCs w:val="24"/>
        </w:rPr>
        <w:lastRenderedPageBreak/>
        <w:t>六</w:t>
      </w:r>
      <w:r w:rsidR="008A21DD" w:rsidRPr="00782A03">
        <w:rPr>
          <w:rFonts w:ascii="宋体" w:hAnsi="宋体" w:cs="宋体" w:hint="eastAsia"/>
          <w:b/>
          <w:bCs/>
          <w:sz w:val="24"/>
          <w:szCs w:val="24"/>
        </w:rPr>
        <w:t>、付款方式</w:t>
      </w:r>
      <w:r w:rsidR="008A21DD" w:rsidRPr="00782A03">
        <w:rPr>
          <w:rFonts w:ascii="宋体" w:hAnsi="宋体" w:cs="宋体" w:hint="eastAsia"/>
          <w:sz w:val="24"/>
          <w:szCs w:val="24"/>
        </w:rPr>
        <w:t>：</w:t>
      </w:r>
      <w:r w:rsidR="00A815C0" w:rsidRPr="00012652">
        <w:rPr>
          <w:rFonts w:ascii="宋体" w:hAnsi="宋体" w:cs="宋体" w:hint="eastAsia"/>
          <w:sz w:val="24"/>
          <w:szCs w:val="24"/>
        </w:rPr>
        <w:t>每年依据</w:t>
      </w:r>
      <w:r w:rsidR="00A815C0">
        <w:rPr>
          <w:rFonts w:ascii="宋体" w:hAnsi="宋体" w:cs="宋体" w:hint="eastAsia"/>
          <w:sz w:val="24"/>
          <w:szCs w:val="24"/>
        </w:rPr>
        <w:t>实际检测量进行一次性支付</w:t>
      </w:r>
      <w:r w:rsidR="00A815C0" w:rsidRPr="009E7EF9">
        <w:rPr>
          <w:rFonts w:ascii="宋体" w:hAnsi="宋体" w:cs="宋体" w:hint="eastAsia"/>
          <w:sz w:val="24"/>
          <w:szCs w:val="24"/>
        </w:rPr>
        <w:t>。</w:t>
      </w:r>
    </w:p>
    <w:p w:rsidR="000E1F77" w:rsidRDefault="008362B6" w:rsidP="008E0B00">
      <w:pPr>
        <w:spacing w:line="440" w:lineRule="exact"/>
        <w:ind w:firstLineChars="200" w:firstLine="482"/>
        <w:rPr>
          <w:rFonts w:ascii="宋体" w:cs="宋体"/>
          <w:sz w:val="24"/>
          <w:szCs w:val="24"/>
        </w:rPr>
      </w:pPr>
      <w:r>
        <w:rPr>
          <w:rFonts w:ascii="宋体" w:hAnsi="宋体" w:cs="宋体" w:hint="eastAsia"/>
          <w:b/>
          <w:bCs/>
          <w:sz w:val="24"/>
          <w:szCs w:val="24"/>
        </w:rPr>
        <w:t>七</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E0B00">
      <w:pPr>
        <w:spacing w:line="440" w:lineRule="exact"/>
        <w:ind w:firstLineChars="200" w:firstLine="480"/>
        <w:rPr>
          <w:rFonts w:ascii="宋体" w:hAnsi="宋体"/>
          <w:sz w:val="24"/>
          <w:szCs w:val="24"/>
        </w:rPr>
      </w:pPr>
      <w:bookmarkStart w:id="0" w:name="_Toc12789069"/>
      <w:bookmarkStart w:id="1" w:name="_Toc256249129"/>
      <w:r>
        <w:rPr>
          <w:rFonts w:ascii="宋体" w:hAnsi="宋体" w:hint="eastAsia"/>
          <w:sz w:val="24"/>
          <w:szCs w:val="24"/>
        </w:rPr>
        <w:t>比选</w:t>
      </w:r>
      <w:r w:rsidR="00155A7B">
        <w:rPr>
          <w:rFonts w:ascii="宋体" w:hAnsi="宋体" w:hint="eastAsia"/>
          <w:sz w:val="24"/>
          <w:szCs w:val="24"/>
        </w:rPr>
        <w:t>响应函</w:t>
      </w:r>
      <w:r>
        <w:rPr>
          <w:rFonts w:ascii="宋体" w:hAnsi="宋体" w:hint="eastAsia"/>
          <w:sz w:val="24"/>
          <w:szCs w:val="24"/>
        </w:rPr>
        <w:t>；</w:t>
      </w:r>
    </w:p>
    <w:p w:rsidR="000E1F77" w:rsidRDefault="008A21DD" w:rsidP="008E0B00">
      <w:pPr>
        <w:spacing w:line="440" w:lineRule="exact"/>
        <w:ind w:firstLineChars="200" w:firstLine="480"/>
        <w:rPr>
          <w:rFonts w:ascii="宋体" w:hAnsi="宋体"/>
          <w:sz w:val="24"/>
          <w:szCs w:val="24"/>
        </w:rPr>
      </w:pPr>
      <w:r>
        <w:rPr>
          <w:rFonts w:ascii="宋体" w:hAnsi="宋体" w:hint="eastAsia"/>
          <w:sz w:val="24"/>
          <w:szCs w:val="24"/>
        </w:rPr>
        <w:t>法定代表人</w:t>
      </w:r>
      <w:r w:rsidR="00026261">
        <w:rPr>
          <w:rFonts w:ascii="宋体" w:hAnsi="宋体" w:hint="eastAsia"/>
          <w:sz w:val="24"/>
          <w:szCs w:val="24"/>
        </w:rPr>
        <w:t>（主要负责人）</w:t>
      </w:r>
      <w:r>
        <w:rPr>
          <w:rFonts w:ascii="宋体" w:hAnsi="宋体" w:hint="eastAsia"/>
          <w:sz w:val="24"/>
          <w:szCs w:val="24"/>
        </w:rPr>
        <w:t>身份证明及授权委托书；</w:t>
      </w:r>
    </w:p>
    <w:p w:rsidR="000E1F77" w:rsidRDefault="008A0C35" w:rsidP="008E0B00">
      <w:pPr>
        <w:spacing w:line="440" w:lineRule="exact"/>
        <w:ind w:firstLineChars="200" w:firstLine="480"/>
        <w:rPr>
          <w:rFonts w:ascii="宋体" w:hAnsi="宋体"/>
          <w:sz w:val="24"/>
          <w:szCs w:val="24"/>
        </w:rPr>
      </w:pPr>
      <w:r>
        <w:rPr>
          <w:rFonts w:ascii="宋体" w:hAnsi="宋体" w:hint="eastAsia"/>
          <w:sz w:val="24"/>
          <w:szCs w:val="24"/>
        </w:rPr>
        <w:t>资质部分</w:t>
      </w:r>
      <w:r w:rsidR="00026261">
        <w:rPr>
          <w:rFonts w:ascii="宋体" w:hAnsi="宋体" w:hint="eastAsia"/>
          <w:sz w:val="24"/>
          <w:szCs w:val="24"/>
        </w:rPr>
        <w:t>资料</w:t>
      </w:r>
      <w:r w:rsidR="008A21DD">
        <w:rPr>
          <w:rFonts w:ascii="宋体" w:hAnsi="宋体" w:hint="eastAsia"/>
          <w:sz w:val="24"/>
          <w:szCs w:val="24"/>
        </w:rPr>
        <w:t>；</w:t>
      </w:r>
    </w:p>
    <w:p w:rsidR="00026261" w:rsidRPr="00026261" w:rsidRDefault="00026261" w:rsidP="008E0B00">
      <w:pPr>
        <w:pStyle w:val="a0"/>
        <w:spacing w:line="440" w:lineRule="exact"/>
        <w:ind w:firstLineChars="200" w:firstLine="480"/>
        <w:rPr>
          <w:rFonts w:cs="Times New Roman"/>
          <w:sz w:val="24"/>
          <w:szCs w:val="24"/>
        </w:rPr>
      </w:pPr>
      <w:r w:rsidRPr="00026261">
        <w:rPr>
          <w:rFonts w:cs="Times New Roman" w:hint="eastAsia"/>
          <w:sz w:val="24"/>
          <w:szCs w:val="24"/>
        </w:rPr>
        <w:t>商务部分资料</w:t>
      </w:r>
    </w:p>
    <w:p w:rsidR="000E1F77" w:rsidRDefault="000C59E5" w:rsidP="008E0B00">
      <w:pPr>
        <w:spacing w:line="440" w:lineRule="exact"/>
        <w:ind w:firstLineChars="200" w:firstLine="480"/>
        <w:rPr>
          <w:rFonts w:ascii="宋体" w:hAnsi="宋体"/>
          <w:sz w:val="24"/>
          <w:szCs w:val="24"/>
        </w:rPr>
      </w:pPr>
      <w:r>
        <w:rPr>
          <w:rFonts w:ascii="宋体" w:hAnsi="宋体" w:hint="eastAsia"/>
          <w:sz w:val="24"/>
          <w:szCs w:val="24"/>
        </w:rPr>
        <w:t>其它须说明资</w:t>
      </w:r>
      <w:r w:rsidR="008A21DD">
        <w:rPr>
          <w:rFonts w:ascii="宋体" w:hAnsi="宋体" w:hint="eastAsia"/>
          <w:sz w:val="24"/>
          <w:szCs w:val="24"/>
        </w:rPr>
        <w:t>料。</w:t>
      </w:r>
    </w:p>
    <w:p w:rsidR="000E1F77" w:rsidRDefault="008A21DD" w:rsidP="008E0B00">
      <w:pPr>
        <w:spacing w:line="440" w:lineRule="exact"/>
        <w:ind w:firstLineChars="200" w:firstLine="480"/>
        <w:rPr>
          <w:rFonts w:ascii="宋体" w:hAnsi="宋体"/>
          <w:sz w:val="24"/>
          <w:szCs w:val="24"/>
        </w:rPr>
      </w:pPr>
      <w:r>
        <w:rPr>
          <w:rFonts w:ascii="宋体" w:hAnsi="宋体" w:hint="eastAsia"/>
          <w:sz w:val="24"/>
          <w:szCs w:val="24"/>
        </w:rPr>
        <w:t>注意：以上</w:t>
      </w:r>
      <w:r w:rsidR="00026261">
        <w:rPr>
          <w:rFonts w:ascii="宋体" w:hAnsi="宋体" w:hint="eastAsia"/>
          <w:sz w:val="24"/>
          <w:szCs w:val="24"/>
        </w:rPr>
        <w:t>资料应提供复印件并加盖鲜章，响应文件应提交正本一份，副本一份密封装袋，并加盖响应人鲜章</w:t>
      </w:r>
      <w:r>
        <w:rPr>
          <w:rFonts w:ascii="宋体" w:hAnsi="宋体" w:hint="eastAsia"/>
          <w:sz w:val="24"/>
          <w:szCs w:val="24"/>
        </w:rPr>
        <w:t>。未按规定密封的响应文件将被拒绝接收。本次比选须由法定代表人</w:t>
      </w:r>
      <w:r w:rsidR="00026261">
        <w:rPr>
          <w:rFonts w:ascii="宋体" w:hAnsi="宋体" w:hint="eastAsia"/>
          <w:sz w:val="24"/>
          <w:szCs w:val="24"/>
        </w:rPr>
        <w:t>（主要负责人）</w:t>
      </w:r>
      <w:r>
        <w:rPr>
          <w:rFonts w:ascii="宋体" w:hAnsi="宋体" w:hint="eastAsia"/>
          <w:sz w:val="24"/>
          <w:szCs w:val="24"/>
        </w:rPr>
        <w:t>或其代理人（附授权委托书）参加，并携带身份证原件</w:t>
      </w:r>
      <w:r w:rsidR="00296101">
        <w:rPr>
          <w:rFonts w:ascii="宋体" w:hAnsi="宋体" w:hint="eastAsia"/>
          <w:sz w:val="24"/>
          <w:szCs w:val="24"/>
        </w:rPr>
        <w:t>或电子证件</w:t>
      </w:r>
      <w:r>
        <w:rPr>
          <w:rFonts w:ascii="宋体" w:hAnsi="宋体" w:hint="eastAsia"/>
          <w:sz w:val="24"/>
          <w:szCs w:val="24"/>
        </w:rPr>
        <w:t>。</w:t>
      </w:r>
    </w:p>
    <w:p w:rsidR="001F1FF7" w:rsidRDefault="008362B6" w:rsidP="008E0B00">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八</w:t>
      </w:r>
      <w:r w:rsidR="008A21DD">
        <w:rPr>
          <w:rFonts w:ascii="宋体" w:hAnsi="宋体" w:cs="宋体" w:hint="eastAsia"/>
          <w:b/>
          <w:bCs/>
          <w:color w:val="000000"/>
          <w:sz w:val="24"/>
          <w:szCs w:val="24"/>
        </w:rPr>
        <w:t>、合同的签订</w:t>
      </w:r>
      <w:bookmarkEnd w:id="0"/>
      <w:bookmarkEnd w:id="1"/>
      <w:r w:rsidR="008A21DD">
        <w:rPr>
          <w:rFonts w:ascii="宋体" w:hAnsi="宋体" w:cs="宋体" w:hint="eastAsia"/>
          <w:color w:val="000000"/>
          <w:sz w:val="24"/>
          <w:szCs w:val="24"/>
        </w:rPr>
        <w:t>：</w:t>
      </w:r>
      <w:r w:rsidR="001F1FF7">
        <w:rPr>
          <w:rFonts w:ascii="宋体" w:hAnsi="宋体" w:cs="宋体" w:hint="eastAsia"/>
          <w:color w:val="000000"/>
          <w:sz w:val="24"/>
          <w:szCs w:val="24"/>
        </w:rPr>
        <w:t>中选人应当自中选通知书签章起</w:t>
      </w:r>
      <w:r w:rsidR="008A180D">
        <w:rPr>
          <w:rFonts w:ascii="宋体" w:hAnsi="宋体" w:cs="宋体"/>
          <w:color w:val="000000"/>
          <w:sz w:val="24"/>
          <w:szCs w:val="24"/>
        </w:rPr>
        <w:t>1</w:t>
      </w:r>
      <w:r w:rsidR="008A180D">
        <w:rPr>
          <w:rFonts w:ascii="宋体" w:hAnsi="宋体" w:cs="宋体" w:hint="eastAsia"/>
          <w:color w:val="000000"/>
          <w:sz w:val="24"/>
          <w:szCs w:val="24"/>
        </w:rPr>
        <w:t>5</w:t>
      </w:r>
      <w:r w:rsidR="001F1FF7">
        <w:rPr>
          <w:rFonts w:ascii="宋体" w:hAnsi="宋体" w:cs="宋体" w:hint="eastAsia"/>
          <w:color w:val="000000"/>
          <w:sz w:val="24"/>
          <w:szCs w:val="24"/>
        </w:rPr>
        <w:t>天内，按中选人的响应文件内容与比选人签订书面合同。中选人无正当理由拒签合同</w:t>
      </w:r>
      <w:r w:rsidR="007D12A7">
        <w:rPr>
          <w:rFonts w:ascii="宋体" w:hAnsi="宋体" w:cs="宋体" w:hint="eastAsia"/>
          <w:color w:val="000000"/>
          <w:sz w:val="24"/>
          <w:szCs w:val="24"/>
        </w:rPr>
        <w:t>的或因中选</w:t>
      </w:r>
      <w:proofErr w:type="gramStart"/>
      <w:r w:rsidR="007D12A7">
        <w:rPr>
          <w:rFonts w:ascii="宋体" w:hAnsi="宋体" w:cs="宋体" w:hint="eastAsia"/>
          <w:color w:val="000000"/>
          <w:sz w:val="24"/>
          <w:szCs w:val="24"/>
        </w:rPr>
        <w:t>人原因</w:t>
      </w:r>
      <w:proofErr w:type="gramEnd"/>
      <w:r w:rsidR="007D12A7">
        <w:rPr>
          <w:rFonts w:ascii="宋体" w:hAnsi="宋体" w:cs="宋体" w:hint="eastAsia"/>
          <w:color w:val="000000"/>
          <w:sz w:val="24"/>
          <w:szCs w:val="24"/>
        </w:rPr>
        <w:t>未在规定时间内</w:t>
      </w:r>
      <w:proofErr w:type="gramStart"/>
      <w:r w:rsidR="007D12A7">
        <w:rPr>
          <w:rFonts w:ascii="宋体" w:hAnsi="宋体" w:cs="宋体" w:hint="eastAsia"/>
          <w:color w:val="000000"/>
          <w:sz w:val="24"/>
          <w:szCs w:val="24"/>
        </w:rPr>
        <w:t>签定</w:t>
      </w:r>
      <w:proofErr w:type="gramEnd"/>
      <w:r w:rsidR="007D12A7">
        <w:rPr>
          <w:rFonts w:ascii="宋体" w:hAnsi="宋体" w:cs="宋体" w:hint="eastAsia"/>
          <w:color w:val="000000"/>
          <w:sz w:val="24"/>
          <w:szCs w:val="24"/>
        </w:rPr>
        <w:t>合同的，比选人取消其中选资格。</w:t>
      </w:r>
      <w:r w:rsidR="001F1FF7">
        <w:rPr>
          <w:rFonts w:ascii="宋体" w:hAnsi="宋体" w:cs="宋体" w:hint="eastAsia"/>
          <w:color w:val="000000"/>
          <w:sz w:val="24"/>
          <w:szCs w:val="24"/>
        </w:rPr>
        <w:t>给比选人造成的损失，中选人应当对造成的损失进行赔偿。如中选第一候选人未签订合同，比选人有权选择</w:t>
      </w:r>
      <w:r w:rsidR="007D12A7">
        <w:rPr>
          <w:rFonts w:ascii="宋体" w:hAnsi="宋体" w:cs="宋体" w:hint="eastAsia"/>
          <w:color w:val="000000"/>
          <w:sz w:val="24"/>
          <w:szCs w:val="24"/>
        </w:rPr>
        <w:t>与</w:t>
      </w:r>
      <w:r w:rsidR="001F1FF7">
        <w:rPr>
          <w:rFonts w:ascii="宋体" w:hAnsi="宋体" w:cs="宋体" w:hint="eastAsia"/>
          <w:color w:val="000000"/>
          <w:sz w:val="24"/>
          <w:szCs w:val="24"/>
        </w:rPr>
        <w:t>第二候选人签订书面合同。</w:t>
      </w:r>
    </w:p>
    <w:p w:rsidR="000E1F77" w:rsidRDefault="008362B6" w:rsidP="008E0B00">
      <w:pPr>
        <w:tabs>
          <w:tab w:val="left" w:pos="1080"/>
        </w:tabs>
        <w:spacing w:line="440" w:lineRule="exact"/>
        <w:ind w:firstLineChars="200" w:firstLine="482"/>
        <w:rPr>
          <w:rFonts w:ascii="宋体" w:cs="宋体"/>
          <w:sz w:val="24"/>
          <w:szCs w:val="24"/>
        </w:rPr>
      </w:pPr>
      <w:r>
        <w:rPr>
          <w:rFonts w:ascii="宋体" w:hAnsi="宋体" w:cs="宋体" w:hint="eastAsia"/>
          <w:b/>
          <w:bCs/>
          <w:sz w:val="24"/>
          <w:szCs w:val="24"/>
        </w:rPr>
        <w:t>九</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0738AD" w:rsidRDefault="008362B6" w:rsidP="000738AD">
      <w:pPr>
        <w:spacing w:line="440" w:lineRule="exact"/>
        <w:ind w:firstLineChars="200" w:firstLine="482"/>
        <w:rPr>
          <w:rFonts w:ascii="宋体" w:hAnsi="宋体" w:cs="宋体"/>
          <w:b/>
          <w:bCs/>
          <w:sz w:val="24"/>
          <w:szCs w:val="24"/>
        </w:rPr>
      </w:pPr>
      <w:r>
        <w:rPr>
          <w:rFonts w:ascii="宋体" w:hAnsi="宋体" w:cs="宋体" w:hint="eastAsia"/>
          <w:b/>
          <w:bCs/>
          <w:sz w:val="24"/>
          <w:szCs w:val="24"/>
        </w:rPr>
        <w:t>十</w:t>
      </w:r>
      <w:r w:rsidR="000738AD">
        <w:rPr>
          <w:rFonts w:ascii="宋体" w:hAnsi="宋体" w:cs="宋体" w:hint="eastAsia"/>
          <w:b/>
          <w:bCs/>
          <w:sz w:val="24"/>
          <w:szCs w:val="24"/>
        </w:rPr>
        <w:t>、若响应人提供虚假材料将按作废处理。</w:t>
      </w:r>
    </w:p>
    <w:p w:rsidR="006600DB" w:rsidRDefault="008362B6" w:rsidP="008E0B00">
      <w:pPr>
        <w:spacing w:line="440" w:lineRule="exact"/>
        <w:ind w:firstLineChars="200" w:firstLine="482"/>
        <w:rPr>
          <w:rFonts w:ascii="宋体" w:hAnsi="宋体" w:cs="宋体"/>
          <w:b/>
          <w:bCs/>
          <w:sz w:val="24"/>
          <w:szCs w:val="24"/>
        </w:rPr>
      </w:pPr>
      <w:r>
        <w:rPr>
          <w:rFonts w:ascii="宋体" w:hAnsi="宋体" w:cs="宋体" w:hint="eastAsia"/>
          <w:b/>
          <w:bCs/>
          <w:sz w:val="24"/>
          <w:szCs w:val="24"/>
        </w:rPr>
        <w:t>十一</w:t>
      </w:r>
      <w:r w:rsidR="008A21DD">
        <w:rPr>
          <w:rFonts w:ascii="宋体" w:hAnsi="宋体" w:cs="宋体" w:hint="eastAsia"/>
          <w:b/>
          <w:bCs/>
          <w:sz w:val="24"/>
          <w:szCs w:val="24"/>
        </w:rPr>
        <w:t>、如有未尽事宜，最终解释权在比选方。</w:t>
      </w:r>
    </w:p>
    <w:p w:rsidR="000E1F77" w:rsidRPr="006600DB" w:rsidRDefault="000E1F77" w:rsidP="008B172F">
      <w:pPr>
        <w:spacing w:line="420" w:lineRule="exact"/>
        <w:ind w:firstLineChars="200" w:firstLine="482"/>
        <w:rPr>
          <w:rFonts w:ascii="宋体" w:cs="宋体"/>
          <w:b/>
          <w:bCs/>
          <w:sz w:val="24"/>
          <w:szCs w:val="24"/>
        </w:rPr>
      </w:pPr>
    </w:p>
    <w:p w:rsidR="000E1F77" w:rsidRDefault="000E1F77" w:rsidP="004D6791">
      <w:pPr>
        <w:spacing w:line="420" w:lineRule="exact"/>
        <w:rPr>
          <w:b/>
          <w:bCs/>
          <w:sz w:val="32"/>
          <w:szCs w:val="32"/>
        </w:rPr>
      </w:pPr>
    </w:p>
    <w:p w:rsidR="000E1F77" w:rsidRDefault="000E1F77">
      <w:pPr>
        <w:jc w:val="center"/>
        <w:rPr>
          <w:b/>
          <w:bCs/>
          <w:sz w:val="32"/>
          <w:szCs w:val="32"/>
        </w:rPr>
      </w:pPr>
    </w:p>
    <w:p w:rsidR="009E4814" w:rsidRDefault="009E4814" w:rsidP="009E4814">
      <w:pPr>
        <w:pStyle w:val="a0"/>
      </w:pPr>
    </w:p>
    <w:p w:rsidR="009E4814" w:rsidRDefault="009E4814" w:rsidP="009E4814">
      <w:pPr>
        <w:pStyle w:val="a0"/>
      </w:pPr>
    </w:p>
    <w:p w:rsidR="009E4814" w:rsidRDefault="009E4814" w:rsidP="009E4814">
      <w:pPr>
        <w:pStyle w:val="a0"/>
      </w:pPr>
    </w:p>
    <w:p w:rsidR="009E4814" w:rsidRDefault="009E4814" w:rsidP="009E4814">
      <w:pPr>
        <w:pStyle w:val="a0"/>
      </w:pPr>
    </w:p>
    <w:p w:rsidR="009E4814" w:rsidRDefault="009E4814" w:rsidP="009E4814">
      <w:pPr>
        <w:pStyle w:val="a0"/>
      </w:pPr>
    </w:p>
    <w:p w:rsidR="009E4814" w:rsidRDefault="009E4814" w:rsidP="009E4814">
      <w:pPr>
        <w:pStyle w:val="a0"/>
      </w:pPr>
    </w:p>
    <w:p w:rsidR="009E4814" w:rsidRDefault="009E4814" w:rsidP="009E4814">
      <w:pPr>
        <w:pStyle w:val="a0"/>
      </w:pPr>
    </w:p>
    <w:p w:rsidR="009E4814" w:rsidRDefault="009E4814" w:rsidP="009E4814">
      <w:pPr>
        <w:pStyle w:val="a0"/>
      </w:pPr>
    </w:p>
    <w:p w:rsidR="00A815C0" w:rsidRPr="00050657" w:rsidRDefault="00A815C0" w:rsidP="00A815C0">
      <w:pPr>
        <w:jc w:val="center"/>
        <w:rPr>
          <w:rFonts w:ascii="宋体" w:hAnsi="宋体" w:cs="宋体"/>
          <w:b/>
          <w:color w:val="000000" w:themeColor="text1"/>
          <w:sz w:val="24"/>
          <w:szCs w:val="24"/>
        </w:rPr>
      </w:pPr>
      <w:r w:rsidRPr="00050657">
        <w:rPr>
          <w:rFonts w:ascii="宋体" w:hAnsi="宋体" w:cs="宋体" w:hint="eastAsia"/>
          <w:b/>
          <w:color w:val="000000" w:themeColor="text1"/>
          <w:sz w:val="24"/>
          <w:szCs w:val="24"/>
        </w:rPr>
        <w:lastRenderedPageBreak/>
        <w:t>第三章  服务需求及技术要求</w:t>
      </w:r>
    </w:p>
    <w:p w:rsidR="00A815C0" w:rsidRPr="00455B46" w:rsidRDefault="00A815C0" w:rsidP="00A815C0">
      <w:pPr>
        <w:spacing w:line="440" w:lineRule="exact"/>
        <w:ind w:firstLineChars="200" w:firstLine="480"/>
        <w:rPr>
          <w:rFonts w:ascii="宋体" w:hAnsi="宋体" w:cs="宋体"/>
          <w:color w:val="000000" w:themeColor="text1"/>
          <w:sz w:val="24"/>
          <w:szCs w:val="24"/>
        </w:rPr>
      </w:pPr>
    </w:p>
    <w:p w:rsidR="00A815C0" w:rsidRPr="00455B46" w:rsidRDefault="00A815C0" w:rsidP="00A815C0">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w:t>
      </w:r>
      <w:r w:rsidRPr="00455B46">
        <w:rPr>
          <w:rFonts w:ascii="宋体" w:hAnsi="宋体" w:cs="宋体" w:hint="eastAsia"/>
          <w:color w:val="000000" w:themeColor="text1"/>
          <w:sz w:val="24"/>
          <w:szCs w:val="24"/>
        </w:rPr>
        <w:t>服务范围</w:t>
      </w:r>
    </w:p>
    <w:p w:rsidR="00A815C0" w:rsidRPr="00455B46" w:rsidRDefault="00A815C0" w:rsidP="00A815C0">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响应</w:t>
      </w:r>
      <w:r w:rsidRPr="00455B46">
        <w:rPr>
          <w:rFonts w:ascii="宋体" w:hAnsi="宋体" w:cs="宋体" w:hint="eastAsia"/>
          <w:color w:val="000000" w:themeColor="text1"/>
          <w:sz w:val="24"/>
          <w:szCs w:val="24"/>
        </w:rPr>
        <w:t>人要严格按照法律、法规和规程、规范、标准独立开展</w:t>
      </w:r>
      <w:r>
        <w:rPr>
          <w:rFonts w:ascii="宋体" w:hAnsi="宋体" w:cs="宋体" w:hint="eastAsia"/>
          <w:color w:val="000000" w:themeColor="text1"/>
          <w:sz w:val="24"/>
          <w:szCs w:val="24"/>
        </w:rPr>
        <w:t>对采购</w:t>
      </w:r>
      <w:r w:rsidRPr="00455B46">
        <w:rPr>
          <w:rFonts w:ascii="宋体" w:hAnsi="宋体" w:cs="宋体" w:hint="eastAsia"/>
          <w:color w:val="000000" w:themeColor="text1"/>
          <w:sz w:val="24"/>
          <w:szCs w:val="24"/>
        </w:rPr>
        <w:t>人所用的计量仪器按周期进行检定、校准、检验、检测工作，并出具有效证书。</w:t>
      </w:r>
    </w:p>
    <w:p w:rsidR="00A815C0" w:rsidRPr="00455B46" w:rsidRDefault="00A815C0" w:rsidP="00A815C0">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二、</w:t>
      </w:r>
      <w:r w:rsidRPr="00455B46">
        <w:rPr>
          <w:rFonts w:ascii="宋体" w:hAnsi="宋体" w:cs="宋体" w:hint="eastAsia"/>
          <w:color w:val="000000" w:themeColor="text1"/>
          <w:sz w:val="24"/>
          <w:szCs w:val="24"/>
        </w:rPr>
        <w:t>项目执行标准</w:t>
      </w:r>
    </w:p>
    <w:p w:rsidR="00A815C0" w:rsidRPr="00455B46" w:rsidRDefault="00A815C0" w:rsidP="00A815C0">
      <w:pPr>
        <w:spacing w:line="440" w:lineRule="exact"/>
        <w:ind w:firstLineChars="200" w:firstLine="480"/>
        <w:jc w:val="left"/>
        <w:rPr>
          <w:rFonts w:ascii="宋体" w:hAnsi="宋体" w:cs="宋体"/>
          <w:color w:val="000000" w:themeColor="text1"/>
          <w:kern w:val="0"/>
          <w:sz w:val="24"/>
          <w:szCs w:val="24"/>
        </w:rPr>
      </w:pPr>
      <w:r w:rsidRPr="00455B46">
        <w:rPr>
          <w:rFonts w:ascii="宋体" w:hAnsi="宋体" w:cs="宋体" w:hint="eastAsia"/>
          <w:color w:val="000000" w:themeColor="text1"/>
          <w:kern w:val="0"/>
          <w:sz w:val="24"/>
          <w:szCs w:val="24"/>
        </w:rPr>
        <w:t>以下计量仪器必须</w:t>
      </w:r>
      <w:r w:rsidRPr="00455B46">
        <w:rPr>
          <w:rFonts w:asciiTheme="minorEastAsia" w:eastAsiaTheme="minorEastAsia" w:hAnsiTheme="minorEastAsia" w:hint="eastAsia"/>
          <w:color w:val="000000" w:themeColor="text1"/>
          <w:sz w:val="24"/>
          <w:szCs w:val="24"/>
        </w:rPr>
        <w:t>依据国家最新检定规程（JJG）执行出具检定证书</w:t>
      </w:r>
      <w:r w:rsidRPr="00455B46">
        <w:rPr>
          <w:rFonts w:ascii="宋体" w:hAnsi="宋体" w:cs="宋体" w:hint="eastAsia"/>
          <w:color w:val="000000" w:themeColor="text1"/>
          <w:kern w:val="0"/>
          <w:sz w:val="24"/>
          <w:szCs w:val="24"/>
        </w:rPr>
        <w:t>：</w:t>
      </w:r>
    </w:p>
    <w:p w:rsidR="00A815C0" w:rsidRPr="00455B46" w:rsidRDefault="00A815C0" w:rsidP="00A815C0">
      <w:pPr>
        <w:spacing w:line="44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1、</w:t>
      </w:r>
      <w:r w:rsidRPr="00455B46">
        <w:rPr>
          <w:rFonts w:ascii="宋体" w:hAnsi="宋体" w:cs="宋体" w:hint="eastAsia"/>
          <w:color w:val="000000" w:themeColor="text1"/>
          <w:kern w:val="0"/>
          <w:sz w:val="24"/>
          <w:szCs w:val="24"/>
        </w:rPr>
        <w:t>多参数监护</w:t>
      </w:r>
      <w:proofErr w:type="gramStart"/>
      <w:r w:rsidRPr="00455B46">
        <w:rPr>
          <w:rFonts w:ascii="宋体" w:hAnsi="宋体" w:cs="宋体" w:hint="eastAsia"/>
          <w:color w:val="000000" w:themeColor="text1"/>
          <w:kern w:val="0"/>
          <w:sz w:val="24"/>
          <w:szCs w:val="24"/>
        </w:rPr>
        <w:t>仪依据</w:t>
      </w:r>
      <w:proofErr w:type="gramEnd"/>
      <w:r w:rsidRPr="00455B46">
        <w:rPr>
          <w:rFonts w:ascii="宋体" w:hAnsi="宋体" w:cs="宋体" w:hint="eastAsia"/>
          <w:color w:val="000000" w:themeColor="text1"/>
          <w:kern w:val="0"/>
          <w:sz w:val="24"/>
          <w:szCs w:val="24"/>
        </w:rPr>
        <w:t xml:space="preserve">JJG 760-2003 《心电监护仪检定规程》、JJG(渝)007-2005 </w:t>
      </w:r>
      <w:r>
        <w:rPr>
          <w:rFonts w:ascii="宋体" w:hAnsi="宋体" w:cs="宋体" w:hint="eastAsia"/>
          <w:color w:val="000000" w:themeColor="text1"/>
          <w:kern w:val="0"/>
          <w:sz w:val="24"/>
          <w:szCs w:val="24"/>
        </w:rPr>
        <w:t>《多参数监护仪检定规程》进行检测。</w:t>
      </w:r>
    </w:p>
    <w:p w:rsidR="00A815C0" w:rsidRPr="00455B46" w:rsidRDefault="00A815C0" w:rsidP="00A815C0">
      <w:pPr>
        <w:spacing w:line="44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2、</w:t>
      </w:r>
      <w:r w:rsidRPr="00455B46">
        <w:rPr>
          <w:rFonts w:ascii="宋体" w:hAnsi="宋体" w:cs="宋体" w:hint="eastAsia"/>
          <w:color w:val="000000" w:themeColor="text1"/>
          <w:kern w:val="0"/>
          <w:sz w:val="24"/>
          <w:szCs w:val="24"/>
        </w:rPr>
        <w:t xml:space="preserve">电子血压计依据JJG 692-2010 </w:t>
      </w:r>
      <w:r>
        <w:rPr>
          <w:rFonts w:ascii="宋体" w:hAnsi="宋体" w:cs="宋体" w:hint="eastAsia"/>
          <w:color w:val="000000" w:themeColor="text1"/>
          <w:kern w:val="0"/>
          <w:sz w:val="24"/>
          <w:szCs w:val="24"/>
        </w:rPr>
        <w:t>《无创自动测量血压计检定规程》进行检测。</w:t>
      </w:r>
    </w:p>
    <w:p w:rsidR="00A815C0" w:rsidRPr="00455B46" w:rsidRDefault="00A815C0" w:rsidP="00A815C0">
      <w:pPr>
        <w:spacing w:line="44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3、</w:t>
      </w:r>
      <w:r w:rsidRPr="00455B46">
        <w:rPr>
          <w:rFonts w:ascii="宋体" w:hAnsi="宋体" w:cs="宋体" w:hint="eastAsia"/>
          <w:color w:val="000000" w:themeColor="text1"/>
          <w:kern w:val="0"/>
          <w:sz w:val="24"/>
          <w:szCs w:val="24"/>
        </w:rPr>
        <w:t xml:space="preserve">心电图机依据JJG 543-2008 《心电图机检定规程》、JJG 1041-2008 </w:t>
      </w:r>
      <w:r>
        <w:rPr>
          <w:rFonts w:ascii="宋体" w:hAnsi="宋体" w:cs="宋体" w:hint="eastAsia"/>
          <w:color w:val="000000" w:themeColor="text1"/>
          <w:kern w:val="0"/>
          <w:sz w:val="24"/>
          <w:szCs w:val="24"/>
        </w:rPr>
        <w:t>《数字心电图机检定规程》进行检测。</w:t>
      </w:r>
    </w:p>
    <w:p w:rsidR="00A815C0" w:rsidRPr="00455B46" w:rsidRDefault="00A815C0" w:rsidP="00A815C0">
      <w:pPr>
        <w:spacing w:line="44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4、</w:t>
      </w:r>
      <w:r w:rsidRPr="00455B46">
        <w:rPr>
          <w:rFonts w:ascii="宋体" w:hAnsi="宋体" w:cs="宋体" w:hint="eastAsia"/>
          <w:color w:val="000000" w:themeColor="text1"/>
          <w:kern w:val="0"/>
          <w:sz w:val="24"/>
          <w:szCs w:val="24"/>
        </w:rPr>
        <w:t>焦度计依据JJG 580-2005</w:t>
      </w:r>
      <w:r>
        <w:rPr>
          <w:rFonts w:ascii="宋体" w:hAnsi="宋体" w:cs="宋体" w:hint="eastAsia"/>
          <w:color w:val="000000" w:themeColor="text1"/>
          <w:kern w:val="0"/>
          <w:sz w:val="24"/>
          <w:szCs w:val="24"/>
        </w:rPr>
        <w:t>《焦度计检定规程》进行检测。</w:t>
      </w:r>
    </w:p>
    <w:p w:rsidR="00A815C0" w:rsidRPr="00455B46" w:rsidRDefault="00A815C0" w:rsidP="00A815C0">
      <w:pPr>
        <w:spacing w:line="44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5、</w:t>
      </w:r>
      <w:r w:rsidRPr="00455B46">
        <w:rPr>
          <w:rFonts w:ascii="宋体" w:hAnsi="宋体" w:cs="宋体" w:hint="eastAsia"/>
          <w:color w:val="000000" w:themeColor="text1"/>
          <w:kern w:val="0"/>
          <w:sz w:val="24"/>
          <w:szCs w:val="24"/>
        </w:rPr>
        <w:t>脑电图</w:t>
      </w:r>
      <w:proofErr w:type="gramStart"/>
      <w:r w:rsidRPr="00455B46">
        <w:rPr>
          <w:rFonts w:ascii="宋体" w:hAnsi="宋体" w:cs="宋体" w:hint="eastAsia"/>
          <w:color w:val="000000" w:themeColor="text1"/>
          <w:kern w:val="0"/>
          <w:sz w:val="24"/>
          <w:szCs w:val="24"/>
        </w:rPr>
        <w:t>仪依据</w:t>
      </w:r>
      <w:proofErr w:type="gramEnd"/>
      <w:r w:rsidRPr="00455B46">
        <w:rPr>
          <w:rFonts w:ascii="宋体" w:hAnsi="宋体" w:cs="宋体" w:hint="eastAsia"/>
          <w:color w:val="000000" w:themeColor="text1"/>
          <w:kern w:val="0"/>
          <w:sz w:val="24"/>
          <w:szCs w:val="24"/>
        </w:rPr>
        <w:t>JJG 954-2000</w:t>
      </w:r>
      <w:r>
        <w:rPr>
          <w:rFonts w:ascii="宋体" w:hAnsi="宋体" w:cs="宋体" w:hint="eastAsia"/>
          <w:color w:val="000000" w:themeColor="text1"/>
          <w:kern w:val="0"/>
          <w:sz w:val="24"/>
          <w:szCs w:val="24"/>
        </w:rPr>
        <w:t>《数字脑电图仪及脑电地形图仪检定规程》进行检测。</w:t>
      </w:r>
    </w:p>
    <w:p w:rsidR="00A815C0" w:rsidRPr="00455B46" w:rsidRDefault="00A815C0" w:rsidP="00A815C0">
      <w:pPr>
        <w:spacing w:line="44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6、</w:t>
      </w:r>
      <w:r w:rsidRPr="00455B46">
        <w:rPr>
          <w:rFonts w:ascii="宋体" w:hAnsi="宋体" w:cs="宋体" w:hint="eastAsia"/>
          <w:color w:val="000000" w:themeColor="text1"/>
          <w:kern w:val="0"/>
          <w:sz w:val="24"/>
          <w:szCs w:val="24"/>
        </w:rPr>
        <w:t xml:space="preserve">水银血压计依据JJG 270-2008《血压计和血压表检定规程》进行检测；听力计依据JJG 388-2012 《测听设备  </w:t>
      </w:r>
      <w:r>
        <w:rPr>
          <w:rFonts w:ascii="宋体" w:hAnsi="宋体" w:cs="宋体" w:hint="eastAsia"/>
          <w:color w:val="000000" w:themeColor="text1"/>
          <w:kern w:val="0"/>
          <w:sz w:val="24"/>
          <w:szCs w:val="24"/>
        </w:rPr>
        <w:t>纯音听力计检定规程》进行检测。</w:t>
      </w:r>
    </w:p>
    <w:p w:rsidR="00A815C0" w:rsidRPr="00455B46" w:rsidRDefault="00A815C0" w:rsidP="00A815C0">
      <w:pPr>
        <w:spacing w:line="440" w:lineRule="exact"/>
        <w:ind w:firstLineChars="200" w:firstLine="480"/>
        <w:jc w:val="left"/>
        <w:rPr>
          <w:rFonts w:asciiTheme="minorEastAsia" w:hAnsiTheme="minorEastAsia"/>
          <w:color w:val="000000" w:themeColor="text1"/>
          <w:sz w:val="24"/>
          <w:szCs w:val="24"/>
        </w:rPr>
      </w:pPr>
      <w:r>
        <w:rPr>
          <w:rFonts w:ascii="宋体" w:hAnsi="宋体" w:cs="宋体" w:hint="eastAsia"/>
          <w:color w:val="000000" w:themeColor="text1"/>
          <w:kern w:val="0"/>
          <w:sz w:val="24"/>
          <w:szCs w:val="24"/>
        </w:rPr>
        <w:t>7、</w:t>
      </w:r>
      <w:r w:rsidRPr="00455B46">
        <w:rPr>
          <w:rFonts w:ascii="宋体" w:hAnsi="宋体" w:cs="宋体" w:hint="eastAsia"/>
          <w:color w:val="000000" w:themeColor="text1"/>
          <w:kern w:val="0"/>
          <w:sz w:val="24"/>
          <w:szCs w:val="24"/>
        </w:rPr>
        <w:t>心电图机依据JJG 1041-2008《数字心电图机检定规程》进行检测；</w:t>
      </w:r>
      <w:proofErr w:type="gramStart"/>
      <w:r w:rsidRPr="00455B46">
        <w:rPr>
          <w:rFonts w:ascii="宋体" w:hAnsi="宋体" w:cs="宋体" w:hint="eastAsia"/>
          <w:color w:val="000000" w:themeColor="text1"/>
          <w:kern w:val="0"/>
          <w:sz w:val="24"/>
          <w:szCs w:val="24"/>
        </w:rPr>
        <w:t>验光机依据</w:t>
      </w:r>
      <w:proofErr w:type="gramEnd"/>
      <w:r w:rsidRPr="00455B46">
        <w:rPr>
          <w:rFonts w:ascii="宋体" w:hAnsi="宋体" w:cs="宋体" w:hint="eastAsia"/>
          <w:color w:val="000000" w:themeColor="text1"/>
          <w:kern w:val="0"/>
          <w:sz w:val="24"/>
          <w:szCs w:val="24"/>
        </w:rPr>
        <w:t>JJG 892-2011《验光仪检定规程》进行检测；验光镜片</w:t>
      </w:r>
      <w:proofErr w:type="gramStart"/>
      <w:r w:rsidRPr="00455B46">
        <w:rPr>
          <w:rFonts w:ascii="宋体" w:hAnsi="宋体" w:cs="宋体" w:hint="eastAsia"/>
          <w:color w:val="000000" w:themeColor="text1"/>
          <w:kern w:val="0"/>
          <w:sz w:val="24"/>
          <w:szCs w:val="24"/>
        </w:rPr>
        <w:t>箱依据</w:t>
      </w:r>
      <w:proofErr w:type="gramEnd"/>
      <w:r w:rsidRPr="00455B46">
        <w:rPr>
          <w:rFonts w:ascii="宋体" w:hAnsi="宋体" w:cs="宋体" w:hint="eastAsia"/>
          <w:color w:val="000000" w:themeColor="text1"/>
          <w:kern w:val="0"/>
          <w:sz w:val="24"/>
          <w:szCs w:val="24"/>
        </w:rPr>
        <w:t>JJG 579-2010 《验光镜片箱检定规程》进行检测</w:t>
      </w:r>
      <w:r>
        <w:rPr>
          <w:rFonts w:ascii="宋体" w:hAnsi="宋体" w:cs="宋体" w:hint="eastAsia"/>
          <w:color w:val="000000" w:themeColor="text1"/>
          <w:kern w:val="0"/>
          <w:sz w:val="24"/>
          <w:szCs w:val="24"/>
        </w:rPr>
        <w:t>。</w:t>
      </w:r>
    </w:p>
    <w:p w:rsidR="00A815C0" w:rsidRPr="00455B46" w:rsidRDefault="00A815C0" w:rsidP="00A815C0">
      <w:pPr>
        <w:spacing w:line="44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三、其它</w:t>
      </w:r>
      <w:r w:rsidRPr="00455B46">
        <w:rPr>
          <w:rFonts w:ascii="宋体" w:hAnsi="宋体" w:cs="宋体" w:hint="eastAsia"/>
          <w:color w:val="000000" w:themeColor="text1"/>
          <w:sz w:val="24"/>
          <w:szCs w:val="24"/>
        </w:rPr>
        <w:t>要求</w:t>
      </w:r>
    </w:p>
    <w:p w:rsidR="00A815C0" w:rsidRDefault="00A815C0" w:rsidP="00A815C0">
      <w:pPr>
        <w:pStyle w:val="af0"/>
        <w:spacing w:after="0"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1、原则上所有计量设备均需由响应人自行检测并提供上门服务，若响应</w:t>
      </w:r>
      <w:r w:rsidRPr="00455B46">
        <w:rPr>
          <w:rFonts w:asciiTheme="minorEastAsia" w:eastAsiaTheme="minorEastAsia" w:hAnsiTheme="minorEastAsia" w:hint="eastAsia"/>
          <w:color w:val="000000" w:themeColor="text1"/>
          <w:sz w:val="24"/>
          <w:szCs w:val="24"/>
        </w:rPr>
        <w:t>人不能检定/</w:t>
      </w:r>
      <w:r>
        <w:rPr>
          <w:rFonts w:asciiTheme="minorEastAsia" w:eastAsiaTheme="minorEastAsia" w:hAnsiTheme="minorEastAsia" w:hint="eastAsia"/>
          <w:color w:val="000000" w:themeColor="text1"/>
          <w:sz w:val="24"/>
          <w:szCs w:val="24"/>
        </w:rPr>
        <w:t>校准的设备，响应人必须提交书面情况说明，同时附上第三方的资质证明材料和合同（响应人与第三方签订的合同），经委托方（采购人）同意后，可由响应</w:t>
      </w:r>
      <w:r w:rsidRPr="00455B46">
        <w:rPr>
          <w:rFonts w:asciiTheme="minorEastAsia" w:eastAsiaTheme="minorEastAsia" w:hAnsiTheme="minorEastAsia" w:hint="eastAsia"/>
          <w:color w:val="000000" w:themeColor="text1"/>
          <w:sz w:val="24"/>
          <w:szCs w:val="24"/>
        </w:rPr>
        <w:t>人负责送第三方检定/校准。</w:t>
      </w:r>
    </w:p>
    <w:p w:rsidR="00A815C0" w:rsidRPr="00455B46" w:rsidRDefault="00A815C0" w:rsidP="00A815C0">
      <w:pPr>
        <w:pStyle w:val="af0"/>
        <w:spacing w:after="0" w:line="440" w:lineRule="exact"/>
        <w:ind w:firstLineChars="200" w:firstLine="480"/>
        <w:rPr>
          <w:rFonts w:asciiTheme="minorEastAsia" w:eastAsiaTheme="minorEastAsia" w:hAnsiTheme="minorEastAsia"/>
          <w:color w:val="000000" w:themeColor="text1"/>
          <w:sz w:val="24"/>
          <w:szCs w:val="24"/>
        </w:rPr>
      </w:pPr>
    </w:p>
    <w:p w:rsidR="00A815C0" w:rsidRPr="00455B46" w:rsidRDefault="00A815C0" w:rsidP="00A815C0">
      <w:pPr>
        <w:spacing w:line="440" w:lineRule="exact"/>
        <w:ind w:firstLineChars="200" w:firstLine="482"/>
        <w:jc w:val="center"/>
        <w:rPr>
          <w:b/>
          <w:bCs/>
          <w:sz w:val="24"/>
          <w:szCs w:val="24"/>
        </w:rPr>
      </w:pPr>
    </w:p>
    <w:p w:rsidR="00A815C0" w:rsidRDefault="00A815C0" w:rsidP="00A815C0">
      <w:pPr>
        <w:spacing w:line="440" w:lineRule="exact"/>
        <w:ind w:firstLineChars="200" w:firstLine="482"/>
        <w:jc w:val="center"/>
        <w:rPr>
          <w:b/>
          <w:bCs/>
          <w:sz w:val="24"/>
          <w:szCs w:val="24"/>
        </w:rPr>
      </w:pPr>
    </w:p>
    <w:p w:rsidR="00A815C0" w:rsidRDefault="00A815C0" w:rsidP="00A815C0">
      <w:pPr>
        <w:spacing w:line="440" w:lineRule="exact"/>
        <w:ind w:firstLineChars="200" w:firstLine="482"/>
        <w:jc w:val="center"/>
        <w:rPr>
          <w:b/>
          <w:bCs/>
          <w:sz w:val="24"/>
          <w:szCs w:val="24"/>
        </w:rPr>
      </w:pPr>
    </w:p>
    <w:p w:rsidR="00A815C0" w:rsidRDefault="00A815C0" w:rsidP="00A815C0">
      <w:pPr>
        <w:spacing w:line="440" w:lineRule="exact"/>
        <w:ind w:firstLineChars="200" w:firstLine="482"/>
        <w:jc w:val="center"/>
        <w:rPr>
          <w:b/>
          <w:bCs/>
          <w:sz w:val="24"/>
          <w:szCs w:val="24"/>
        </w:rPr>
      </w:pPr>
    </w:p>
    <w:p w:rsidR="00A815C0" w:rsidRDefault="00A815C0" w:rsidP="00A815C0">
      <w:pPr>
        <w:spacing w:line="440" w:lineRule="exact"/>
        <w:ind w:firstLineChars="200" w:firstLine="482"/>
        <w:jc w:val="center"/>
        <w:rPr>
          <w:b/>
          <w:bCs/>
          <w:sz w:val="24"/>
          <w:szCs w:val="24"/>
        </w:rPr>
      </w:pPr>
    </w:p>
    <w:p w:rsidR="00A815C0" w:rsidRDefault="00A815C0" w:rsidP="00A815C0">
      <w:pPr>
        <w:spacing w:line="440" w:lineRule="exact"/>
        <w:ind w:firstLineChars="200" w:firstLine="482"/>
        <w:jc w:val="center"/>
        <w:rPr>
          <w:b/>
          <w:bCs/>
          <w:sz w:val="24"/>
          <w:szCs w:val="24"/>
        </w:rPr>
      </w:pPr>
    </w:p>
    <w:p w:rsidR="00A815C0" w:rsidRDefault="00A815C0" w:rsidP="00A815C0">
      <w:pPr>
        <w:spacing w:line="440" w:lineRule="exact"/>
        <w:ind w:firstLineChars="200" w:firstLine="482"/>
        <w:jc w:val="center"/>
        <w:rPr>
          <w:b/>
          <w:bCs/>
          <w:sz w:val="24"/>
          <w:szCs w:val="24"/>
        </w:rPr>
      </w:pPr>
    </w:p>
    <w:p w:rsidR="00A815C0" w:rsidRPr="00865AB8" w:rsidRDefault="00A815C0" w:rsidP="00A815C0">
      <w:pPr>
        <w:spacing w:line="440" w:lineRule="exact"/>
        <w:ind w:firstLineChars="200" w:firstLine="482"/>
        <w:jc w:val="center"/>
        <w:rPr>
          <w:b/>
          <w:bCs/>
          <w:sz w:val="24"/>
          <w:szCs w:val="24"/>
        </w:rPr>
      </w:pPr>
    </w:p>
    <w:p w:rsidR="009205C9" w:rsidRDefault="009205C9" w:rsidP="000C59E5">
      <w:pPr>
        <w:pStyle w:val="a0"/>
      </w:pPr>
    </w:p>
    <w:p w:rsidR="009205C9" w:rsidRDefault="009205C9" w:rsidP="000C59E5">
      <w:pPr>
        <w:pStyle w:val="a0"/>
      </w:pPr>
    </w:p>
    <w:p w:rsidR="009205C9" w:rsidRPr="000C59E5" w:rsidRDefault="009205C9" w:rsidP="000C59E5">
      <w:pPr>
        <w:pStyle w:val="a0"/>
      </w:pPr>
    </w:p>
    <w:p w:rsidR="000E1F77" w:rsidRDefault="000E1F77">
      <w:pPr>
        <w:jc w:val="center"/>
        <w:rPr>
          <w:b/>
          <w:bCs/>
          <w:sz w:val="32"/>
          <w:szCs w:val="32"/>
        </w:rPr>
      </w:pPr>
    </w:p>
    <w:p w:rsidR="000E1F77" w:rsidRDefault="000E1F77">
      <w:pPr>
        <w:jc w:val="center"/>
        <w:rPr>
          <w:b/>
          <w:bCs/>
          <w:sz w:val="32"/>
          <w:szCs w:val="32"/>
        </w:rPr>
      </w:pPr>
    </w:p>
    <w:p w:rsidR="000E1F77" w:rsidRDefault="00884D83">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第四</w:t>
      </w:r>
      <w:r w:rsidR="008A21DD">
        <w:rPr>
          <w:rFonts w:asciiTheme="majorEastAsia" w:eastAsiaTheme="majorEastAsia" w:hAnsiTheme="majorEastAsia" w:cs="宋体" w:hint="eastAsia"/>
          <w:b/>
          <w:bCs/>
          <w:sz w:val="44"/>
          <w:szCs w:val="44"/>
        </w:rPr>
        <w:t>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B15FFD" w:rsidP="00CB292F">
      <w:pPr>
        <w:spacing w:line="480" w:lineRule="exact"/>
        <w:ind w:firstLineChars="200" w:firstLine="480"/>
        <w:jc w:val="left"/>
        <w:rPr>
          <w:rFonts w:ascii="宋体" w:hAnsi="宋体"/>
          <w:sz w:val="24"/>
          <w:szCs w:val="24"/>
        </w:rPr>
      </w:pPr>
      <w:r>
        <w:rPr>
          <w:rFonts w:ascii="宋体" w:hAnsi="宋体" w:hint="eastAsia"/>
          <w:sz w:val="24"/>
          <w:szCs w:val="24"/>
        </w:rPr>
        <w:t>一、响应函</w:t>
      </w:r>
      <w:r w:rsidR="008A21DD">
        <w:rPr>
          <w:rFonts w:ascii="宋体" w:hAnsi="宋体" w:hint="eastAsia"/>
          <w:sz w:val="24"/>
          <w:szCs w:val="24"/>
        </w:rPr>
        <w:t>；</w:t>
      </w:r>
    </w:p>
    <w:p w:rsidR="000E1F77" w:rsidRDefault="008A21DD" w:rsidP="00CB292F">
      <w:pPr>
        <w:spacing w:line="480" w:lineRule="exact"/>
        <w:ind w:firstLineChars="200" w:firstLine="480"/>
        <w:jc w:val="left"/>
        <w:rPr>
          <w:rFonts w:ascii="宋体" w:hAnsi="宋体"/>
          <w:sz w:val="24"/>
          <w:szCs w:val="24"/>
        </w:rPr>
      </w:pPr>
      <w:r>
        <w:rPr>
          <w:rFonts w:ascii="宋体" w:hAnsi="宋体" w:hint="eastAsia"/>
          <w:sz w:val="24"/>
          <w:szCs w:val="24"/>
        </w:rPr>
        <w:t>二、法定代表人</w:t>
      </w:r>
      <w:r w:rsidR="00CB292F">
        <w:rPr>
          <w:rFonts w:ascii="宋体" w:hAnsi="宋体" w:hint="eastAsia"/>
          <w:sz w:val="24"/>
          <w:szCs w:val="24"/>
        </w:rPr>
        <w:t>（主要负责人）</w:t>
      </w:r>
      <w:r>
        <w:rPr>
          <w:rFonts w:ascii="宋体" w:hAnsi="宋体" w:hint="eastAsia"/>
          <w:sz w:val="24"/>
          <w:szCs w:val="24"/>
        </w:rPr>
        <w:t>身份证明及授权委托书；</w:t>
      </w:r>
    </w:p>
    <w:p w:rsidR="000E1F77" w:rsidRDefault="008A21DD" w:rsidP="00CB292F">
      <w:pPr>
        <w:spacing w:line="480" w:lineRule="exact"/>
        <w:ind w:firstLineChars="200" w:firstLine="480"/>
        <w:jc w:val="left"/>
        <w:rPr>
          <w:rFonts w:ascii="宋体" w:hAnsi="宋体"/>
          <w:sz w:val="24"/>
          <w:szCs w:val="24"/>
        </w:rPr>
      </w:pPr>
      <w:r>
        <w:rPr>
          <w:rFonts w:ascii="宋体" w:hAnsi="宋体" w:hint="eastAsia"/>
          <w:sz w:val="24"/>
          <w:szCs w:val="24"/>
        </w:rPr>
        <w:t>三、</w:t>
      </w:r>
      <w:r w:rsidR="008A0C35">
        <w:rPr>
          <w:rFonts w:ascii="宋体" w:hAnsi="宋体" w:hint="eastAsia"/>
          <w:sz w:val="24"/>
          <w:szCs w:val="24"/>
        </w:rPr>
        <w:t>资质部分</w:t>
      </w:r>
      <w:r w:rsidR="000C59E5">
        <w:rPr>
          <w:rFonts w:ascii="宋体" w:hAnsi="宋体" w:hint="eastAsia"/>
          <w:sz w:val="24"/>
          <w:szCs w:val="24"/>
        </w:rPr>
        <w:t>资料</w:t>
      </w:r>
      <w:r>
        <w:rPr>
          <w:rFonts w:ascii="宋体" w:hAnsi="宋体" w:hint="eastAsia"/>
          <w:sz w:val="24"/>
          <w:szCs w:val="24"/>
        </w:rPr>
        <w:t>；</w:t>
      </w:r>
    </w:p>
    <w:p w:rsidR="000C59E5" w:rsidRPr="00CB292F" w:rsidRDefault="00B20AAC" w:rsidP="00CB292F">
      <w:pPr>
        <w:pStyle w:val="a0"/>
        <w:spacing w:line="480" w:lineRule="exact"/>
        <w:ind w:firstLineChars="200" w:firstLine="480"/>
        <w:rPr>
          <w:rFonts w:cs="Times New Roman"/>
          <w:sz w:val="24"/>
          <w:szCs w:val="24"/>
        </w:rPr>
      </w:pPr>
      <w:r>
        <w:rPr>
          <w:rFonts w:cs="Times New Roman" w:hint="eastAsia"/>
          <w:sz w:val="24"/>
          <w:szCs w:val="24"/>
        </w:rPr>
        <w:t>四</w:t>
      </w:r>
      <w:r w:rsidR="000C59E5" w:rsidRPr="00CB292F">
        <w:rPr>
          <w:rFonts w:cs="Times New Roman" w:hint="eastAsia"/>
          <w:sz w:val="24"/>
          <w:szCs w:val="24"/>
        </w:rPr>
        <w:t>、商务部分资料</w:t>
      </w:r>
    </w:p>
    <w:p w:rsidR="000E1F77" w:rsidRDefault="00B20AAC" w:rsidP="00CB292F">
      <w:pPr>
        <w:spacing w:line="480" w:lineRule="exact"/>
        <w:ind w:firstLineChars="200" w:firstLine="480"/>
        <w:jc w:val="left"/>
        <w:rPr>
          <w:rFonts w:ascii="宋体" w:hAnsi="宋体"/>
          <w:sz w:val="24"/>
          <w:szCs w:val="24"/>
        </w:rPr>
      </w:pPr>
      <w:r>
        <w:rPr>
          <w:rFonts w:ascii="宋体" w:hAnsi="宋体" w:hint="eastAsia"/>
          <w:sz w:val="24"/>
          <w:szCs w:val="24"/>
        </w:rPr>
        <w:t>五</w:t>
      </w:r>
      <w:r w:rsidR="000C59E5">
        <w:rPr>
          <w:rFonts w:ascii="宋体" w:hAnsi="宋体" w:hint="eastAsia"/>
          <w:sz w:val="24"/>
          <w:szCs w:val="24"/>
        </w:rPr>
        <w:t>、其它须说明资</w:t>
      </w:r>
      <w:r w:rsidR="008A21DD">
        <w:rPr>
          <w:rFonts w:ascii="宋体" w:hAnsi="宋体" w:hint="eastAsia"/>
          <w:sz w:val="24"/>
          <w:szCs w:val="24"/>
        </w:rPr>
        <w:t>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B20AAC" w:rsidRDefault="00B20AAC" w:rsidP="00B20AAC">
      <w:pPr>
        <w:pStyle w:val="a0"/>
      </w:pPr>
    </w:p>
    <w:p w:rsidR="0059729F" w:rsidRDefault="0059729F" w:rsidP="00B20AAC">
      <w:pPr>
        <w:pStyle w:val="a0"/>
      </w:pPr>
    </w:p>
    <w:p w:rsidR="0059729F" w:rsidRDefault="0059729F" w:rsidP="00B20AAC">
      <w:pPr>
        <w:pStyle w:val="a0"/>
      </w:pPr>
    </w:p>
    <w:p w:rsidR="0059729F" w:rsidRDefault="0059729F" w:rsidP="00B20AAC">
      <w:pPr>
        <w:pStyle w:val="a0"/>
      </w:pPr>
    </w:p>
    <w:p w:rsidR="0059729F" w:rsidRDefault="0059729F" w:rsidP="00B20AAC">
      <w:pPr>
        <w:pStyle w:val="a0"/>
      </w:pPr>
    </w:p>
    <w:p w:rsidR="0059729F" w:rsidRDefault="0059729F" w:rsidP="00B20AAC">
      <w:pPr>
        <w:pStyle w:val="a0"/>
      </w:pPr>
    </w:p>
    <w:p w:rsidR="0059729F" w:rsidRDefault="0059729F" w:rsidP="00B20AAC">
      <w:pPr>
        <w:pStyle w:val="a0"/>
      </w:pPr>
    </w:p>
    <w:p w:rsidR="0059729F" w:rsidRPr="00B20AAC" w:rsidRDefault="0059729F" w:rsidP="00B20AAC">
      <w:pPr>
        <w:pStyle w:val="a0"/>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AF70CC" w:rsidRDefault="008A21DD" w:rsidP="00AF70CC">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sidR="00AF70CC">
        <w:rPr>
          <w:rFonts w:asciiTheme="minorEastAsia" w:hAnsiTheme="minorEastAsia"/>
          <w:sz w:val="24"/>
          <w:szCs w:val="24"/>
        </w:rPr>
        <w:t>我方已仔细研究了</w:t>
      </w:r>
      <w:r w:rsidR="00AF70CC">
        <w:rPr>
          <w:rFonts w:asciiTheme="minorEastAsia" w:hAnsiTheme="minorEastAsia" w:hint="eastAsia"/>
          <w:sz w:val="24"/>
          <w:szCs w:val="24"/>
          <w:u w:val="single"/>
        </w:rPr>
        <w:t xml:space="preserve">                         </w:t>
      </w:r>
      <w:r w:rsidR="00AF70CC">
        <w:rPr>
          <w:rFonts w:asciiTheme="minorEastAsia" w:hAnsiTheme="minorEastAsia"/>
          <w:sz w:val="24"/>
          <w:szCs w:val="24"/>
        </w:rPr>
        <w:t>（项目名称）</w:t>
      </w:r>
      <w:r w:rsidR="00AF70CC">
        <w:rPr>
          <w:rFonts w:asciiTheme="minorEastAsia" w:hAnsiTheme="minorEastAsia" w:hint="eastAsia"/>
          <w:sz w:val="24"/>
          <w:szCs w:val="24"/>
        </w:rPr>
        <w:t>比选</w:t>
      </w:r>
      <w:r w:rsidR="00AF70CC">
        <w:rPr>
          <w:rFonts w:asciiTheme="minorEastAsia" w:hAnsiTheme="minorEastAsia"/>
          <w:sz w:val="24"/>
          <w:szCs w:val="24"/>
        </w:rPr>
        <w:t>文件的全部内容，原意以</w:t>
      </w:r>
      <w:r w:rsidR="00AF70CC">
        <w:rPr>
          <w:rFonts w:asciiTheme="minorEastAsia" w:hAnsiTheme="minorEastAsia" w:hint="eastAsia"/>
          <w:sz w:val="24"/>
          <w:szCs w:val="24"/>
        </w:rPr>
        <w:t>报价清单中的报价</w:t>
      </w:r>
      <w:r w:rsidR="00AF70CC">
        <w:rPr>
          <w:rFonts w:asciiTheme="minorEastAsia" w:hAnsiTheme="minorEastAsia"/>
          <w:sz w:val="24"/>
          <w:szCs w:val="24"/>
        </w:rPr>
        <w:t>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w:t>
      </w:r>
      <w:r w:rsidR="00C57042">
        <w:rPr>
          <w:rFonts w:ascii="宋体" w:hAnsi="宋体" w:hint="eastAsia"/>
          <w:sz w:val="24"/>
          <w:szCs w:val="24"/>
        </w:rPr>
        <w:t>）比选响应函</w:t>
      </w:r>
      <w:r>
        <w:rPr>
          <w:rFonts w:ascii="宋体" w:hAnsi="宋体" w:hint="eastAsia"/>
          <w:sz w:val="24"/>
          <w:szCs w:val="24"/>
        </w:rPr>
        <w:t>；</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w:t>
      </w:r>
      <w:r w:rsidR="00C57042">
        <w:rPr>
          <w:rFonts w:ascii="宋体" w:hAnsi="宋体" w:hint="eastAsia"/>
          <w:sz w:val="24"/>
          <w:szCs w:val="24"/>
        </w:rPr>
        <w:t>（主要负责人）</w:t>
      </w:r>
      <w:r>
        <w:rPr>
          <w:rFonts w:ascii="宋体" w:hAnsi="宋体" w:hint="eastAsia"/>
          <w:sz w:val="24"/>
          <w:szCs w:val="24"/>
        </w:rPr>
        <w:t>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w:t>
      </w:r>
      <w:r w:rsidR="00C57042">
        <w:rPr>
          <w:rFonts w:ascii="宋体" w:hAnsi="宋体" w:hint="eastAsia"/>
          <w:sz w:val="24"/>
          <w:szCs w:val="24"/>
        </w:rPr>
        <w:t>资质部分资料</w:t>
      </w:r>
      <w:r>
        <w:rPr>
          <w:rFonts w:ascii="宋体" w:hAnsi="宋体" w:hint="eastAsia"/>
          <w:sz w:val="24"/>
          <w:szCs w:val="24"/>
        </w:rPr>
        <w:t>；</w:t>
      </w:r>
    </w:p>
    <w:p w:rsidR="00C57042" w:rsidRDefault="00C57042" w:rsidP="00C57042">
      <w:pPr>
        <w:spacing w:line="460" w:lineRule="exact"/>
        <w:ind w:firstLineChars="200" w:firstLine="480"/>
        <w:jc w:val="left"/>
        <w:rPr>
          <w:rFonts w:ascii="宋体" w:hAnsi="宋体"/>
          <w:sz w:val="24"/>
          <w:szCs w:val="24"/>
        </w:rPr>
      </w:pPr>
      <w:r>
        <w:rPr>
          <w:rFonts w:ascii="宋体" w:hAnsi="宋体" w:hint="eastAsia"/>
          <w:sz w:val="24"/>
          <w:szCs w:val="24"/>
        </w:rPr>
        <w:t>（</w:t>
      </w:r>
      <w:r w:rsidR="00B20AAC">
        <w:rPr>
          <w:rFonts w:ascii="宋体" w:hAnsi="宋体" w:hint="eastAsia"/>
          <w:sz w:val="24"/>
          <w:szCs w:val="24"/>
        </w:rPr>
        <w:t>4</w:t>
      </w:r>
      <w:r>
        <w:rPr>
          <w:rFonts w:ascii="宋体" w:hAnsi="宋体" w:hint="eastAsia"/>
          <w:sz w:val="24"/>
          <w:szCs w:val="24"/>
        </w:rPr>
        <w:t>）商务部分资料；</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w:t>
      </w:r>
      <w:r w:rsidR="00B20AAC">
        <w:rPr>
          <w:rFonts w:ascii="宋体" w:hAnsi="宋体" w:hint="eastAsia"/>
          <w:sz w:val="24"/>
          <w:szCs w:val="24"/>
        </w:rPr>
        <w:t>5</w:t>
      </w:r>
      <w:r>
        <w:rPr>
          <w:rFonts w:ascii="宋体" w:hAnsi="宋体" w:hint="eastAsia"/>
          <w:sz w:val="24"/>
          <w:szCs w:val="24"/>
        </w:rPr>
        <w:t>）其它须说明材料。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w:t>
      </w:r>
      <w:r w:rsidR="007B2584">
        <w:rPr>
          <w:rFonts w:ascii="宋体" w:hAnsi="宋体" w:hint="eastAsia"/>
          <w:sz w:val="24"/>
          <w:szCs w:val="24"/>
        </w:rPr>
        <w:t>（主要负责人）</w:t>
      </w:r>
      <w:r>
        <w:rPr>
          <w:rFonts w:ascii="宋体" w:hAnsi="宋体"/>
          <w:sz w:val="24"/>
          <w:szCs w:val="24"/>
        </w:rPr>
        <w:t>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884D83" w:rsidRDefault="00884D83" w:rsidP="00884D83">
      <w:pPr>
        <w:pStyle w:val="a0"/>
      </w:pPr>
    </w:p>
    <w:p w:rsidR="00C54440" w:rsidRDefault="00C54440" w:rsidP="00884D83">
      <w:pPr>
        <w:pStyle w:val="a0"/>
      </w:pPr>
    </w:p>
    <w:p w:rsidR="00884D83" w:rsidRPr="00A56E32" w:rsidRDefault="00884D83" w:rsidP="00884D83">
      <w:pPr>
        <w:spacing w:line="480" w:lineRule="exact"/>
        <w:jc w:val="center"/>
        <w:rPr>
          <w:rFonts w:ascii="宋体" w:hAnsi="宋体"/>
          <w:b/>
          <w:sz w:val="24"/>
          <w:szCs w:val="24"/>
        </w:rPr>
      </w:pPr>
      <w:r w:rsidRPr="00A56E32">
        <w:rPr>
          <w:rFonts w:ascii="宋体" w:hAnsi="宋体" w:hint="eastAsia"/>
          <w:b/>
          <w:sz w:val="24"/>
          <w:szCs w:val="24"/>
        </w:rPr>
        <w:lastRenderedPageBreak/>
        <w:t>计量器具报价清单</w:t>
      </w:r>
    </w:p>
    <w:p w:rsidR="00884D83" w:rsidRPr="00044532" w:rsidRDefault="00884D83" w:rsidP="00884D83">
      <w:pPr>
        <w:spacing w:line="480" w:lineRule="exact"/>
        <w:jc w:val="center"/>
        <w:rPr>
          <w:rFonts w:ascii="宋体" w:hAnsi="宋体" w:cs="宋体"/>
          <w:bCs/>
          <w:color w:val="000000"/>
          <w:sz w:val="24"/>
          <w:szCs w:val="24"/>
        </w:rPr>
      </w:pPr>
    </w:p>
    <w:p w:rsidR="00884D83" w:rsidRPr="006D352B" w:rsidRDefault="00884D83" w:rsidP="00884D83">
      <w:pPr>
        <w:ind w:firstLineChars="3900" w:firstLine="8190"/>
        <w:rPr>
          <w:rFonts w:ascii="宋体" w:hAnsi="宋体" w:cs="宋体"/>
          <w:color w:val="000000"/>
          <w:kern w:val="0"/>
        </w:rPr>
      </w:pPr>
      <w:r w:rsidRPr="006D352B">
        <w:rPr>
          <w:rFonts w:ascii="宋体" w:hAnsi="宋体" w:cs="宋体" w:hint="eastAsia"/>
          <w:color w:val="000000"/>
          <w:kern w:val="0"/>
        </w:rPr>
        <w:t>单位：元</w:t>
      </w:r>
    </w:p>
    <w:tbl>
      <w:tblPr>
        <w:tblW w:w="89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40"/>
        <w:gridCol w:w="2576"/>
        <w:gridCol w:w="709"/>
        <w:gridCol w:w="1582"/>
        <w:gridCol w:w="992"/>
        <w:gridCol w:w="992"/>
        <w:gridCol w:w="1500"/>
      </w:tblGrid>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序号</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设备（仪器）名称</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单位</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检定或校准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预估</w:t>
            </w:r>
          </w:p>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数量</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最高</w:t>
            </w:r>
          </w:p>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限价</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报价</w:t>
            </w: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心脏除颤仪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校准（CNAS）</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19</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740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注射泵/输液泵（通道）</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proofErr w:type="gramStart"/>
            <w:r w:rsidRPr="00C54440">
              <w:rPr>
                <w:rFonts w:ascii="宋体" w:hAnsi="宋体" w:cs="宋体" w:hint="eastAsia"/>
                <w:kern w:val="0"/>
              </w:rPr>
              <w:t>个</w:t>
            </w:r>
            <w:proofErr w:type="gramEnd"/>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300</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有创呼吸机</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51</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900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真空表</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197</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5</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MRI磁共振成像系统</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校准（CNAS）</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6000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温控设备（CO2培养箱、干燥箱、灭菌锅、隔水式培养箱、恒温箱等）</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校准（CNAS）</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8</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7</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自动阅读器</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8</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恒温恒湿培养箱</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校准（CNAS）</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7</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9</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高频电刀</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校准（CNAS）</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9</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1120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10</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酶</w:t>
            </w:r>
            <w:proofErr w:type="gramStart"/>
            <w:r w:rsidRPr="00C54440">
              <w:rPr>
                <w:rFonts w:ascii="宋体" w:hAnsi="宋体" w:cs="宋体" w:hint="eastAsia"/>
                <w:kern w:val="0"/>
              </w:rPr>
              <w:t>标分析</w:t>
            </w:r>
            <w:proofErr w:type="gramEnd"/>
            <w:r w:rsidRPr="00C54440">
              <w:rPr>
                <w:rFonts w:ascii="宋体" w:hAnsi="宋体" w:cs="宋体" w:hint="eastAsia"/>
                <w:kern w:val="0"/>
              </w:rPr>
              <w:t>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710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11</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全自动生化分析仪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1300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12</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婴儿辐射</w:t>
            </w:r>
            <w:proofErr w:type="gramStart"/>
            <w:r w:rsidRPr="00C54440">
              <w:rPr>
                <w:rFonts w:ascii="宋体" w:hAnsi="宋体" w:cs="宋体" w:hint="eastAsia"/>
                <w:kern w:val="0"/>
              </w:rPr>
              <w:t>保暖台</w:t>
            </w:r>
            <w:proofErr w:type="gramEnd"/>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校准（CNAS）</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1500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13</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婴儿培养箱</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校准（CNAS）</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14</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1500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14</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血细胞分析仪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660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15</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核酸蛋白仪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830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16</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荧光免疫分析仪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1300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17</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生物安全柜</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校准（CNAS）</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9</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5000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18</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离心机</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校准（CNAS）</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19</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尿液分析仪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630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20</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proofErr w:type="gramStart"/>
            <w:r w:rsidRPr="00C54440">
              <w:rPr>
                <w:rFonts w:ascii="宋体" w:hAnsi="宋体" w:cs="宋体" w:hint="eastAsia"/>
                <w:kern w:val="0"/>
              </w:rPr>
              <w:t>移液器</w:t>
            </w:r>
            <w:proofErr w:type="gramEnd"/>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校准（CNAS）</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16</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120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21</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氧压力表</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127</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22</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浮标式氧气吸入器</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1017</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23</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电接点压力表</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53</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24</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电接点真空表</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15</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25</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压力表</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170</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26</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医用超声诊断源</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10</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880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27</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麻醉机（呼吸部分）</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8</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900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28</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医用（CT）X辐射源</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3440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29</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超声多普勒胎儿监护仪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5</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880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30</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超声经颅多普勒TCD</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2000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31</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数字减影X射线照影系统DSA</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1500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32</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骨密度仪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1200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33</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医用激光源</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390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34</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数字化X射线摄影系统</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7</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1500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lastRenderedPageBreak/>
              <w:t>35</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多参数监护仪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360</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590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36</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胎心监护仪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7</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590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37</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心、肌、脑电图机</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53</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590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38</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听力计</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630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39</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血压计</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210</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40</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电脑</w:t>
            </w:r>
            <w:proofErr w:type="gramStart"/>
            <w:r w:rsidRPr="00C54440">
              <w:rPr>
                <w:rFonts w:ascii="宋体" w:hAnsi="宋体" w:cs="宋体" w:hint="eastAsia"/>
                <w:kern w:val="0"/>
              </w:rPr>
              <w:t>验光机</w:t>
            </w:r>
            <w:proofErr w:type="gramEnd"/>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490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41</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酒精测试仪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880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42</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测听室</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3000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43</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肺功能仪</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1</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900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44</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脉动真空灭菌器</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45</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过氧化氢低温等离子灭菌器</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20"/>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46</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封口机</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3</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584"/>
          <w:jc w:val="center"/>
        </w:trPr>
        <w:tc>
          <w:tcPr>
            <w:tcW w:w="640"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47</w:t>
            </w:r>
          </w:p>
        </w:tc>
        <w:tc>
          <w:tcPr>
            <w:tcW w:w="2576"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全自动喷淋清洗消毒器</w:t>
            </w:r>
          </w:p>
        </w:tc>
        <w:tc>
          <w:tcPr>
            <w:tcW w:w="709"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2</w:t>
            </w:r>
          </w:p>
        </w:tc>
        <w:tc>
          <w:tcPr>
            <w:tcW w:w="992" w:type="dxa"/>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600</w:t>
            </w:r>
          </w:p>
        </w:tc>
        <w:tc>
          <w:tcPr>
            <w:tcW w:w="1500" w:type="dxa"/>
            <w:shd w:val="clear" w:color="auto" w:fill="auto"/>
            <w:vAlign w:val="center"/>
            <w:hideMark/>
          </w:tcPr>
          <w:p w:rsidR="0059729F" w:rsidRPr="00C54440" w:rsidRDefault="0059729F" w:rsidP="000605B4">
            <w:pPr>
              <w:widowControl/>
              <w:jc w:val="center"/>
              <w:rPr>
                <w:rFonts w:ascii="宋体" w:hAnsi="宋体" w:cs="宋体"/>
                <w:kern w:val="0"/>
              </w:rPr>
            </w:pPr>
          </w:p>
        </w:tc>
      </w:tr>
      <w:tr w:rsidR="0059729F" w:rsidRPr="00C54440" w:rsidTr="000605B4">
        <w:trPr>
          <w:trHeight w:val="422"/>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48</w:t>
            </w:r>
          </w:p>
        </w:tc>
        <w:tc>
          <w:tcPr>
            <w:tcW w:w="2576"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电子婴儿秤</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6</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100</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400"/>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49</w:t>
            </w:r>
          </w:p>
        </w:tc>
        <w:tc>
          <w:tcPr>
            <w:tcW w:w="2576"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电子计价秤</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100</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400"/>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50</w:t>
            </w:r>
          </w:p>
        </w:tc>
        <w:tc>
          <w:tcPr>
            <w:tcW w:w="2576"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体重秤</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35</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55</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400"/>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51</w:t>
            </w:r>
          </w:p>
        </w:tc>
        <w:tc>
          <w:tcPr>
            <w:tcW w:w="2576"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电子台秤</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45</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250</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400"/>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52</w:t>
            </w:r>
          </w:p>
        </w:tc>
        <w:tc>
          <w:tcPr>
            <w:tcW w:w="2576"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轮椅秤</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4</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250</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400"/>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53</w:t>
            </w:r>
          </w:p>
        </w:tc>
        <w:tc>
          <w:tcPr>
            <w:tcW w:w="2576"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身高体重测量仪</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250</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400"/>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54</w:t>
            </w:r>
          </w:p>
        </w:tc>
        <w:tc>
          <w:tcPr>
            <w:tcW w:w="2576"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体检秤</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校准</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4</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250</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400"/>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55</w:t>
            </w:r>
          </w:p>
        </w:tc>
        <w:tc>
          <w:tcPr>
            <w:tcW w:w="2576" w:type="dxa"/>
            <w:shd w:val="clear" w:color="auto" w:fill="auto"/>
            <w:vAlign w:val="center"/>
            <w:hideMark/>
          </w:tcPr>
          <w:p w:rsidR="0059729F" w:rsidRPr="00C54440" w:rsidRDefault="0059729F" w:rsidP="000605B4">
            <w:pPr>
              <w:jc w:val="center"/>
              <w:rPr>
                <w:rFonts w:ascii="宋体" w:cs="宋体"/>
                <w:sz w:val="22"/>
              </w:rPr>
            </w:pPr>
            <w:r w:rsidRPr="00C54440">
              <w:rPr>
                <w:rFonts w:hint="eastAsia"/>
                <w:sz w:val="22"/>
                <w:szCs w:val="22"/>
              </w:rPr>
              <w:t>冰箱温度计</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200</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50</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400"/>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56</w:t>
            </w:r>
          </w:p>
        </w:tc>
        <w:tc>
          <w:tcPr>
            <w:tcW w:w="2576"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温湿度表</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ind w:firstLineChars="100" w:firstLine="210"/>
              <w:rPr>
                <w:rFonts w:ascii="宋体" w:cs="宋体"/>
                <w:kern w:val="0"/>
              </w:rPr>
            </w:pPr>
            <w:r w:rsidRPr="00C54440">
              <w:rPr>
                <w:rFonts w:ascii="宋体" w:cs="宋体"/>
                <w:kern w:val="0"/>
              </w:rPr>
              <w:t>200</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100</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400"/>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57</w:t>
            </w:r>
          </w:p>
        </w:tc>
        <w:tc>
          <w:tcPr>
            <w:tcW w:w="2576"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电子温湿度计</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20</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150</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400"/>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58</w:t>
            </w:r>
          </w:p>
        </w:tc>
        <w:tc>
          <w:tcPr>
            <w:tcW w:w="2576"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温度记录仪</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20</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350</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400"/>
          <w:jc w:val="center"/>
        </w:trPr>
        <w:tc>
          <w:tcPr>
            <w:tcW w:w="640"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59</w:t>
            </w:r>
          </w:p>
        </w:tc>
        <w:tc>
          <w:tcPr>
            <w:tcW w:w="2576"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hint="eastAsia"/>
                <w:kern w:val="0"/>
              </w:rPr>
              <w:t>无线温湿度采集器</w:t>
            </w:r>
          </w:p>
        </w:tc>
        <w:tc>
          <w:tcPr>
            <w:tcW w:w="709"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台</w:t>
            </w:r>
          </w:p>
        </w:tc>
        <w:tc>
          <w:tcPr>
            <w:tcW w:w="158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hAnsi="宋体" w:cs="宋体" w:hint="eastAsia"/>
                <w:kern w:val="0"/>
              </w:rPr>
              <w:t>检定</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10</w:t>
            </w:r>
          </w:p>
        </w:tc>
        <w:tc>
          <w:tcPr>
            <w:tcW w:w="992" w:type="dxa"/>
            <w:shd w:val="clear" w:color="auto" w:fill="auto"/>
            <w:vAlign w:val="center"/>
            <w:hideMark/>
          </w:tcPr>
          <w:p w:rsidR="0059729F" w:rsidRPr="00C54440" w:rsidRDefault="0059729F" w:rsidP="000605B4">
            <w:pPr>
              <w:widowControl/>
              <w:jc w:val="center"/>
              <w:rPr>
                <w:rFonts w:ascii="宋体" w:cs="宋体"/>
                <w:kern w:val="0"/>
              </w:rPr>
            </w:pPr>
            <w:r w:rsidRPr="00C54440">
              <w:rPr>
                <w:rFonts w:ascii="宋体" w:cs="宋体"/>
                <w:kern w:val="0"/>
              </w:rPr>
              <w:t>500</w:t>
            </w:r>
          </w:p>
        </w:tc>
        <w:tc>
          <w:tcPr>
            <w:tcW w:w="1500" w:type="dxa"/>
            <w:shd w:val="clear" w:color="auto" w:fill="auto"/>
            <w:vAlign w:val="center"/>
            <w:hideMark/>
          </w:tcPr>
          <w:p w:rsidR="0059729F" w:rsidRPr="00C54440" w:rsidRDefault="0059729F" w:rsidP="000605B4">
            <w:pPr>
              <w:widowControl/>
              <w:jc w:val="center"/>
              <w:rPr>
                <w:rFonts w:ascii="宋体" w:cs="宋体"/>
                <w:kern w:val="0"/>
              </w:rPr>
            </w:pPr>
          </w:p>
        </w:tc>
      </w:tr>
      <w:tr w:rsidR="0059729F" w:rsidRPr="00C54440" w:rsidTr="000605B4">
        <w:trPr>
          <w:trHeight w:val="20"/>
          <w:jc w:val="center"/>
        </w:trPr>
        <w:tc>
          <w:tcPr>
            <w:tcW w:w="5507" w:type="dxa"/>
            <w:gridSpan w:val="4"/>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 xml:space="preserve">　合计</w:t>
            </w:r>
          </w:p>
        </w:tc>
        <w:tc>
          <w:tcPr>
            <w:tcW w:w="3484" w:type="dxa"/>
            <w:gridSpan w:val="3"/>
            <w:shd w:val="clear" w:color="auto" w:fill="auto"/>
            <w:vAlign w:val="center"/>
            <w:hideMark/>
          </w:tcPr>
          <w:p w:rsidR="0059729F" w:rsidRPr="00C54440" w:rsidRDefault="0059729F" w:rsidP="000605B4">
            <w:pPr>
              <w:widowControl/>
              <w:jc w:val="center"/>
              <w:rPr>
                <w:rFonts w:ascii="宋体" w:hAnsi="宋体" w:cs="宋体"/>
                <w:kern w:val="0"/>
              </w:rPr>
            </w:pPr>
            <w:r w:rsidRPr="00C54440">
              <w:rPr>
                <w:rFonts w:ascii="宋体" w:hAnsi="宋体" w:cs="宋体" w:hint="eastAsia"/>
                <w:kern w:val="0"/>
              </w:rPr>
              <w:t xml:space="preserve">　</w:t>
            </w:r>
          </w:p>
        </w:tc>
      </w:tr>
    </w:tbl>
    <w:p w:rsidR="00884D83" w:rsidRPr="006D352B" w:rsidRDefault="00884D83" w:rsidP="00884D83">
      <w:pPr>
        <w:rPr>
          <w:rFonts w:asciiTheme="minorEastAsia" w:eastAsiaTheme="minorEastAsia" w:hAnsiTheme="minorEastAsia"/>
          <w:sz w:val="24"/>
          <w:szCs w:val="24"/>
        </w:rPr>
      </w:pPr>
    </w:p>
    <w:p w:rsidR="00884D83" w:rsidRPr="00044532" w:rsidRDefault="00884D83" w:rsidP="00884D83">
      <w:pPr>
        <w:rPr>
          <w:rFonts w:asciiTheme="minorEastAsia" w:eastAsiaTheme="minorEastAsia" w:hAnsiTheme="minorEastAsia"/>
          <w:sz w:val="24"/>
          <w:szCs w:val="24"/>
        </w:rPr>
      </w:pPr>
    </w:p>
    <w:p w:rsidR="00884D83" w:rsidRPr="00044532" w:rsidRDefault="00884D83" w:rsidP="00884D83">
      <w:pPr>
        <w:rPr>
          <w:rFonts w:asciiTheme="minorEastAsia" w:eastAsiaTheme="minorEastAsia" w:hAnsiTheme="minorEastAsia"/>
          <w:sz w:val="24"/>
          <w:szCs w:val="24"/>
        </w:rPr>
      </w:pPr>
    </w:p>
    <w:p w:rsidR="00884D83" w:rsidRPr="00044532" w:rsidRDefault="00884D83" w:rsidP="00884D83">
      <w:pPr>
        <w:rPr>
          <w:rFonts w:asciiTheme="minorEastAsia" w:eastAsiaTheme="minorEastAsia" w:hAnsiTheme="minorEastAsia"/>
          <w:sz w:val="24"/>
          <w:szCs w:val="24"/>
        </w:rPr>
      </w:pPr>
    </w:p>
    <w:p w:rsidR="00884D83" w:rsidRDefault="00884D83" w:rsidP="00884D83">
      <w:pPr>
        <w:rPr>
          <w:sz w:val="32"/>
          <w:szCs w:val="32"/>
        </w:rPr>
      </w:pPr>
    </w:p>
    <w:p w:rsidR="00884D83" w:rsidRDefault="00884D83" w:rsidP="00884D83">
      <w:pPr>
        <w:pStyle w:val="a0"/>
      </w:pPr>
    </w:p>
    <w:p w:rsidR="00884D83" w:rsidRDefault="00884D83" w:rsidP="00884D83">
      <w:pPr>
        <w:pStyle w:val="a0"/>
      </w:pPr>
    </w:p>
    <w:p w:rsidR="00884D83" w:rsidRPr="00884D83" w:rsidRDefault="00884D83" w:rsidP="00884D83">
      <w:pPr>
        <w:pStyle w:val="a0"/>
      </w:pP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w:t>
      </w:r>
      <w:r w:rsidR="007B2584">
        <w:rPr>
          <w:rFonts w:ascii="宋体" w:hAnsi="宋体" w:hint="eastAsia"/>
          <w:sz w:val="24"/>
          <w:szCs w:val="24"/>
        </w:rPr>
        <w:t>（主要负责人）</w:t>
      </w:r>
      <w:r>
        <w:rPr>
          <w:rFonts w:ascii="宋体" w:hAnsi="宋体"/>
          <w:sz w:val="24"/>
          <w:szCs w:val="24"/>
        </w:rPr>
        <w:t>，现委托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rsidP="00CF5793">
      <w:pPr>
        <w:spacing w:line="480" w:lineRule="exact"/>
        <w:ind w:firstLineChars="200" w:firstLine="480"/>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w:t>
      </w:r>
      <w:r w:rsidR="006A3482">
        <w:rPr>
          <w:rFonts w:ascii="宋体" w:hAnsi="宋体" w:hint="eastAsia"/>
          <w:sz w:val="24"/>
          <w:szCs w:val="24"/>
        </w:rPr>
        <w:t>（主要负责人）</w:t>
      </w:r>
      <w:r>
        <w:rPr>
          <w:rFonts w:ascii="宋体" w:hAnsi="宋体"/>
          <w:sz w:val="24"/>
          <w:szCs w:val="24"/>
        </w:rPr>
        <w:t>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sidR="006A3482">
        <w:rPr>
          <w:rFonts w:ascii="宋体" w:hAnsi="宋体" w:hint="eastAsia"/>
          <w:sz w:val="24"/>
          <w:szCs w:val="24"/>
        </w:rPr>
        <w:t>（主要负责人）</w:t>
      </w:r>
      <w:r>
        <w:rPr>
          <w:rFonts w:ascii="宋体" w:hAnsi="宋体"/>
          <w:sz w:val="24"/>
          <w:szCs w:val="24"/>
        </w:rPr>
        <w:t>：</w:t>
      </w:r>
      <w:r>
        <w:rPr>
          <w:rFonts w:ascii="宋体" w:hAnsi="宋体" w:hint="eastAsia"/>
          <w:sz w:val="24"/>
          <w:szCs w:val="24"/>
          <w:u w:val="single"/>
        </w:rPr>
        <w:t xml:space="preserve">            </w:t>
      </w:r>
      <w:r w:rsidR="006A3482">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w:t>
      </w:r>
      <w:r w:rsidR="00FA3C1B">
        <w:rPr>
          <w:rFonts w:ascii="宋体" w:hAnsi="宋体" w:hint="eastAsia"/>
          <w:b/>
          <w:sz w:val="32"/>
          <w:szCs w:val="32"/>
        </w:rPr>
        <w:t>（主要负责人）</w:t>
      </w:r>
      <w:r>
        <w:rPr>
          <w:rFonts w:ascii="宋体" w:hAnsi="宋体" w:hint="eastAsia"/>
          <w:b/>
          <w:sz w:val="32"/>
          <w:szCs w:val="32"/>
        </w:rPr>
        <w:t>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r w:rsidR="00FA3C1B">
        <w:rPr>
          <w:rFonts w:ascii="宋体" w:hAnsi="宋体" w:cs="MingLiU" w:hint="eastAsia"/>
          <w:color w:val="000000"/>
          <w:kern w:val="0"/>
          <w:sz w:val="24"/>
          <w:szCs w:val="24"/>
        </w:rPr>
        <w:t>（主要负责人）</w:t>
      </w:r>
      <w:r>
        <w:rPr>
          <w:rFonts w:ascii="宋体" w:hAnsi="宋体" w:cs="MingLiU" w:hint="eastAsia"/>
          <w:color w:val="000000"/>
          <w:kern w:val="0"/>
          <w:sz w:val="24"/>
          <w:szCs w:val="24"/>
        </w:rPr>
        <w:t>。</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w:t>
            </w:r>
            <w:r w:rsidR="001E7773">
              <w:rPr>
                <w:rFonts w:ascii="宋体" w:hAnsi="宋体" w:hint="eastAsia"/>
                <w:b/>
                <w:color w:val="000000"/>
              </w:rPr>
              <w:t>（主要负责人）</w:t>
            </w:r>
            <w:r>
              <w:rPr>
                <w:rFonts w:ascii="宋体" w:hAnsi="宋体" w:hint="eastAsia"/>
                <w:b/>
                <w:color w:val="000000"/>
              </w:rPr>
              <w:t>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w:t>
            </w:r>
            <w:r w:rsidR="001E7773">
              <w:rPr>
                <w:rFonts w:ascii="宋体" w:hAnsi="宋体" w:hint="eastAsia"/>
                <w:b/>
                <w:color w:val="000000"/>
              </w:rPr>
              <w:t>（主要负责人）</w:t>
            </w:r>
            <w:r>
              <w:rPr>
                <w:rFonts w:ascii="宋体" w:hAnsi="宋体" w:hint="eastAsia"/>
                <w:b/>
                <w:color w:val="000000"/>
              </w:rPr>
              <w:t>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7"/>
          <w:pgSz w:w="11906" w:h="16838"/>
          <w:pgMar w:top="1276" w:right="1274" w:bottom="1135" w:left="1134" w:header="851" w:footer="992" w:gutter="0"/>
          <w:pgNumType w:start="1"/>
          <w:cols w:space="720"/>
          <w:docGrid w:type="lines" w:linePitch="312"/>
        </w:sectPr>
      </w:pPr>
    </w:p>
    <w:p w:rsidR="001F4C5F" w:rsidRPr="002B64A6" w:rsidRDefault="001F4C5F" w:rsidP="001F4C5F">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1F4C5F" w:rsidRDefault="001F4C5F" w:rsidP="001F4C5F">
      <w:pPr>
        <w:spacing w:line="460" w:lineRule="exact"/>
        <w:jc w:val="left"/>
        <w:rPr>
          <w:rFonts w:ascii="宋体" w:hAnsi="宋体"/>
          <w:sz w:val="24"/>
          <w:szCs w:val="24"/>
          <w:u w:val="single"/>
        </w:rPr>
      </w:pPr>
    </w:p>
    <w:p w:rsidR="001F4C5F" w:rsidRDefault="001F4C5F" w:rsidP="00452B93">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E503AF" w:rsidRDefault="00E503AF" w:rsidP="00E503AF">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w:t>
      </w:r>
      <w:r w:rsidR="00F57481">
        <w:rPr>
          <w:rFonts w:ascii="宋体" w:hAnsi="宋体" w:cs="宋体" w:hint="eastAsia"/>
          <w:sz w:val="24"/>
          <w:szCs w:val="24"/>
        </w:rPr>
        <w:t>21</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列入失信被执行人、重大税收违法案件当事人名单、无政府采购严重违法失信行为记录，且在人员、设备、资金、技术等方面具有相应的能力。我方</w:t>
      </w:r>
      <w:r>
        <w:rPr>
          <w:rFonts w:asciiTheme="minorEastAsia" w:hAnsiTheme="minorEastAsia"/>
          <w:sz w:val="24"/>
          <w:szCs w:val="24"/>
        </w:rPr>
        <w:t>所递交的响应文件及有关资料内容完整、真实和准确</w:t>
      </w:r>
      <w:r>
        <w:rPr>
          <w:rFonts w:ascii="宋体" w:hAnsi="宋体" w:hint="eastAsia"/>
          <w:sz w:val="24"/>
          <w:szCs w:val="24"/>
        </w:rPr>
        <w:t>。</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890665" w:rsidRDefault="00890665"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1F4C5F" w:rsidRDefault="001F4C5F" w:rsidP="001F4C5F">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1F4C5F" w:rsidRDefault="001F4C5F" w:rsidP="001F4C5F">
      <w:pPr>
        <w:autoSpaceDE w:val="0"/>
        <w:autoSpaceDN w:val="0"/>
        <w:adjustRightInd w:val="0"/>
        <w:snapToGrid w:val="0"/>
        <w:spacing w:line="480" w:lineRule="exact"/>
        <w:jc w:val="left"/>
        <w:rPr>
          <w:rFonts w:ascii="宋体" w:hAnsi="宋体" w:cs="MingLiU"/>
          <w:color w:val="000000"/>
          <w:kern w:val="0"/>
          <w:sz w:val="24"/>
          <w:szCs w:val="24"/>
        </w:rPr>
      </w:pPr>
    </w:p>
    <w:p w:rsidR="001F4C5F" w:rsidRDefault="001F4C5F" w:rsidP="001F4C5F">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1F4C5F" w:rsidRDefault="001F4C5F" w:rsidP="001F4C5F">
      <w:pPr>
        <w:pStyle w:val="a0"/>
      </w:pPr>
    </w:p>
    <w:p w:rsidR="001F4C5F" w:rsidRPr="00831177" w:rsidRDefault="001F4C5F" w:rsidP="001F4C5F">
      <w:pPr>
        <w:pStyle w:val="a0"/>
      </w:pPr>
    </w:p>
    <w:p w:rsidR="001F4C5F" w:rsidRDefault="001F4C5F" w:rsidP="001F4C5F">
      <w:pPr>
        <w:spacing w:line="276" w:lineRule="auto"/>
        <w:rPr>
          <w:rFonts w:ascii="宋体" w:hAnsi="宋体" w:cs="宋体"/>
          <w:b/>
          <w:bCs/>
          <w:sz w:val="28"/>
          <w:szCs w:val="28"/>
        </w:rPr>
      </w:pPr>
    </w:p>
    <w:p w:rsidR="001F4C5F" w:rsidRDefault="001F4C5F" w:rsidP="001F4C5F">
      <w:pPr>
        <w:pStyle w:val="a0"/>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0E1F77" w:rsidRDefault="008A21DD">
      <w:pPr>
        <w:spacing w:line="276" w:lineRule="auto"/>
        <w:rPr>
          <w:rFonts w:ascii="宋体"/>
          <w:b/>
          <w:bCs/>
          <w:color w:val="000000"/>
          <w:sz w:val="28"/>
          <w:szCs w:val="28"/>
        </w:rPr>
      </w:pPr>
      <w:r>
        <w:rPr>
          <w:rFonts w:ascii="宋体" w:hint="eastAsia"/>
          <w:b/>
          <w:bCs/>
          <w:color w:val="000000"/>
          <w:sz w:val="28"/>
          <w:szCs w:val="28"/>
        </w:rPr>
        <w:lastRenderedPageBreak/>
        <w:t>五、资质</w:t>
      </w:r>
      <w:r w:rsidR="001E7773">
        <w:rPr>
          <w:rFonts w:ascii="宋体" w:hint="eastAsia"/>
          <w:b/>
          <w:bCs/>
          <w:color w:val="000000"/>
          <w:sz w:val="28"/>
          <w:szCs w:val="28"/>
        </w:rPr>
        <w:t>部分资</w:t>
      </w:r>
      <w:r>
        <w:rPr>
          <w:rFonts w:ascii="宋体" w:hint="eastAsia"/>
          <w:b/>
          <w:bCs/>
          <w:color w:val="000000"/>
          <w:sz w:val="28"/>
          <w:szCs w:val="28"/>
        </w:rPr>
        <w:t>料。</w:t>
      </w:r>
    </w:p>
    <w:p w:rsidR="001E7773" w:rsidRDefault="00947866" w:rsidP="001E7773">
      <w:pPr>
        <w:spacing w:line="276" w:lineRule="auto"/>
        <w:rPr>
          <w:rFonts w:ascii="宋体"/>
          <w:b/>
          <w:bCs/>
          <w:color w:val="000000"/>
          <w:sz w:val="28"/>
          <w:szCs w:val="28"/>
        </w:rPr>
      </w:pPr>
      <w:r>
        <w:rPr>
          <w:rFonts w:ascii="宋体" w:hint="eastAsia"/>
          <w:b/>
          <w:bCs/>
          <w:color w:val="000000"/>
          <w:sz w:val="28"/>
          <w:szCs w:val="28"/>
        </w:rPr>
        <w:t>六</w:t>
      </w:r>
      <w:r w:rsidR="001E7773">
        <w:rPr>
          <w:rFonts w:ascii="宋体" w:hint="eastAsia"/>
          <w:b/>
          <w:bCs/>
          <w:color w:val="000000"/>
          <w:sz w:val="28"/>
          <w:szCs w:val="28"/>
        </w:rPr>
        <w:t>、商务部分资料；</w:t>
      </w:r>
    </w:p>
    <w:p w:rsidR="000E1F77" w:rsidRDefault="00947866">
      <w:pPr>
        <w:spacing w:line="276" w:lineRule="auto"/>
        <w:rPr>
          <w:rFonts w:ascii="宋体"/>
          <w:b/>
          <w:bCs/>
          <w:color w:val="000000"/>
          <w:sz w:val="28"/>
          <w:szCs w:val="28"/>
        </w:rPr>
      </w:pPr>
      <w:r>
        <w:rPr>
          <w:rFonts w:ascii="宋体" w:hint="eastAsia"/>
          <w:b/>
          <w:bCs/>
          <w:color w:val="000000"/>
          <w:sz w:val="28"/>
          <w:szCs w:val="28"/>
        </w:rPr>
        <w:t>七</w:t>
      </w:r>
      <w:r w:rsidR="008A21DD">
        <w:rPr>
          <w:rFonts w:ascii="宋体" w:hint="eastAsia"/>
          <w:b/>
          <w:bCs/>
          <w:color w:val="000000"/>
          <w:sz w:val="28"/>
          <w:szCs w:val="28"/>
        </w:rPr>
        <w:t>、其它须说明</w:t>
      </w:r>
      <w:r>
        <w:rPr>
          <w:rFonts w:ascii="宋体" w:hint="eastAsia"/>
          <w:b/>
          <w:bCs/>
          <w:color w:val="000000"/>
          <w:sz w:val="28"/>
          <w:szCs w:val="28"/>
        </w:rPr>
        <w:t>资料</w:t>
      </w:r>
      <w:r w:rsidR="008A21DD">
        <w:rPr>
          <w:rFonts w:ascii="宋体" w:hint="eastAsia"/>
          <w:b/>
          <w:bCs/>
          <w:color w:val="000000"/>
          <w:sz w:val="28"/>
          <w:szCs w:val="28"/>
        </w:rPr>
        <w:t>。</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6D7" w:rsidRDefault="00C526D7" w:rsidP="000E1F77">
      <w:r>
        <w:separator/>
      </w:r>
    </w:p>
  </w:endnote>
  <w:endnote w:type="continuationSeparator" w:id="0">
    <w:p w:rsidR="00C526D7" w:rsidRDefault="00C526D7" w:rsidP="000E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76" w:rsidRDefault="009B257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76" w:rsidRDefault="001072E4">
    <w:pPr>
      <w:pStyle w:val="a8"/>
      <w:jc w:val="center"/>
    </w:pPr>
    <w:r w:rsidRPr="001072E4">
      <w:fldChar w:fldCharType="begin"/>
    </w:r>
    <w:r w:rsidR="009B2576">
      <w:instrText xml:space="preserve"> PAGE   \* MERGEFORMAT </w:instrText>
    </w:r>
    <w:r w:rsidRPr="001072E4">
      <w:fldChar w:fldCharType="separate"/>
    </w:r>
    <w:r w:rsidR="009B2576">
      <w:rPr>
        <w:lang w:val="zh-CN"/>
      </w:rPr>
      <w:t>2</w:t>
    </w:r>
    <w:r>
      <w:rPr>
        <w:lang w:val="zh-CN"/>
      </w:rPr>
      <w:fldChar w:fldCharType="end"/>
    </w:r>
  </w:p>
  <w:p w:rsidR="009B2576" w:rsidRDefault="009B257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76" w:rsidRDefault="009B2576">
    <w:pPr>
      <w:pStyle w:val="a8"/>
      <w:jc w:val="center"/>
    </w:pPr>
  </w:p>
  <w:p w:rsidR="009B2576" w:rsidRDefault="009B2576">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76" w:rsidRDefault="009B2576">
    <w:pPr>
      <w:pStyle w:val="a8"/>
      <w:jc w:val="center"/>
    </w:pPr>
    <w:r>
      <w:rPr>
        <w:rFonts w:cs="宋体" w:hint="eastAsia"/>
      </w:rPr>
      <w:t>第</w:t>
    </w:r>
    <w:r w:rsidR="001072E4" w:rsidRPr="001072E4">
      <w:fldChar w:fldCharType="begin"/>
    </w:r>
    <w:r>
      <w:instrText xml:space="preserve"> PAGE   \* MERGEFORMAT </w:instrText>
    </w:r>
    <w:r w:rsidR="001072E4" w:rsidRPr="001072E4">
      <w:fldChar w:fldCharType="separate"/>
    </w:r>
    <w:r w:rsidR="00071889" w:rsidRPr="00071889">
      <w:rPr>
        <w:noProof/>
        <w:lang w:val="zh-CN"/>
      </w:rPr>
      <w:t>2</w:t>
    </w:r>
    <w:r w:rsidR="001072E4">
      <w:rPr>
        <w:lang w:val="zh-CN"/>
      </w:rPr>
      <w:fldChar w:fldCharType="end"/>
    </w:r>
    <w:r>
      <w:rPr>
        <w:rFonts w:cs="宋体" w:hint="eastAsia"/>
      </w:rPr>
      <w:t>页，共</w:t>
    </w:r>
    <w:r>
      <w:rPr>
        <w:rFonts w:hint="eastAsia"/>
      </w:rPr>
      <w:t>18</w:t>
    </w:r>
    <w:r>
      <w:rPr>
        <w:rFonts w:cs="宋体" w:hint="eastAsia"/>
      </w:rPr>
      <w:t>页</w:t>
    </w:r>
  </w:p>
  <w:p w:rsidR="009B2576" w:rsidRDefault="009B257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6D7" w:rsidRDefault="00C526D7" w:rsidP="000E1F77">
      <w:r>
        <w:separator/>
      </w:r>
    </w:p>
  </w:footnote>
  <w:footnote w:type="continuationSeparator" w:id="0">
    <w:p w:rsidR="00C526D7" w:rsidRDefault="00C526D7"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76" w:rsidRDefault="009B257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76" w:rsidRDefault="009B2576">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76" w:rsidRDefault="009B2576">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BFA7466"/>
    <w:lvl w:ilvl="0">
      <w:start w:val="1"/>
      <w:numFmt w:val="chineseCountingThousand"/>
      <w:lvlText w:val="(%1)"/>
      <w:lvlJc w:val="left"/>
      <w:pPr>
        <w:ind w:left="840" w:hanging="420"/>
      </w:pPr>
      <w:rPr>
        <w:rFonts w:hint="eastAsia"/>
        <w:b/>
      </w:rPr>
    </w:lvl>
  </w:abstractNum>
  <w:abstractNum w:abstractNumId="1">
    <w:nsid w:val="B1E55502"/>
    <w:multiLevelType w:val="singleLevel"/>
    <w:tmpl w:val="36E45278"/>
    <w:lvl w:ilvl="0">
      <w:start w:val="1"/>
      <w:numFmt w:val="decimal"/>
      <w:lvlText w:val="%1."/>
      <w:lvlJc w:val="left"/>
      <w:pPr>
        <w:ind w:left="425" w:hanging="425"/>
      </w:pPr>
      <w:rPr>
        <w:rFonts w:hint="default"/>
        <w:b w:val="0"/>
        <w:color w:val="auto"/>
      </w:rPr>
    </w:lvl>
  </w:abstractNum>
  <w:abstractNum w:abstractNumId="2">
    <w:nsid w:val="CBFD99D9"/>
    <w:multiLevelType w:val="singleLevel"/>
    <w:tmpl w:val="CBFD99D9"/>
    <w:lvl w:ilvl="0">
      <w:start w:val="1"/>
      <w:numFmt w:val="decimal"/>
      <w:lvlText w:val="%1."/>
      <w:lvlJc w:val="left"/>
      <w:pPr>
        <w:ind w:left="425" w:hanging="425"/>
      </w:pPr>
      <w:rPr>
        <w:rFonts w:hint="default"/>
      </w:rPr>
    </w:lvl>
  </w:abstractNum>
  <w:abstractNum w:abstractNumId="3">
    <w:nsid w:val="E200D3F2"/>
    <w:multiLevelType w:val="singleLevel"/>
    <w:tmpl w:val="540A7C2A"/>
    <w:lvl w:ilvl="0">
      <w:start w:val="1"/>
      <w:numFmt w:val="decimal"/>
      <w:lvlText w:val="%1."/>
      <w:lvlJc w:val="left"/>
      <w:pPr>
        <w:ind w:left="113" w:hanging="113"/>
      </w:pPr>
      <w:rPr>
        <w:rFonts w:hint="default"/>
      </w:rPr>
    </w:lvl>
  </w:abstractNum>
  <w:abstractNum w:abstractNumId="4">
    <w:nsid w:val="FC70442C"/>
    <w:multiLevelType w:val="singleLevel"/>
    <w:tmpl w:val="FC70442C"/>
    <w:lvl w:ilvl="0">
      <w:start w:val="1"/>
      <w:numFmt w:val="chineseCounting"/>
      <w:suff w:val="nothing"/>
      <w:lvlText w:val="%1、"/>
      <w:lvlJc w:val="left"/>
      <w:pPr>
        <w:ind w:left="0" w:firstLine="420"/>
      </w:pPr>
      <w:rPr>
        <w:rFonts w:hint="eastAsia"/>
      </w:rPr>
    </w:lvl>
  </w:abstractNum>
  <w:abstractNum w:abstractNumId="5">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nsid w:val="15273FCA"/>
    <w:multiLevelType w:val="singleLevel"/>
    <w:tmpl w:val="15273FCA"/>
    <w:lvl w:ilvl="0">
      <w:start w:val="1"/>
      <w:numFmt w:val="decimalEnclosedCircleChinese"/>
      <w:suff w:val="nothing"/>
      <w:lvlText w:val="%1　"/>
      <w:lvlJc w:val="left"/>
      <w:pPr>
        <w:ind w:left="0" w:firstLine="400"/>
      </w:pPr>
      <w:rPr>
        <w:rFonts w:hint="eastAsia"/>
      </w:rPr>
    </w:lvl>
  </w:abstractNum>
  <w:abstractNum w:abstractNumId="7">
    <w:nsid w:val="28EAF0D3"/>
    <w:multiLevelType w:val="singleLevel"/>
    <w:tmpl w:val="28EAF0D3"/>
    <w:lvl w:ilvl="0">
      <w:start w:val="1"/>
      <w:numFmt w:val="decimalEnclosedCircleChinese"/>
      <w:suff w:val="nothing"/>
      <w:lvlText w:val="%1　"/>
      <w:lvlJc w:val="left"/>
      <w:pPr>
        <w:ind w:left="420" w:firstLine="400"/>
      </w:pPr>
      <w:rPr>
        <w:rFonts w:hint="eastAsia"/>
      </w:rPr>
    </w:lvl>
  </w:abstractNum>
  <w:abstractNum w:abstractNumId="8">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2EF6E57F"/>
    <w:multiLevelType w:val="singleLevel"/>
    <w:tmpl w:val="2EF6E57F"/>
    <w:lvl w:ilvl="0">
      <w:start w:val="1"/>
      <w:numFmt w:val="decimalEnclosedCircleChinese"/>
      <w:suff w:val="nothing"/>
      <w:lvlText w:val="%1　"/>
      <w:lvlJc w:val="left"/>
      <w:pPr>
        <w:ind w:left="420" w:firstLine="400"/>
      </w:pPr>
      <w:rPr>
        <w:rFonts w:hint="eastAsia"/>
      </w:rPr>
    </w:lvl>
  </w:abstractNum>
  <w:abstractNum w:abstractNumId="10">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nsid w:val="449BB08D"/>
    <w:multiLevelType w:val="singleLevel"/>
    <w:tmpl w:val="7C0A27BA"/>
    <w:lvl w:ilvl="0">
      <w:start w:val="1"/>
      <w:numFmt w:val="decimal"/>
      <w:lvlText w:val="%1."/>
      <w:lvlJc w:val="left"/>
      <w:pPr>
        <w:ind w:left="425" w:hanging="425"/>
      </w:pPr>
      <w:rPr>
        <w:rFonts w:hint="default"/>
        <w:b w:val="0"/>
      </w:rPr>
    </w:lvl>
  </w:abstractNum>
  <w:abstractNum w:abstractNumId="15">
    <w:nsid w:val="4916C73F"/>
    <w:multiLevelType w:val="singleLevel"/>
    <w:tmpl w:val="4916C73F"/>
    <w:lvl w:ilvl="0">
      <w:start w:val="1"/>
      <w:numFmt w:val="decimal"/>
      <w:suff w:val="nothing"/>
      <w:lvlText w:val="%1、"/>
      <w:lvlJc w:val="left"/>
    </w:lvl>
  </w:abstractNum>
  <w:abstractNum w:abstractNumId="16">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nsid w:val="5FB03115"/>
    <w:multiLevelType w:val="singleLevel"/>
    <w:tmpl w:val="5FB03115"/>
    <w:lvl w:ilvl="0">
      <w:start w:val="1"/>
      <w:numFmt w:val="decimalEnclosedCircleChinese"/>
      <w:suff w:val="nothing"/>
      <w:lvlText w:val="%1　"/>
      <w:lvlJc w:val="left"/>
      <w:pPr>
        <w:ind w:left="0" w:firstLine="400"/>
      </w:pPr>
      <w:rPr>
        <w:rFonts w:hint="eastAsia"/>
      </w:rPr>
    </w:lvl>
  </w:abstractNum>
  <w:abstractNum w:abstractNumId="18">
    <w:nsid w:val="774F5F60"/>
    <w:multiLevelType w:val="multilevel"/>
    <w:tmpl w:val="774F5F6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eastAsia"/>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4"/>
  </w:num>
  <w:num w:numId="2">
    <w:abstractNumId w:val="3"/>
  </w:num>
  <w:num w:numId="3">
    <w:abstractNumId w:val="6"/>
  </w:num>
  <w:num w:numId="4">
    <w:abstractNumId w:val="17"/>
  </w:num>
  <w:num w:numId="5">
    <w:abstractNumId w:val="9"/>
  </w:num>
  <w:num w:numId="6">
    <w:abstractNumId w:val="7"/>
  </w:num>
  <w:num w:numId="7">
    <w:abstractNumId w:val="0"/>
  </w:num>
  <w:num w:numId="8">
    <w:abstractNumId w:val="11"/>
  </w:num>
  <w:num w:numId="9">
    <w:abstractNumId w:val="5"/>
  </w:num>
  <w:num w:numId="10">
    <w:abstractNumId w:val="20"/>
  </w:num>
  <w:num w:numId="11">
    <w:abstractNumId w:val="14"/>
  </w:num>
  <w:num w:numId="12">
    <w:abstractNumId w:val="18"/>
  </w:num>
  <w:num w:numId="13">
    <w:abstractNumId w:val="8"/>
  </w:num>
  <w:num w:numId="14">
    <w:abstractNumId w:val="12"/>
  </w:num>
  <w:num w:numId="15">
    <w:abstractNumId w:val="16"/>
  </w:num>
  <w:num w:numId="16">
    <w:abstractNumId w:val="1"/>
  </w:num>
  <w:num w:numId="17">
    <w:abstractNumId w:val="13"/>
  </w:num>
  <w:num w:numId="18">
    <w:abstractNumId w:val="19"/>
  </w:num>
  <w:num w:numId="19">
    <w:abstractNumId w:val="15"/>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709E"/>
    <w:rsid w:val="00007D6E"/>
    <w:rsid w:val="0001193F"/>
    <w:rsid w:val="000153BE"/>
    <w:rsid w:val="0002459A"/>
    <w:rsid w:val="00026261"/>
    <w:rsid w:val="00031FE1"/>
    <w:rsid w:val="00041026"/>
    <w:rsid w:val="00042A5F"/>
    <w:rsid w:val="000461A9"/>
    <w:rsid w:val="00056406"/>
    <w:rsid w:val="000658A1"/>
    <w:rsid w:val="00071889"/>
    <w:rsid w:val="000738AD"/>
    <w:rsid w:val="00074F7C"/>
    <w:rsid w:val="000766DE"/>
    <w:rsid w:val="000825D7"/>
    <w:rsid w:val="00082F53"/>
    <w:rsid w:val="000835B3"/>
    <w:rsid w:val="0008411F"/>
    <w:rsid w:val="00084B4F"/>
    <w:rsid w:val="000856BE"/>
    <w:rsid w:val="00085BB1"/>
    <w:rsid w:val="000A42DA"/>
    <w:rsid w:val="000A6D4B"/>
    <w:rsid w:val="000C59E5"/>
    <w:rsid w:val="000D47A4"/>
    <w:rsid w:val="000E117A"/>
    <w:rsid w:val="000E16A1"/>
    <w:rsid w:val="000E1F77"/>
    <w:rsid w:val="000E202C"/>
    <w:rsid w:val="000E2ECD"/>
    <w:rsid w:val="000E52C5"/>
    <w:rsid w:val="000E7057"/>
    <w:rsid w:val="000F264B"/>
    <w:rsid w:val="000F39AC"/>
    <w:rsid w:val="000F6CEE"/>
    <w:rsid w:val="0010001E"/>
    <w:rsid w:val="0010424C"/>
    <w:rsid w:val="00105502"/>
    <w:rsid w:val="001072E4"/>
    <w:rsid w:val="00122000"/>
    <w:rsid w:val="0013174D"/>
    <w:rsid w:val="001406ED"/>
    <w:rsid w:val="00143809"/>
    <w:rsid w:val="00144766"/>
    <w:rsid w:val="00146F84"/>
    <w:rsid w:val="00151716"/>
    <w:rsid w:val="00155A7B"/>
    <w:rsid w:val="00161E43"/>
    <w:rsid w:val="0016580F"/>
    <w:rsid w:val="00171DAD"/>
    <w:rsid w:val="001752BD"/>
    <w:rsid w:val="001805F5"/>
    <w:rsid w:val="00180ACA"/>
    <w:rsid w:val="0018324D"/>
    <w:rsid w:val="0019234A"/>
    <w:rsid w:val="00194389"/>
    <w:rsid w:val="001A03C4"/>
    <w:rsid w:val="001A4733"/>
    <w:rsid w:val="001B74BF"/>
    <w:rsid w:val="001C56BC"/>
    <w:rsid w:val="001C6F03"/>
    <w:rsid w:val="001D2FE8"/>
    <w:rsid w:val="001D43B3"/>
    <w:rsid w:val="001E0591"/>
    <w:rsid w:val="001E3685"/>
    <w:rsid w:val="001E3D73"/>
    <w:rsid w:val="001E7773"/>
    <w:rsid w:val="001F1FF7"/>
    <w:rsid w:val="001F4C5F"/>
    <w:rsid w:val="00202EB2"/>
    <w:rsid w:val="00203815"/>
    <w:rsid w:val="0020584A"/>
    <w:rsid w:val="0020664B"/>
    <w:rsid w:val="00214E8B"/>
    <w:rsid w:val="00226BB5"/>
    <w:rsid w:val="00231656"/>
    <w:rsid w:val="00240BBE"/>
    <w:rsid w:val="00241E51"/>
    <w:rsid w:val="002439E1"/>
    <w:rsid w:val="00244BBF"/>
    <w:rsid w:val="00264E9B"/>
    <w:rsid w:val="00270CB8"/>
    <w:rsid w:val="002902D3"/>
    <w:rsid w:val="00296101"/>
    <w:rsid w:val="002B0C62"/>
    <w:rsid w:val="002B390C"/>
    <w:rsid w:val="002B4DA6"/>
    <w:rsid w:val="002B6611"/>
    <w:rsid w:val="002B6D9B"/>
    <w:rsid w:val="002C4305"/>
    <w:rsid w:val="002C4EEC"/>
    <w:rsid w:val="002C554A"/>
    <w:rsid w:val="002C628A"/>
    <w:rsid w:val="002C6571"/>
    <w:rsid w:val="002D3281"/>
    <w:rsid w:val="002E0E5A"/>
    <w:rsid w:val="002E20DF"/>
    <w:rsid w:val="002E6B48"/>
    <w:rsid w:val="002F57F2"/>
    <w:rsid w:val="00300291"/>
    <w:rsid w:val="00304548"/>
    <w:rsid w:val="003065F3"/>
    <w:rsid w:val="003068B9"/>
    <w:rsid w:val="00306D9B"/>
    <w:rsid w:val="003101E7"/>
    <w:rsid w:val="00313F53"/>
    <w:rsid w:val="00315926"/>
    <w:rsid w:val="00317536"/>
    <w:rsid w:val="00321F49"/>
    <w:rsid w:val="0033168D"/>
    <w:rsid w:val="00333907"/>
    <w:rsid w:val="00336919"/>
    <w:rsid w:val="00350329"/>
    <w:rsid w:val="00357726"/>
    <w:rsid w:val="003643AD"/>
    <w:rsid w:val="003705A2"/>
    <w:rsid w:val="0037074E"/>
    <w:rsid w:val="00375D16"/>
    <w:rsid w:val="003772A0"/>
    <w:rsid w:val="0038619E"/>
    <w:rsid w:val="003908DC"/>
    <w:rsid w:val="003968BB"/>
    <w:rsid w:val="003A287D"/>
    <w:rsid w:val="003A363E"/>
    <w:rsid w:val="003A44DF"/>
    <w:rsid w:val="003B2393"/>
    <w:rsid w:val="003B311F"/>
    <w:rsid w:val="003B3962"/>
    <w:rsid w:val="003C1FA7"/>
    <w:rsid w:val="003E64A6"/>
    <w:rsid w:val="003E79BB"/>
    <w:rsid w:val="003F1E0B"/>
    <w:rsid w:val="003F535A"/>
    <w:rsid w:val="00407109"/>
    <w:rsid w:val="00407627"/>
    <w:rsid w:val="00411741"/>
    <w:rsid w:val="004122D3"/>
    <w:rsid w:val="00431AF2"/>
    <w:rsid w:val="00432D91"/>
    <w:rsid w:val="004354E9"/>
    <w:rsid w:val="00442C03"/>
    <w:rsid w:val="004524D4"/>
    <w:rsid w:val="00452B93"/>
    <w:rsid w:val="004603D6"/>
    <w:rsid w:val="00464920"/>
    <w:rsid w:val="00477FB1"/>
    <w:rsid w:val="00481CBB"/>
    <w:rsid w:val="00483256"/>
    <w:rsid w:val="004A3744"/>
    <w:rsid w:val="004B4136"/>
    <w:rsid w:val="004C771E"/>
    <w:rsid w:val="004D3CB2"/>
    <w:rsid w:val="004D5EC3"/>
    <w:rsid w:val="004D6791"/>
    <w:rsid w:val="004F64CA"/>
    <w:rsid w:val="004F7251"/>
    <w:rsid w:val="004F7B00"/>
    <w:rsid w:val="005002B4"/>
    <w:rsid w:val="0050269C"/>
    <w:rsid w:val="005107EE"/>
    <w:rsid w:val="005115BF"/>
    <w:rsid w:val="00511E18"/>
    <w:rsid w:val="005203FE"/>
    <w:rsid w:val="005260CE"/>
    <w:rsid w:val="005302FF"/>
    <w:rsid w:val="005311DE"/>
    <w:rsid w:val="005404B6"/>
    <w:rsid w:val="00541069"/>
    <w:rsid w:val="0055230B"/>
    <w:rsid w:val="00557762"/>
    <w:rsid w:val="00567DE6"/>
    <w:rsid w:val="0058698D"/>
    <w:rsid w:val="00591C89"/>
    <w:rsid w:val="00592BBE"/>
    <w:rsid w:val="0059729F"/>
    <w:rsid w:val="005A1A53"/>
    <w:rsid w:val="005A600A"/>
    <w:rsid w:val="005A6B66"/>
    <w:rsid w:val="005B67EF"/>
    <w:rsid w:val="005C5720"/>
    <w:rsid w:val="005D1ED8"/>
    <w:rsid w:val="005D6D93"/>
    <w:rsid w:val="005E24A6"/>
    <w:rsid w:val="005E77B7"/>
    <w:rsid w:val="005F06E0"/>
    <w:rsid w:val="005F6FAE"/>
    <w:rsid w:val="0060052D"/>
    <w:rsid w:val="00605FAD"/>
    <w:rsid w:val="0061033A"/>
    <w:rsid w:val="00614266"/>
    <w:rsid w:val="00616AE8"/>
    <w:rsid w:val="00623998"/>
    <w:rsid w:val="00631B92"/>
    <w:rsid w:val="0063448C"/>
    <w:rsid w:val="0064111F"/>
    <w:rsid w:val="0064575E"/>
    <w:rsid w:val="006551FD"/>
    <w:rsid w:val="006600DB"/>
    <w:rsid w:val="00660656"/>
    <w:rsid w:val="00662823"/>
    <w:rsid w:val="00663B12"/>
    <w:rsid w:val="006643B9"/>
    <w:rsid w:val="00673FAD"/>
    <w:rsid w:val="006756FC"/>
    <w:rsid w:val="00676F11"/>
    <w:rsid w:val="006964A8"/>
    <w:rsid w:val="006A03AB"/>
    <w:rsid w:val="006A3482"/>
    <w:rsid w:val="006B00F4"/>
    <w:rsid w:val="006B1D0F"/>
    <w:rsid w:val="006B62DB"/>
    <w:rsid w:val="006C4A11"/>
    <w:rsid w:val="006D3941"/>
    <w:rsid w:val="006E122E"/>
    <w:rsid w:val="006F64F1"/>
    <w:rsid w:val="00707A70"/>
    <w:rsid w:val="0071393D"/>
    <w:rsid w:val="00724FD5"/>
    <w:rsid w:val="00726136"/>
    <w:rsid w:val="00727C47"/>
    <w:rsid w:val="007368FF"/>
    <w:rsid w:val="00740DCE"/>
    <w:rsid w:val="00746489"/>
    <w:rsid w:val="00760AB4"/>
    <w:rsid w:val="0076467E"/>
    <w:rsid w:val="00765667"/>
    <w:rsid w:val="00770179"/>
    <w:rsid w:val="007817B7"/>
    <w:rsid w:val="00781ADF"/>
    <w:rsid w:val="00782A03"/>
    <w:rsid w:val="00785876"/>
    <w:rsid w:val="00790E32"/>
    <w:rsid w:val="007941E0"/>
    <w:rsid w:val="00796780"/>
    <w:rsid w:val="00797F55"/>
    <w:rsid w:val="007A080A"/>
    <w:rsid w:val="007A2B20"/>
    <w:rsid w:val="007A2CE2"/>
    <w:rsid w:val="007B1012"/>
    <w:rsid w:val="007B2584"/>
    <w:rsid w:val="007C387A"/>
    <w:rsid w:val="007C483D"/>
    <w:rsid w:val="007C76F9"/>
    <w:rsid w:val="007D12A7"/>
    <w:rsid w:val="007D1DE9"/>
    <w:rsid w:val="007D21AA"/>
    <w:rsid w:val="007D3D7F"/>
    <w:rsid w:val="007F5020"/>
    <w:rsid w:val="007F7CD2"/>
    <w:rsid w:val="0080096B"/>
    <w:rsid w:val="00800B33"/>
    <w:rsid w:val="00803321"/>
    <w:rsid w:val="0081058E"/>
    <w:rsid w:val="00810C5C"/>
    <w:rsid w:val="008147AD"/>
    <w:rsid w:val="008163B5"/>
    <w:rsid w:val="00820988"/>
    <w:rsid w:val="00832031"/>
    <w:rsid w:val="008362B6"/>
    <w:rsid w:val="00836423"/>
    <w:rsid w:val="00850F31"/>
    <w:rsid w:val="00853314"/>
    <w:rsid w:val="00860576"/>
    <w:rsid w:val="00861636"/>
    <w:rsid w:val="0086230A"/>
    <w:rsid w:val="008706A2"/>
    <w:rsid w:val="00881C75"/>
    <w:rsid w:val="0088351E"/>
    <w:rsid w:val="008846EB"/>
    <w:rsid w:val="00884D83"/>
    <w:rsid w:val="00885890"/>
    <w:rsid w:val="00890665"/>
    <w:rsid w:val="008912CC"/>
    <w:rsid w:val="008A0C35"/>
    <w:rsid w:val="008A12E1"/>
    <w:rsid w:val="008A180D"/>
    <w:rsid w:val="008A21DD"/>
    <w:rsid w:val="008B172F"/>
    <w:rsid w:val="008B7774"/>
    <w:rsid w:val="008C567F"/>
    <w:rsid w:val="008D16BC"/>
    <w:rsid w:val="008D1A39"/>
    <w:rsid w:val="008D2702"/>
    <w:rsid w:val="008E0B00"/>
    <w:rsid w:val="008E1560"/>
    <w:rsid w:val="008E5B94"/>
    <w:rsid w:val="008F21D2"/>
    <w:rsid w:val="008F2231"/>
    <w:rsid w:val="008F2CCE"/>
    <w:rsid w:val="008F5B4A"/>
    <w:rsid w:val="009054FE"/>
    <w:rsid w:val="009205C9"/>
    <w:rsid w:val="0092488C"/>
    <w:rsid w:val="00927A2A"/>
    <w:rsid w:val="00930E37"/>
    <w:rsid w:val="00931606"/>
    <w:rsid w:val="00947866"/>
    <w:rsid w:val="009506B4"/>
    <w:rsid w:val="0098511C"/>
    <w:rsid w:val="009874B1"/>
    <w:rsid w:val="009A436F"/>
    <w:rsid w:val="009B2576"/>
    <w:rsid w:val="009B4E99"/>
    <w:rsid w:val="009B5944"/>
    <w:rsid w:val="009B64FE"/>
    <w:rsid w:val="009D2341"/>
    <w:rsid w:val="009E016E"/>
    <w:rsid w:val="009E4814"/>
    <w:rsid w:val="009E6EBA"/>
    <w:rsid w:val="009F173D"/>
    <w:rsid w:val="009F4540"/>
    <w:rsid w:val="00A01010"/>
    <w:rsid w:val="00A06933"/>
    <w:rsid w:val="00A13574"/>
    <w:rsid w:val="00A147C4"/>
    <w:rsid w:val="00A20BDE"/>
    <w:rsid w:val="00A22D65"/>
    <w:rsid w:val="00A305F1"/>
    <w:rsid w:val="00A418B4"/>
    <w:rsid w:val="00A42B44"/>
    <w:rsid w:val="00A465D5"/>
    <w:rsid w:val="00A5752F"/>
    <w:rsid w:val="00A577C8"/>
    <w:rsid w:val="00A61E22"/>
    <w:rsid w:val="00A63AF8"/>
    <w:rsid w:val="00A67E75"/>
    <w:rsid w:val="00A73FC4"/>
    <w:rsid w:val="00A8070E"/>
    <w:rsid w:val="00A815C0"/>
    <w:rsid w:val="00A877FD"/>
    <w:rsid w:val="00A917D9"/>
    <w:rsid w:val="00A94187"/>
    <w:rsid w:val="00A97D36"/>
    <w:rsid w:val="00AA7419"/>
    <w:rsid w:val="00AB5A1C"/>
    <w:rsid w:val="00AD4D3D"/>
    <w:rsid w:val="00AD557A"/>
    <w:rsid w:val="00AE3F55"/>
    <w:rsid w:val="00AE6113"/>
    <w:rsid w:val="00AF70CC"/>
    <w:rsid w:val="00B15FFD"/>
    <w:rsid w:val="00B20AAC"/>
    <w:rsid w:val="00B2182E"/>
    <w:rsid w:val="00B25798"/>
    <w:rsid w:val="00B2579D"/>
    <w:rsid w:val="00B27111"/>
    <w:rsid w:val="00B27659"/>
    <w:rsid w:val="00B371C9"/>
    <w:rsid w:val="00B42FBC"/>
    <w:rsid w:val="00B50829"/>
    <w:rsid w:val="00B50CBE"/>
    <w:rsid w:val="00B55530"/>
    <w:rsid w:val="00B6340E"/>
    <w:rsid w:val="00B72440"/>
    <w:rsid w:val="00B73ED4"/>
    <w:rsid w:val="00B74014"/>
    <w:rsid w:val="00B75A28"/>
    <w:rsid w:val="00B760A2"/>
    <w:rsid w:val="00B8524A"/>
    <w:rsid w:val="00B86D5C"/>
    <w:rsid w:val="00B871D3"/>
    <w:rsid w:val="00B916CC"/>
    <w:rsid w:val="00B944F6"/>
    <w:rsid w:val="00BA09C2"/>
    <w:rsid w:val="00BA4DC6"/>
    <w:rsid w:val="00BB1BBB"/>
    <w:rsid w:val="00BB3834"/>
    <w:rsid w:val="00BC12F5"/>
    <w:rsid w:val="00BC53D2"/>
    <w:rsid w:val="00BD0F48"/>
    <w:rsid w:val="00BD1AE3"/>
    <w:rsid w:val="00BE4A57"/>
    <w:rsid w:val="00BE695B"/>
    <w:rsid w:val="00BF0937"/>
    <w:rsid w:val="00C10EA8"/>
    <w:rsid w:val="00C11A56"/>
    <w:rsid w:val="00C12C1E"/>
    <w:rsid w:val="00C1551C"/>
    <w:rsid w:val="00C1645F"/>
    <w:rsid w:val="00C226CB"/>
    <w:rsid w:val="00C23D2E"/>
    <w:rsid w:val="00C30E74"/>
    <w:rsid w:val="00C34B1B"/>
    <w:rsid w:val="00C466B9"/>
    <w:rsid w:val="00C526D7"/>
    <w:rsid w:val="00C54440"/>
    <w:rsid w:val="00C57042"/>
    <w:rsid w:val="00C57F5C"/>
    <w:rsid w:val="00C75F08"/>
    <w:rsid w:val="00C76378"/>
    <w:rsid w:val="00C81811"/>
    <w:rsid w:val="00C8265F"/>
    <w:rsid w:val="00C83609"/>
    <w:rsid w:val="00C9178E"/>
    <w:rsid w:val="00C918B1"/>
    <w:rsid w:val="00CA5611"/>
    <w:rsid w:val="00CA7E2B"/>
    <w:rsid w:val="00CB292F"/>
    <w:rsid w:val="00CB52EB"/>
    <w:rsid w:val="00CC3A30"/>
    <w:rsid w:val="00CC41DE"/>
    <w:rsid w:val="00CD33C1"/>
    <w:rsid w:val="00CD4F84"/>
    <w:rsid w:val="00CE4337"/>
    <w:rsid w:val="00CE5D8B"/>
    <w:rsid w:val="00CF2BE1"/>
    <w:rsid w:val="00CF5793"/>
    <w:rsid w:val="00D02D1A"/>
    <w:rsid w:val="00D07639"/>
    <w:rsid w:val="00D21BA9"/>
    <w:rsid w:val="00D23C79"/>
    <w:rsid w:val="00D252EA"/>
    <w:rsid w:val="00D3043C"/>
    <w:rsid w:val="00D351BE"/>
    <w:rsid w:val="00D40B58"/>
    <w:rsid w:val="00D40BB0"/>
    <w:rsid w:val="00D430F5"/>
    <w:rsid w:val="00D43644"/>
    <w:rsid w:val="00D444C6"/>
    <w:rsid w:val="00D65821"/>
    <w:rsid w:val="00D72C31"/>
    <w:rsid w:val="00D72F2D"/>
    <w:rsid w:val="00D9185C"/>
    <w:rsid w:val="00DA0FAE"/>
    <w:rsid w:val="00DA61B0"/>
    <w:rsid w:val="00DA76A6"/>
    <w:rsid w:val="00DB4CB8"/>
    <w:rsid w:val="00DD06DC"/>
    <w:rsid w:val="00DD3740"/>
    <w:rsid w:val="00DD39D0"/>
    <w:rsid w:val="00DD4C1F"/>
    <w:rsid w:val="00DE4747"/>
    <w:rsid w:val="00DF0369"/>
    <w:rsid w:val="00DF4A8C"/>
    <w:rsid w:val="00DF59A6"/>
    <w:rsid w:val="00E0099D"/>
    <w:rsid w:val="00E043BC"/>
    <w:rsid w:val="00E05C9D"/>
    <w:rsid w:val="00E06ACF"/>
    <w:rsid w:val="00E10534"/>
    <w:rsid w:val="00E13E46"/>
    <w:rsid w:val="00E1554A"/>
    <w:rsid w:val="00E16120"/>
    <w:rsid w:val="00E174C0"/>
    <w:rsid w:val="00E20C16"/>
    <w:rsid w:val="00E347A1"/>
    <w:rsid w:val="00E369B2"/>
    <w:rsid w:val="00E503AF"/>
    <w:rsid w:val="00E51B57"/>
    <w:rsid w:val="00E53B29"/>
    <w:rsid w:val="00E53FC3"/>
    <w:rsid w:val="00E61071"/>
    <w:rsid w:val="00E61500"/>
    <w:rsid w:val="00E6344C"/>
    <w:rsid w:val="00E705D0"/>
    <w:rsid w:val="00E7645B"/>
    <w:rsid w:val="00E8012C"/>
    <w:rsid w:val="00E82B51"/>
    <w:rsid w:val="00E84B9D"/>
    <w:rsid w:val="00E92829"/>
    <w:rsid w:val="00E94C8F"/>
    <w:rsid w:val="00EA308D"/>
    <w:rsid w:val="00EA31D7"/>
    <w:rsid w:val="00EA44D5"/>
    <w:rsid w:val="00EB0273"/>
    <w:rsid w:val="00EB3F25"/>
    <w:rsid w:val="00EB538D"/>
    <w:rsid w:val="00EB7133"/>
    <w:rsid w:val="00EC5F05"/>
    <w:rsid w:val="00EC6CA3"/>
    <w:rsid w:val="00ED0A65"/>
    <w:rsid w:val="00EF624D"/>
    <w:rsid w:val="00EF7891"/>
    <w:rsid w:val="00F029BC"/>
    <w:rsid w:val="00F03074"/>
    <w:rsid w:val="00F054EE"/>
    <w:rsid w:val="00F07B16"/>
    <w:rsid w:val="00F21990"/>
    <w:rsid w:val="00F24CA0"/>
    <w:rsid w:val="00F3589B"/>
    <w:rsid w:val="00F437AC"/>
    <w:rsid w:val="00F57481"/>
    <w:rsid w:val="00F770E6"/>
    <w:rsid w:val="00F86234"/>
    <w:rsid w:val="00F9279E"/>
    <w:rsid w:val="00FA05A7"/>
    <w:rsid w:val="00FA3C1B"/>
    <w:rsid w:val="00FA49BA"/>
    <w:rsid w:val="00FA4D60"/>
    <w:rsid w:val="00FB3313"/>
    <w:rsid w:val="00FB35F1"/>
    <w:rsid w:val="00FB47D2"/>
    <w:rsid w:val="00FB50C9"/>
    <w:rsid w:val="00FC001F"/>
    <w:rsid w:val="00FC0804"/>
    <w:rsid w:val="00FD313E"/>
    <w:rsid w:val="00FE0355"/>
    <w:rsid w:val="00FE4545"/>
    <w:rsid w:val="00FF02E4"/>
    <w:rsid w:val="00FF0575"/>
    <w:rsid w:val="00FF0881"/>
    <w:rsid w:val="00FF4C97"/>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8A12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34"/>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rsid w:val="008A12E1"/>
    <w:rPr>
      <w:rFonts w:asciiTheme="majorHAnsi" w:eastAsiaTheme="majorEastAsia" w:hAnsiTheme="majorHAnsi" w:cstheme="majorBidi"/>
      <w:b/>
      <w:bCs/>
      <w:kern w:val="2"/>
      <w:sz w:val="28"/>
      <w:szCs w:val="28"/>
    </w:rPr>
  </w:style>
  <w:style w:type="paragraph" w:customStyle="1" w:styleId="--2">
    <w:name w:val="正文--2字符首行缩进"/>
    <w:basedOn w:val="a"/>
    <w:qFormat/>
    <w:rsid w:val="008A12E1"/>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styleId="af">
    <w:name w:val="Hyperlink"/>
    <w:basedOn w:val="a1"/>
    <w:uiPriority w:val="99"/>
    <w:unhideWhenUsed/>
    <w:rsid w:val="0013174D"/>
    <w:rPr>
      <w:color w:val="0000FF" w:themeColor="hyperlink"/>
      <w:u w:val="single"/>
    </w:rPr>
  </w:style>
  <w:style w:type="paragraph" w:styleId="af0">
    <w:name w:val="Body Text First Indent"/>
    <w:basedOn w:val="a0"/>
    <w:link w:val="Char5"/>
    <w:uiPriority w:val="99"/>
    <w:semiHidden/>
    <w:unhideWhenUsed/>
    <w:rsid w:val="00A815C0"/>
    <w:pPr>
      <w:spacing w:after="120"/>
      <w:ind w:firstLineChars="100" w:firstLine="420"/>
    </w:pPr>
    <w:rPr>
      <w:rFonts w:ascii="Times New Roman" w:hAnsi="Times New Roman" w:cs="Times New Roman"/>
      <w:sz w:val="21"/>
      <w:szCs w:val="21"/>
    </w:rPr>
  </w:style>
  <w:style w:type="character" w:customStyle="1" w:styleId="Char5">
    <w:name w:val="正文首行缩进 Char"/>
    <w:basedOn w:val="Char"/>
    <w:link w:val="af0"/>
    <w:uiPriority w:val="99"/>
    <w:semiHidden/>
    <w:rsid w:val="00A815C0"/>
    <w:rPr>
      <w:rFonts w:ascii="Times New Roman"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19550072">
      <w:bodyDiv w:val="1"/>
      <w:marLeft w:val="0"/>
      <w:marRight w:val="0"/>
      <w:marTop w:val="0"/>
      <w:marBottom w:val="0"/>
      <w:divBdr>
        <w:top w:val="none" w:sz="0" w:space="0" w:color="auto"/>
        <w:left w:val="none" w:sz="0" w:space="0" w:color="auto"/>
        <w:bottom w:val="none" w:sz="0" w:space="0" w:color="auto"/>
        <w:right w:val="none" w:sz="0" w:space="0" w:color="auto"/>
      </w:divBdr>
    </w:div>
    <w:div w:id="43482004">
      <w:bodyDiv w:val="1"/>
      <w:marLeft w:val="0"/>
      <w:marRight w:val="0"/>
      <w:marTop w:val="0"/>
      <w:marBottom w:val="0"/>
      <w:divBdr>
        <w:top w:val="none" w:sz="0" w:space="0" w:color="auto"/>
        <w:left w:val="none" w:sz="0" w:space="0" w:color="auto"/>
        <w:bottom w:val="none" w:sz="0" w:space="0" w:color="auto"/>
        <w:right w:val="none" w:sz="0" w:space="0" w:color="auto"/>
      </w:divBdr>
    </w:div>
    <w:div w:id="74477201">
      <w:bodyDiv w:val="1"/>
      <w:marLeft w:val="0"/>
      <w:marRight w:val="0"/>
      <w:marTop w:val="0"/>
      <w:marBottom w:val="0"/>
      <w:divBdr>
        <w:top w:val="none" w:sz="0" w:space="0" w:color="auto"/>
        <w:left w:val="none" w:sz="0" w:space="0" w:color="auto"/>
        <w:bottom w:val="none" w:sz="0" w:space="0" w:color="auto"/>
        <w:right w:val="none" w:sz="0" w:space="0" w:color="auto"/>
      </w:divBdr>
    </w:div>
    <w:div w:id="267667188">
      <w:bodyDiv w:val="1"/>
      <w:marLeft w:val="0"/>
      <w:marRight w:val="0"/>
      <w:marTop w:val="0"/>
      <w:marBottom w:val="0"/>
      <w:divBdr>
        <w:top w:val="none" w:sz="0" w:space="0" w:color="auto"/>
        <w:left w:val="none" w:sz="0" w:space="0" w:color="auto"/>
        <w:bottom w:val="none" w:sz="0" w:space="0" w:color="auto"/>
        <w:right w:val="none" w:sz="0" w:space="0" w:color="auto"/>
      </w:divBdr>
    </w:div>
    <w:div w:id="316998616">
      <w:bodyDiv w:val="1"/>
      <w:marLeft w:val="0"/>
      <w:marRight w:val="0"/>
      <w:marTop w:val="0"/>
      <w:marBottom w:val="0"/>
      <w:divBdr>
        <w:top w:val="none" w:sz="0" w:space="0" w:color="auto"/>
        <w:left w:val="none" w:sz="0" w:space="0" w:color="auto"/>
        <w:bottom w:val="none" w:sz="0" w:space="0" w:color="auto"/>
        <w:right w:val="none" w:sz="0" w:space="0" w:color="auto"/>
      </w:divBdr>
    </w:div>
    <w:div w:id="368117105">
      <w:bodyDiv w:val="1"/>
      <w:marLeft w:val="0"/>
      <w:marRight w:val="0"/>
      <w:marTop w:val="0"/>
      <w:marBottom w:val="0"/>
      <w:divBdr>
        <w:top w:val="none" w:sz="0" w:space="0" w:color="auto"/>
        <w:left w:val="none" w:sz="0" w:space="0" w:color="auto"/>
        <w:bottom w:val="none" w:sz="0" w:space="0" w:color="auto"/>
        <w:right w:val="none" w:sz="0" w:space="0" w:color="auto"/>
      </w:divBdr>
    </w:div>
    <w:div w:id="567038242">
      <w:bodyDiv w:val="1"/>
      <w:marLeft w:val="0"/>
      <w:marRight w:val="0"/>
      <w:marTop w:val="0"/>
      <w:marBottom w:val="0"/>
      <w:divBdr>
        <w:top w:val="none" w:sz="0" w:space="0" w:color="auto"/>
        <w:left w:val="none" w:sz="0" w:space="0" w:color="auto"/>
        <w:bottom w:val="none" w:sz="0" w:space="0" w:color="auto"/>
        <w:right w:val="none" w:sz="0" w:space="0" w:color="auto"/>
      </w:divBdr>
    </w:div>
    <w:div w:id="575282353">
      <w:bodyDiv w:val="1"/>
      <w:marLeft w:val="0"/>
      <w:marRight w:val="0"/>
      <w:marTop w:val="0"/>
      <w:marBottom w:val="0"/>
      <w:divBdr>
        <w:top w:val="none" w:sz="0" w:space="0" w:color="auto"/>
        <w:left w:val="none" w:sz="0" w:space="0" w:color="auto"/>
        <w:bottom w:val="none" w:sz="0" w:space="0" w:color="auto"/>
        <w:right w:val="none" w:sz="0" w:space="0" w:color="auto"/>
      </w:divBdr>
    </w:div>
    <w:div w:id="648903306">
      <w:bodyDiv w:val="1"/>
      <w:marLeft w:val="0"/>
      <w:marRight w:val="0"/>
      <w:marTop w:val="0"/>
      <w:marBottom w:val="0"/>
      <w:divBdr>
        <w:top w:val="none" w:sz="0" w:space="0" w:color="auto"/>
        <w:left w:val="none" w:sz="0" w:space="0" w:color="auto"/>
        <w:bottom w:val="none" w:sz="0" w:space="0" w:color="auto"/>
        <w:right w:val="none" w:sz="0" w:space="0" w:color="auto"/>
      </w:divBdr>
    </w:div>
    <w:div w:id="898369168">
      <w:bodyDiv w:val="1"/>
      <w:marLeft w:val="0"/>
      <w:marRight w:val="0"/>
      <w:marTop w:val="0"/>
      <w:marBottom w:val="0"/>
      <w:divBdr>
        <w:top w:val="none" w:sz="0" w:space="0" w:color="auto"/>
        <w:left w:val="none" w:sz="0" w:space="0" w:color="auto"/>
        <w:bottom w:val="none" w:sz="0" w:space="0" w:color="auto"/>
        <w:right w:val="none" w:sz="0" w:space="0" w:color="auto"/>
      </w:divBdr>
    </w:div>
    <w:div w:id="945695367">
      <w:bodyDiv w:val="1"/>
      <w:marLeft w:val="0"/>
      <w:marRight w:val="0"/>
      <w:marTop w:val="0"/>
      <w:marBottom w:val="0"/>
      <w:divBdr>
        <w:top w:val="none" w:sz="0" w:space="0" w:color="auto"/>
        <w:left w:val="none" w:sz="0" w:space="0" w:color="auto"/>
        <w:bottom w:val="none" w:sz="0" w:space="0" w:color="auto"/>
        <w:right w:val="none" w:sz="0" w:space="0" w:color="auto"/>
      </w:divBdr>
    </w:div>
    <w:div w:id="1003433677">
      <w:bodyDiv w:val="1"/>
      <w:marLeft w:val="0"/>
      <w:marRight w:val="0"/>
      <w:marTop w:val="0"/>
      <w:marBottom w:val="0"/>
      <w:divBdr>
        <w:top w:val="none" w:sz="0" w:space="0" w:color="auto"/>
        <w:left w:val="none" w:sz="0" w:space="0" w:color="auto"/>
        <w:bottom w:val="none" w:sz="0" w:space="0" w:color="auto"/>
        <w:right w:val="none" w:sz="0" w:space="0" w:color="auto"/>
      </w:divBdr>
    </w:div>
    <w:div w:id="1036085149">
      <w:bodyDiv w:val="1"/>
      <w:marLeft w:val="0"/>
      <w:marRight w:val="0"/>
      <w:marTop w:val="0"/>
      <w:marBottom w:val="0"/>
      <w:divBdr>
        <w:top w:val="none" w:sz="0" w:space="0" w:color="auto"/>
        <w:left w:val="none" w:sz="0" w:space="0" w:color="auto"/>
        <w:bottom w:val="none" w:sz="0" w:space="0" w:color="auto"/>
        <w:right w:val="none" w:sz="0" w:space="0" w:color="auto"/>
      </w:divBdr>
    </w:div>
    <w:div w:id="1193689595">
      <w:bodyDiv w:val="1"/>
      <w:marLeft w:val="0"/>
      <w:marRight w:val="0"/>
      <w:marTop w:val="0"/>
      <w:marBottom w:val="0"/>
      <w:divBdr>
        <w:top w:val="none" w:sz="0" w:space="0" w:color="auto"/>
        <w:left w:val="none" w:sz="0" w:space="0" w:color="auto"/>
        <w:bottom w:val="none" w:sz="0" w:space="0" w:color="auto"/>
        <w:right w:val="none" w:sz="0" w:space="0" w:color="auto"/>
      </w:divBdr>
    </w:div>
    <w:div w:id="1283729056">
      <w:bodyDiv w:val="1"/>
      <w:marLeft w:val="0"/>
      <w:marRight w:val="0"/>
      <w:marTop w:val="0"/>
      <w:marBottom w:val="0"/>
      <w:divBdr>
        <w:top w:val="none" w:sz="0" w:space="0" w:color="auto"/>
        <w:left w:val="none" w:sz="0" w:space="0" w:color="auto"/>
        <w:bottom w:val="none" w:sz="0" w:space="0" w:color="auto"/>
        <w:right w:val="none" w:sz="0" w:space="0" w:color="auto"/>
      </w:divBdr>
    </w:div>
    <w:div w:id="1492722271">
      <w:bodyDiv w:val="1"/>
      <w:marLeft w:val="0"/>
      <w:marRight w:val="0"/>
      <w:marTop w:val="0"/>
      <w:marBottom w:val="0"/>
      <w:divBdr>
        <w:top w:val="none" w:sz="0" w:space="0" w:color="auto"/>
        <w:left w:val="none" w:sz="0" w:space="0" w:color="auto"/>
        <w:bottom w:val="none" w:sz="0" w:space="0" w:color="auto"/>
        <w:right w:val="none" w:sz="0" w:space="0" w:color="auto"/>
      </w:divBdr>
    </w:div>
    <w:div w:id="1590456712">
      <w:bodyDiv w:val="1"/>
      <w:marLeft w:val="0"/>
      <w:marRight w:val="0"/>
      <w:marTop w:val="0"/>
      <w:marBottom w:val="0"/>
      <w:divBdr>
        <w:top w:val="none" w:sz="0" w:space="0" w:color="auto"/>
        <w:left w:val="none" w:sz="0" w:space="0" w:color="auto"/>
        <w:bottom w:val="none" w:sz="0" w:space="0" w:color="auto"/>
        <w:right w:val="none" w:sz="0" w:space="0" w:color="auto"/>
      </w:divBdr>
    </w:div>
    <w:div w:id="1785929125">
      <w:bodyDiv w:val="1"/>
      <w:marLeft w:val="0"/>
      <w:marRight w:val="0"/>
      <w:marTop w:val="0"/>
      <w:marBottom w:val="0"/>
      <w:divBdr>
        <w:top w:val="none" w:sz="0" w:space="0" w:color="auto"/>
        <w:left w:val="none" w:sz="0" w:space="0" w:color="auto"/>
        <w:bottom w:val="none" w:sz="0" w:space="0" w:color="auto"/>
        <w:right w:val="none" w:sz="0" w:space="0" w:color="auto"/>
      </w:divBdr>
    </w:div>
    <w:div w:id="1824659206">
      <w:bodyDiv w:val="1"/>
      <w:marLeft w:val="0"/>
      <w:marRight w:val="0"/>
      <w:marTop w:val="0"/>
      <w:marBottom w:val="0"/>
      <w:divBdr>
        <w:top w:val="none" w:sz="0" w:space="0" w:color="auto"/>
        <w:left w:val="none" w:sz="0" w:space="0" w:color="auto"/>
        <w:bottom w:val="none" w:sz="0" w:space="0" w:color="auto"/>
        <w:right w:val="none" w:sz="0" w:space="0" w:color="auto"/>
      </w:divBdr>
    </w:div>
    <w:div w:id="1885946117">
      <w:bodyDiv w:val="1"/>
      <w:marLeft w:val="0"/>
      <w:marRight w:val="0"/>
      <w:marTop w:val="0"/>
      <w:marBottom w:val="0"/>
      <w:divBdr>
        <w:top w:val="none" w:sz="0" w:space="0" w:color="auto"/>
        <w:left w:val="none" w:sz="0" w:space="0" w:color="auto"/>
        <w:bottom w:val="none" w:sz="0" w:space="0" w:color="auto"/>
        <w:right w:val="none" w:sz="0" w:space="0" w:color="auto"/>
      </w:divBdr>
    </w:div>
    <w:div w:id="2002000073">
      <w:bodyDiv w:val="1"/>
      <w:marLeft w:val="0"/>
      <w:marRight w:val="0"/>
      <w:marTop w:val="0"/>
      <w:marBottom w:val="0"/>
      <w:divBdr>
        <w:top w:val="none" w:sz="0" w:space="0" w:color="auto"/>
        <w:left w:val="none" w:sz="0" w:space="0" w:color="auto"/>
        <w:bottom w:val="none" w:sz="0" w:space="0" w:color="auto"/>
        <w:right w:val="none" w:sz="0" w:space="0" w:color="auto"/>
      </w:divBdr>
    </w:div>
    <w:div w:id="2017882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cghospita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88EAF-7F22-40FE-B42D-87EB4450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19</Pages>
  <Words>1440</Words>
  <Characters>8214</Characters>
  <Application>Microsoft Office Word</Application>
  <DocSecurity>0</DocSecurity>
  <Lines>68</Lines>
  <Paragraphs>19</Paragraphs>
  <ScaleCrop>false</ScaleCrop>
  <Company>Microsoft</Company>
  <LinksUpToDate>false</LinksUpToDate>
  <CharactersWithSpaces>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238</cp:revision>
  <cp:lastPrinted>2021-05-19T02:12:00Z</cp:lastPrinted>
  <dcterms:created xsi:type="dcterms:W3CDTF">2023-03-28T01:31:00Z</dcterms:created>
  <dcterms:modified xsi:type="dcterms:W3CDTF">2023-12-08T01:43:00Z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