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9FA" w:rsidRDefault="006F39FA"/>
    <w:p w:rsidR="006F39FA" w:rsidRDefault="006F39FA"/>
    <w:p w:rsidR="006F39FA" w:rsidRDefault="006F39FA"/>
    <w:p w:rsidR="006F39FA" w:rsidRDefault="006F39FA"/>
    <w:p w:rsidR="006F39FA" w:rsidRDefault="006F39FA">
      <w:pPr>
        <w:spacing w:line="800" w:lineRule="exact"/>
        <w:jc w:val="center"/>
        <w:rPr>
          <w:sz w:val="28"/>
          <w:szCs w:val="28"/>
          <w:u w:val="single"/>
        </w:rPr>
      </w:pPr>
      <w:r>
        <w:rPr>
          <w:b/>
          <w:sz w:val="32"/>
          <w:szCs w:val="32"/>
        </w:rPr>
        <w:t xml:space="preserve">  </w:t>
      </w:r>
      <w:r>
        <w:rPr>
          <w:rFonts w:hint="eastAsia"/>
          <w:b/>
          <w:sz w:val="32"/>
          <w:szCs w:val="32"/>
        </w:rPr>
        <w:t>项目名称：</w:t>
      </w:r>
      <w:r>
        <w:rPr>
          <w:b/>
          <w:sz w:val="32"/>
          <w:szCs w:val="32"/>
          <w:u w:val="single"/>
        </w:rPr>
        <w:t xml:space="preserve"> </w:t>
      </w:r>
      <w:r>
        <w:rPr>
          <w:b/>
          <w:sz w:val="28"/>
          <w:szCs w:val="28"/>
          <w:u w:val="single"/>
        </w:rPr>
        <w:t xml:space="preserve"> </w:t>
      </w:r>
      <w:r>
        <w:rPr>
          <w:rFonts w:hint="eastAsia"/>
          <w:b/>
          <w:sz w:val="28"/>
          <w:szCs w:val="28"/>
          <w:u w:val="single"/>
        </w:rPr>
        <w:t>重钢总医院电梯日常维护保养项目</w:t>
      </w:r>
      <w:r>
        <w:rPr>
          <w:b/>
          <w:sz w:val="28"/>
          <w:szCs w:val="28"/>
          <w:u w:val="single"/>
        </w:rPr>
        <w:t xml:space="preserve">  </w:t>
      </w:r>
    </w:p>
    <w:p w:rsidR="006F39FA" w:rsidRDefault="006F39FA">
      <w:pPr>
        <w:spacing w:line="800" w:lineRule="exact"/>
        <w:jc w:val="center"/>
        <w:rPr>
          <w:sz w:val="28"/>
          <w:szCs w:val="28"/>
        </w:rPr>
      </w:pPr>
      <w:r>
        <w:rPr>
          <w:rFonts w:hint="eastAsia"/>
          <w:sz w:val="28"/>
          <w:szCs w:val="28"/>
        </w:rPr>
        <w:t>（项目编号：</w:t>
      </w:r>
      <w:r>
        <w:rPr>
          <w:sz w:val="28"/>
          <w:szCs w:val="28"/>
          <w:u w:val="single"/>
        </w:rPr>
        <w:t xml:space="preserve">    CGZYYCG202341   </w:t>
      </w:r>
      <w:r>
        <w:rPr>
          <w:rFonts w:hint="eastAsia"/>
          <w:sz w:val="28"/>
          <w:szCs w:val="28"/>
        </w:rPr>
        <w:t>）</w:t>
      </w: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center"/>
        <w:rPr>
          <w:b/>
          <w:sz w:val="48"/>
          <w:szCs w:val="48"/>
        </w:rPr>
      </w:pPr>
      <w:r>
        <w:rPr>
          <w:rFonts w:hint="eastAsia"/>
          <w:b/>
          <w:sz w:val="48"/>
          <w:szCs w:val="48"/>
        </w:rPr>
        <w:t>竞</w:t>
      </w:r>
      <w:r>
        <w:rPr>
          <w:b/>
          <w:sz w:val="48"/>
          <w:szCs w:val="48"/>
        </w:rPr>
        <w:t xml:space="preserve"> </w:t>
      </w:r>
      <w:r>
        <w:rPr>
          <w:rFonts w:hint="eastAsia"/>
          <w:b/>
          <w:sz w:val="48"/>
          <w:szCs w:val="48"/>
        </w:rPr>
        <w:t>争</w:t>
      </w:r>
      <w:r>
        <w:rPr>
          <w:b/>
          <w:sz w:val="48"/>
          <w:szCs w:val="48"/>
        </w:rPr>
        <w:t xml:space="preserve"> </w:t>
      </w:r>
      <w:r>
        <w:rPr>
          <w:rFonts w:hint="eastAsia"/>
          <w:b/>
          <w:sz w:val="48"/>
          <w:szCs w:val="48"/>
        </w:rPr>
        <w:t>性</w:t>
      </w:r>
      <w:r>
        <w:rPr>
          <w:b/>
          <w:sz w:val="48"/>
          <w:szCs w:val="48"/>
        </w:rPr>
        <w:t xml:space="preserve"> </w:t>
      </w:r>
      <w:r>
        <w:rPr>
          <w:rFonts w:hint="eastAsia"/>
          <w:b/>
          <w:sz w:val="48"/>
          <w:szCs w:val="48"/>
        </w:rPr>
        <w:t>比</w:t>
      </w:r>
      <w:r>
        <w:rPr>
          <w:b/>
          <w:sz w:val="48"/>
          <w:szCs w:val="48"/>
        </w:rPr>
        <w:t xml:space="preserve"> </w:t>
      </w:r>
      <w:r>
        <w:rPr>
          <w:rFonts w:hint="eastAsia"/>
          <w:b/>
          <w:sz w:val="48"/>
          <w:szCs w:val="48"/>
        </w:rPr>
        <w:t>选</w:t>
      </w:r>
      <w:r>
        <w:rPr>
          <w:b/>
          <w:sz w:val="48"/>
          <w:szCs w:val="48"/>
        </w:rPr>
        <w:t xml:space="preserve"> </w:t>
      </w:r>
      <w:r>
        <w:rPr>
          <w:rFonts w:hint="eastAsia"/>
          <w:b/>
          <w:sz w:val="48"/>
          <w:szCs w:val="48"/>
        </w:rPr>
        <w:t>文</w:t>
      </w:r>
      <w:r>
        <w:rPr>
          <w:b/>
          <w:sz w:val="48"/>
          <w:szCs w:val="48"/>
        </w:rPr>
        <w:t xml:space="preserve"> </w:t>
      </w:r>
      <w:r>
        <w:rPr>
          <w:rFonts w:hint="eastAsia"/>
          <w:b/>
          <w:sz w:val="48"/>
          <w:szCs w:val="48"/>
        </w:rPr>
        <w:t>件</w:t>
      </w: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spacing w:line="800" w:lineRule="exact"/>
        <w:jc w:val="center"/>
        <w:rPr>
          <w:rFonts w:ascii="宋体"/>
          <w:sz w:val="28"/>
          <w:szCs w:val="28"/>
        </w:rPr>
      </w:pPr>
      <w:r>
        <w:rPr>
          <w:rFonts w:ascii="宋体" w:hAnsi="宋体" w:hint="eastAsia"/>
          <w:sz w:val="28"/>
          <w:szCs w:val="28"/>
        </w:rPr>
        <w:t>项目业主：</w:t>
      </w:r>
      <w:r>
        <w:rPr>
          <w:rFonts w:ascii="宋体" w:hAnsi="宋体"/>
          <w:sz w:val="28"/>
          <w:szCs w:val="28"/>
          <w:u w:val="single"/>
        </w:rPr>
        <w:t xml:space="preserve">    </w:t>
      </w:r>
      <w:r>
        <w:rPr>
          <w:rFonts w:ascii="宋体" w:hAnsi="宋体" w:hint="eastAsia"/>
          <w:sz w:val="28"/>
          <w:szCs w:val="28"/>
          <w:u w:val="single"/>
        </w:rPr>
        <w:t>重钢总医院</w:t>
      </w:r>
      <w:r>
        <w:rPr>
          <w:rFonts w:ascii="宋体" w:hAnsi="宋体"/>
          <w:sz w:val="28"/>
          <w:szCs w:val="28"/>
          <w:u w:val="single"/>
        </w:rPr>
        <w:t xml:space="preserve">    </w:t>
      </w:r>
    </w:p>
    <w:p w:rsidR="006F39FA" w:rsidRDefault="006F39FA">
      <w:pPr>
        <w:spacing w:line="800" w:lineRule="exact"/>
        <w:jc w:val="center"/>
        <w:rPr>
          <w:rFonts w:ascii="宋体"/>
          <w:sz w:val="28"/>
          <w:szCs w:val="28"/>
        </w:rPr>
      </w:pPr>
      <w:r w:rsidRPr="009C5F8F">
        <w:rPr>
          <w:rFonts w:ascii="宋体" w:hAnsi="宋体"/>
          <w:sz w:val="28"/>
          <w:szCs w:val="28"/>
        </w:rPr>
        <w:t>2023</w:t>
      </w:r>
      <w:r w:rsidRPr="009C5F8F">
        <w:rPr>
          <w:rFonts w:ascii="宋体" w:hAnsi="宋体" w:hint="eastAsia"/>
          <w:sz w:val="28"/>
          <w:szCs w:val="28"/>
        </w:rPr>
        <w:t>年</w:t>
      </w:r>
      <w:r>
        <w:rPr>
          <w:rFonts w:ascii="宋体" w:hAnsi="宋体"/>
          <w:sz w:val="28"/>
          <w:szCs w:val="28"/>
        </w:rPr>
        <w:t>12</w:t>
      </w:r>
      <w:r w:rsidRPr="009C5F8F">
        <w:rPr>
          <w:rFonts w:ascii="宋体" w:hAnsi="宋体" w:hint="eastAsia"/>
          <w:sz w:val="28"/>
          <w:szCs w:val="28"/>
        </w:rPr>
        <w:t>月</w:t>
      </w:r>
      <w:r w:rsidR="006F3EEF">
        <w:rPr>
          <w:rFonts w:ascii="宋体" w:hAnsi="宋体" w:hint="eastAsia"/>
          <w:sz w:val="28"/>
          <w:szCs w:val="28"/>
        </w:rPr>
        <w:t>8</w:t>
      </w:r>
      <w:r w:rsidRPr="009C5F8F">
        <w:rPr>
          <w:rFonts w:ascii="宋体" w:hAnsi="宋体" w:hint="eastAsia"/>
          <w:sz w:val="28"/>
          <w:szCs w:val="28"/>
        </w:rPr>
        <w:t>日</w:t>
      </w: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spacing w:line="400" w:lineRule="exact"/>
        <w:rPr>
          <w:rFonts w:ascii="宋体" w:cs="宋体"/>
          <w:b/>
          <w:bCs/>
        </w:rPr>
        <w:sectPr w:rsidR="006F39FA">
          <w:headerReference w:type="even" r:id="rId7"/>
          <w:headerReference w:type="default" r:id="rId8"/>
          <w:footerReference w:type="even" r:id="rId9"/>
          <w:footerReference w:type="default" r:id="rId10"/>
          <w:headerReference w:type="first" r:id="rId11"/>
          <w:footerReference w:type="first" r:id="rId12"/>
          <w:pgSz w:w="11906" w:h="16838"/>
          <w:pgMar w:top="1276" w:right="1274" w:bottom="1135" w:left="1134" w:header="851" w:footer="992" w:gutter="0"/>
          <w:pgNumType w:start="1"/>
          <w:cols w:space="720"/>
          <w:titlePg/>
          <w:docGrid w:type="lines" w:linePitch="312"/>
        </w:sectPr>
      </w:pPr>
    </w:p>
    <w:p w:rsidR="006F39FA" w:rsidRDefault="006F39FA">
      <w:pPr>
        <w:spacing w:line="420" w:lineRule="exact"/>
        <w:jc w:val="center"/>
        <w:rPr>
          <w:rFonts w:ascii="宋体" w:cs="宋体"/>
          <w:b/>
          <w:bCs/>
          <w:sz w:val="24"/>
          <w:szCs w:val="24"/>
        </w:rPr>
      </w:pPr>
      <w:r>
        <w:rPr>
          <w:rFonts w:ascii="宋体" w:hAnsi="宋体" w:cs="宋体" w:hint="eastAsia"/>
          <w:b/>
          <w:bCs/>
          <w:sz w:val="24"/>
          <w:szCs w:val="24"/>
        </w:rPr>
        <w:lastRenderedPageBreak/>
        <w:t>第一章</w:t>
      </w:r>
      <w:r>
        <w:rPr>
          <w:rFonts w:ascii="宋体" w:hAnsi="宋体" w:cs="宋体"/>
          <w:b/>
          <w:bCs/>
          <w:sz w:val="24"/>
          <w:szCs w:val="24"/>
        </w:rPr>
        <w:t xml:space="preserve">  </w:t>
      </w:r>
      <w:r>
        <w:rPr>
          <w:rFonts w:ascii="宋体" w:hAnsi="宋体" w:cs="宋体"/>
          <w:b/>
          <w:bCs/>
          <w:sz w:val="24"/>
          <w:szCs w:val="24"/>
          <w:u w:val="single"/>
        </w:rPr>
        <w:t xml:space="preserve">  </w:t>
      </w:r>
      <w:r>
        <w:rPr>
          <w:rFonts w:hint="eastAsia"/>
          <w:b/>
          <w:sz w:val="28"/>
          <w:szCs w:val="28"/>
          <w:u w:val="single"/>
        </w:rPr>
        <w:t>重钢总医院电梯日常维护保养项目</w:t>
      </w:r>
      <w:r>
        <w:rPr>
          <w:rFonts w:ascii="宋体" w:hAnsi="宋体" w:cs="宋体"/>
          <w:b/>
          <w:bCs/>
          <w:sz w:val="24"/>
          <w:szCs w:val="24"/>
          <w:u w:val="single"/>
        </w:rPr>
        <w:t xml:space="preserve">  </w:t>
      </w:r>
      <w:r>
        <w:rPr>
          <w:rFonts w:ascii="宋体" w:hAnsi="宋体" w:cs="宋体" w:hint="eastAsia"/>
          <w:b/>
          <w:bCs/>
          <w:sz w:val="24"/>
          <w:szCs w:val="24"/>
        </w:rPr>
        <w:t>比选公告</w:t>
      </w:r>
    </w:p>
    <w:p w:rsidR="006F39FA" w:rsidRDefault="006F39FA">
      <w:pPr>
        <w:spacing w:line="480" w:lineRule="exact"/>
        <w:ind w:firstLineChars="200" w:firstLine="480"/>
        <w:jc w:val="left"/>
        <w:rPr>
          <w:rFonts w:ascii="宋体" w:cs="宋体"/>
          <w:sz w:val="24"/>
          <w:szCs w:val="24"/>
        </w:rPr>
      </w:pPr>
    </w:p>
    <w:p w:rsidR="006F39FA" w:rsidRDefault="006F39FA" w:rsidP="009C5F8F">
      <w:pPr>
        <w:spacing w:line="420" w:lineRule="exact"/>
        <w:ind w:firstLineChars="200" w:firstLine="480"/>
        <w:jc w:val="left"/>
        <w:rPr>
          <w:rFonts w:ascii="宋体" w:cs="宋体"/>
          <w:sz w:val="24"/>
          <w:szCs w:val="24"/>
        </w:rPr>
      </w:pPr>
      <w:r>
        <w:rPr>
          <w:rFonts w:ascii="宋体" w:hAnsi="宋体" w:cs="宋体" w:hint="eastAsia"/>
          <w:sz w:val="24"/>
          <w:szCs w:val="24"/>
        </w:rPr>
        <w:t>重钢总医院拟</w:t>
      </w:r>
      <w:r w:rsidRPr="00C27F80">
        <w:rPr>
          <w:rFonts w:ascii="宋体" w:hAnsi="宋体" w:cs="宋体" w:hint="eastAsia"/>
          <w:sz w:val="24"/>
          <w:szCs w:val="24"/>
        </w:rPr>
        <w:t>对</w:t>
      </w:r>
      <w:r>
        <w:rPr>
          <w:rFonts w:ascii="宋体" w:hAnsi="宋体" w:cs="宋体" w:hint="eastAsia"/>
          <w:sz w:val="24"/>
          <w:szCs w:val="24"/>
        </w:rPr>
        <w:t>重钢总医院电梯日常维护保养项目</w:t>
      </w:r>
      <w:r w:rsidRPr="00C27F80">
        <w:rPr>
          <w:rFonts w:ascii="宋体" w:hAnsi="宋体" w:cs="宋体" w:hint="eastAsia"/>
          <w:sz w:val="24"/>
          <w:szCs w:val="24"/>
        </w:rPr>
        <w:t>进行比选。欢迎有合法资质的单位前来参选。</w:t>
      </w:r>
    </w:p>
    <w:p w:rsidR="006F39FA" w:rsidRDefault="006F39FA" w:rsidP="009C5F8F">
      <w:pPr>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：重钢总医院电梯日常维护保养项目</w:t>
      </w:r>
    </w:p>
    <w:p w:rsidR="006F39FA" w:rsidRDefault="006F39FA" w:rsidP="009C5F8F">
      <w:pPr>
        <w:spacing w:line="420" w:lineRule="exact"/>
        <w:ind w:firstLineChars="200" w:firstLine="482"/>
        <w:rPr>
          <w:rFonts w:ascii="宋体" w:cs="宋体"/>
          <w:bCs/>
          <w:sz w:val="24"/>
          <w:szCs w:val="24"/>
        </w:rPr>
      </w:pPr>
      <w:r>
        <w:rPr>
          <w:rFonts w:ascii="宋体" w:hAnsi="宋体" w:cs="宋体" w:hint="eastAsia"/>
          <w:b/>
          <w:bCs/>
          <w:sz w:val="24"/>
          <w:szCs w:val="24"/>
        </w:rPr>
        <w:t>二、项目地点：</w:t>
      </w:r>
      <w:r>
        <w:rPr>
          <w:rFonts w:ascii="宋体" w:hAnsi="宋体" w:cs="宋体" w:hint="eastAsia"/>
          <w:bCs/>
          <w:sz w:val="24"/>
          <w:szCs w:val="24"/>
        </w:rPr>
        <w:t>重庆市大渡口区大堰</w:t>
      </w:r>
      <w:proofErr w:type="gramStart"/>
      <w:r>
        <w:rPr>
          <w:rFonts w:ascii="宋体" w:hAnsi="宋体" w:cs="宋体" w:hint="eastAsia"/>
          <w:bCs/>
          <w:sz w:val="24"/>
          <w:szCs w:val="24"/>
        </w:rPr>
        <w:t>三村特</w:t>
      </w:r>
      <w:r>
        <w:rPr>
          <w:rFonts w:ascii="宋体" w:hAnsi="宋体" w:cs="宋体"/>
          <w:bCs/>
          <w:sz w:val="24"/>
          <w:szCs w:val="24"/>
        </w:rPr>
        <w:t>1</w:t>
      </w:r>
      <w:r>
        <w:rPr>
          <w:rFonts w:ascii="宋体" w:hAnsi="宋体" w:cs="宋体" w:hint="eastAsia"/>
          <w:bCs/>
          <w:sz w:val="24"/>
          <w:szCs w:val="24"/>
        </w:rPr>
        <w:t>号</w:t>
      </w:r>
      <w:proofErr w:type="gramEnd"/>
    </w:p>
    <w:p w:rsidR="006F39FA" w:rsidRDefault="006F39FA" w:rsidP="009C5F8F">
      <w:pPr>
        <w:pStyle w:val="a0"/>
        <w:spacing w:line="420" w:lineRule="exact"/>
        <w:ind w:firstLineChars="200" w:firstLine="482"/>
        <w:rPr>
          <w:b/>
          <w:bCs/>
          <w:sz w:val="24"/>
          <w:szCs w:val="24"/>
        </w:rPr>
      </w:pPr>
      <w:r>
        <w:rPr>
          <w:rFonts w:hint="eastAsia"/>
          <w:b/>
          <w:bCs/>
          <w:sz w:val="24"/>
          <w:szCs w:val="24"/>
        </w:rPr>
        <w:t>三、服务周期：</w:t>
      </w:r>
      <w:r>
        <w:rPr>
          <w:bCs/>
          <w:sz w:val="24"/>
          <w:szCs w:val="24"/>
        </w:rPr>
        <w:t>3</w:t>
      </w:r>
      <w:r w:rsidRPr="00D56ACC">
        <w:rPr>
          <w:rFonts w:hint="eastAsia"/>
          <w:bCs/>
          <w:sz w:val="24"/>
          <w:szCs w:val="24"/>
        </w:rPr>
        <w:t>年。</w:t>
      </w:r>
    </w:p>
    <w:p w:rsidR="006F39FA" w:rsidRDefault="006F39FA">
      <w:pPr>
        <w:spacing w:line="440" w:lineRule="exact"/>
        <w:ind w:firstLineChars="200" w:firstLine="482"/>
        <w:rPr>
          <w:rFonts w:ascii="宋体" w:cs="宋体"/>
          <w:sz w:val="24"/>
          <w:szCs w:val="24"/>
        </w:rPr>
      </w:pPr>
      <w:r>
        <w:rPr>
          <w:rFonts w:ascii="宋体" w:hAnsi="宋体" w:cs="宋体" w:hint="eastAsia"/>
          <w:b/>
          <w:bCs/>
          <w:sz w:val="24"/>
          <w:szCs w:val="24"/>
        </w:rPr>
        <w:t>四、参选要求</w:t>
      </w:r>
      <w:r>
        <w:rPr>
          <w:rFonts w:ascii="宋体" w:hAnsi="宋体" w:cs="宋体" w:hint="eastAsia"/>
          <w:sz w:val="24"/>
          <w:szCs w:val="24"/>
        </w:rPr>
        <w:t>：</w:t>
      </w:r>
    </w:p>
    <w:p w:rsidR="006F39FA" w:rsidRDefault="006F39FA" w:rsidP="00E87C15">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6F39FA" w:rsidRDefault="006F39FA" w:rsidP="00E87C15">
      <w:pPr>
        <w:spacing w:line="420" w:lineRule="exact"/>
        <w:ind w:firstLineChars="200" w:firstLine="480"/>
        <w:rPr>
          <w:rFonts w:ascii="宋体" w:cs="宋体"/>
          <w:sz w:val="24"/>
          <w:szCs w:val="24"/>
        </w:rPr>
      </w:pPr>
      <w:r>
        <w:rPr>
          <w:rFonts w:ascii="宋体" w:hAnsi="宋体" w:cs="宋体" w:hint="eastAsia"/>
          <w:sz w:val="24"/>
          <w:szCs w:val="24"/>
        </w:rPr>
        <w:t>（二）参加采购活动前三年内，（指</w:t>
      </w: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日至今），在经营活动中没有重大违法记录。响应人提供书面声明。</w:t>
      </w:r>
    </w:p>
    <w:p w:rsidR="006F39FA" w:rsidRDefault="006F39FA" w:rsidP="00E87C15">
      <w:pPr>
        <w:spacing w:line="420" w:lineRule="exact"/>
        <w:ind w:firstLineChars="200" w:firstLine="480"/>
        <w:rPr>
          <w:rFonts w:ascii="宋体" w:cs="宋体"/>
          <w:b/>
          <w:sz w:val="24"/>
          <w:szCs w:val="24"/>
        </w:rPr>
      </w:pPr>
      <w:r>
        <w:rPr>
          <w:rFonts w:ascii="宋体" w:hAnsi="宋体" w:cs="宋体" w:hint="eastAsia"/>
          <w:sz w:val="24"/>
          <w:szCs w:val="24"/>
        </w:rPr>
        <w:t>比选时比选人网上查询下列信息，</w:t>
      </w:r>
      <w:proofErr w:type="gramStart"/>
      <w:r>
        <w:rPr>
          <w:rFonts w:ascii="宋体" w:hAnsi="宋体" w:cs="宋体" w:hint="eastAsia"/>
          <w:sz w:val="24"/>
          <w:szCs w:val="24"/>
        </w:rPr>
        <w:t>若下列</w:t>
      </w:r>
      <w:proofErr w:type="gramEnd"/>
      <w:r>
        <w:rPr>
          <w:rFonts w:ascii="宋体" w:hAnsi="宋体" w:cs="宋体" w:hint="eastAsia"/>
          <w:sz w:val="24"/>
          <w:szCs w:val="24"/>
        </w:rPr>
        <w:t>查询信息显示存在不良行为，比选人有权否决响应人的参选资格。</w:t>
      </w:r>
    </w:p>
    <w:p w:rsidR="006F39FA" w:rsidRDefault="006F39FA" w:rsidP="00E87C15">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．信用中国网站（</w:t>
      </w:r>
      <w:hyperlink r:id="rId13" w:history="1">
        <w:r>
          <w:rPr>
            <w:rFonts w:ascii="宋体" w:hAnsi="宋体" w:cs="宋体"/>
            <w:sz w:val="24"/>
            <w:szCs w:val="24"/>
          </w:rPr>
          <w:t>www.creditchina.gov.cn</w:t>
        </w:r>
      </w:hyperlink>
      <w:r>
        <w:rPr>
          <w:rFonts w:ascii="宋体" w:hAnsi="宋体" w:cs="宋体" w:hint="eastAsia"/>
          <w:sz w:val="24"/>
          <w:szCs w:val="24"/>
        </w:rPr>
        <w:t>）以下内容的查询结果网页（查询信息为响应人名称）</w:t>
      </w:r>
    </w:p>
    <w:p w:rsidR="006F39FA" w:rsidRDefault="006F39FA" w:rsidP="00E87C15">
      <w:pPr>
        <w:spacing w:line="420" w:lineRule="exact"/>
        <w:ind w:firstLineChars="200" w:firstLine="480"/>
        <w:rPr>
          <w:rFonts w:ascii="宋体" w:cs="宋体"/>
          <w:sz w:val="24"/>
          <w:szCs w:val="24"/>
        </w:rPr>
      </w:pPr>
      <w:r>
        <w:rPr>
          <w:rFonts w:ascii="宋体" w:hAnsi="宋体" w:cs="宋体" w:hint="eastAsia"/>
          <w:sz w:val="24"/>
          <w:szCs w:val="24"/>
        </w:rPr>
        <w:t>“信用信息”查询结果。</w:t>
      </w:r>
    </w:p>
    <w:p w:rsidR="006F39FA" w:rsidRDefault="006F39FA" w:rsidP="00E87C15">
      <w:pPr>
        <w:spacing w:line="420" w:lineRule="exact"/>
        <w:ind w:firstLineChars="200" w:firstLine="480"/>
        <w:rPr>
          <w:rFonts w:ascii="宋体" w:cs="宋体"/>
          <w:sz w:val="24"/>
          <w:szCs w:val="24"/>
        </w:rPr>
      </w:pPr>
      <w:r>
        <w:rPr>
          <w:rFonts w:ascii="宋体" w:hAnsi="宋体" w:cs="宋体" w:hint="eastAsia"/>
          <w:sz w:val="24"/>
          <w:szCs w:val="24"/>
        </w:rPr>
        <w:t>“失信被执行人”查询结果。</w:t>
      </w:r>
    </w:p>
    <w:p w:rsidR="006F39FA" w:rsidRDefault="006F39FA" w:rsidP="00E87C15">
      <w:pPr>
        <w:spacing w:line="420" w:lineRule="exact"/>
        <w:ind w:firstLineChars="200" w:firstLine="480"/>
        <w:rPr>
          <w:rFonts w:ascii="宋体" w:cs="宋体"/>
          <w:sz w:val="24"/>
          <w:szCs w:val="24"/>
        </w:rPr>
      </w:pPr>
      <w:r>
        <w:rPr>
          <w:rFonts w:ascii="宋体" w:hAnsi="宋体" w:cs="宋体" w:hint="eastAsia"/>
          <w:sz w:val="24"/>
          <w:szCs w:val="24"/>
        </w:rPr>
        <w:t>“重大税收违法案件当事人名单”查询结果。</w:t>
      </w:r>
    </w:p>
    <w:p w:rsidR="006F39FA" w:rsidRDefault="006F39FA" w:rsidP="00E87C15">
      <w:pPr>
        <w:spacing w:line="420" w:lineRule="exact"/>
        <w:ind w:firstLineChars="200" w:firstLine="480"/>
        <w:rPr>
          <w:rFonts w:ascii="宋体" w:cs="宋体"/>
          <w:sz w:val="24"/>
          <w:szCs w:val="24"/>
        </w:rPr>
      </w:pPr>
      <w:r>
        <w:rPr>
          <w:rFonts w:ascii="宋体" w:hAnsi="宋体" w:cs="宋体" w:hint="eastAsia"/>
          <w:sz w:val="24"/>
          <w:szCs w:val="24"/>
        </w:rPr>
        <w:t>“政府行政许可与行政处罚”查询结果。</w:t>
      </w:r>
    </w:p>
    <w:p w:rsidR="006F39FA" w:rsidRDefault="006F39FA" w:rsidP="00E87C15">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）“政府采购严重违法失信行为记录名单”查询结果。</w:t>
      </w:r>
    </w:p>
    <w:p w:rsidR="006F39FA" w:rsidRDefault="006F39FA" w:rsidP="00E87C15">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6F39FA" w:rsidRDefault="006F39FA" w:rsidP="004F099B">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6F39FA" w:rsidRDefault="006F39FA" w:rsidP="004F099B">
      <w:pPr>
        <w:spacing w:line="480" w:lineRule="exact"/>
        <w:ind w:firstLineChars="200" w:firstLine="480"/>
        <w:rPr>
          <w:rFonts w:ascii="宋体" w:cs="宋体"/>
          <w:sz w:val="24"/>
          <w:szCs w:val="24"/>
        </w:rPr>
      </w:pPr>
      <w:r>
        <w:rPr>
          <w:rFonts w:ascii="宋体" w:cs="宋体" w:hint="eastAsia"/>
          <w:sz w:val="24"/>
          <w:szCs w:val="24"/>
        </w:rPr>
        <w:t>（五）特定要求。</w:t>
      </w:r>
    </w:p>
    <w:p w:rsidR="006F39FA" w:rsidRDefault="006F39FA" w:rsidP="004F099B">
      <w:pPr>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．具有《特种设备安装改造维修许可证》</w:t>
      </w:r>
      <w:r>
        <w:rPr>
          <w:rFonts w:ascii="宋体" w:hAnsi="宋体" w:cs="宋体"/>
          <w:sz w:val="24"/>
          <w:szCs w:val="24"/>
        </w:rPr>
        <w:t>(</w:t>
      </w:r>
      <w:r>
        <w:rPr>
          <w:rFonts w:ascii="宋体" w:hAnsi="宋体" w:cs="宋体" w:hint="eastAsia"/>
          <w:sz w:val="24"/>
          <w:szCs w:val="24"/>
        </w:rPr>
        <w:t>加盖响应</w:t>
      </w:r>
      <w:proofErr w:type="gramStart"/>
      <w:r>
        <w:rPr>
          <w:rFonts w:ascii="宋体" w:hAnsi="宋体" w:cs="宋体" w:hint="eastAsia"/>
          <w:sz w:val="24"/>
          <w:szCs w:val="24"/>
        </w:rPr>
        <w:t>人鲜章的</w:t>
      </w:r>
      <w:proofErr w:type="gramEnd"/>
      <w:r>
        <w:rPr>
          <w:rFonts w:ascii="宋体" w:hAnsi="宋体" w:cs="宋体" w:hint="eastAsia"/>
          <w:sz w:val="24"/>
          <w:szCs w:val="24"/>
        </w:rPr>
        <w:t>复印件</w:t>
      </w:r>
      <w:r>
        <w:rPr>
          <w:rFonts w:ascii="宋体" w:hAnsi="宋体" w:cs="宋体"/>
          <w:sz w:val="24"/>
          <w:szCs w:val="24"/>
        </w:rPr>
        <w:t>)</w:t>
      </w:r>
      <w:r>
        <w:rPr>
          <w:rFonts w:ascii="宋体" w:hAnsi="宋体" w:cs="宋体" w:hint="eastAsia"/>
          <w:sz w:val="24"/>
          <w:szCs w:val="24"/>
        </w:rPr>
        <w:t>。</w:t>
      </w:r>
    </w:p>
    <w:p w:rsidR="006F39FA" w:rsidRDefault="006F39FA" w:rsidP="004F099B">
      <w:pPr>
        <w:spacing w:line="48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．拟派的维保人员必须具备电梯维修资质。</w:t>
      </w:r>
    </w:p>
    <w:p w:rsidR="006F39FA" w:rsidRPr="00E87C15" w:rsidRDefault="006F39FA">
      <w:pPr>
        <w:spacing w:line="420" w:lineRule="exact"/>
        <w:ind w:firstLineChars="200" w:firstLine="482"/>
        <w:rPr>
          <w:rFonts w:ascii="宋体" w:cs="宋体"/>
          <w:sz w:val="24"/>
          <w:szCs w:val="24"/>
        </w:rPr>
      </w:pPr>
      <w:r>
        <w:rPr>
          <w:rFonts w:ascii="宋体" w:hAnsi="宋体" w:cs="宋体" w:hint="eastAsia"/>
          <w:b/>
          <w:bCs/>
          <w:sz w:val="24"/>
          <w:szCs w:val="24"/>
        </w:rPr>
        <w:t>六、现场踏勘</w:t>
      </w:r>
      <w:r>
        <w:rPr>
          <w:rFonts w:ascii="宋体" w:hAnsi="宋体" w:cs="宋体" w:hint="eastAsia"/>
          <w:sz w:val="24"/>
          <w:szCs w:val="24"/>
        </w:rPr>
        <w:t>：不组织。</w:t>
      </w:r>
    </w:p>
    <w:p w:rsidR="006F39FA" w:rsidRPr="00E87C15" w:rsidRDefault="006F39FA">
      <w:pPr>
        <w:spacing w:line="420" w:lineRule="exact"/>
        <w:ind w:firstLineChars="200" w:firstLine="482"/>
        <w:rPr>
          <w:rFonts w:ascii="宋体" w:cs="宋体"/>
          <w:sz w:val="24"/>
          <w:szCs w:val="24"/>
        </w:rPr>
      </w:pPr>
      <w:r>
        <w:rPr>
          <w:rFonts w:ascii="宋体" w:hAnsi="宋体" w:cs="宋体" w:hint="eastAsia"/>
          <w:b/>
          <w:bCs/>
          <w:sz w:val="24"/>
          <w:szCs w:val="24"/>
        </w:rPr>
        <w:t>七</w:t>
      </w:r>
      <w:r w:rsidRPr="00E87C15">
        <w:rPr>
          <w:rFonts w:ascii="宋体" w:hAnsi="宋体" w:cs="宋体" w:hint="eastAsia"/>
          <w:b/>
          <w:bCs/>
          <w:sz w:val="24"/>
          <w:szCs w:val="24"/>
        </w:rPr>
        <w:t>、比选时间、地点及文件获取</w:t>
      </w:r>
    </w:p>
    <w:p w:rsidR="006F39FA" w:rsidRPr="00E87C15" w:rsidRDefault="006F39FA">
      <w:pPr>
        <w:spacing w:line="440" w:lineRule="exact"/>
        <w:ind w:firstLineChars="200" w:firstLine="480"/>
        <w:rPr>
          <w:rFonts w:ascii="宋体" w:cs="宋体"/>
          <w:sz w:val="24"/>
          <w:szCs w:val="24"/>
        </w:rPr>
      </w:pPr>
      <w:r w:rsidRPr="00E87C15">
        <w:rPr>
          <w:rFonts w:ascii="宋体" w:hAnsi="宋体" w:cs="宋体" w:hint="eastAsia"/>
          <w:sz w:val="24"/>
          <w:szCs w:val="24"/>
        </w:rPr>
        <w:t>（一）比选文件发布时间：</w:t>
      </w:r>
      <w:r w:rsidRPr="00E87C15">
        <w:rPr>
          <w:rFonts w:ascii="宋体" w:hAnsi="宋体" w:cs="宋体"/>
          <w:sz w:val="24"/>
          <w:szCs w:val="24"/>
        </w:rPr>
        <w:t>2023</w:t>
      </w:r>
      <w:r w:rsidRPr="00E87C15">
        <w:rPr>
          <w:rFonts w:ascii="宋体" w:hAnsi="宋体" w:cs="宋体" w:hint="eastAsia"/>
          <w:sz w:val="24"/>
          <w:szCs w:val="24"/>
        </w:rPr>
        <w:t>年</w:t>
      </w:r>
      <w:r w:rsidR="006F3EEF">
        <w:rPr>
          <w:rFonts w:ascii="宋体" w:hAnsi="宋体" w:cs="宋体" w:hint="eastAsia"/>
          <w:sz w:val="24"/>
          <w:szCs w:val="24"/>
        </w:rPr>
        <w:t>12</w:t>
      </w:r>
      <w:r w:rsidRPr="00E87C15">
        <w:rPr>
          <w:rFonts w:ascii="宋体" w:hAnsi="宋体" w:cs="宋体" w:hint="eastAsia"/>
          <w:sz w:val="24"/>
          <w:szCs w:val="24"/>
        </w:rPr>
        <w:t>月</w:t>
      </w:r>
      <w:r w:rsidR="006F3EEF">
        <w:rPr>
          <w:rFonts w:ascii="宋体" w:hAnsi="宋体" w:cs="宋体" w:hint="eastAsia"/>
          <w:sz w:val="24"/>
          <w:szCs w:val="24"/>
        </w:rPr>
        <w:t>8</w:t>
      </w:r>
      <w:r w:rsidRPr="00E87C15">
        <w:rPr>
          <w:rFonts w:ascii="宋体" w:hAnsi="宋体" w:cs="宋体" w:hint="eastAsia"/>
          <w:sz w:val="24"/>
          <w:szCs w:val="24"/>
        </w:rPr>
        <w:t>日。</w:t>
      </w:r>
    </w:p>
    <w:p w:rsidR="006F39FA" w:rsidRPr="00251F19" w:rsidRDefault="006F39FA">
      <w:pPr>
        <w:spacing w:line="440" w:lineRule="exact"/>
        <w:ind w:firstLineChars="200" w:firstLine="480"/>
        <w:rPr>
          <w:rFonts w:ascii="宋体" w:cs="宋体"/>
          <w:sz w:val="24"/>
          <w:szCs w:val="24"/>
        </w:rPr>
      </w:pPr>
      <w:r w:rsidRPr="00E87C15">
        <w:rPr>
          <w:rFonts w:ascii="宋体" w:hAnsi="宋体" w:cs="宋体" w:hint="eastAsia"/>
          <w:sz w:val="24"/>
          <w:szCs w:val="24"/>
        </w:rPr>
        <w:t>（二）比选时间：</w:t>
      </w:r>
      <w:r w:rsidRPr="00E87C15">
        <w:rPr>
          <w:rFonts w:ascii="宋体" w:hAnsi="宋体" w:cs="宋体"/>
          <w:sz w:val="24"/>
          <w:szCs w:val="24"/>
        </w:rPr>
        <w:t>2023</w:t>
      </w:r>
      <w:r w:rsidRPr="00E87C15">
        <w:rPr>
          <w:rFonts w:ascii="宋体" w:hAnsi="宋体" w:cs="宋体" w:hint="eastAsia"/>
          <w:sz w:val="24"/>
          <w:szCs w:val="24"/>
        </w:rPr>
        <w:t>年</w:t>
      </w:r>
      <w:r w:rsidR="006F3EEF">
        <w:rPr>
          <w:rFonts w:ascii="宋体" w:hAnsi="宋体" w:cs="宋体" w:hint="eastAsia"/>
          <w:sz w:val="24"/>
          <w:szCs w:val="24"/>
        </w:rPr>
        <w:t>12</w:t>
      </w:r>
      <w:r w:rsidRPr="00E87C15">
        <w:rPr>
          <w:rFonts w:ascii="宋体" w:hAnsi="宋体" w:cs="宋体" w:hint="eastAsia"/>
          <w:sz w:val="24"/>
          <w:szCs w:val="24"/>
        </w:rPr>
        <w:t>月</w:t>
      </w:r>
      <w:r w:rsidR="006F3EEF">
        <w:rPr>
          <w:rFonts w:ascii="宋体" w:hAnsi="宋体" w:cs="宋体" w:hint="eastAsia"/>
          <w:sz w:val="24"/>
          <w:szCs w:val="24"/>
        </w:rPr>
        <w:t>14</w:t>
      </w:r>
      <w:r w:rsidRPr="00E87C15">
        <w:rPr>
          <w:rFonts w:ascii="宋体" w:hAnsi="宋体" w:cs="宋体" w:hint="eastAsia"/>
          <w:sz w:val="24"/>
          <w:szCs w:val="24"/>
        </w:rPr>
        <w:t>日上午</w:t>
      </w:r>
      <w:r w:rsidR="006F3EEF">
        <w:rPr>
          <w:rFonts w:ascii="宋体" w:hAnsi="宋体" w:cs="宋体" w:hint="eastAsia"/>
          <w:sz w:val="24"/>
          <w:szCs w:val="24"/>
        </w:rPr>
        <w:t>10:00</w:t>
      </w:r>
      <w:r w:rsidRPr="00E87C15">
        <w:rPr>
          <w:rFonts w:ascii="宋体" w:hAnsi="宋体" w:cs="宋体" w:hint="eastAsia"/>
          <w:sz w:val="24"/>
          <w:szCs w:val="24"/>
        </w:rPr>
        <w:t>时。</w:t>
      </w:r>
    </w:p>
    <w:p w:rsidR="006F39FA" w:rsidRPr="00251F19" w:rsidRDefault="006F39FA">
      <w:pPr>
        <w:spacing w:line="440" w:lineRule="exact"/>
        <w:ind w:firstLineChars="200" w:firstLine="480"/>
        <w:rPr>
          <w:rFonts w:ascii="宋体" w:cs="宋体"/>
          <w:sz w:val="24"/>
          <w:szCs w:val="24"/>
        </w:rPr>
      </w:pPr>
      <w:r w:rsidRPr="00251F19">
        <w:rPr>
          <w:rFonts w:ascii="宋体" w:hAnsi="宋体" w:cs="宋体" w:hint="eastAsia"/>
          <w:sz w:val="24"/>
          <w:szCs w:val="24"/>
        </w:rPr>
        <w:lastRenderedPageBreak/>
        <w:t>（三）比选文件获取方式：重钢总医院官网（</w:t>
      </w:r>
      <w:r>
        <w:rPr>
          <w:rFonts w:ascii="宋体" w:hAnsi="宋体" w:cs="宋体"/>
          <w:sz w:val="24"/>
          <w:szCs w:val="24"/>
        </w:rPr>
        <w:t>http://www.cghospital.com</w:t>
      </w:r>
      <w:r w:rsidRPr="00251F19">
        <w:rPr>
          <w:rFonts w:ascii="宋体" w:hAnsi="宋体" w:cs="宋体" w:hint="eastAsia"/>
          <w:sz w:val="24"/>
          <w:szCs w:val="24"/>
        </w:rPr>
        <w:t>）。</w:t>
      </w:r>
    </w:p>
    <w:p w:rsidR="006F39FA" w:rsidRDefault="006F39FA">
      <w:pPr>
        <w:spacing w:line="440" w:lineRule="exact"/>
        <w:ind w:firstLineChars="200" w:firstLine="480"/>
        <w:rPr>
          <w:rFonts w:ascii="宋体" w:cs="宋体"/>
          <w:sz w:val="24"/>
          <w:szCs w:val="24"/>
        </w:rPr>
      </w:pPr>
      <w:r w:rsidRPr="00251F19">
        <w:rPr>
          <w:rFonts w:ascii="宋体" w:hAnsi="宋体" w:cs="宋体" w:hint="eastAsia"/>
          <w:sz w:val="24"/>
          <w:szCs w:val="24"/>
        </w:rPr>
        <w:t>（四）响应文件递交截止时</w:t>
      </w:r>
      <w:r w:rsidRPr="00E87C15">
        <w:rPr>
          <w:rFonts w:ascii="宋体" w:hAnsi="宋体" w:cs="宋体" w:hint="eastAsia"/>
          <w:sz w:val="24"/>
          <w:szCs w:val="24"/>
        </w:rPr>
        <w:t>间：</w:t>
      </w:r>
      <w:r w:rsidRPr="00E87C15">
        <w:rPr>
          <w:rFonts w:ascii="宋体" w:hAnsi="宋体" w:cs="宋体"/>
          <w:sz w:val="24"/>
          <w:szCs w:val="24"/>
        </w:rPr>
        <w:t>2023</w:t>
      </w:r>
      <w:r w:rsidRPr="00E87C15">
        <w:rPr>
          <w:rFonts w:ascii="宋体" w:hAnsi="宋体" w:cs="宋体" w:hint="eastAsia"/>
          <w:sz w:val="24"/>
          <w:szCs w:val="24"/>
        </w:rPr>
        <w:t>年</w:t>
      </w:r>
      <w:r w:rsidR="006F3EEF">
        <w:rPr>
          <w:rFonts w:ascii="宋体" w:hAnsi="宋体" w:cs="宋体" w:hint="eastAsia"/>
          <w:sz w:val="24"/>
          <w:szCs w:val="24"/>
        </w:rPr>
        <w:t>12</w:t>
      </w:r>
      <w:r w:rsidRPr="00E87C15">
        <w:rPr>
          <w:rFonts w:ascii="宋体" w:hAnsi="宋体" w:cs="宋体" w:hint="eastAsia"/>
          <w:sz w:val="24"/>
          <w:szCs w:val="24"/>
        </w:rPr>
        <w:t>月</w:t>
      </w:r>
      <w:r w:rsidR="006F3EEF">
        <w:rPr>
          <w:rFonts w:ascii="宋体" w:hAnsi="宋体" w:cs="宋体" w:hint="eastAsia"/>
          <w:sz w:val="24"/>
          <w:szCs w:val="24"/>
        </w:rPr>
        <w:t>14</w:t>
      </w:r>
      <w:r w:rsidRPr="00E87C15">
        <w:rPr>
          <w:rFonts w:ascii="宋体" w:hAnsi="宋体" w:cs="宋体" w:hint="eastAsia"/>
          <w:sz w:val="24"/>
          <w:szCs w:val="24"/>
        </w:rPr>
        <w:t>日上午</w:t>
      </w:r>
      <w:r w:rsidR="006F3EEF">
        <w:rPr>
          <w:rFonts w:ascii="宋体" w:hAnsi="宋体" w:cs="宋体" w:hint="eastAsia"/>
          <w:sz w:val="24"/>
          <w:szCs w:val="24"/>
        </w:rPr>
        <w:t>10:00</w:t>
      </w:r>
      <w:r w:rsidRPr="00E87C15">
        <w:rPr>
          <w:rFonts w:ascii="宋体" w:hAnsi="宋体" w:cs="宋体" w:hint="eastAsia"/>
          <w:sz w:val="24"/>
          <w:szCs w:val="24"/>
        </w:rPr>
        <w:t>时。超过截止</w:t>
      </w:r>
      <w:proofErr w:type="gramStart"/>
      <w:r w:rsidRPr="00E87C15">
        <w:rPr>
          <w:rFonts w:ascii="宋体" w:hAnsi="宋体" w:cs="宋体" w:hint="eastAsia"/>
          <w:sz w:val="24"/>
          <w:szCs w:val="24"/>
        </w:rPr>
        <w:t>时间的恕不</w:t>
      </w:r>
      <w:proofErr w:type="gramEnd"/>
      <w:r w:rsidRPr="00E87C15">
        <w:rPr>
          <w:rFonts w:ascii="宋体" w:hAnsi="宋体" w:cs="宋体" w:hint="eastAsia"/>
          <w:sz w:val="24"/>
          <w:szCs w:val="24"/>
        </w:rPr>
        <w:t>接受（现场递交响应文件）。如比选时间与比选方临时会议冲突，比选时间由比选方临时通知，响应文件递交截止时间以比选方临时通知为准。</w:t>
      </w:r>
    </w:p>
    <w:p w:rsidR="006F39FA" w:rsidRDefault="006F39FA">
      <w:pPr>
        <w:spacing w:line="440" w:lineRule="exact"/>
        <w:ind w:firstLineChars="200" w:firstLine="480"/>
        <w:rPr>
          <w:rFonts w:ascii="宋体" w:cs="宋体"/>
          <w:sz w:val="24"/>
          <w:szCs w:val="24"/>
        </w:rPr>
      </w:pPr>
      <w:r>
        <w:rPr>
          <w:rFonts w:ascii="宋体" w:hAnsi="宋体" w:cs="宋体" w:hint="eastAsia"/>
          <w:sz w:val="24"/>
          <w:szCs w:val="24"/>
        </w:rPr>
        <w:t>（五）响应文件递交地点：重钢总医院办公楼三楼</w:t>
      </w:r>
      <w:proofErr w:type="gramStart"/>
      <w:r>
        <w:rPr>
          <w:rFonts w:ascii="宋体" w:hAnsi="宋体" w:cs="宋体" w:hint="eastAsia"/>
          <w:sz w:val="24"/>
          <w:szCs w:val="24"/>
        </w:rPr>
        <w:t>一</w:t>
      </w:r>
      <w:proofErr w:type="gramEnd"/>
      <w:r>
        <w:rPr>
          <w:rFonts w:ascii="宋体" w:hAnsi="宋体" w:cs="宋体" w:hint="eastAsia"/>
          <w:sz w:val="24"/>
          <w:szCs w:val="24"/>
        </w:rPr>
        <w:t>会议室。</w:t>
      </w:r>
    </w:p>
    <w:p w:rsidR="006F39FA" w:rsidRDefault="006F39FA">
      <w:pPr>
        <w:spacing w:line="440" w:lineRule="exact"/>
        <w:ind w:firstLineChars="200" w:firstLine="482"/>
        <w:rPr>
          <w:rFonts w:ascii="宋体"/>
          <w:sz w:val="24"/>
          <w:szCs w:val="24"/>
        </w:rPr>
      </w:pPr>
      <w:r>
        <w:rPr>
          <w:rFonts w:ascii="宋体" w:hAnsi="宋体" w:cs="宋体" w:hint="eastAsia"/>
          <w:b/>
          <w:bCs/>
          <w:sz w:val="24"/>
          <w:szCs w:val="24"/>
        </w:rPr>
        <w:t>八、联系人</w:t>
      </w:r>
    </w:p>
    <w:p w:rsidR="006F39FA" w:rsidRDefault="006F39FA">
      <w:pPr>
        <w:spacing w:line="440" w:lineRule="exact"/>
        <w:ind w:firstLineChars="200" w:firstLine="480"/>
        <w:rPr>
          <w:rFonts w:ascii="宋体"/>
          <w:sz w:val="24"/>
          <w:szCs w:val="24"/>
        </w:rPr>
      </w:pPr>
      <w:r>
        <w:rPr>
          <w:rFonts w:ascii="宋体" w:hAnsi="宋体" w:cs="宋体" w:hint="eastAsia"/>
          <w:sz w:val="24"/>
          <w:szCs w:val="24"/>
        </w:rPr>
        <w:t>比选人：重钢总医院</w:t>
      </w:r>
      <w:r>
        <w:rPr>
          <w:rFonts w:ascii="宋体" w:hAnsi="宋体"/>
          <w:sz w:val="24"/>
          <w:szCs w:val="24"/>
        </w:rPr>
        <w:t xml:space="preserve">           </w:t>
      </w:r>
      <w:r>
        <w:rPr>
          <w:rFonts w:ascii="宋体" w:hAnsi="宋体" w:cs="宋体" w:hint="eastAsia"/>
          <w:sz w:val="24"/>
          <w:szCs w:val="24"/>
        </w:rPr>
        <w:t>地址：重庆市大渡口区</w:t>
      </w:r>
    </w:p>
    <w:p w:rsidR="006F39FA" w:rsidRDefault="006F39FA">
      <w:pPr>
        <w:spacing w:line="440" w:lineRule="exact"/>
        <w:ind w:firstLineChars="200" w:firstLine="480"/>
        <w:rPr>
          <w:rFonts w:ascii="宋体"/>
          <w:sz w:val="24"/>
          <w:szCs w:val="24"/>
        </w:rPr>
      </w:pPr>
      <w:r>
        <w:rPr>
          <w:rFonts w:ascii="宋体" w:hAnsi="宋体" w:cs="宋体" w:hint="eastAsia"/>
          <w:sz w:val="24"/>
          <w:szCs w:val="24"/>
        </w:rPr>
        <w:t>联系人：尹老师</w:t>
      </w:r>
      <w:r>
        <w:rPr>
          <w:rFonts w:ascii="宋体" w:hAnsi="宋体"/>
          <w:sz w:val="24"/>
          <w:szCs w:val="24"/>
        </w:rPr>
        <w:t xml:space="preserve">               </w:t>
      </w:r>
      <w:r>
        <w:rPr>
          <w:rFonts w:ascii="宋体" w:hAnsi="宋体" w:cs="宋体" w:hint="eastAsia"/>
          <w:sz w:val="24"/>
          <w:szCs w:val="24"/>
        </w:rPr>
        <w:t>电话：</w:t>
      </w:r>
      <w:r>
        <w:rPr>
          <w:rFonts w:ascii="宋体" w:hAnsi="宋体" w:cs="宋体"/>
          <w:sz w:val="24"/>
          <w:szCs w:val="24"/>
        </w:rPr>
        <w:t xml:space="preserve">023-81915011  </w:t>
      </w:r>
    </w:p>
    <w:p w:rsidR="006F39FA" w:rsidRDefault="006F39FA">
      <w:pPr>
        <w:spacing w:line="420" w:lineRule="exact"/>
        <w:ind w:firstLineChars="200" w:firstLine="480"/>
        <w:rPr>
          <w:rFonts w:ascii="宋体" w:cs="宋体"/>
          <w:sz w:val="24"/>
          <w:szCs w:val="24"/>
        </w:rPr>
      </w:pPr>
      <w:r>
        <w:rPr>
          <w:rFonts w:ascii="宋体" w:hAnsi="宋体" w:cs="宋体" w:hint="eastAsia"/>
          <w:sz w:val="24"/>
          <w:szCs w:val="24"/>
        </w:rPr>
        <w:t>业务部门联系人：邝老师</w:t>
      </w:r>
      <w:r>
        <w:rPr>
          <w:rFonts w:ascii="宋体" w:hAnsi="宋体" w:cs="宋体"/>
          <w:sz w:val="24"/>
          <w:szCs w:val="24"/>
        </w:rPr>
        <w:t xml:space="preserve">       </w:t>
      </w:r>
      <w:r>
        <w:rPr>
          <w:rFonts w:ascii="宋体" w:hAnsi="宋体" w:cs="宋体" w:hint="eastAsia"/>
          <w:sz w:val="24"/>
          <w:szCs w:val="24"/>
        </w:rPr>
        <w:t>联系电话：</w:t>
      </w:r>
      <w:r>
        <w:rPr>
          <w:rFonts w:ascii="宋体" w:hAnsi="宋体" w:cs="宋体"/>
          <w:sz w:val="24"/>
          <w:szCs w:val="24"/>
        </w:rPr>
        <w:t>023-81915031</w:t>
      </w:r>
    </w:p>
    <w:p w:rsidR="006F39FA" w:rsidRDefault="006F39FA">
      <w:pPr>
        <w:spacing w:line="480" w:lineRule="exact"/>
        <w:ind w:firstLineChars="200" w:firstLine="480"/>
        <w:rPr>
          <w:rFonts w:ascii="宋体" w:cs="宋体"/>
          <w:sz w:val="24"/>
          <w:szCs w:val="24"/>
        </w:rPr>
      </w:pPr>
    </w:p>
    <w:p w:rsidR="006F39FA" w:rsidRDefault="006F39FA">
      <w:pPr>
        <w:spacing w:line="480" w:lineRule="exact"/>
        <w:ind w:firstLineChars="200" w:firstLine="480"/>
        <w:rPr>
          <w:rFonts w:ascii="宋体" w:cs="宋体"/>
          <w:sz w:val="24"/>
          <w:szCs w:val="24"/>
        </w:rPr>
      </w:pPr>
    </w:p>
    <w:p w:rsidR="006F39FA" w:rsidRDefault="006F39FA">
      <w:pPr>
        <w:spacing w:line="480" w:lineRule="exact"/>
        <w:ind w:firstLineChars="200" w:firstLine="480"/>
        <w:rPr>
          <w:rFonts w:ascii="宋体" w:cs="宋体"/>
          <w:sz w:val="24"/>
          <w:szCs w:val="24"/>
        </w:rPr>
      </w:pPr>
    </w:p>
    <w:p w:rsidR="006F39FA" w:rsidRDefault="006F39FA">
      <w:pPr>
        <w:spacing w:line="480" w:lineRule="exact"/>
        <w:ind w:firstLineChars="200" w:firstLine="480"/>
        <w:rPr>
          <w:rFonts w:ascii="宋体" w:cs="宋体"/>
          <w:sz w:val="24"/>
          <w:szCs w:val="24"/>
        </w:rPr>
      </w:pPr>
    </w:p>
    <w:p w:rsidR="006F39FA" w:rsidRDefault="006F39FA">
      <w:pPr>
        <w:pStyle w:val="a0"/>
      </w:pPr>
    </w:p>
    <w:p w:rsidR="006F39FA" w:rsidRDefault="006F39FA">
      <w:pPr>
        <w:pStyle w:val="a4"/>
      </w:pPr>
    </w:p>
    <w:p w:rsidR="006F39FA" w:rsidRDefault="006F39FA">
      <w:pPr>
        <w:pStyle w:val="a4"/>
      </w:pPr>
    </w:p>
    <w:p w:rsidR="006F39FA" w:rsidRDefault="006F39FA">
      <w:pPr>
        <w:pStyle w:val="a4"/>
      </w:pPr>
    </w:p>
    <w:p w:rsidR="006F39FA" w:rsidRDefault="006F39FA">
      <w:pPr>
        <w:pStyle w:val="a4"/>
      </w:pPr>
    </w:p>
    <w:p w:rsidR="006F39FA" w:rsidRDefault="006F39FA">
      <w:pPr>
        <w:pStyle w:val="a4"/>
      </w:pPr>
    </w:p>
    <w:p w:rsidR="006F39FA" w:rsidRDefault="006F39FA">
      <w:pPr>
        <w:pStyle w:val="a4"/>
      </w:pPr>
    </w:p>
    <w:p w:rsidR="006F39FA" w:rsidRDefault="006F39FA">
      <w:pPr>
        <w:pStyle w:val="a4"/>
      </w:pPr>
    </w:p>
    <w:p w:rsidR="006F39FA" w:rsidRDefault="006F39FA">
      <w:pPr>
        <w:pStyle w:val="a4"/>
      </w:pPr>
    </w:p>
    <w:p w:rsidR="006F39FA" w:rsidRDefault="006F39FA">
      <w:pPr>
        <w:pStyle w:val="a4"/>
      </w:pPr>
    </w:p>
    <w:p w:rsidR="006F39FA" w:rsidRDefault="006F39FA">
      <w:pPr>
        <w:pStyle w:val="a4"/>
      </w:pPr>
    </w:p>
    <w:p w:rsidR="006F39FA" w:rsidRDefault="006F39FA">
      <w:pPr>
        <w:pStyle w:val="a4"/>
      </w:pPr>
    </w:p>
    <w:p w:rsidR="006F39FA" w:rsidRDefault="006F39FA">
      <w:pPr>
        <w:pStyle w:val="a4"/>
      </w:pPr>
    </w:p>
    <w:p w:rsidR="006F39FA" w:rsidRDefault="006F39FA">
      <w:pPr>
        <w:pStyle w:val="a4"/>
      </w:pPr>
    </w:p>
    <w:p w:rsidR="006F39FA" w:rsidRDefault="006F39FA">
      <w:pPr>
        <w:pStyle w:val="a4"/>
      </w:pPr>
    </w:p>
    <w:p w:rsidR="006F39FA" w:rsidRDefault="006F39FA">
      <w:pPr>
        <w:pStyle w:val="a4"/>
      </w:pPr>
    </w:p>
    <w:p w:rsidR="006F39FA" w:rsidRDefault="006F39FA">
      <w:pPr>
        <w:pStyle w:val="a4"/>
      </w:pPr>
    </w:p>
    <w:p w:rsidR="006F39FA" w:rsidRDefault="006F39FA">
      <w:pPr>
        <w:pStyle w:val="a4"/>
      </w:pPr>
    </w:p>
    <w:p w:rsidR="006F39FA" w:rsidRDefault="006F39FA">
      <w:pPr>
        <w:spacing w:line="440" w:lineRule="exact"/>
        <w:jc w:val="center"/>
        <w:rPr>
          <w:rFonts w:asci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6F39FA" w:rsidRDefault="006F39FA">
      <w:pPr>
        <w:spacing w:line="440" w:lineRule="exact"/>
        <w:jc w:val="left"/>
        <w:rPr>
          <w:rFonts w:ascii="宋体" w:cs="宋体"/>
          <w:b/>
          <w:bCs/>
          <w:sz w:val="24"/>
          <w:szCs w:val="24"/>
        </w:rPr>
      </w:pPr>
    </w:p>
    <w:p w:rsidR="006F39FA" w:rsidRDefault="006F39FA" w:rsidP="00533A2A">
      <w:pPr>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：重钢总医院电梯日常维护保养项目</w:t>
      </w:r>
    </w:p>
    <w:p w:rsidR="006F39FA" w:rsidRPr="00107315" w:rsidRDefault="006F39FA" w:rsidP="00533A2A">
      <w:pPr>
        <w:spacing w:line="420" w:lineRule="exact"/>
        <w:ind w:firstLineChars="200" w:firstLine="482"/>
        <w:rPr>
          <w:rFonts w:ascii="宋体" w:cs="宋体"/>
          <w:b/>
          <w:bCs/>
          <w:sz w:val="24"/>
          <w:szCs w:val="24"/>
        </w:rPr>
      </w:pPr>
      <w:r>
        <w:rPr>
          <w:rFonts w:ascii="宋体" w:hAnsi="宋体" w:cs="宋体" w:hint="eastAsia"/>
          <w:b/>
          <w:bCs/>
          <w:sz w:val="24"/>
          <w:szCs w:val="24"/>
        </w:rPr>
        <w:t>二、项目范围及</w:t>
      </w:r>
      <w:r w:rsidRPr="00107315">
        <w:rPr>
          <w:rFonts w:ascii="宋体" w:hAnsi="宋体" w:cs="宋体" w:hint="eastAsia"/>
          <w:b/>
          <w:bCs/>
          <w:sz w:val="24"/>
          <w:szCs w:val="24"/>
        </w:rPr>
        <w:t>要求</w:t>
      </w:r>
      <w:r>
        <w:rPr>
          <w:rFonts w:ascii="宋体" w:hAnsi="宋体" w:cs="宋体" w:hint="eastAsia"/>
          <w:b/>
          <w:bCs/>
          <w:sz w:val="24"/>
          <w:szCs w:val="24"/>
        </w:rPr>
        <w:t>：</w:t>
      </w:r>
    </w:p>
    <w:p w:rsidR="006F39FA" w:rsidRDefault="006F39FA" w:rsidP="00533A2A">
      <w:pPr>
        <w:spacing w:line="420" w:lineRule="exact"/>
        <w:ind w:firstLineChars="200" w:firstLine="480"/>
        <w:rPr>
          <w:rFonts w:ascii="宋体" w:cs="宋体"/>
          <w:sz w:val="24"/>
          <w:szCs w:val="24"/>
        </w:rPr>
      </w:pPr>
      <w:r>
        <w:rPr>
          <w:rFonts w:ascii="宋体" w:hAnsi="宋体" w:cs="宋体" w:hint="eastAsia"/>
          <w:sz w:val="24"/>
          <w:szCs w:val="24"/>
        </w:rPr>
        <w:t>（一）项目范围</w:t>
      </w:r>
    </w:p>
    <w:tbl>
      <w:tblPr>
        <w:tblW w:w="86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A0"/>
      </w:tblPr>
      <w:tblGrid>
        <w:gridCol w:w="699"/>
        <w:gridCol w:w="1674"/>
        <w:gridCol w:w="2164"/>
        <w:gridCol w:w="711"/>
        <w:gridCol w:w="980"/>
        <w:gridCol w:w="992"/>
        <w:gridCol w:w="1407"/>
      </w:tblGrid>
      <w:tr w:rsidR="006F39FA" w:rsidRPr="00C378E5" w:rsidTr="00C378E5">
        <w:trPr>
          <w:cantSplit/>
          <w:trHeight w:val="340"/>
          <w:jc w:val="center"/>
        </w:trPr>
        <w:tc>
          <w:tcPr>
            <w:tcW w:w="699" w:type="dxa"/>
            <w:vAlign w:val="center"/>
          </w:tcPr>
          <w:p w:rsidR="006F39FA" w:rsidRPr="00C378E5" w:rsidRDefault="006F39FA" w:rsidP="00C378E5">
            <w:pPr>
              <w:jc w:val="center"/>
              <w:rPr>
                <w:rFonts w:ascii="宋体"/>
              </w:rPr>
            </w:pPr>
            <w:r w:rsidRPr="00C378E5">
              <w:rPr>
                <w:rFonts w:ascii="宋体" w:hAnsi="宋体" w:hint="eastAsia"/>
              </w:rPr>
              <w:t>序号</w:t>
            </w:r>
          </w:p>
        </w:tc>
        <w:tc>
          <w:tcPr>
            <w:tcW w:w="1674" w:type="dxa"/>
            <w:vAlign w:val="center"/>
          </w:tcPr>
          <w:p w:rsidR="006F39FA" w:rsidRPr="00C378E5" w:rsidRDefault="006F39FA" w:rsidP="00C378E5">
            <w:pPr>
              <w:jc w:val="center"/>
              <w:rPr>
                <w:rFonts w:ascii="宋体"/>
              </w:rPr>
            </w:pPr>
            <w:r w:rsidRPr="00C378E5">
              <w:rPr>
                <w:rFonts w:ascii="宋体" w:hAnsi="宋体" w:hint="eastAsia"/>
              </w:rPr>
              <w:t>品牌</w:t>
            </w:r>
          </w:p>
        </w:tc>
        <w:tc>
          <w:tcPr>
            <w:tcW w:w="2164" w:type="dxa"/>
            <w:vAlign w:val="center"/>
          </w:tcPr>
          <w:p w:rsidR="006F39FA" w:rsidRPr="00C378E5" w:rsidRDefault="006F39FA" w:rsidP="00C378E5">
            <w:pPr>
              <w:jc w:val="center"/>
              <w:rPr>
                <w:rFonts w:ascii="宋体"/>
              </w:rPr>
            </w:pPr>
            <w:r w:rsidRPr="00C378E5">
              <w:rPr>
                <w:rFonts w:ascii="宋体" w:hAnsi="宋体" w:hint="eastAsia"/>
              </w:rPr>
              <w:t>型</w:t>
            </w:r>
            <w:r w:rsidRPr="00C378E5">
              <w:rPr>
                <w:rFonts w:ascii="宋体" w:hAnsi="宋体"/>
              </w:rPr>
              <w:t xml:space="preserve">  </w:t>
            </w:r>
            <w:r w:rsidRPr="00C378E5">
              <w:rPr>
                <w:rFonts w:ascii="宋体" w:hAnsi="宋体" w:hint="eastAsia"/>
              </w:rPr>
              <w:t>号</w:t>
            </w:r>
          </w:p>
        </w:tc>
        <w:tc>
          <w:tcPr>
            <w:tcW w:w="711" w:type="dxa"/>
            <w:vAlign w:val="center"/>
          </w:tcPr>
          <w:p w:rsidR="006F39FA" w:rsidRPr="00C378E5" w:rsidRDefault="006F39FA" w:rsidP="00C378E5">
            <w:pPr>
              <w:jc w:val="center"/>
              <w:rPr>
                <w:rFonts w:ascii="宋体"/>
              </w:rPr>
            </w:pPr>
            <w:r w:rsidRPr="00C378E5">
              <w:rPr>
                <w:rFonts w:ascii="宋体" w:hAnsi="宋体" w:hint="eastAsia"/>
              </w:rPr>
              <w:t>速度</w:t>
            </w:r>
          </w:p>
          <w:p w:rsidR="006F39FA" w:rsidRPr="00C378E5" w:rsidRDefault="006F39FA" w:rsidP="00C378E5">
            <w:pPr>
              <w:jc w:val="center"/>
              <w:rPr>
                <w:rFonts w:ascii="宋体" w:hAnsi="宋体"/>
              </w:rPr>
            </w:pPr>
            <w:r w:rsidRPr="00C378E5">
              <w:rPr>
                <w:rFonts w:ascii="宋体" w:hAnsi="宋体"/>
              </w:rPr>
              <w:t>(m/s)</w:t>
            </w:r>
          </w:p>
        </w:tc>
        <w:tc>
          <w:tcPr>
            <w:tcW w:w="980" w:type="dxa"/>
            <w:vAlign w:val="center"/>
          </w:tcPr>
          <w:p w:rsidR="006F39FA" w:rsidRPr="00C378E5" w:rsidRDefault="006F39FA" w:rsidP="00C378E5">
            <w:pPr>
              <w:jc w:val="center"/>
              <w:rPr>
                <w:rFonts w:ascii="宋体"/>
              </w:rPr>
            </w:pPr>
            <w:r w:rsidRPr="00C378E5">
              <w:rPr>
                <w:rFonts w:ascii="宋体" w:hAnsi="宋体" w:hint="eastAsia"/>
              </w:rPr>
              <w:t>层站</w:t>
            </w:r>
          </w:p>
          <w:p w:rsidR="006F39FA" w:rsidRPr="00C378E5" w:rsidRDefault="006F39FA" w:rsidP="00C378E5">
            <w:pPr>
              <w:jc w:val="center"/>
              <w:rPr>
                <w:rFonts w:ascii="宋体" w:hAnsi="宋体"/>
              </w:rPr>
            </w:pPr>
            <w:r w:rsidRPr="00C378E5">
              <w:rPr>
                <w:rFonts w:ascii="宋体" w:hAnsi="宋体"/>
              </w:rPr>
              <w:t>(</w:t>
            </w:r>
            <w:r w:rsidRPr="00C378E5">
              <w:rPr>
                <w:rFonts w:ascii="宋体" w:hAnsi="宋体" w:hint="eastAsia"/>
              </w:rPr>
              <w:t>站</w:t>
            </w:r>
            <w:r w:rsidRPr="00C378E5">
              <w:rPr>
                <w:rFonts w:ascii="宋体" w:hAnsi="宋体"/>
              </w:rPr>
              <w:t>/</w:t>
            </w:r>
            <w:r w:rsidRPr="00C378E5">
              <w:rPr>
                <w:rFonts w:ascii="宋体" w:hAnsi="宋体" w:hint="eastAsia"/>
              </w:rPr>
              <w:t>门</w:t>
            </w:r>
            <w:r w:rsidRPr="00C378E5">
              <w:rPr>
                <w:rFonts w:ascii="宋体" w:hAnsi="宋体"/>
              </w:rPr>
              <w:t>)</w:t>
            </w:r>
          </w:p>
        </w:tc>
        <w:tc>
          <w:tcPr>
            <w:tcW w:w="992" w:type="dxa"/>
            <w:vAlign w:val="center"/>
          </w:tcPr>
          <w:p w:rsidR="006F39FA" w:rsidRPr="00C378E5" w:rsidRDefault="006F39FA" w:rsidP="00C378E5">
            <w:pPr>
              <w:jc w:val="center"/>
              <w:rPr>
                <w:rFonts w:ascii="宋体"/>
              </w:rPr>
            </w:pPr>
            <w:r w:rsidRPr="00C378E5">
              <w:rPr>
                <w:rFonts w:ascii="宋体" w:hAnsi="宋体" w:hint="eastAsia"/>
              </w:rPr>
              <w:t>数量</w:t>
            </w:r>
          </w:p>
          <w:p w:rsidR="006F39FA" w:rsidRPr="00C378E5" w:rsidRDefault="006F39FA" w:rsidP="00C378E5">
            <w:pPr>
              <w:jc w:val="center"/>
              <w:rPr>
                <w:rFonts w:ascii="宋体" w:hAnsi="宋体"/>
              </w:rPr>
            </w:pPr>
            <w:r w:rsidRPr="00C378E5">
              <w:rPr>
                <w:rFonts w:ascii="宋体" w:hAnsi="宋体"/>
              </w:rPr>
              <w:t>(</w:t>
            </w:r>
            <w:r w:rsidRPr="00C378E5">
              <w:rPr>
                <w:rFonts w:ascii="宋体" w:hAnsi="宋体" w:hint="eastAsia"/>
              </w:rPr>
              <w:t>台</w:t>
            </w:r>
            <w:r w:rsidRPr="00C378E5">
              <w:rPr>
                <w:rFonts w:ascii="宋体" w:hAnsi="宋体"/>
              </w:rPr>
              <w:t>)</w:t>
            </w:r>
          </w:p>
        </w:tc>
        <w:tc>
          <w:tcPr>
            <w:tcW w:w="1407" w:type="dxa"/>
            <w:vAlign w:val="center"/>
          </w:tcPr>
          <w:p w:rsidR="006F39FA" w:rsidRPr="00C378E5" w:rsidRDefault="006F39FA" w:rsidP="00C378E5">
            <w:pPr>
              <w:jc w:val="center"/>
              <w:rPr>
                <w:rFonts w:ascii="宋体"/>
              </w:rPr>
            </w:pPr>
            <w:r w:rsidRPr="00C378E5">
              <w:rPr>
                <w:rFonts w:ascii="宋体" w:hAnsi="宋体" w:hint="eastAsia"/>
              </w:rPr>
              <w:t>电梯性质</w:t>
            </w:r>
          </w:p>
        </w:tc>
      </w:tr>
      <w:tr w:rsidR="006F39FA" w:rsidRPr="00C378E5" w:rsidTr="00C378E5">
        <w:trPr>
          <w:cantSplit/>
          <w:trHeight w:val="340"/>
          <w:jc w:val="center"/>
        </w:trPr>
        <w:tc>
          <w:tcPr>
            <w:tcW w:w="699" w:type="dxa"/>
            <w:vAlign w:val="center"/>
          </w:tcPr>
          <w:p w:rsidR="006F39FA" w:rsidRPr="00C378E5" w:rsidRDefault="006F39FA" w:rsidP="00C378E5">
            <w:pPr>
              <w:jc w:val="center"/>
              <w:rPr>
                <w:rFonts w:ascii="宋体" w:hAnsi="宋体"/>
              </w:rPr>
            </w:pPr>
            <w:r w:rsidRPr="00C378E5">
              <w:rPr>
                <w:rFonts w:ascii="宋体" w:hAnsi="宋体"/>
              </w:rPr>
              <w:t>1</w:t>
            </w:r>
          </w:p>
        </w:tc>
        <w:tc>
          <w:tcPr>
            <w:tcW w:w="1674" w:type="dxa"/>
            <w:vAlign w:val="center"/>
          </w:tcPr>
          <w:p w:rsidR="006F39FA" w:rsidRPr="00C378E5" w:rsidRDefault="006F39FA" w:rsidP="00C378E5">
            <w:pPr>
              <w:rPr>
                <w:rFonts w:ascii="宋体"/>
              </w:rPr>
            </w:pPr>
            <w:r w:rsidRPr="00C378E5">
              <w:rPr>
                <w:rFonts w:ascii="宋体" w:hAnsi="宋体" w:hint="eastAsia"/>
              </w:rPr>
              <w:t>河北中</w:t>
            </w:r>
            <w:proofErr w:type="gramStart"/>
            <w:r w:rsidRPr="00C378E5">
              <w:rPr>
                <w:rFonts w:ascii="宋体" w:hAnsi="宋体" w:hint="eastAsia"/>
              </w:rPr>
              <w:t>振方科</w:t>
            </w:r>
            <w:proofErr w:type="gramEnd"/>
          </w:p>
        </w:tc>
        <w:tc>
          <w:tcPr>
            <w:tcW w:w="2164" w:type="dxa"/>
            <w:vAlign w:val="center"/>
          </w:tcPr>
          <w:p w:rsidR="006F39FA" w:rsidRPr="00C378E5" w:rsidRDefault="006F39FA" w:rsidP="00C378E5">
            <w:pPr>
              <w:rPr>
                <w:rFonts w:ascii="宋体" w:hAnsi="宋体"/>
              </w:rPr>
            </w:pPr>
            <w:r w:rsidRPr="00C378E5">
              <w:rPr>
                <w:rFonts w:ascii="宋体" w:hAnsi="宋体"/>
              </w:rPr>
              <w:t>ZZ2000</w:t>
            </w:r>
          </w:p>
        </w:tc>
        <w:tc>
          <w:tcPr>
            <w:tcW w:w="711" w:type="dxa"/>
            <w:vAlign w:val="center"/>
          </w:tcPr>
          <w:p w:rsidR="006F39FA" w:rsidRPr="00C378E5" w:rsidRDefault="006F39FA" w:rsidP="00C378E5">
            <w:pPr>
              <w:jc w:val="center"/>
              <w:rPr>
                <w:rFonts w:ascii="宋体" w:hAnsi="宋体"/>
              </w:rPr>
            </w:pPr>
            <w:r w:rsidRPr="00C378E5">
              <w:rPr>
                <w:rFonts w:ascii="宋体" w:hAnsi="宋体"/>
              </w:rPr>
              <w:t>0.4</w:t>
            </w:r>
          </w:p>
        </w:tc>
        <w:tc>
          <w:tcPr>
            <w:tcW w:w="980" w:type="dxa"/>
            <w:vAlign w:val="center"/>
          </w:tcPr>
          <w:p w:rsidR="006F39FA" w:rsidRPr="00C378E5" w:rsidRDefault="006F39FA" w:rsidP="00C378E5">
            <w:pPr>
              <w:jc w:val="center"/>
              <w:rPr>
                <w:rFonts w:ascii="宋体" w:hAnsi="宋体"/>
              </w:rPr>
            </w:pPr>
            <w:r w:rsidRPr="00C378E5">
              <w:rPr>
                <w:rFonts w:ascii="宋体" w:hAnsi="宋体"/>
              </w:rPr>
              <w:t>2/2</w:t>
            </w:r>
          </w:p>
        </w:tc>
        <w:tc>
          <w:tcPr>
            <w:tcW w:w="992" w:type="dxa"/>
            <w:vAlign w:val="center"/>
          </w:tcPr>
          <w:p w:rsidR="006F39FA" w:rsidRPr="00C378E5" w:rsidRDefault="006F39FA" w:rsidP="00C378E5">
            <w:pPr>
              <w:jc w:val="center"/>
              <w:rPr>
                <w:rFonts w:ascii="宋体" w:hAnsi="宋体"/>
              </w:rPr>
            </w:pPr>
            <w:r w:rsidRPr="00C378E5">
              <w:rPr>
                <w:rFonts w:ascii="宋体" w:hAnsi="宋体"/>
              </w:rPr>
              <w:t>1</w:t>
            </w:r>
          </w:p>
        </w:tc>
        <w:tc>
          <w:tcPr>
            <w:tcW w:w="1407" w:type="dxa"/>
            <w:vAlign w:val="center"/>
          </w:tcPr>
          <w:p w:rsidR="006F39FA" w:rsidRPr="00C378E5" w:rsidRDefault="006F39FA" w:rsidP="00C378E5">
            <w:pPr>
              <w:jc w:val="center"/>
              <w:rPr>
                <w:rFonts w:ascii="宋体"/>
              </w:rPr>
            </w:pPr>
            <w:r w:rsidRPr="00C378E5">
              <w:rPr>
                <w:rFonts w:ascii="宋体" w:hAnsi="宋体" w:hint="eastAsia"/>
              </w:rPr>
              <w:t>杂物梯</w:t>
            </w:r>
          </w:p>
        </w:tc>
      </w:tr>
      <w:tr w:rsidR="006F39FA" w:rsidRPr="00C378E5" w:rsidTr="00C378E5">
        <w:trPr>
          <w:cantSplit/>
          <w:trHeight w:val="340"/>
          <w:jc w:val="center"/>
        </w:trPr>
        <w:tc>
          <w:tcPr>
            <w:tcW w:w="699" w:type="dxa"/>
            <w:vAlign w:val="center"/>
          </w:tcPr>
          <w:p w:rsidR="006F39FA" w:rsidRPr="00C378E5" w:rsidRDefault="006F39FA" w:rsidP="00C378E5">
            <w:pPr>
              <w:jc w:val="center"/>
              <w:rPr>
                <w:rFonts w:ascii="宋体" w:hAnsi="宋体"/>
              </w:rPr>
            </w:pPr>
            <w:r w:rsidRPr="00C378E5">
              <w:rPr>
                <w:rFonts w:ascii="宋体" w:hAnsi="宋体"/>
              </w:rPr>
              <w:t>2</w:t>
            </w:r>
          </w:p>
        </w:tc>
        <w:tc>
          <w:tcPr>
            <w:tcW w:w="1674" w:type="dxa"/>
            <w:vAlign w:val="center"/>
          </w:tcPr>
          <w:p w:rsidR="006F39FA" w:rsidRPr="00C378E5" w:rsidRDefault="006F39FA" w:rsidP="00C378E5">
            <w:pPr>
              <w:rPr>
                <w:rFonts w:ascii="宋体"/>
              </w:rPr>
            </w:pPr>
            <w:r w:rsidRPr="00C378E5">
              <w:rPr>
                <w:rFonts w:ascii="宋体" w:hAnsi="宋体" w:hint="eastAsia"/>
              </w:rPr>
              <w:t>米高</w:t>
            </w:r>
          </w:p>
        </w:tc>
        <w:tc>
          <w:tcPr>
            <w:tcW w:w="2164" w:type="dxa"/>
            <w:vAlign w:val="center"/>
          </w:tcPr>
          <w:p w:rsidR="006F39FA" w:rsidRPr="00C378E5" w:rsidRDefault="006F39FA" w:rsidP="00C378E5">
            <w:pPr>
              <w:rPr>
                <w:rFonts w:ascii="宋体" w:hAnsi="宋体"/>
              </w:rPr>
            </w:pPr>
            <w:r w:rsidRPr="00C378E5">
              <w:rPr>
                <w:rFonts w:ascii="宋体" w:hAnsi="宋体"/>
              </w:rPr>
              <w:t>TBJ-1600/1.0-JXW</w:t>
            </w:r>
          </w:p>
        </w:tc>
        <w:tc>
          <w:tcPr>
            <w:tcW w:w="711" w:type="dxa"/>
            <w:vAlign w:val="center"/>
          </w:tcPr>
          <w:p w:rsidR="006F39FA" w:rsidRPr="00C378E5" w:rsidRDefault="006F39FA" w:rsidP="00C378E5">
            <w:pPr>
              <w:jc w:val="center"/>
              <w:rPr>
                <w:rFonts w:ascii="宋体" w:hAnsi="宋体"/>
              </w:rPr>
            </w:pPr>
            <w:r w:rsidRPr="00C378E5">
              <w:rPr>
                <w:rFonts w:ascii="宋体" w:hAnsi="宋体"/>
              </w:rPr>
              <w:t>1.0</w:t>
            </w:r>
          </w:p>
        </w:tc>
        <w:tc>
          <w:tcPr>
            <w:tcW w:w="980" w:type="dxa"/>
            <w:vAlign w:val="center"/>
          </w:tcPr>
          <w:p w:rsidR="006F39FA" w:rsidRPr="00C378E5" w:rsidRDefault="006F39FA" w:rsidP="00C378E5">
            <w:pPr>
              <w:jc w:val="center"/>
              <w:rPr>
                <w:rFonts w:ascii="宋体" w:hAnsi="宋体"/>
              </w:rPr>
            </w:pPr>
            <w:r w:rsidRPr="00C378E5">
              <w:rPr>
                <w:rFonts w:ascii="宋体" w:hAnsi="宋体"/>
              </w:rPr>
              <w:t>4/4</w:t>
            </w:r>
          </w:p>
        </w:tc>
        <w:tc>
          <w:tcPr>
            <w:tcW w:w="992" w:type="dxa"/>
            <w:vAlign w:val="center"/>
          </w:tcPr>
          <w:p w:rsidR="006F39FA" w:rsidRPr="00C378E5" w:rsidRDefault="006F39FA" w:rsidP="00C378E5">
            <w:pPr>
              <w:jc w:val="center"/>
              <w:rPr>
                <w:rFonts w:ascii="宋体" w:hAnsi="宋体"/>
              </w:rPr>
            </w:pPr>
            <w:r w:rsidRPr="00C378E5">
              <w:rPr>
                <w:rFonts w:ascii="宋体" w:hAnsi="宋体"/>
              </w:rPr>
              <w:t>2</w:t>
            </w:r>
          </w:p>
        </w:tc>
        <w:tc>
          <w:tcPr>
            <w:tcW w:w="1407" w:type="dxa"/>
            <w:vAlign w:val="center"/>
          </w:tcPr>
          <w:p w:rsidR="006F39FA" w:rsidRPr="00C378E5" w:rsidRDefault="006F39FA" w:rsidP="00C378E5">
            <w:pPr>
              <w:jc w:val="center"/>
              <w:rPr>
                <w:rFonts w:ascii="宋体"/>
              </w:rPr>
            </w:pPr>
            <w:proofErr w:type="gramStart"/>
            <w:r w:rsidRPr="00C378E5">
              <w:rPr>
                <w:rFonts w:ascii="宋体" w:hAnsi="宋体" w:hint="eastAsia"/>
              </w:rPr>
              <w:t>医</w:t>
            </w:r>
            <w:proofErr w:type="gramEnd"/>
            <w:r w:rsidRPr="00C378E5">
              <w:rPr>
                <w:rFonts w:ascii="宋体" w:hAnsi="宋体" w:hint="eastAsia"/>
              </w:rPr>
              <w:t>梯</w:t>
            </w:r>
          </w:p>
        </w:tc>
      </w:tr>
      <w:tr w:rsidR="006F39FA" w:rsidRPr="00C378E5" w:rsidTr="00C378E5">
        <w:trPr>
          <w:cantSplit/>
          <w:trHeight w:val="340"/>
          <w:jc w:val="center"/>
        </w:trPr>
        <w:tc>
          <w:tcPr>
            <w:tcW w:w="699" w:type="dxa"/>
            <w:vAlign w:val="center"/>
          </w:tcPr>
          <w:p w:rsidR="006F39FA" w:rsidRPr="00C378E5" w:rsidRDefault="006F39FA" w:rsidP="00C378E5">
            <w:pPr>
              <w:jc w:val="center"/>
              <w:rPr>
                <w:rFonts w:ascii="宋体" w:hAnsi="宋体"/>
              </w:rPr>
            </w:pPr>
            <w:r w:rsidRPr="00C378E5">
              <w:rPr>
                <w:rFonts w:ascii="宋体" w:hAnsi="宋体"/>
              </w:rPr>
              <w:t>3</w:t>
            </w:r>
          </w:p>
        </w:tc>
        <w:tc>
          <w:tcPr>
            <w:tcW w:w="1674" w:type="dxa"/>
            <w:vAlign w:val="center"/>
          </w:tcPr>
          <w:p w:rsidR="006F39FA" w:rsidRPr="00C378E5" w:rsidRDefault="006F39FA" w:rsidP="00C378E5">
            <w:pPr>
              <w:rPr>
                <w:rFonts w:ascii="宋体"/>
              </w:rPr>
            </w:pPr>
            <w:proofErr w:type="gramStart"/>
            <w:r w:rsidRPr="00C378E5">
              <w:rPr>
                <w:rFonts w:ascii="宋体" w:hAnsi="宋体" w:hint="eastAsia"/>
              </w:rPr>
              <w:t>梅轮</w:t>
            </w:r>
            <w:proofErr w:type="gramEnd"/>
          </w:p>
        </w:tc>
        <w:tc>
          <w:tcPr>
            <w:tcW w:w="2164" w:type="dxa"/>
            <w:vAlign w:val="center"/>
          </w:tcPr>
          <w:p w:rsidR="006F39FA" w:rsidRPr="00C378E5" w:rsidRDefault="006F39FA" w:rsidP="00C378E5">
            <w:pPr>
              <w:rPr>
                <w:rFonts w:ascii="宋体" w:hAnsi="宋体"/>
              </w:rPr>
            </w:pPr>
            <w:r w:rsidRPr="00C378E5">
              <w:rPr>
                <w:rFonts w:ascii="宋体" w:hAnsi="宋体"/>
              </w:rPr>
              <w:t>ML-B</w:t>
            </w:r>
          </w:p>
        </w:tc>
        <w:tc>
          <w:tcPr>
            <w:tcW w:w="711" w:type="dxa"/>
            <w:vAlign w:val="center"/>
          </w:tcPr>
          <w:p w:rsidR="006F39FA" w:rsidRPr="00C378E5" w:rsidRDefault="006F39FA" w:rsidP="00C378E5">
            <w:pPr>
              <w:jc w:val="center"/>
              <w:rPr>
                <w:rFonts w:ascii="宋体" w:hAnsi="宋体"/>
              </w:rPr>
            </w:pPr>
            <w:r w:rsidRPr="00C378E5">
              <w:rPr>
                <w:rFonts w:ascii="宋体" w:hAnsi="宋体"/>
              </w:rPr>
              <w:t>1.0</w:t>
            </w:r>
          </w:p>
        </w:tc>
        <w:tc>
          <w:tcPr>
            <w:tcW w:w="980" w:type="dxa"/>
            <w:vAlign w:val="center"/>
          </w:tcPr>
          <w:p w:rsidR="006F39FA" w:rsidRPr="00C378E5" w:rsidRDefault="006F39FA" w:rsidP="00C378E5">
            <w:pPr>
              <w:jc w:val="center"/>
              <w:rPr>
                <w:rFonts w:ascii="宋体" w:hAnsi="宋体"/>
              </w:rPr>
            </w:pPr>
            <w:r w:rsidRPr="00C378E5">
              <w:rPr>
                <w:rFonts w:ascii="宋体" w:hAnsi="宋体"/>
              </w:rPr>
              <w:t>5/5</w:t>
            </w:r>
          </w:p>
        </w:tc>
        <w:tc>
          <w:tcPr>
            <w:tcW w:w="992" w:type="dxa"/>
            <w:vAlign w:val="center"/>
          </w:tcPr>
          <w:p w:rsidR="006F39FA" w:rsidRPr="00C378E5" w:rsidRDefault="006F39FA" w:rsidP="00C378E5">
            <w:pPr>
              <w:jc w:val="center"/>
              <w:rPr>
                <w:rFonts w:ascii="宋体" w:hAnsi="宋体"/>
              </w:rPr>
            </w:pPr>
            <w:r w:rsidRPr="00C378E5">
              <w:rPr>
                <w:rFonts w:ascii="宋体" w:hAnsi="宋体"/>
              </w:rPr>
              <w:t>1</w:t>
            </w:r>
          </w:p>
        </w:tc>
        <w:tc>
          <w:tcPr>
            <w:tcW w:w="1407" w:type="dxa"/>
            <w:vAlign w:val="center"/>
          </w:tcPr>
          <w:p w:rsidR="006F39FA" w:rsidRPr="00C378E5" w:rsidRDefault="006F39FA" w:rsidP="00C378E5">
            <w:pPr>
              <w:jc w:val="center"/>
              <w:rPr>
                <w:rFonts w:ascii="宋体"/>
              </w:rPr>
            </w:pPr>
            <w:proofErr w:type="gramStart"/>
            <w:r w:rsidRPr="00C378E5">
              <w:rPr>
                <w:rFonts w:ascii="宋体" w:hAnsi="宋体" w:hint="eastAsia"/>
              </w:rPr>
              <w:t>医</w:t>
            </w:r>
            <w:proofErr w:type="gramEnd"/>
            <w:r w:rsidRPr="00C378E5">
              <w:rPr>
                <w:rFonts w:ascii="宋体" w:hAnsi="宋体" w:hint="eastAsia"/>
              </w:rPr>
              <w:t>梯</w:t>
            </w:r>
          </w:p>
        </w:tc>
      </w:tr>
      <w:tr w:rsidR="006F39FA" w:rsidRPr="00C378E5" w:rsidTr="00C378E5">
        <w:trPr>
          <w:cantSplit/>
          <w:trHeight w:val="340"/>
          <w:jc w:val="center"/>
        </w:trPr>
        <w:tc>
          <w:tcPr>
            <w:tcW w:w="699" w:type="dxa"/>
            <w:vAlign w:val="center"/>
          </w:tcPr>
          <w:p w:rsidR="006F39FA" w:rsidRPr="00C378E5" w:rsidRDefault="006F39FA" w:rsidP="00C378E5">
            <w:pPr>
              <w:jc w:val="center"/>
              <w:rPr>
                <w:rFonts w:ascii="宋体" w:hAnsi="宋体"/>
              </w:rPr>
            </w:pPr>
            <w:r w:rsidRPr="00C378E5">
              <w:rPr>
                <w:rFonts w:ascii="宋体" w:hAnsi="宋体"/>
              </w:rPr>
              <w:t>4</w:t>
            </w:r>
          </w:p>
        </w:tc>
        <w:tc>
          <w:tcPr>
            <w:tcW w:w="1674" w:type="dxa"/>
            <w:vAlign w:val="center"/>
          </w:tcPr>
          <w:p w:rsidR="006F39FA" w:rsidRPr="00C378E5" w:rsidRDefault="006F39FA" w:rsidP="00C378E5">
            <w:pPr>
              <w:rPr>
                <w:rFonts w:ascii="宋体"/>
              </w:rPr>
            </w:pPr>
            <w:r w:rsidRPr="00C378E5">
              <w:rPr>
                <w:rFonts w:ascii="宋体" w:hAnsi="宋体" w:hint="eastAsia"/>
              </w:rPr>
              <w:t>巨人通力</w:t>
            </w:r>
          </w:p>
        </w:tc>
        <w:tc>
          <w:tcPr>
            <w:tcW w:w="2164" w:type="dxa"/>
            <w:vAlign w:val="center"/>
          </w:tcPr>
          <w:p w:rsidR="006F39FA" w:rsidRPr="00C378E5" w:rsidRDefault="006F39FA" w:rsidP="00C378E5">
            <w:pPr>
              <w:rPr>
                <w:rFonts w:ascii="宋体" w:hAnsi="宋体"/>
              </w:rPr>
            </w:pPr>
            <w:r w:rsidRPr="00C378E5">
              <w:rPr>
                <w:rFonts w:ascii="宋体" w:hAnsi="宋体"/>
              </w:rPr>
              <w:t>GPS20K</w:t>
            </w:r>
          </w:p>
        </w:tc>
        <w:tc>
          <w:tcPr>
            <w:tcW w:w="711" w:type="dxa"/>
            <w:vAlign w:val="center"/>
          </w:tcPr>
          <w:p w:rsidR="006F39FA" w:rsidRPr="00C378E5" w:rsidRDefault="006F39FA" w:rsidP="00C378E5">
            <w:pPr>
              <w:jc w:val="center"/>
              <w:rPr>
                <w:rFonts w:ascii="宋体" w:hAnsi="宋体"/>
              </w:rPr>
            </w:pPr>
            <w:r w:rsidRPr="00C378E5">
              <w:rPr>
                <w:rFonts w:ascii="宋体" w:hAnsi="宋体"/>
              </w:rPr>
              <w:t>1.0</w:t>
            </w:r>
          </w:p>
        </w:tc>
        <w:tc>
          <w:tcPr>
            <w:tcW w:w="980" w:type="dxa"/>
            <w:vAlign w:val="center"/>
          </w:tcPr>
          <w:p w:rsidR="006F39FA" w:rsidRPr="00C378E5" w:rsidRDefault="006F39FA" w:rsidP="00C378E5">
            <w:pPr>
              <w:jc w:val="center"/>
              <w:rPr>
                <w:rFonts w:ascii="宋体" w:hAnsi="宋体"/>
              </w:rPr>
            </w:pPr>
            <w:r w:rsidRPr="00C378E5">
              <w:rPr>
                <w:rFonts w:ascii="宋体" w:hAnsi="宋体"/>
              </w:rPr>
              <w:t>4/4</w:t>
            </w:r>
          </w:p>
        </w:tc>
        <w:tc>
          <w:tcPr>
            <w:tcW w:w="992" w:type="dxa"/>
            <w:vAlign w:val="center"/>
          </w:tcPr>
          <w:p w:rsidR="006F39FA" w:rsidRPr="00C378E5" w:rsidRDefault="006F39FA" w:rsidP="00C378E5">
            <w:pPr>
              <w:jc w:val="center"/>
              <w:rPr>
                <w:rFonts w:ascii="宋体" w:hAnsi="宋体"/>
              </w:rPr>
            </w:pPr>
            <w:r w:rsidRPr="00C378E5">
              <w:rPr>
                <w:rFonts w:ascii="宋体" w:hAnsi="宋体"/>
              </w:rPr>
              <w:t>1</w:t>
            </w:r>
          </w:p>
        </w:tc>
        <w:tc>
          <w:tcPr>
            <w:tcW w:w="1407" w:type="dxa"/>
            <w:vAlign w:val="center"/>
          </w:tcPr>
          <w:p w:rsidR="006F39FA" w:rsidRPr="00C378E5" w:rsidRDefault="006F39FA" w:rsidP="00C378E5">
            <w:pPr>
              <w:jc w:val="center"/>
              <w:rPr>
                <w:rFonts w:ascii="宋体"/>
              </w:rPr>
            </w:pPr>
            <w:proofErr w:type="gramStart"/>
            <w:r w:rsidRPr="00C378E5">
              <w:rPr>
                <w:rFonts w:ascii="宋体" w:hAnsi="宋体" w:hint="eastAsia"/>
              </w:rPr>
              <w:t>医</w:t>
            </w:r>
            <w:proofErr w:type="gramEnd"/>
            <w:r w:rsidRPr="00C378E5">
              <w:rPr>
                <w:rFonts w:ascii="宋体" w:hAnsi="宋体" w:hint="eastAsia"/>
              </w:rPr>
              <w:t>梯</w:t>
            </w:r>
          </w:p>
        </w:tc>
      </w:tr>
      <w:tr w:rsidR="006F39FA" w:rsidRPr="00C378E5" w:rsidTr="00C378E5">
        <w:trPr>
          <w:cantSplit/>
          <w:trHeight w:val="340"/>
          <w:jc w:val="center"/>
        </w:trPr>
        <w:tc>
          <w:tcPr>
            <w:tcW w:w="699" w:type="dxa"/>
            <w:vAlign w:val="center"/>
          </w:tcPr>
          <w:p w:rsidR="006F39FA" w:rsidRPr="00C378E5" w:rsidRDefault="006F39FA" w:rsidP="00C378E5">
            <w:pPr>
              <w:jc w:val="center"/>
              <w:rPr>
                <w:rFonts w:ascii="宋体" w:hAnsi="宋体"/>
              </w:rPr>
            </w:pPr>
            <w:r w:rsidRPr="00C378E5">
              <w:rPr>
                <w:rFonts w:ascii="宋体" w:hAnsi="宋体"/>
              </w:rPr>
              <w:t>5</w:t>
            </w:r>
          </w:p>
        </w:tc>
        <w:tc>
          <w:tcPr>
            <w:tcW w:w="1674" w:type="dxa"/>
            <w:vAlign w:val="center"/>
          </w:tcPr>
          <w:p w:rsidR="006F39FA" w:rsidRPr="00C378E5" w:rsidRDefault="006F39FA" w:rsidP="00C378E5">
            <w:pPr>
              <w:rPr>
                <w:rFonts w:ascii="宋体"/>
              </w:rPr>
            </w:pPr>
            <w:r w:rsidRPr="00C378E5">
              <w:rPr>
                <w:rFonts w:ascii="宋体" w:hAnsi="宋体" w:hint="eastAsia"/>
              </w:rPr>
              <w:t>日立</w:t>
            </w:r>
          </w:p>
        </w:tc>
        <w:tc>
          <w:tcPr>
            <w:tcW w:w="2164" w:type="dxa"/>
            <w:vAlign w:val="center"/>
          </w:tcPr>
          <w:p w:rsidR="006F39FA" w:rsidRPr="00C378E5" w:rsidRDefault="006F39FA" w:rsidP="00C378E5">
            <w:pPr>
              <w:rPr>
                <w:rFonts w:ascii="宋体" w:hAnsi="宋体"/>
              </w:rPr>
            </w:pPr>
            <w:r w:rsidRPr="00C378E5">
              <w:rPr>
                <w:rFonts w:ascii="宋体" w:hAnsi="宋体"/>
              </w:rPr>
              <w:t>MCA-1050-C0105</w:t>
            </w:r>
          </w:p>
        </w:tc>
        <w:tc>
          <w:tcPr>
            <w:tcW w:w="711" w:type="dxa"/>
            <w:vAlign w:val="center"/>
          </w:tcPr>
          <w:p w:rsidR="006F39FA" w:rsidRPr="00C378E5" w:rsidRDefault="006F39FA" w:rsidP="00C378E5">
            <w:pPr>
              <w:jc w:val="center"/>
              <w:rPr>
                <w:rFonts w:ascii="宋体" w:hAnsi="宋体"/>
              </w:rPr>
            </w:pPr>
            <w:r w:rsidRPr="00C378E5">
              <w:rPr>
                <w:rFonts w:ascii="宋体" w:hAnsi="宋体"/>
              </w:rPr>
              <w:t>2.50</w:t>
            </w:r>
          </w:p>
        </w:tc>
        <w:tc>
          <w:tcPr>
            <w:tcW w:w="980" w:type="dxa"/>
            <w:vAlign w:val="center"/>
          </w:tcPr>
          <w:p w:rsidR="006F39FA" w:rsidRPr="00C378E5" w:rsidRDefault="006F39FA" w:rsidP="00C378E5">
            <w:pPr>
              <w:jc w:val="center"/>
              <w:rPr>
                <w:rFonts w:ascii="宋体" w:hAnsi="宋体"/>
              </w:rPr>
            </w:pPr>
            <w:r w:rsidRPr="00C378E5">
              <w:rPr>
                <w:rFonts w:ascii="宋体" w:hAnsi="宋体"/>
              </w:rPr>
              <w:t>13/13</w:t>
            </w:r>
          </w:p>
        </w:tc>
        <w:tc>
          <w:tcPr>
            <w:tcW w:w="992" w:type="dxa"/>
            <w:vAlign w:val="center"/>
          </w:tcPr>
          <w:p w:rsidR="006F39FA" w:rsidRPr="00C378E5" w:rsidRDefault="006F39FA" w:rsidP="00C378E5">
            <w:pPr>
              <w:jc w:val="center"/>
              <w:rPr>
                <w:rFonts w:ascii="宋体" w:hAnsi="宋体"/>
              </w:rPr>
            </w:pPr>
            <w:r w:rsidRPr="00C378E5">
              <w:rPr>
                <w:rFonts w:ascii="宋体" w:hAnsi="宋体"/>
              </w:rPr>
              <w:t>2</w:t>
            </w:r>
          </w:p>
        </w:tc>
        <w:tc>
          <w:tcPr>
            <w:tcW w:w="1407" w:type="dxa"/>
            <w:vAlign w:val="center"/>
          </w:tcPr>
          <w:p w:rsidR="006F39FA" w:rsidRPr="00C378E5" w:rsidRDefault="006F39FA" w:rsidP="00C378E5">
            <w:pPr>
              <w:jc w:val="center"/>
              <w:rPr>
                <w:rFonts w:ascii="宋体"/>
              </w:rPr>
            </w:pPr>
            <w:r w:rsidRPr="00C378E5">
              <w:rPr>
                <w:rFonts w:ascii="宋体" w:hAnsi="宋体" w:hint="eastAsia"/>
              </w:rPr>
              <w:t>客梯</w:t>
            </w:r>
          </w:p>
        </w:tc>
      </w:tr>
      <w:tr w:rsidR="006F39FA" w:rsidRPr="00C378E5" w:rsidTr="00C378E5">
        <w:trPr>
          <w:cantSplit/>
          <w:trHeight w:val="340"/>
          <w:jc w:val="center"/>
        </w:trPr>
        <w:tc>
          <w:tcPr>
            <w:tcW w:w="699" w:type="dxa"/>
            <w:vAlign w:val="center"/>
          </w:tcPr>
          <w:p w:rsidR="006F39FA" w:rsidRPr="00C378E5" w:rsidRDefault="006F39FA" w:rsidP="00C378E5">
            <w:pPr>
              <w:jc w:val="center"/>
              <w:rPr>
                <w:rFonts w:ascii="宋体" w:hAnsi="宋体"/>
              </w:rPr>
            </w:pPr>
            <w:r w:rsidRPr="00C378E5">
              <w:rPr>
                <w:rFonts w:ascii="宋体" w:hAnsi="宋体"/>
              </w:rPr>
              <w:t>6</w:t>
            </w:r>
          </w:p>
        </w:tc>
        <w:tc>
          <w:tcPr>
            <w:tcW w:w="1674" w:type="dxa"/>
            <w:vAlign w:val="center"/>
          </w:tcPr>
          <w:p w:rsidR="006F39FA" w:rsidRPr="00C378E5" w:rsidRDefault="006F39FA" w:rsidP="00C378E5">
            <w:pPr>
              <w:rPr>
                <w:rFonts w:ascii="宋体"/>
              </w:rPr>
            </w:pPr>
            <w:r w:rsidRPr="00C378E5">
              <w:rPr>
                <w:rFonts w:ascii="宋体" w:hAnsi="宋体" w:hint="eastAsia"/>
              </w:rPr>
              <w:t>日立</w:t>
            </w:r>
          </w:p>
        </w:tc>
        <w:tc>
          <w:tcPr>
            <w:tcW w:w="2164" w:type="dxa"/>
            <w:vAlign w:val="center"/>
          </w:tcPr>
          <w:p w:rsidR="006F39FA" w:rsidRPr="00C378E5" w:rsidRDefault="006F39FA" w:rsidP="00C378E5">
            <w:pPr>
              <w:rPr>
                <w:rFonts w:ascii="宋体" w:hAnsi="宋体"/>
              </w:rPr>
            </w:pPr>
            <w:r w:rsidRPr="00C378E5">
              <w:rPr>
                <w:rFonts w:ascii="宋体" w:hAnsi="宋体"/>
              </w:rPr>
              <w:t>HGP-B1600-C090</w:t>
            </w:r>
          </w:p>
        </w:tc>
        <w:tc>
          <w:tcPr>
            <w:tcW w:w="711" w:type="dxa"/>
            <w:vAlign w:val="center"/>
          </w:tcPr>
          <w:p w:rsidR="006F39FA" w:rsidRPr="00C378E5" w:rsidRDefault="006F39FA" w:rsidP="00C378E5">
            <w:pPr>
              <w:jc w:val="center"/>
              <w:rPr>
                <w:rFonts w:ascii="宋体" w:hAnsi="宋体"/>
              </w:rPr>
            </w:pPr>
            <w:r w:rsidRPr="00C378E5">
              <w:rPr>
                <w:rFonts w:ascii="宋体" w:hAnsi="宋体"/>
              </w:rPr>
              <w:t>1.50</w:t>
            </w:r>
          </w:p>
        </w:tc>
        <w:tc>
          <w:tcPr>
            <w:tcW w:w="980" w:type="dxa"/>
            <w:vAlign w:val="center"/>
          </w:tcPr>
          <w:p w:rsidR="006F39FA" w:rsidRPr="00C378E5" w:rsidRDefault="006F39FA" w:rsidP="00C378E5">
            <w:pPr>
              <w:jc w:val="center"/>
              <w:rPr>
                <w:rFonts w:ascii="宋体" w:hAnsi="宋体"/>
              </w:rPr>
            </w:pPr>
            <w:r w:rsidRPr="00C378E5">
              <w:rPr>
                <w:rFonts w:ascii="宋体" w:hAnsi="宋体"/>
              </w:rPr>
              <w:t>14/14</w:t>
            </w:r>
          </w:p>
        </w:tc>
        <w:tc>
          <w:tcPr>
            <w:tcW w:w="992" w:type="dxa"/>
            <w:vAlign w:val="center"/>
          </w:tcPr>
          <w:p w:rsidR="006F39FA" w:rsidRPr="00C378E5" w:rsidRDefault="006F39FA" w:rsidP="00C378E5">
            <w:pPr>
              <w:jc w:val="center"/>
              <w:rPr>
                <w:rFonts w:ascii="宋体" w:hAnsi="宋体"/>
              </w:rPr>
            </w:pPr>
            <w:r w:rsidRPr="00C378E5">
              <w:rPr>
                <w:rFonts w:ascii="宋体" w:hAnsi="宋体"/>
              </w:rPr>
              <w:t>1</w:t>
            </w:r>
          </w:p>
        </w:tc>
        <w:tc>
          <w:tcPr>
            <w:tcW w:w="1407" w:type="dxa"/>
            <w:vAlign w:val="center"/>
          </w:tcPr>
          <w:p w:rsidR="006F39FA" w:rsidRPr="00C378E5" w:rsidRDefault="006F39FA" w:rsidP="00C378E5">
            <w:pPr>
              <w:jc w:val="center"/>
              <w:rPr>
                <w:rFonts w:ascii="宋体"/>
              </w:rPr>
            </w:pPr>
            <w:proofErr w:type="gramStart"/>
            <w:r w:rsidRPr="00C378E5">
              <w:rPr>
                <w:rFonts w:ascii="宋体" w:hAnsi="宋体" w:hint="eastAsia"/>
              </w:rPr>
              <w:t>医</w:t>
            </w:r>
            <w:proofErr w:type="gramEnd"/>
            <w:r w:rsidRPr="00C378E5">
              <w:rPr>
                <w:rFonts w:ascii="宋体" w:hAnsi="宋体" w:hint="eastAsia"/>
              </w:rPr>
              <w:t>梯</w:t>
            </w:r>
          </w:p>
        </w:tc>
      </w:tr>
      <w:tr w:rsidR="006F39FA" w:rsidRPr="00C378E5" w:rsidTr="00C378E5">
        <w:trPr>
          <w:cantSplit/>
          <w:trHeight w:val="340"/>
          <w:jc w:val="center"/>
        </w:trPr>
        <w:tc>
          <w:tcPr>
            <w:tcW w:w="699" w:type="dxa"/>
            <w:vAlign w:val="center"/>
          </w:tcPr>
          <w:p w:rsidR="006F39FA" w:rsidRPr="00C378E5" w:rsidRDefault="006F39FA" w:rsidP="00C378E5">
            <w:pPr>
              <w:jc w:val="center"/>
              <w:rPr>
                <w:rFonts w:ascii="宋体" w:hAnsi="宋体"/>
              </w:rPr>
            </w:pPr>
            <w:r w:rsidRPr="00C378E5">
              <w:rPr>
                <w:rFonts w:ascii="宋体" w:hAnsi="宋体"/>
              </w:rPr>
              <w:t>7</w:t>
            </w:r>
          </w:p>
        </w:tc>
        <w:tc>
          <w:tcPr>
            <w:tcW w:w="1674" w:type="dxa"/>
            <w:vAlign w:val="center"/>
          </w:tcPr>
          <w:p w:rsidR="006F39FA" w:rsidRPr="00C378E5" w:rsidRDefault="006F39FA" w:rsidP="00C378E5">
            <w:pPr>
              <w:rPr>
                <w:rFonts w:ascii="宋体"/>
              </w:rPr>
            </w:pPr>
            <w:r w:rsidRPr="00C378E5">
              <w:rPr>
                <w:rFonts w:ascii="宋体" w:hAnsi="宋体" w:hint="eastAsia"/>
              </w:rPr>
              <w:t>日立</w:t>
            </w:r>
          </w:p>
        </w:tc>
        <w:tc>
          <w:tcPr>
            <w:tcW w:w="2164" w:type="dxa"/>
            <w:vAlign w:val="center"/>
          </w:tcPr>
          <w:p w:rsidR="006F39FA" w:rsidRPr="00C378E5" w:rsidRDefault="006F39FA" w:rsidP="00C378E5">
            <w:pPr>
              <w:rPr>
                <w:rFonts w:ascii="宋体" w:hAnsi="宋体"/>
              </w:rPr>
            </w:pPr>
            <w:r w:rsidRPr="00C378E5">
              <w:rPr>
                <w:rFonts w:ascii="宋体" w:hAnsi="宋体"/>
              </w:rPr>
              <w:t>HGP-B1600-C090</w:t>
            </w:r>
          </w:p>
        </w:tc>
        <w:tc>
          <w:tcPr>
            <w:tcW w:w="711" w:type="dxa"/>
            <w:vAlign w:val="center"/>
          </w:tcPr>
          <w:p w:rsidR="006F39FA" w:rsidRPr="00C378E5" w:rsidRDefault="006F39FA" w:rsidP="00C378E5">
            <w:pPr>
              <w:jc w:val="center"/>
              <w:rPr>
                <w:rFonts w:ascii="宋体" w:hAnsi="宋体"/>
              </w:rPr>
            </w:pPr>
            <w:r w:rsidRPr="00C378E5">
              <w:rPr>
                <w:rFonts w:ascii="宋体" w:hAnsi="宋体"/>
              </w:rPr>
              <w:t>1.50</w:t>
            </w:r>
          </w:p>
        </w:tc>
        <w:tc>
          <w:tcPr>
            <w:tcW w:w="980" w:type="dxa"/>
            <w:vAlign w:val="center"/>
          </w:tcPr>
          <w:p w:rsidR="006F39FA" w:rsidRPr="00C378E5" w:rsidRDefault="006F39FA" w:rsidP="00C378E5">
            <w:pPr>
              <w:jc w:val="center"/>
              <w:rPr>
                <w:rFonts w:ascii="宋体" w:hAnsi="宋体"/>
              </w:rPr>
            </w:pPr>
            <w:r w:rsidRPr="00C378E5">
              <w:rPr>
                <w:rFonts w:ascii="宋体" w:hAnsi="宋体"/>
              </w:rPr>
              <w:t>13/13</w:t>
            </w:r>
          </w:p>
        </w:tc>
        <w:tc>
          <w:tcPr>
            <w:tcW w:w="992" w:type="dxa"/>
            <w:vAlign w:val="center"/>
          </w:tcPr>
          <w:p w:rsidR="006F39FA" w:rsidRPr="00C378E5" w:rsidRDefault="006F39FA" w:rsidP="00C378E5">
            <w:pPr>
              <w:jc w:val="center"/>
              <w:rPr>
                <w:rFonts w:ascii="宋体" w:hAnsi="宋体"/>
              </w:rPr>
            </w:pPr>
            <w:r w:rsidRPr="00C378E5">
              <w:rPr>
                <w:rFonts w:ascii="宋体" w:hAnsi="宋体"/>
              </w:rPr>
              <w:t>1</w:t>
            </w:r>
          </w:p>
        </w:tc>
        <w:tc>
          <w:tcPr>
            <w:tcW w:w="1407" w:type="dxa"/>
            <w:vAlign w:val="center"/>
          </w:tcPr>
          <w:p w:rsidR="006F39FA" w:rsidRPr="00C378E5" w:rsidRDefault="006F39FA" w:rsidP="00C378E5">
            <w:pPr>
              <w:jc w:val="center"/>
              <w:rPr>
                <w:rFonts w:ascii="宋体"/>
              </w:rPr>
            </w:pPr>
            <w:proofErr w:type="gramStart"/>
            <w:r w:rsidRPr="00C378E5">
              <w:rPr>
                <w:rFonts w:ascii="宋体" w:hAnsi="宋体" w:hint="eastAsia"/>
              </w:rPr>
              <w:t>医</w:t>
            </w:r>
            <w:proofErr w:type="gramEnd"/>
            <w:r w:rsidRPr="00C378E5">
              <w:rPr>
                <w:rFonts w:ascii="宋体" w:hAnsi="宋体" w:hint="eastAsia"/>
              </w:rPr>
              <w:t>梯</w:t>
            </w:r>
          </w:p>
        </w:tc>
      </w:tr>
      <w:tr w:rsidR="006F39FA" w:rsidRPr="00C378E5" w:rsidTr="00C378E5">
        <w:trPr>
          <w:cantSplit/>
          <w:trHeight w:val="340"/>
          <w:jc w:val="center"/>
        </w:trPr>
        <w:tc>
          <w:tcPr>
            <w:tcW w:w="699" w:type="dxa"/>
            <w:vAlign w:val="center"/>
          </w:tcPr>
          <w:p w:rsidR="006F39FA" w:rsidRPr="00C378E5" w:rsidRDefault="006F39FA" w:rsidP="00C378E5">
            <w:pPr>
              <w:jc w:val="center"/>
              <w:rPr>
                <w:rFonts w:ascii="宋体" w:hAnsi="宋体"/>
              </w:rPr>
            </w:pPr>
            <w:r w:rsidRPr="00C378E5">
              <w:rPr>
                <w:rFonts w:ascii="宋体" w:hAnsi="宋体"/>
              </w:rPr>
              <w:t>8</w:t>
            </w:r>
          </w:p>
        </w:tc>
        <w:tc>
          <w:tcPr>
            <w:tcW w:w="1674" w:type="dxa"/>
            <w:vAlign w:val="center"/>
          </w:tcPr>
          <w:p w:rsidR="006F39FA" w:rsidRPr="00C378E5" w:rsidRDefault="006F39FA" w:rsidP="00C378E5">
            <w:pPr>
              <w:rPr>
                <w:rFonts w:ascii="宋体"/>
              </w:rPr>
            </w:pPr>
            <w:r w:rsidRPr="00C378E5">
              <w:rPr>
                <w:rFonts w:ascii="宋体" w:hAnsi="宋体" w:hint="eastAsia"/>
              </w:rPr>
              <w:t>日立</w:t>
            </w:r>
          </w:p>
        </w:tc>
        <w:tc>
          <w:tcPr>
            <w:tcW w:w="2164" w:type="dxa"/>
            <w:vAlign w:val="center"/>
          </w:tcPr>
          <w:p w:rsidR="006F39FA" w:rsidRPr="00C378E5" w:rsidRDefault="006F39FA" w:rsidP="00C378E5">
            <w:pPr>
              <w:rPr>
                <w:rFonts w:ascii="宋体" w:hAnsi="宋体"/>
              </w:rPr>
            </w:pPr>
            <w:r w:rsidRPr="00C378E5">
              <w:rPr>
                <w:rFonts w:ascii="宋体" w:hAnsi="宋体"/>
              </w:rPr>
              <w:t>HGP-B1600-C090</w:t>
            </w:r>
          </w:p>
        </w:tc>
        <w:tc>
          <w:tcPr>
            <w:tcW w:w="711" w:type="dxa"/>
            <w:vAlign w:val="center"/>
          </w:tcPr>
          <w:p w:rsidR="006F39FA" w:rsidRPr="00C378E5" w:rsidRDefault="006F39FA" w:rsidP="00C378E5">
            <w:pPr>
              <w:jc w:val="center"/>
              <w:rPr>
                <w:rFonts w:ascii="宋体" w:hAnsi="宋体"/>
              </w:rPr>
            </w:pPr>
            <w:r w:rsidRPr="00C378E5">
              <w:rPr>
                <w:rFonts w:ascii="宋体" w:hAnsi="宋体"/>
              </w:rPr>
              <w:t>1.50</w:t>
            </w:r>
          </w:p>
        </w:tc>
        <w:tc>
          <w:tcPr>
            <w:tcW w:w="980" w:type="dxa"/>
            <w:vAlign w:val="center"/>
          </w:tcPr>
          <w:p w:rsidR="006F39FA" w:rsidRPr="00C378E5" w:rsidRDefault="006F39FA" w:rsidP="00C378E5">
            <w:pPr>
              <w:jc w:val="center"/>
              <w:rPr>
                <w:rFonts w:ascii="宋体" w:hAnsi="宋体"/>
              </w:rPr>
            </w:pPr>
            <w:r w:rsidRPr="00C378E5">
              <w:rPr>
                <w:rFonts w:ascii="宋体" w:hAnsi="宋体"/>
              </w:rPr>
              <w:t>12/12</w:t>
            </w:r>
          </w:p>
        </w:tc>
        <w:tc>
          <w:tcPr>
            <w:tcW w:w="992" w:type="dxa"/>
            <w:vAlign w:val="center"/>
          </w:tcPr>
          <w:p w:rsidR="006F39FA" w:rsidRPr="00C378E5" w:rsidRDefault="006F39FA" w:rsidP="00C378E5">
            <w:pPr>
              <w:jc w:val="center"/>
              <w:rPr>
                <w:rFonts w:ascii="宋体" w:hAnsi="宋体"/>
              </w:rPr>
            </w:pPr>
            <w:r w:rsidRPr="00C378E5">
              <w:rPr>
                <w:rFonts w:ascii="宋体" w:hAnsi="宋体"/>
              </w:rPr>
              <w:t>1</w:t>
            </w:r>
          </w:p>
        </w:tc>
        <w:tc>
          <w:tcPr>
            <w:tcW w:w="1407" w:type="dxa"/>
            <w:vAlign w:val="center"/>
          </w:tcPr>
          <w:p w:rsidR="006F39FA" w:rsidRPr="00C378E5" w:rsidRDefault="006F39FA" w:rsidP="00C378E5">
            <w:pPr>
              <w:jc w:val="center"/>
              <w:rPr>
                <w:rFonts w:ascii="宋体"/>
              </w:rPr>
            </w:pPr>
            <w:proofErr w:type="gramStart"/>
            <w:r w:rsidRPr="00C378E5">
              <w:rPr>
                <w:rFonts w:ascii="宋体" w:hAnsi="宋体" w:hint="eastAsia"/>
              </w:rPr>
              <w:t>医</w:t>
            </w:r>
            <w:proofErr w:type="gramEnd"/>
            <w:r w:rsidRPr="00C378E5">
              <w:rPr>
                <w:rFonts w:ascii="宋体" w:hAnsi="宋体" w:hint="eastAsia"/>
              </w:rPr>
              <w:t>梯</w:t>
            </w:r>
          </w:p>
        </w:tc>
      </w:tr>
      <w:tr w:rsidR="006F39FA" w:rsidRPr="00C378E5" w:rsidTr="00C378E5">
        <w:trPr>
          <w:cantSplit/>
          <w:trHeight w:val="340"/>
          <w:jc w:val="center"/>
        </w:trPr>
        <w:tc>
          <w:tcPr>
            <w:tcW w:w="699" w:type="dxa"/>
            <w:vAlign w:val="center"/>
          </w:tcPr>
          <w:p w:rsidR="006F39FA" w:rsidRPr="00C378E5" w:rsidRDefault="006F39FA" w:rsidP="00C378E5">
            <w:pPr>
              <w:jc w:val="center"/>
              <w:rPr>
                <w:rFonts w:ascii="宋体" w:hAnsi="宋体"/>
              </w:rPr>
            </w:pPr>
            <w:r w:rsidRPr="00C378E5">
              <w:rPr>
                <w:rFonts w:ascii="宋体" w:hAnsi="宋体"/>
              </w:rPr>
              <w:t>9</w:t>
            </w:r>
          </w:p>
        </w:tc>
        <w:tc>
          <w:tcPr>
            <w:tcW w:w="1674" w:type="dxa"/>
            <w:vAlign w:val="center"/>
          </w:tcPr>
          <w:p w:rsidR="006F39FA" w:rsidRPr="00C378E5" w:rsidRDefault="006F39FA" w:rsidP="00C378E5">
            <w:pPr>
              <w:rPr>
                <w:rFonts w:ascii="宋体"/>
              </w:rPr>
            </w:pPr>
            <w:r w:rsidRPr="00C378E5">
              <w:rPr>
                <w:rFonts w:ascii="宋体" w:hAnsi="宋体" w:hint="eastAsia"/>
              </w:rPr>
              <w:t>日立</w:t>
            </w:r>
          </w:p>
        </w:tc>
        <w:tc>
          <w:tcPr>
            <w:tcW w:w="2164" w:type="dxa"/>
            <w:vAlign w:val="center"/>
          </w:tcPr>
          <w:p w:rsidR="006F39FA" w:rsidRPr="00C378E5" w:rsidRDefault="006F39FA" w:rsidP="00C378E5">
            <w:pPr>
              <w:rPr>
                <w:rFonts w:ascii="宋体" w:hAnsi="宋体"/>
              </w:rPr>
            </w:pPr>
            <w:r w:rsidRPr="00C378E5">
              <w:rPr>
                <w:rFonts w:ascii="宋体" w:hAnsi="宋体"/>
              </w:rPr>
              <w:t>HGP-B1600-C090</w:t>
            </w:r>
          </w:p>
        </w:tc>
        <w:tc>
          <w:tcPr>
            <w:tcW w:w="711" w:type="dxa"/>
            <w:vAlign w:val="center"/>
          </w:tcPr>
          <w:p w:rsidR="006F39FA" w:rsidRPr="00C378E5" w:rsidRDefault="006F39FA" w:rsidP="00C378E5">
            <w:pPr>
              <w:jc w:val="center"/>
              <w:rPr>
                <w:rFonts w:ascii="宋体" w:hAnsi="宋体"/>
              </w:rPr>
            </w:pPr>
            <w:r w:rsidRPr="00C378E5">
              <w:rPr>
                <w:rFonts w:ascii="宋体" w:hAnsi="宋体"/>
              </w:rPr>
              <w:t>1.50</w:t>
            </w:r>
          </w:p>
        </w:tc>
        <w:tc>
          <w:tcPr>
            <w:tcW w:w="980" w:type="dxa"/>
            <w:vAlign w:val="center"/>
          </w:tcPr>
          <w:p w:rsidR="006F39FA" w:rsidRPr="00C378E5" w:rsidRDefault="006F39FA" w:rsidP="00C378E5">
            <w:pPr>
              <w:jc w:val="center"/>
              <w:rPr>
                <w:rFonts w:ascii="宋体" w:hAnsi="宋体"/>
              </w:rPr>
            </w:pPr>
            <w:r w:rsidRPr="00C378E5">
              <w:rPr>
                <w:rFonts w:ascii="宋体" w:hAnsi="宋体"/>
              </w:rPr>
              <w:t>6/6</w:t>
            </w:r>
          </w:p>
        </w:tc>
        <w:tc>
          <w:tcPr>
            <w:tcW w:w="992" w:type="dxa"/>
            <w:vAlign w:val="center"/>
          </w:tcPr>
          <w:p w:rsidR="006F39FA" w:rsidRPr="00C378E5" w:rsidRDefault="006F39FA" w:rsidP="00C378E5">
            <w:pPr>
              <w:jc w:val="center"/>
              <w:rPr>
                <w:rFonts w:ascii="宋体" w:hAnsi="宋体"/>
              </w:rPr>
            </w:pPr>
            <w:r w:rsidRPr="00C378E5">
              <w:rPr>
                <w:rFonts w:ascii="宋体" w:hAnsi="宋体"/>
              </w:rPr>
              <w:t>2</w:t>
            </w:r>
          </w:p>
        </w:tc>
        <w:tc>
          <w:tcPr>
            <w:tcW w:w="1407" w:type="dxa"/>
            <w:vAlign w:val="center"/>
          </w:tcPr>
          <w:p w:rsidR="006F39FA" w:rsidRPr="00C378E5" w:rsidRDefault="006F39FA" w:rsidP="00C378E5">
            <w:pPr>
              <w:jc w:val="center"/>
              <w:rPr>
                <w:rFonts w:ascii="宋体"/>
              </w:rPr>
            </w:pPr>
            <w:proofErr w:type="gramStart"/>
            <w:r w:rsidRPr="00C378E5">
              <w:rPr>
                <w:rFonts w:ascii="宋体" w:hAnsi="宋体" w:hint="eastAsia"/>
              </w:rPr>
              <w:t>医</w:t>
            </w:r>
            <w:proofErr w:type="gramEnd"/>
            <w:r w:rsidRPr="00C378E5">
              <w:rPr>
                <w:rFonts w:ascii="宋体" w:hAnsi="宋体" w:hint="eastAsia"/>
              </w:rPr>
              <w:t>梯</w:t>
            </w:r>
          </w:p>
        </w:tc>
      </w:tr>
      <w:tr w:rsidR="006F39FA" w:rsidRPr="00C378E5" w:rsidTr="00C378E5">
        <w:trPr>
          <w:cantSplit/>
          <w:trHeight w:val="340"/>
          <w:jc w:val="center"/>
        </w:trPr>
        <w:tc>
          <w:tcPr>
            <w:tcW w:w="699" w:type="dxa"/>
            <w:vAlign w:val="center"/>
          </w:tcPr>
          <w:p w:rsidR="006F39FA" w:rsidRPr="00C378E5" w:rsidRDefault="006F39FA" w:rsidP="00C378E5">
            <w:pPr>
              <w:jc w:val="center"/>
              <w:rPr>
                <w:rFonts w:ascii="宋体" w:hAnsi="宋体"/>
              </w:rPr>
            </w:pPr>
            <w:r w:rsidRPr="00C378E5">
              <w:rPr>
                <w:rFonts w:ascii="宋体" w:hAnsi="宋体"/>
              </w:rPr>
              <w:t>10</w:t>
            </w:r>
          </w:p>
        </w:tc>
        <w:tc>
          <w:tcPr>
            <w:tcW w:w="1674" w:type="dxa"/>
            <w:vAlign w:val="center"/>
          </w:tcPr>
          <w:p w:rsidR="006F39FA" w:rsidRPr="00C378E5" w:rsidRDefault="006F39FA" w:rsidP="00C378E5">
            <w:pPr>
              <w:rPr>
                <w:rFonts w:ascii="宋体"/>
              </w:rPr>
            </w:pPr>
            <w:r w:rsidRPr="00C378E5">
              <w:rPr>
                <w:rFonts w:ascii="宋体" w:hAnsi="宋体" w:hint="eastAsia"/>
              </w:rPr>
              <w:t>迈高</w:t>
            </w:r>
          </w:p>
        </w:tc>
        <w:tc>
          <w:tcPr>
            <w:tcW w:w="2164" w:type="dxa"/>
            <w:vAlign w:val="center"/>
          </w:tcPr>
          <w:p w:rsidR="006F39FA" w:rsidRPr="00C378E5" w:rsidRDefault="006F39FA" w:rsidP="00C378E5">
            <w:pPr>
              <w:rPr>
                <w:rFonts w:ascii="宋体" w:hAnsi="宋体"/>
              </w:rPr>
            </w:pPr>
            <w:r w:rsidRPr="00C378E5">
              <w:rPr>
                <w:rFonts w:ascii="宋体" w:hAnsi="宋体"/>
              </w:rPr>
              <w:t>MK22.1000/1.75</w:t>
            </w:r>
          </w:p>
        </w:tc>
        <w:tc>
          <w:tcPr>
            <w:tcW w:w="711" w:type="dxa"/>
            <w:vAlign w:val="center"/>
          </w:tcPr>
          <w:p w:rsidR="006F39FA" w:rsidRPr="00C378E5" w:rsidRDefault="006F39FA" w:rsidP="00C378E5">
            <w:pPr>
              <w:jc w:val="center"/>
              <w:rPr>
                <w:rFonts w:ascii="宋体" w:hAnsi="宋体"/>
              </w:rPr>
            </w:pPr>
            <w:r w:rsidRPr="00C378E5">
              <w:rPr>
                <w:rFonts w:ascii="宋体" w:hAnsi="宋体"/>
              </w:rPr>
              <w:t>1.75</w:t>
            </w:r>
          </w:p>
        </w:tc>
        <w:tc>
          <w:tcPr>
            <w:tcW w:w="980" w:type="dxa"/>
            <w:vAlign w:val="center"/>
          </w:tcPr>
          <w:p w:rsidR="006F39FA" w:rsidRPr="00C378E5" w:rsidRDefault="006F39FA" w:rsidP="00C378E5">
            <w:pPr>
              <w:jc w:val="center"/>
              <w:rPr>
                <w:rFonts w:ascii="宋体" w:hAnsi="宋体"/>
              </w:rPr>
            </w:pPr>
            <w:r w:rsidRPr="00C378E5">
              <w:rPr>
                <w:rFonts w:ascii="宋体" w:hAnsi="宋体"/>
              </w:rPr>
              <w:t>12/12</w:t>
            </w:r>
          </w:p>
        </w:tc>
        <w:tc>
          <w:tcPr>
            <w:tcW w:w="992" w:type="dxa"/>
            <w:vAlign w:val="center"/>
          </w:tcPr>
          <w:p w:rsidR="006F39FA" w:rsidRPr="00C378E5" w:rsidRDefault="006F39FA" w:rsidP="00C378E5">
            <w:pPr>
              <w:jc w:val="center"/>
              <w:rPr>
                <w:rFonts w:ascii="宋体" w:hAnsi="宋体"/>
              </w:rPr>
            </w:pPr>
            <w:r w:rsidRPr="00C378E5">
              <w:rPr>
                <w:rFonts w:ascii="宋体" w:hAnsi="宋体"/>
              </w:rPr>
              <w:t>2</w:t>
            </w:r>
          </w:p>
        </w:tc>
        <w:tc>
          <w:tcPr>
            <w:tcW w:w="1407" w:type="dxa"/>
            <w:vAlign w:val="center"/>
          </w:tcPr>
          <w:p w:rsidR="006F39FA" w:rsidRPr="00C378E5" w:rsidRDefault="006F39FA" w:rsidP="00C378E5">
            <w:pPr>
              <w:jc w:val="center"/>
              <w:rPr>
                <w:rFonts w:ascii="宋体"/>
              </w:rPr>
            </w:pPr>
            <w:r w:rsidRPr="00C378E5">
              <w:rPr>
                <w:rFonts w:ascii="宋体" w:hAnsi="宋体" w:hint="eastAsia"/>
              </w:rPr>
              <w:t>客梯</w:t>
            </w:r>
          </w:p>
        </w:tc>
      </w:tr>
      <w:tr w:rsidR="006F39FA" w:rsidRPr="00C378E5" w:rsidTr="00C378E5">
        <w:trPr>
          <w:cantSplit/>
          <w:trHeight w:val="340"/>
          <w:jc w:val="center"/>
        </w:trPr>
        <w:tc>
          <w:tcPr>
            <w:tcW w:w="699" w:type="dxa"/>
            <w:vAlign w:val="center"/>
          </w:tcPr>
          <w:p w:rsidR="006F39FA" w:rsidRPr="00C378E5" w:rsidRDefault="006F39FA" w:rsidP="00C378E5">
            <w:pPr>
              <w:jc w:val="center"/>
              <w:rPr>
                <w:rFonts w:ascii="宋体" w:hAnsi="宋体"/>
              </w:rPr>
            </w:pPr>
            <w:r w:rsidRPr="00C378E5">
              <w:rPr>
                <w:rFonts w:ascii="宋体" w:hAnsi="宋体"/>
              </w:rPr>
              <w:t>11</w:t>
            </w:r>
          </w:p>
        </w:tc>
        <w:tc>
          <w:tcPr>
            <w:tcW w:w="1674" w:type="dxa"/>
            <w:vAlign w:val="center"/>
          </w:tcPr>
          <w:p w:rsidR="006F39FA" w:rsidRPr="00C378E5" w:rsidRDefault="006F39FA" w:rsidP="00C378E5">
            <w:pPr>
              <w:rPr>
                <w:rFonts w:ascii="宋体"/>
              </w:rPr>
            </w:pPr>
            <w:r w:rsidRPr="00C378E5">
              <w:rPr>
                <w:rFonts w:ascii="宋体" w:hAnsi="宋体" w:hint="eastAsia"/>
              </w:rPr>
              <w:t>迈高</w:t>
            </w:r>
          </w:p>
        </w:tc>
        <w:tc>
          <w:tcPr>
            <w:tcW w:w="2164" w:type="dxa"/>
            <w:vAlign w:val="center"/>
          </w:tcPr>
          <w:p w:rsidR="006F39FA" w:rsidRPr="00C378E5" w:rsidRDefault="006F39FA" w:rsidP="00C378E5">
            <w:pPr>
              <w:rPr>
                <w:rFonts w:ascii="宋体" w:hAnsi="宋体"/>
              </w:rPr>
            </w:pPr>
            <w:r w:rsidRPr="00C378E5">
              <w:rPr>
                <w:rFonts w:ascii="宋体" w:hAnsi="宋体"/>
              </w:rPr>
              <w:t>MB22-1600/1.0</w:t>
            </w:r>
          </w:p>
        </w:tc>
        <w:tc>
          <w:tcPr>
            <w:tcW w:w="711" w:type="dxa"/>
            <w:vAlign w:val="center"/>
          </w:tcPr>
          <w:p w:rsidR="006F39FA" w:rsidRPr="00C378E5" w:rsidRDefault="006F39FA" w:rsidP="00C378E5">
            <w:pPr>
              <w:jc w:val="center"/>
              <w:rPr>
                <w:rFonts w:ascii="宋体" w:hAnsi="宋体"/>
              </w:rPr>
            </w:pPr>
            <w:r w:rsidRPr="00C378E5">
              <w:rPr>
                <w:rFonts w:ascii="宋体" w:hAnsi="宋体"/>
              </w:rPr>
              <w:t>1.0</w:t>
            </w:r>
          </w:p>
        </w:tc>
        <w:tc>
          <w:tcPr>
            <w:tcW w:w="980" w:type="dxa"/>
            <w:vAlign w:val="center"/>
          </w:tcPr>
          <w:p w:rsidR="006F39FA" w:rsidRPr="00C378E5" w:rsidRDefault="006F39FA" w:rsidP="00C378E5">
            <w:pPr>
              <w:jc w:val="center"/>
              <w:rPr>
                <w:rFonts w:ascii="宋体" w:hAnsi="宋体"/>
              </w:rPr>
            </w:pPr>
            <w:r w:rsidRPr="00C378E5">
              <w:rPr>
                <w:rFonts w:ascii="宋体" w:hAnsi="宋体"/>
              </w:rPr>
              <w:t>13/13</w:t>
            </w:r>
          </w:p>
        </w:tc>
        <w:tc>
          <w:tcPr>
            <w:tcW w:w="992" w:type="dxa"/>
            <w:vAlign w:val="center"/>
          </w:tcPr>
          <w:p w:rsidR="006F39FA" w:rsidRPr="00C378E5" w:rsidRDefault="006F39FA" w:rsidP="00C378E5">
            <w:pPr>
              <w:jc w:val="center"/>
              <w:rPr>
                <w:rFonts w:ascii="宋体" w:hAnsi="宋体"/>
              </w:rPr>
            </w:pPr>
            <w:r w:rsidRPr="00C378E5">
              <w:rPr>
                <w:rFonts w:ascii="宋体" w:hAnsi="宋体"/>
              </w:rPr>
              <w:t>1</w:t>
            </w:r>
          </w:p>
        </w:tc>
        <w:tc>
          <w:tcPr>
            <w:tcW w:w="1407" w:type="dxa"/>
            <w:vAlign w:val="center"/>
          </w:tcPr>
          <w:p w:rsidR="006F39FA" w:rsidRPr="00C378E5" w:rsidRDefault="006F39FA" w:rsidP="00C378E5">
            <w:pPr>
              <w:jc w:val="center"/>
              <w:rPr>
                <w:rFonts w:ascii="宋体"/>
              </w:rPr>
            </w:pPr>
            <w:proofErr w:type="gramStart"/>
            <w:r w:rsidRPr="00C378E5">
              <w:rPr>
                <w:rFonts w:ascii="宋体" w:hAnsi="宋体" w:hint="eastAsia"/>
              </w:rPr>
              <w:t>医</w:t>
            </w:r>
            <w:proofErr w:type="gramEnd"/>
            <w:r w:rsidRPr="00C378E5">
              <w:rPr>
                <w:rFonts w:ascii="宋体" w:hAnsi="宋体" w:hint="eastAsia"/>
              </w:rPr>
              <w:t>梯</w:t>
            </w:r>
          </w:p>
        </w:tc>
      </w:tr>
      <w:tr w:rsidR="006F39FA" w:rsidRPr="00C378E5" w:rsidTr="00C378E5">
        <w:trPr>
          <w:cantSplit/>
          <w:trHeight w:val="340"/>
          <w:jc w:val="center"/>
        </w:trPr>
        <w:tc>
          <w:tcPr>
            <w:tcW w:w="699" w:type="dxa"/>
            <w:vAlign w:val="center"/>
          </w:tcPr>
          <w:p w:rsidR="006F39FA" w:rsidRPr="00C378E5" w:rsidRDefault="006F39FA" w:rsidP="00C378E5">
            <w:pPr>
              <w:jc w:val="center"/>
              <w:rPr>
                <w:rFonts w:ascii="宋体" w:hAnsi="宋体"/>
              </w:rPr>
            </w:pPr>
            <w:r w:rsidRPr="00C378E5">
              <w:rPr>
                <w:rFonts w:ascii="宋体" w:hAnsi="宋体"/>
              </w:rPr>
              <w:t>12</w:t>
            </w:r>
          </w:p>
        </w:tc>
        <w:tc>
          <w:tcPr>
            <w:tcW w:w="1674" w:type="dxa"/>
            <w:vAlign w:val="center"/>
          </w:tcPr>
          <w:p w:rsidR="006F39FA" w:rsidRPr="00C378E5" w:rsidRDefault="006F39FA" w:rsidP="00C378E5">
            <w:pPr>
              <w:rPr>
                <w:rFonts w:ascii="宋体"/>
              </w:rPr>
            </w:pPr>
            <w:r w:rsidRPr="00C378E5">
              <w:rPr>
                <w:rFonts w:ascii="宋体" w:hAnsi="宋体" w:hint="eastAsia"/>
              </w:rPr>
              <w:t>迈高</w:t>
            </w:r>
          </w:p>
        </w:tc>
        <w:tc>
          <w:tcPr>
            <w:tcW w:w="2164" w:type="dxa"/>
            <w:vAlign w:val="center"/>
          </w:tcPr>
          <w:p w:rsidR="006F39FA" w:rsidRPr="00C378E5" w:rsidRDefault="006F39FA" w:rsidP="00C378E5">
            <w:pPr>
              <w:rPr>
                <w:rFonts w:ascii="宋体" w:hAnsi="宋体"/>
              </w:rPr>
            </w:pPr>
            <w:r w:rsidRPr="00C378E5">
              <w:rPr>
                <w:rFonts w:ascii="宋体" w:hAnsi="宋体"/>
              </w:rPr>
              <w:t>MB22-1600/1.0</w:t>
            </w:r>
          </w:p>
        </w:tc>
        <w:tc>
          <w:tcPr>
            <w:tcW w:w="711" w:type="dxa"/>
            <w:vAlign w:val="center"/>
          </w:tcPr>
          <w:p w:rsidR="006F39FA" w:rsidRPr="00C378E5" w:rsidRDefault="006F39FA" w:rsidP="00C378E5">
            <w:pPr>
              <w:jc w:val="center"/>
              <w:rPr>
                <w:rFonts w:ascii="宋体" w:hAnsi="宋体"/>
              </w:rPr>
            </w:pPr>
            <w:r w:rsidRPr="00C378E5">
              <w:rPr>
                <w:rFonts w:ascii="宋体" w:hAnsi="宋体"/>
              </w:rPr>
              <w:t>1.0</w:t>
            </w:r>
          </w:p>
        </w:tc>
        <w:tc>
          <w:tcPr>
            <w:tcW w:w="980" w:type="dxa"/>
            <w:vAlign w:val="center"/>
          </w:tcPr>
          <w:p w:rsidR="006F39FA" w:rsidRPr="00C378E5" w:rsidRDefault="006F39FA" w:rsidP="00C378E5">
            <w:pPr>
              <w:jc w:val="center"/>
              <w:rPr>
                <w:rFonts w:ascii="宋体" w:hAnsi="宋体"/>
              </w:rPr>
            </w:pPr>
            <w:r w:rsidRPr="00C378E5">
              <w:rPr>
                <w:rFonts w:ascii="宋体" w:hAnsi="宋体"/>
              </w:rPr>
              <w:t>14/14</w:t>
            </w:r>
          </w:p>
        </w:tc>
        <w:tc>
          <w:tcPr>
            <w:tcW w:w="992" w:type="dxa"/>
            <w:vAlign w:val="center"/>
          </w:tcPr>
          <w:p w:rsidR="006F39FA" w:rsidRPr="00C378E5" w:rsidRDefault="006F39FA" w:rsidP="00C378E5">
            <w:pPr>
              <w:jc w:val="center"/>
              <w:rPr>
                <w:rFonts w:ascii="宋体" w:hAnsi="宋体"/>
              </w:rPr>
            </w:pPr>
            <w:r w:rsidRPr="00C378E5">
              <w:rPr>
                <w:rFonts w:ascii="宋体" w:hAnsi="宋体"/>
              </w:rPr>
              <w:t>1</w:t>
            </w:r>
          </w:p>
        </w:tc>
        <w:tc>
          <w:tcPr>
            <w:tcW w:w="1407" w:type="dxa"/>
            <w:vAlign w:val="center"/>
          </w:tcPr>
          <w:p w:rsidR="006F39FA" w:rsidRPr="00C378E5" w:rsidRDefault="006F39FA" w:rsidP="00C378E5">
            <w:pPr>
              <w:jc w:val="center"/>
              <w:rPr>
                <w:rFonts w:ascii="宋体"/>
              </w:rPr>
            </w:pPr>
            <w:proofErr w:type="gramStart"/>
            <w:r w:rsidRPr="00C378E5">
              <w:rPr>
                <w:rFonts w:ascii="宋体" w:hAnsi="宋体" w:hint="eastAsia"/>
              </w:rPr>
              <w:t>医</w:t>
            </w:r>
            <w:proofErr w:type="gramEnd"/>
            <w:r w:rsidRPr="00C378E5">
              <w:rPr>
                <w:rFonts w:ascii="宋体" w:hAnsi="宋体" w:hint="eastAsia"/>
              </w:rPr>
              <w:t>梯</w:t>
            </w:r>
          </w:p>
        </w:tc>
      </w:tr>
    </w:tbl>
    <w:p w:rsidR="006F39FA" w:rsidRDefault="006F39FA" w:rsidP="00533A2A">
      <w:pPr>
        <w:spacing w:line="420" w:lineRule="exact"/>
        <w:ind w:firstLineChars="200" w:firstLine="482"/>
        <w:rPr>
          <w:rFonts w:ascii="宋体" w:cs="宋体"/>
          <w:b/>
          <w:sz w:val="24"/>
          <w:szCs w:val="24"/>
        </w:rPr>
      </w:pPr>
      <w:r>
        <w:rPr>
          <w:rFonts w:ascii="宋体" w:hAnsi="宋体" w:cs="宋体" w:hint="eastAsia"/>
          <w:b/>
          <w:sz w:val="24"/>
          <w:szCs w:val="24"/>
        </w:rPr>
        <w:t>备注：</w:t>
      </w:r>
      <w:r w:rsidRPr="0019015C">
        <w:rPr>
          <w:rFonts w:ascii="宋体" w:hAnsi="宋体" w:cs="宋体" w:hint="eastAsia"/>
          <w:sz w:val="24"/>
          <w:szCs w:val="24"/>
        </w:rPr>
        <w:t>河北中振</w:t>
      </w:r>
      <w:proofErr w:type="gramStart"/>
      <w:r w:rsidRPr="0019015C">
        <w:rPr>
          <w:rFonts w:ascii="宋体" w:hAnsi="宋体" w:cs="宋体" w:hint="eastAsia"/>
          <w:sz w:val="24"/>
          <w:szCs w:val="24"/>
        </w:rPr>
        <w:t>方科杂物梯维保时间</w:t>
      </w:r>
      <w:proofErr w:type="gramEnd"/>
      <w:r>
        <w:rPr>
          <w:rFonts w:ascii="宋体" w:hAnsi="宋体" w:cs="宋体" w:hint="eastAsia"/>
          <w:sz w:val="24"/>
          <w:szCs w:val="24"/>
        </w:rPr>
        <w:t>段为</w:t>
      </w:r>
      <w:r w:rsidRPr="0019015C">
        <w:rPr>
          <w:rFonts w:ascii="宋体" w:hAnsi="宋体" w:cs="宋体"/>
          <w:sz w:val="24"/>
          <w:szCs w:val="24"/>
        </w:rPr>
        <w:t>2024</w:t>
      </w:r>
      <w:r w:rsidRPr="0019015C">
        <w:rPr>
          <w:rFonts w:ascii="宋体" w:hAnsi="宋体" w:cs="宋体" w:hint="eastAsia"/>
          <w:sz w:val="24"/>
          <w:szCs w:val="24"/>
        </w:rPr>
        <w:t>年</w:t>
      </w:r>
      <w:r w:rsidRPr="0019015C">
        <w:rPr>
          <w:rFonts w:ascii="宋体" w:hAnsi="宋体" w:cs="宋体"/>
          <w:sz w:val="24"/>
          <w:szCs w:val="24"/>
        </w:rPr>
        <w:t>12</w:t>
      </w:r>
      <w:r w:rsidRPr="0019015C">
        <w:rPr>
          <w:rFonts w:ascii="宋体" w:hAnsi="宋体" w:cs="宋体" w:hint="eastAsia"/>
          <w:sz w:val="24"/>
          <w:szCs w:val="24"/>
        </w:rPr>
        <w:t>月</w:t>
      </w:r>
      <w:r w:rsidRPr="0019015C">
        <w:rPr>
          <w:rFonts w:ascii="宋体" w:hAnsi="宋体" w:cs="宋体"/>
          <w:sz w:val="24"/>
          <w:szCs w:val="24"/>
        </w:rPr>
        <w:t>-2026</w:t>
      </w:r>
      <w:r w:rsidRPr="0019015C">
        <w:rPr>
          <w:rFonts w:ascii="宋体" w:hAnsi="宋体" w:cs="宋体" w:hint="eastAsia"/>
          <w:sz w:val="24"/>
          <w:szCs w:val="24"/>
        </w:rPr>
        <w:t>年</w:t>
      </w:r>
      <w:r w:rsidRPr="0019015C">
        <w:rPr>
          <w:rFonts w:ascii="宋体" w:hAnsi="宋体" w:cs="宋体"/>
          <w:sz w:val="24"/>
          <w:szCs w:val="24"/>
        </w:rPr>
        <w:t>12</w:t>
      </w:r>
      <w:r w:rsidRPr="0019015C">
        <w:rPr>
          <w:rFonts w:ascii="宋体" w:hAnsi="宋体" w:cs="宋体" w:hint="eastAsia"/>
          <w:sz w:val="24"/>
          <w:szCs w:val="24"/>
        </w:rPr>
        <w:t>月。</w:t>
      </w:r>
    </w:p>
    <w:p w:rsidR="006F39FA" w:rsidRPr="00C378E5" w:rsidRDefault="006F39FA" w:rsidP="00533A2A">
      <w:pPr>
        <w:pStyle w:val="a0"/>
        <w:spacing w:line="420" w:lineRule="exact"/>
        <w:ind w:firstLineChars="200" w:firstLine="480"/>
        <w:rPr>
          <w:sz w:val="24"/>
          <w:szCs w:val="24"/>
        </w:rPr>
      </w:pPr>
      <w:r w:rsidRPr="00C378E5">
        <w:rPr>
          <w:rFonts w:hint="eastAsia"/>
          <w:sz w:val="24"/>
          <w:szCs w:val="24"/>
        </w:rPr>
        <w:t>（二）项目要求</w:t>
      </w:r>
    </w:p>
    <w:p w:rsidR="006F39FA" w:rsidRDefault="006F39FA" w:rsidP="00533A2A">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．响应人按照《中华人民共和国特种设备安全法》、《重庆市特种设备安全</w:t>
      </w:r>
      <w:r>
        <w:rPr>
          <w:rFonts w:ascii="仿宋" w:eastAsia="仿宋" w:hAnsi="仿宋" w:cs="方正仿宋_GBK" w:hint="eastAsia"/>
          <w:color w:val="000000"/>
          <w:sz w:val="24"/>
        </w:rPr>
        <w:t>监察</w:t>
      </w:r>
      <w:r>
        <w:rPr>
          <w:rFonts w:ascii="宋体" w:hAnsi="宋体" w:cs="宋体" w:hint="eastAsia"/>
          <w:sz w:val="24"/>
          <w:szCs w:val="24"/>
        </w:rPr>
        <w:t>条例》、《电梯使用管理与维护保养规则（</w:t>
      </w:r>
      <w:r>
        <w:rPr>
          <w:rFonts w:ascii="宋体" w:hAnsi="宋体" w:cs="宋体"/>
          <w:sz w:val="24"/>
          <w:szCs w:val="24"/>
        </w:rPr>
        <w:t>TSGT5001-2017)</w:t>
      </w:r>
      <w:r>
        <w:rPr>
          <w:rFonts w:ascii="宋体" w:hAnsi="宋体" w:cs="宋体" w:hint="eastAsia"/>
          <w:sz w:val="24"/>
          <w:szCs w:val="24"/>
        </w:rPr>
        <w:t>》及其他有关规定执行。</w:t>
      </w:r>
    </w:p>
    <w:p w:rsidR="006F39FA" w:rsidRDefault="006F39FA" w:rsidP="00533A2A">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w:t>
      </w:r>
      <w:proofErr w:type="gramStart"/>
      <w:r>
        <w:rPr>
          <w:rFonts w:ascii="宋体" w:hAnsi="宋体" w:cs="宋体" w:hint="eastAsia"/>
          <w:sz w:val="24"/>
          <w:szCs w:val="24"/>
        </w:rPr>
        <w:t>维保中</w:t>
      </w:r>
      <w:proofErr w:type="gramEnd"/>
      <w:r>
        <w:rPr>
          <w:rFonts w:ascii="宋体" w:hAnsi="宋体" w:cs="宋体" w:hint="eastAsia"/>
          <w:sz w:val="24"/>
          <w:szCs w:val="24"/>
        </w:rPr>
        <w:t>更换零部件单件在</w:t>
      </w:r>
      <w:r>
        <w:rPr>
          <w:rFonts w:ascii="宋体" w:hAnsi="宋体" w:cs="宋体"/>
          <w:sz w:val="24"/>
          <w:szCs w:val="24"/>
          <w:u w:val="single"/>
        </w:rPr>
        <w:t xml:space="preserve">   200  </w:t>
      </w:r>
      <w:r>
        <w:rPr>
          <w:rFonts w:ascii="宋体" w:hAnsi="宋体" w:cs="宋体" w:hint="eastAsia"/>
          <w:sz w:val="24"/>
          <w:szCs w:val="24"/>
        </w:rPr>
        <w:t>元以内的，由响应人免费提供。</w:t>
      </w:r>
    </w:p>
    <w:p w:rsidR="006F39FA" w:rsidRPr="00D93A51" w:rsidRDefault="006F39FA" w:rsidP="00533A2A">
      <w:pPr>
        <w:spacing w:line="420" w:lineRule="exact"/>
        <w:ind w:firstLineChars="200" w:firstLine="480"/>
        <w:rPr>
          <w:rFonts w:ascii="宋体" w:cs="宋体"/>
          <w:color w:val="000000"/>
          <w:sz w:val="24"/>
          <w:szCs w:val="24"/>
        </w:rPr>
      </w:pPr>
      <w:r>
        <w:rPr>
          <w:rFonts w:ascii="宋体" w:hAnsi="宋体" w:cs="宋体"/>
          <w:sz w:val="24"/>
          <w:szCs w:val="24"/>
        </w:rPr>
        <w:t>3</w:t>
      </w:r>
      <w:r>
        <w:rPr>
          <w:rFonts w:ascii="宋体" w:hAnsi="宋体" w:cs="宋体" w:hint="eastAsia"/>
          <w:sz w:val="24"/>
          <w:szCs w:val="24"/>
        </w:rPr>
        <w:t>．</w:t>
      </w:r>
      <w:r w:rsidRPr="00D93A51">
        <w:rPr>
          <w:rFonts w:ascii="宋体" w:hAnsi="宋体" w:cs="宋体" w:hint="eastAsia"/>
          <w:color w:val="000000"/>
          <w:sz w:val="24"/>
          <w:szCs w:val="24"/>
        </w:rPr>
        <w:t>响应人应在项目现场设立现场驻点并设立</w:t>
      </w:r>
      <w:r w:rsidRPr="00D93A51">
        <w:rPr>
          <w:rFonts w:ascii="宋体" w:hAnsi="宋体" w:cs="宋体"/>
          <w:color w:val="000000"/>
          <w:sz w:val="24"/>
          <w:szCs w:val="24"/>
        </w:rPr>
        <w:t>24</w:t>
      </w:r>
      <w:r w:rsidRPr="00D93A51">
        <w:rPr>
          <w:rFonts w:ascii="宋体" w:hAnsi="宋体" w:cs="宋体" w:hint="eastAsia"/>
          <w:color w:val="000000"/>
          <w:sz w:val="24"/>
          <w:szCs w:val="24"/>
        </w:rPr>
        <w:t>小时维保值班电话，保证接到故障通知后及时给予排除，接到电梯困人故障报告后，维修人员及时抵达维保电梯所在地实施现场救援。</w:t>
      </w:r>
    </w:p>
    <w:p w:rsidR="006F39FA" w:rsidRPr="00D93A51" w:rsidRDefault="006F39FA" w:rsidP="00533A2A">
      <w:pPr>
        <w:spacing w:line="420" w:lineRule="exact"/>
        <w:ind w:firstLineChars="200" w:firstLine="480"/>
        <w:rPr>
          <w:rFonts w:ascii="宋体" w:cs="宋体"/>
          <w:color w:val="000000"/>
          <w:sz w:val="24"/>
          <w:szCs w:val="24"/>
        </w:rPr>
      </w:pPr>
      <w:r w:rsidRPr="00D93A51">
        <w:rPr>
          <w:rFonts w:ascii="宋体" w:hAnsi="宋体" w:cs="宋体"/>
          <w:color w:val="000000"/>
          <w:sz w:val="24"/>
          <w:szCs w:val="24"/>
        </w:rPr>
        <w:t>4</w:t>
      </w:r>
      <w:r>
        <w:rPr>
          <w:rFonts w:ascii="宋体" w:hAnsi="宋体" w:cs="宋体" w:hint="eastAsia"/>
          <w:sz w:val="24"/>
          <w:szCs w:val="24"/>
        </w:rPr>
        <w:t>．</w:t>
      </w:r>
      <w:r w:rsidRPr="00D93A51">
        <w:rPr>
          <w:rFonts w:ascii="宋体" w:hAnsi="宋体" w:cs="宋体" w:hint="eastAsia"/>
          <w:color w:val="000000"/>
          <w:sz w:val="24"/>
          <w:szCs w:val="24"/>
        </w:rPr>
        <w:t>所派专业维修人员必须按要求定期对设备、设施开展日常定期检查、维修。</w:t>
      </w:r>
    </w:p>
    <w:p w:rsidR="006F39FA" w:rsidRPr="00D93A51" w:rsidRDefault="006F39FA" w:rsidP="00533A2A">
      <w:pPr>
        <w:spacing w:line="420" w:lineRule="exact"/>
        <w:ind w:firstLineChars="200" w:firstLine="480"/>
        <w:rPr>
          <w:rFonts w:ascii="宋体" w:cs="宋体"/>
          <w:color w:val="000000"/>
          <w:sz w:val="24"/>
          <w:szCs w:val="24"/>
        </w:rPr>
      </w:pPr>
      <w:r w:rsidRPr="00D93A51">
        <w:rPr>
          <w:rFonts w:ascii="宋体" w:hAnsi="宋体" w:cs="宋体"/>
          <w:color w:val="000000"/>
          <w:sz w:val="24"/>
          <w:szCs w:val="24"/>
        </w:rPr>
        <w:t>5</w:t>
      </w:r>
      <w:r>
        <w:rPr>
          <w:rFonts w:ascii="宋体" w:hAnsi="宋体" w:cs="宋体" w:hint="eastAsia"/>
          <w:sz w:val="24"/>
          <w:szCs w:val="24"/>
        </w:rPr>
        <w:t>．</w:t>
      </w:r>
      <w:r>
        <w:rPr>
          <w:rFonts w:ascii="宋体" w:hAnsi="宋体" w:cs="宋体" w:hint="eastAsia"/>
          <w:color w:val="000000"/>
          <w:sz w:val="24"/>
          <w:szCs w:val="24"/>
        </w:rPr>
        <w:t>响应</w:t>
      </w:r>
      <w:r w:rsidRPr="00D93A51">
        <w:rPr>
          <w:rFonts w:ascii="宋体" w:hAnsi="宋体" w:cs="宋体" w:hint="eastAsia"/>
          <w:color w:val="000000"/>
          <w:sz w:val="24"/>
          <w:szCs w:val="24"/>
        </w:rPr>
        <w:t>报价须提供</w:t>
      </w:r>
      <w:r w:rsidRPr="00D93A51">
        <w:rPr>
          <w:rFonts w:ascii="宋体" w:hAnsi="宋体" w:cs="宋体"/>
          <w:color w:val="000000"/>
          <w:sz w:val="24"/>
          <w:szCs w:val="24"/>
        </w:rPr>
        <w:t>200</w:t>
      </w:r>
      <w:r w:rsidRPr="00D93A51">
        <w:rPr>
          <w:rFonts w:ascii="宋体" w:hAnsi="宋体" w:cs="宋体" w:hint="eastAsia"/>
          <w:color w:val="000000"/>
          <w:sz w:val="24"/>
          <w:szCs w:val="24"/>
        </w:rPr>
        <w:t>元以上配件清单及更换价格。</w:t>
      </w:r>
    </w:p>
    <w:p w:rsidR="006F39FA" w:rsidRDefault="006F39FA" w:rsidP="00533A2A">
      <w:pPr>
        <w:spacing w:line="420" w:lineRule="exact"/>
        <w:ind w:firstLineChars="200" w:firstLine="482"/>
        <w:rPr>
          <w:rFonts w:ascii="宋体"/>
          <w:sz w:val="24"/>
          <w:szCs w:val="24"/>
        </w:rPr>
      </w:pPr>
      <w:r>
        <w:rPr>
          <w:rFonts w:ascii="宋体" w:hAnsi="宋体" w:cs="宋体" w:hint="eastAsia"/>
          <w:b/>
          <w:bCs/>
          <w:sz w:val="24"/>
          <w:szCs w:val="24"/>
        </w:rPr>
        <w:t>三、比选报价、限价、评分说明</w:t>
      </w:r>
    </w:p>
    <w:p w:rsidR="006F39FA" w:rsidRDefault="006F39FA" w:rsidP="00533A2A">
      <w:pPr>
        <w:spacing w:line="420" w:lineRule="exact"/>
        <w:ind w:firstLineChars="200" w:firstLine="480"/>
        <w:rPr>
          <w:rFonts w:ascii="宋体" w:cs="宋体"/>
          <w:sz w:val="24"/>
          <w:szCs w:val="24"/>
        </w:rPr>
      </w:pPr>
      <w:r>
        <w:rPr>
          <w:rFonts w:ascii="宋体" w:hAnsi="宋体" w:cs="宋体" w:hint="eastAsia"/>
          <w:sz w:val="24"/>
          <w:szCs w:val="24"/>
        </w:rPr>
        <w:t>（一）报价说明：</w:t>
      </w:r>
    </w:p>
    <w:p w:rsidR="006F39FA" w:rsidRDefault="006F39FA" w:rsidP="00533A2A">
      <w:pPr>
        <w:spacing w:line="420" w:lineRule="exact"/>
        <w:ind w:firstLineChars="200" w:firstLine="480"/>
        <w:rPr>
          <w:rFonts w:ascii="宋体" w:cs="宋体"/>
          <w:sz w:val="24"/>
          <w:szCs w:val="24"/>
        </w:rPr>
      </w:pPr>
      <w:r>
        <w:rPr>
          <w:rFonts w:ascii="宋体" w:hAnsi="宋体" w:cs="宋体" w:hint="eastAsia"/>
          <w:sz w:val="24"/>
          <w:szCs w:val="24"/>
        </w:rPr>
        <w:t>本次比选无二次报价，以总价报价的形式进行报价。比选报价中包括了所有材料费、制作费、运输费、安装费、转运费（含二次转运费）、检验检测费、利润、税金、免费质保期内的缺陷修复及维护保养、清洁</w:t>
      </w:r>
      <w:proofErr w:type="gramStart"/>
      <w:r>
        <w:rPr>
          <w:rFonts w:ascii="宋体" w:hAnsi="宋体" w:cs="宋体" w:hint="eastAsia"/>
          <w:sz w:val="24"/>
          <w:szCs w:val="24"/>
        </w:rPr>
        <w:t>费各种</w:t>
      </w:r>
      <w:proofErr w:type="gramEnd"/>
      <w:r>
        <w:rPr>
          <w:rFonts w:ascii="宋体" w:hAnsi="宋体" w:cs="宋体" w:hint="eastAsia"/>
          <w:sz w:val="24"/>
          <w:szCs w:val="24"/>
        </w:rPr>
        <w:t>风险等全部费用。合同签订后原则上比选人不做费用调整。大写金额与小写金额不一致的，以大写金额为准。</w:t>
      </w:r>
    </w:p>
    <w:p w:rsidR="006F39FA" w:rsidRDefault="006F39FA" w:rsidP="00533A2A">
      <w:pPr>
        <w:spacing w:line="420" w:lineRule="exact"/>
        <w:ind w:firstLineChars="200" w:firstLine="480"/>
        <w:rPr>
          <w:rFonts w:ascii="宋体" w:cs="宋体"/>
          <w:sz w:val="24"/>
          <w:szCs w:val="24"/>
        </w:rPr>
      </w:pPr>
      <w:r>
        <w:rPr>
          <w:rFonts w:ascii="宋体" w:hAnsi="宋体" w:cs="宋体" w:hint="eastAsia"/>
          <w:sz w:val="24"/>
          <w:szCs w:val="24"/>
        </w:rPr>
        <w:lastRenderedPageBreak/>
        <w:t>（二）限价说明：本项目只设置总价最高限价，总价最高限价为人民币</w:t>
      </w:r>
      <w:r w:rsidRPr="00AB7541">
        <w:rPr>
          <w:rFonts w:ascii="宋体" w:hAnsi="宋体" w:cs="宋体"/>
          <w:sz w:val="24"/>
          <w:szCs w:val="24"/>
          <w:u w:val="single"/>
        </w:rPr>
        <w:t xml:space="preserve"> 195000 </w:t>
      </w:r>
      <w:r>
        <w:rPr>
          <w:rFonts w:ascii="宋体" w:hAnsi="宋体" w:cs="宋体" w:hint="eastAsia"/>
          <w:sz w:val="24"/>
          <w:szCs w:val="24"/>
        </w:rPr>
        <w:t>元。响应人的报价不得超过对应最高限价，否则，按作废处理。</w:t>
      </w:r>
    </w:p>
    <w:p w:rsidR="006F39FA" w:rsidRDefault="006F39FA" w:rsidP="0050768A">
      <w:pPr>
        <w:spacing w:line="420" w:lineRule="exact"/>
        <w:ind w:firstLineChars="200" w:firstLine="480"/>
        <w:rPr>
          <w:rFonts w:ascii="宋体" w:cs="宋体"/>
          <w:sz w:val="24"/>
          <w:szCs w:val="24"/>
        </w:rPr>
      </w:pPr>
      <w:r>
        <w:rPr>
          <w:rFonts w:ascii="宋体" w:hAnsi="宋体" w:cs="宋体" w:hint="eastAsia"/>
          <w:sz w:val="24"/>
          <w:szCs w:val="24"/>
        </w:rPr>
        <w:t>（三）评分说明：</w:t>
      </w:r>
    </w:p>
    <w:p w:rsidR="006F39FA" w:rsidRDefault="006F39FA" w:rsidP="0050768A">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．资格审查及符合性审查：评审由比选方相关人员组成评审小组，并根据比选文件的要求对响应人提交的响应文件进行审查，</w:t>
      </w:r>
      <w:r>
        <w:rPr>
          <w:rFonts w:ascii="宋体" w:hAnsi="宋体" w:cs="宋体" w:hint="eastAsia"/>
          <w:kern w:val="0"/>
          <w:sz w:val="24"/>
          <w:szCs w:val="24"/>
        </w:rPr>
        <w:t>只有资格审查及符合性审查合格的响应人才能继续参与评审。</w:t>
      </w:r>
    </w:p>
    <w:p w:rsidR="006F39FA" w:rsidRDefault="006F39FA" w:rsidP="0050768A">
      <w:pPr>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）资格审查</w:t>
      </w:r>
    </w:p>
    <w:p w:rsidR="006F39FA" w:rsidRDefault="006F39FA" w:rsidP="0050768A">
      <w:pPr>
        <w:spacing w:line="420" w:lineRule="exact"/>
        <w:ind w:firstLineChars="200" w:firstLine="480"/>
        <w:rPr>
          <w:rFonts w:ascii="宋体" w:cs="宋体"/>
          <w:kern w:val="0"/>
          <w:sz w:val="24"/>
          <w:szCs w:val="24"/>
        </w:rPr>
      </w:pPr>
      <w:r>
        <w:rPr>
          <w:rFonts w:ascii="宋体" w:hAnsi="宋体"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709"/>
        <w:gridCol w:w="2546"/>
        <w:gridCol w:w="5490"/>
      </w:tblGrid>
      <w:tr w:rsidR="006F39FA" w:rsidTr="007A258C">
        <w:trPr>
          <w:trHeight w:val="454"/>
          <w:jc w:val="center"/>
        </w:trPr>
        <w:tc>
          <w:tcPr>
            <w:tcW w:w="676" w:type="dxa"/>
            <w:vAlign w:val="center"/>
          </w:tcPr>
          <w:p w:rsidR="006F39FA" w:rsidRDefault="006F39FA" w:rsidP="007A258C">
            <w:pPr>
              <w:spacing w:line="320" w:lineRule="exact"/>
              <w:jc w:val="center"/>
              <w:rPr>
                <w:rFonts w:ascii="宋体" w:cs="宋体"/>
                <w:b/>
                <w:kern w:val="0"/>
              </w:rPr>
            </w:pPr>
            <w:r>
              <w:rPr>
                <w:rFonts w:ascii="宋体" w:hAnsi="宋体" w:cs="宋体" w:hint="eastAsia"/>
                <w:b/>
                <w:kern w:val="0"/>
              </w:rPr>
              <w:t>序号</w:t>
            </w:r>
          </w:p>
        </w:tc>
        <w:tc>
          <w:tcPr>
            <w:tcW w:w="3255" w:type="dxa"/>
            <w:gridSpan w:val="2"/>
            <w:vAlign w:val="center"/>
          </w:tcPr>
          <w:p w:rsidR="006F39FA" w:rsidRDefault="006F39FA" w:rsidP="007A258C">
            <w:pPr>
              <w:spacing w:line="320" w:lineRule="exact"/>
              <w:jc w:val="center"/>
              <w:rPr>
                <w:rFonts w:ascii="宋体" w:cs="宋体"/>
                <w:b/>
                <w:kern w:val="0"/>
              </w:rPr>
            </w:pPr>
            <w:r>
              <w:rPr>
                <w:rFonts w:ascii="宋体" w:hAnsi="宋体" w:cs="宋体" w:hint="eastAsia"/>
                <w:b/>
                <w:kern w:val="0"/>
              </w:rPr>
              <w:t>检查因素</w:t>
            </w:r>
          </w:p>
        </w:tc>
        <w:tc>
          <w:tcPr>
            <w:tcW w:w="5490" w:type="dxa"/>
            <w:vAlign w:val="center"/>
          </w:tcPr>
          <w:p w:rsidR="006F39FA" w:rsidRDefault="006F39FA" w:rsidP="007A258C">
            <w:pPr>
              <w:spacing w:line="320" w:lineRule="exact"/>
              <w:jc w:val="center"/>
              <w:rPr>
                <w:rFonts w:ascii="宋体" w:cs="宋体"/>
                <w:b/>
                <w:kern w:val="0"/>
              </w:rPr>
            </w:pPr>
            <w:r>
              <w:rPr>
                <w:rFonts w:ascii="宋体" w:hAnsi="宋体" w:cs="宋体" w:hint="eastAsia"/>
                <w:b/>
                <w:kern w:val="0"/>
              </w:rPr>
              <w:t>检查内容</w:t>
            </w:r>
          </w:p>
        </w:tc>
      </w:tr>
      <w:tr w:rsidR="006F39FA" w:rsidTr="007A258C">
        <w:trPr>
          <w:trHeight w:val="454"/>
          <w:jc w:val="center"/>
        </w:trPr>
        <w:tc>
          <w:tcPr>
            <w:tcW w:w="676" w:type="dxa"/>
            <w:vMerge w:val="restart"/>
            <w:vAlign w:val="center"/>
          </w:tcPr>
          <w:p w:rsidR="006F39FA" w:rsidRDefault="006F39FA" w:rsidP="007A258C">
            <w:pPr>
              <w:spacing w:line="320" w:lineRule="exact"/>
              <w:jc w:val="center"/>
              <w:rPr>
                <w:rFonts w:ascii="宋体" w:hAnsi="宋体"/>
              </w:rPr>
            </w:pPr>
            <w:r>
              <w:rPr>
                <w:rFonts w:ascii="宋体" w:hAnsi="宋体"/>
              </w:rPr>
              <w:t>1</w:t>
            </w:r>
          </w:p>
        </w:tc>
        <w:tc>
          <w:tcPr>
            <w:tcW w:w="709" w:type="dxa"/>
            <w:vMerge w:val="restart"/>
            <w:vAlign w:val="center"/>
          </w:tcPr>
          <w:p w:rsidR="006F39FA" w:rsidRDefault="006F39FA" w:rsidP="007A258C">
            <w:pPr>
              <w:spacing w:line="320" w:lineRule="exact"/>
              <w:rPr>
                <w:rFonts w:ascii="宋体" w:cs="仿宋_GB2312"/>
                <w:lang w:val="zh-CN"/>
              </w:rPr>
            </w:pPr>
            <w:r>
              <w:rPr>
                <w:rFonts w:ascii="宋体" w:hAnsi="宋体" w:cs="仿宋_GB2312" w:hint="eastAsia"/>
                <w:lang w:val="zh-CN"/>
              </w:rPr>
              <w:t>响应人应符合的基本资格条件</w:t>
            </w:r>
          </w:p>
        </w:tc>
        <w:tc>
          <w:tcPr>
            <w:tcW w:w="2546" w:type="dxa"/>
            <w:vAlign w:val="center"/>
          </w:tcPr>
          <w:p w:rsidR="006F39FA" w:rsidRDefault="006F39FA" w:rsidP="007A258C">
            <w:pPr>
              <w:spacing w:line="320" w:lineRule="exact"/>
              <w:rPr>
                <w:rFonts w:ascii="宋体"/>
              </w:rPr>
            </w:pPr>
            <w:r>
              <w:rPr>
                <w:rFonts w:ascii="宋体" w:hAnsi="宋体" w:hint="eastAsia"/>
              </w:rPr>
              <w:t>（</w:t>
            </w:r>
            <w:r>
              <w:rPr>
                <w:rFonts w:ascii="宋体" w:hAnsi="宋体"/>
              </w:rPr>
              <w:t>1</w:t>
            </w:r>
            <w:r>
              <w:rPr>
                <w:rFonts w:ascii="宋体" w:hAnsi="宋体" w:hint="eastAsia"/>
              </w:rPr>
              <w:t>）具有独立承担民事责任的能力</w:t>
            </w:r>
          </w:p>
        </w:tc>
        <w:tc>
          <w:tcPr>
            <w:tcW w:w="5490" w:type="dxa"/>
            <w:vAlign w:val="center"/>
          </w:tcPr>
          <w:p w:rsidR="006F39FA" w:rsidRDefault="006F39FA" w:rsidP="007A258C">
            <w:pPr>
              <w:spacing w:line="320" w:lineRule="exact"/>
              <w:rPr>
                <w:rFonts w:ascii="宋体" w:hAnsi="宋体"/>
              </w:rPr>
            </w:pPr>
            <w:r>
              <w:rPr>
                <w:rFonts w:ascii="宋体" w:hAnsi="宋体" w:hint="eastAsia"/>
              </w:rPr>
              <w:t>响应人法人营业执照（副本）或事业单位法人证书（副本）或个体工商户营业执照或有效的自然人身份证明；</w:t>
            </w:r>
            <w:r>
              <w:rPr>
                <w:rFonts w:ascii="宋体" w:hAnsi="宋体"/>
              </w:rPr>
              <w:t xml:space="preserve"> </w:t>
            </w:r>
          </w:p>
          <w:p w:rsidR="006F39FA" w:rsidRDefault="006F39FA" w:rsidP="007A258C">
            <w:pPr>
              <w:spacing w:line="320" w:lineRule="exact"/>
              <w:rPr>
                <w:rFonts w:ascii="宋体"/>
              </w:rPr>
            </w:pPr>
            <w:r>
              <w:rPr>
                <w:rFonts w:ascii="宋体" w:hAnsi="宋体" w:hint="eastAsia"/>
              </w:rPr>
              <w:t>响应人</w:t>
            </w:r>
            <w:r w:rsidR="00E91187">
              <w:rPr>
                <w:rFonts w:ascii="宋体" w:hAnsi="宋体" w:hint="eastAsia"/>
              </w:rPr>
              <w:t>法定代表人（主要负责人）</w:t>
            </w:r>
            <w:r>
              <w:rPr>
                <w:rFonts w:ascii="宋体" w:hAnsi="宋体" w:hint="eastAsia"/>
              </w:rPr>
              <w:t>身份证明和</w:t>
            </w:r>
            <w:r w:rsidR="00E91187">
              <w:rPr>
                <w:rFonts w:ascii="宋体" w:hAnsi="宋体" w:hint="eastAsia"/>
              </w:rPr>
              <w:t>法定代表人（主要负责人）</w:t>
            </w:r>
            <w:r>
              <w:rPr>
                <w:rFonts w:ascii="宋体" w:hAnsi="宋体" w:hint="eastAsia"/>
              </w:rPr>
              <w:t>授权代表委托书。</w:t>
            </w:r>
          </w:p>
        </w:tc>
      </w:tr>
      <w:tr w:rsidR="006F39FA" w:rsidTr="007A258C">
        <w:trPr>
          <w:trHeight w:val="454"/>
          <w:jc w:val="center"/>
        </w:trPr>
        <w:tc>
          <w:tcPr>
            <w:tcW w:w="676" w:type="dxa"/>
            <w:vMerge/>
            <w:vAlign w:val="center"/>
          </w:tcPr>
          <w:p w:rsidR="006F39FA" w:rsidRDefault="006F39FA" w:rsidP="007A258C">
            <w:pPr>
              <w:spacing w:line="320" w:lineRule="exact"/>
              <w:jc w:val="center"/>
              <w:rPr>
                <w:rFonts w:ascii="宋体"/>
              </w:rPr>
            </w:pPr>
          </w:p>
        </w:tc>
        <w:tc>
          <w:tcPr>
            <w:tcW w:w="709" w:type="dxa"/>
            <w:vMerge/>
            <w:vAlign w:val="center"/>
          </w:tcPr>
          <w:p w:rsidR="006F39FA" w:rsidRDefault="006F39FA" w:rsidP="007A258C">
            <w:pPr>
              <w:spacing w:line="320" w:lineRule="exact"/>
              <w:rPr>
                <w:rFonts w:ascii="宋体" w:cs="仿宋_GB2312"/>
                <w:lang w:val="zh-CN"/>
              </w:rPr>
            </w:pPr>
          </w:p>
        </w:tc>
        <w:tc>
          <w:tcPr>
            <w:tcW w:w="2546" w:type="dxa"/>
            <w:vAlign w:val="center"/>
          </w:tcPr>
          <w:p w:rsidR="006F39FA" w:rsidRDefault="006F39FA" w:rsidP="007A258C">
            <w:pPr>
              <w:spacing w:line="320" w:lineRule="exact"/>
              <w:rPr>
                <w:rFonts w:ascii="宋体" w:cs="仿宋_GB2312"/>
                <w:lang w:val="zh-CN"/>
              </w:rPr>
            </w:pPr>
            <w:r>
              <w:rPr>
                <w:rFonts w:ascii="宋体" w:hAnsi="宋体" w:cs="仿宋_GB2312" w:hint="eastAsia"/>
                <w:lang w:val="zh-CN"/>
              </w:rPr>
              <w:t>（</w:t>
            </w:r>
            <w:r>
              <w:rPr>
                <w:rFonts w:ascii="宋体" w:hAnsi="宋体" w:cs="仿宋_GB2312"/>
                <w:lang w:val="zh-CN"/>
              </w:rPr>
              <w:t>2</w:t>
            </w:r>
            <w:r>
              <w:rPr>
                <w:rFonts w:ascii="宋体" w:hAnsi="宋体" w:cs="仿宋_GB2312" w:hint="eastAsia"/>
                <w:lang w:val="zh-CN"/>
              </w:rPr>
              <w:t>）具有履行合同所必需的设备和专业技术能力</w:t>
            </w:r>
          </w:p>
        </w:tc>
        <w:tc>
          <w:tcPr>
            <w:tcW w:w="5490" w:type="dxa"/>
            <w:vAlign w:val="center"/>
          </w:tcPr>
          <w:p w:rsidR="006F39FA" w:rsidRDefault="006F39FA" w:rsidP="007A258C">
            <w:pPr>
              <w:spacing w:line="320" w:lineRule="exact"/>
              <w:rPr>
                <w:rFonts w:ascii="宋体"/>
              </w:rPr>
            </w:pPr>
            <w:r>
              <w:rPr>
                <w:rFonts w:ascii="宋体" w:hAnsi="宋体" w:hint="eastAsia"/>
              </w:rPr>
              <w:t>响应人提供书面声明或相关证明材料（见格式文件）</w:t>
            </w:r>
          </w:p>
        </w:tc>
      </w:tr>
      <w:tr w:rsidR="006F39FA" w:rsidTr="007A258C">
        <w:trPr>
          <w:trHeight w:val="454"/>
          <w:jc w:val="center"/>
        </w:trPr>
        <w:tc>
          <w:tcPr>
            <w:tcW w:w="676" w:type="dxa"/>
            <w:vMerge/>
            <w:vAlign w:val="center"/>
          </w:tcPr>
          <w:p w:rsidR="006F39FA" w:rsidRDefault="006F39FA" w:rsidP="007A258C">
            <w:pPr>
              <w:spacing w:line="320" w:lineRule="exact"/>
              <w:jc w:val="center"/>
              <w:rPr>
                <w:rFonts w:ascii="宋体"/>
              </w:rPr>
            </w:pPr>
          </w:p>
        </w:tc>
        <w:tc>
          <w:tcPr>
            <w:tcW w:w="709" w:type="dxa"/>
            <w:vMerge/>
            <w:vAlign w:val="center"/>
          </w:tcPr>
          <w:p w:rsidR="006F39FA" w:rsidRDefault="006F39FA" w:rsidP="007A258C">
            <w:pPr>
              <w:spacing w:line="320" w:lineRule="exact"/>
              <w:rPr>
                <w:rFonts w:ascii="宋体" w:cs="仿宋_GB2312"/>
                <w:lang w:val="zh-CN"/>
              </w:rPr>
            </w:pPr>
          </w:p>
        </w:tc>
        <w:tc>
          <w:tcPr>
            <w:tcW w:w="2546" w:type="dxa"/>
            <w:vAlign w:val="center"/>
          </w:tcPr>
          <w:p w:rsidR="006F39FA" w:rsidRDefault="006F39FA" w:rsidP="007A258C">
            <w:pPr>
              <w:spacing w:line="320" w:lineRule="exact"/>
              <w:rPr>
                <w:rFonts w:ascii="宋体" w:cs="仿宋_GB2312"/>
                <w:lang w:val="zh-CN"/>
              </w:rPr>
            </w:pPr>
            <w:r>
              <w:rPr>
                <w:rFonts w:ascii="宋体" w:hAnsi="宋体" w:hint="eastAsia"/>
              </w:rPr>
              <w:t>（</w:t>
            </w:r>
            <w:r>
              <w:rPr>
                <w:rFonts w:ascii="宋体" w:hAnsi="宋体"/>
              </w:rPr>
              <w:t>3</w:t>
            </w:r>
            <w:r>
              <w:rPr>
                <w:rFonts w:ascii="宋体" w:hAnsi="宋体" w:hint="eastAsia"/>
              </w:rPr>
              <w:t>）参加政府采购活动前三年内，在经营活动中没有重大违法记录</w:t>
            </w:r>
          </w:p>
        </w:tc>
        <w:tc>
          <w:tcPr>
            <w:tcW w:w="5490" w:type="dxa"/>
            <w:vAlign w:val="center"/>
          </w:tcPr>
          <w:p w:rsidR="006F39FA" w:rsidRDefault="006F39FA" w:rsidP="007A258C">
            <w:pPr>
              <w:spacing w:line="320" w:lineRule="exact"/>
              <w:rPr>
                <w:rFonts w:ascii="宋体"/>
              </w:rPr>
            </w:pPr>
            <w:r>
              <w:rPr>
                <w:rFonts w:ascii="宋体" w:hAnsi="宋体"/>
              </w:rPr>
              <w:t>1.</w:t>
            </w:r>
            <w:r>
              <w:rPr>
                <w:rFonts w:ascii="宋体" w:hAnsi="宋体" w:hint="eastAsia"/>
              </w:rPr>
              <w:t>响应人提供书面声明（见格式文件）；</w:t>
            </w:r>
          </w:p>
          <w:p w:rsidR="006F39FA" w:rsidRDefault="006F39FA" w:rsidP="007A258C">
            <w:pPr>
              <w:spacing w:line="320" w:lineRule="exact"/>
              <w:jc w:val="left"/>
              <w:rPr>
                <w:rFonts w:ascii="宋体"/>
                <w:b/>
              </w:rPr>
            </w:pPr>
            <w:r>
              <w:rPr>
                <w:rFonts w:ascii="宋体" w:hAnsi="宋体"/>
              </w:rPr>
              <w:t>2.</w:t>
            </w:r>
            <w:r>
              <w:rPr>
                <w:rFonts w:ascii="宋体" w:hAnsi="宋体" w:hint="eastAsia"/>
              </w:rPr>
              <w:t>采购人将通过</w:t>
            </w:r>
            <w:r>
              <w:rPr>
                <w:rFonts w:ascii="宋体" w:hAnsi="宋体"/>
              </w:rPr>
              <w:t xml:space="preserve"> </w:t>
            </w:r>
            <w:r>
              <w:rPr>
                <w:rFonts w:ascii="宋体" w:hAnsi="宋体" w:hint="eastAsia"/>
              </w:rPr>
              <w:t>“信用中国”网站</w:t>
            </w:r>
            <w:r>
              <w:rPr>
                <w:rFonts w:ascii="宋体" w:hAnsi="宋体"/>
              </w:rPr>
              <w:t>(www.creditchina.gov.cn)</w:t>
            </w:r>
            <w:r>
              <w:rPr>
                <w:rFonts w:ascii="宋体" w:hAnsi="宋体" w:hint="eastAsia"/>
              </w:rPr>
              <w:t>、</w:t>
            </w:r>
            <w:r>
              <w:rPr>
                <w:rFonts w:ascii="宋体" w:hAnsi="宋体"/>
              </w:rPr>
              <w:t>"</w:t>
            </w:r>
            <w:r>
              <w:rPr>
                <w:rFonts w:ascii="宋体" w:hAnsi="宋体" w:hint="eastAsia"/>
              </w:rPr>
              <w:t>中国政府采购网</w:t>
            </w:r>
            <w:r>
              <w:rPr>
                <w:rFonts w:ascii="宋体" w:hAnsi="宋体"/>
              </w:rPr>
              <w:t>"(www.ccgp.gov.cn)</w:t>
            </w:r>
            <w:r>
              <w:rPr>
                <w:rFonts w:ascii="宋体" w:hAnsi="宋体" w:hint="eastAsia"/>
              </w:rPr>
              <w:t>等渠道查询响应人信用记录，对列入失信被执行人、重大税收违法案件当事人名单、政府采购严重违法失信行为记录名单的响应人将拒绝其参与本次采购。</w:t>
            </w:r>
          </w:p>
        </w:tc>
      </w:tr>
      <w:tr w:rsidR="006F39FA" w:rsidTr="007A258C">
        <w:trPr>
          <w:trHeight w:val="454"/>
          <w:jc w:val="center"/>
        </w:trPr>
        <w:tc>
          <w:tcPr>
            <w:tcW w:w="676" w:type="dxa"/>
            <w:vMerge/>
            <w:vAlign w:val="center"/>
          </w:tcPr>
          <w:p w:rsidR="006F39FA" w:rsidRDefault="006F39FA" w:rsidP="007A258C">
            <w:pPr>
              <w:spacing w:line="320" w:lineRule="exact"/>
              <w:jc w:val="center"/>
              <w:rPr>
                <w:rFonts w:ascii="宋体"/>
              </w:rPr>
            </w:pPr>
          </w:p>
        </w:tc>
        <w:tc>
          <w:tcPr>
            <w:tcW w:w="709" w:type="dxa"/>
            <w:vMerge/>
            <w:vAlign w:val="center"/>
          </w:tcPr>
          <w:p w:rsidR="006F39FA" w:rsidRDefault="006F39FA" w:rsidP="007A258C">
            <w:pPr>
              <w:spacing w:line="320" w:lineRule="exact"/>
              <w:rPr>
                <w:rFonts w:ascii="宋体" w:cs="仿宋_GB2312"/>
              </w:rPr>
            </w:pPr>
          </w:p>
        </w:tc>
        <w:tc>
          <w:tcPr>
            <w:tcW w:w="2546" w:type="dxa"/>
            <w:vAlign w:val="center"/>
          </w:tcPr>
          <w:p w:rsidR="006F39FA" w:rsidRDefault="006F39FA" w:rsidP="007A258C">
            <w:pPr>
              <w:spacing w:line="320" w:lineRule="exact"/>
              <w:rPr>
                <w:rFonts w:ascii="宋体"/>
              </w:rPr>
            </w:pPr>
            <w:r>
              <w:rPr>
                <w:rFonts w:ascii="宋体" w:hAnsi="宋体" w:hint="eastAsia"/>
              </w:rPr>
              <w:t>（</w:t>
            </w:r>
            <w:r>
              <w:rPr>
                <w:rFonts w:ascii="宋体" w:hAnsi="宋体"/>
              </w:rPr>
              <w:t>4</w:t>
            </w:r>
            <w:r>
              <w:rPr>
                <w:rFonts w:ascii="宋体" w:hAnsi="宋体" w:hint="eastAsia"/>
              </w:rPr>
              <w:t>）法律、行政法规规定的其他条件</w:t>
            </w:r>
          </w:p>
        </w:tc>
        <w:tc>
          <w:tcPr>
            <w:tcW w:w="5490" w:type="dxa"/>
            <w:vAlign w:val="center"/>
          </w:tcPr>
          <w:p w:rsidR="006F39FA" w:rsidRDefault="006F39FA" w:rsidP="007A258C">
            <w:pPr>
              <w:spacing w:line="320" w:lineRule="exact"/>
              <w:rPr>
                <w:rFonts w:ascii="宋体"/>
              </w:rPr>
            </w:pPr>
          </w:p>
        </w:tc>
      </w:tr>
      <w:tr w:rsidR="006F39FA" w:rsidTr="007A258C">
        <w:trPr>
          <w:trHeight w:val="454"/>
          <w:jc w:val="center"/>
        </w:trPr>
        <w:tc>
          <w:tcPr>
            <w:tcW w:w="676" w:type="dxa"/>
            <w:vAlign w:val="center"/>
          </w:tcPr>
          <w:p w:rsidR="006F39FA" w:rsidRDefault="006F39FA" w:rsidP="007A258C">
            <w:pPr>
              <w:spacing w:line="320" w:lineRule="exact"/>
              <w:jc w:val="center"/>
              <w:rPr>
                <w:rFonts w:ascii="宋体" w:hAnsi="宋体"/>
              </w:rPr>
            </w:pPr>
            <w:r>
              <w:rPr>
                <w:rFonts w:ascii="宋体" w:hAnsi="宋体"/>
              </w:rPr>
              <w:t>2</w:t>
            </w:r>
          </w:p>
        </w:tc>
        <w:tc>
          <w:tcPr>
            <w:tcW w:w="3255" w:type="dxa"/>
            <w:gridSpan w:val="2"/>
            <w:vAlign w:val="center"/>
          </w:tcPr>
          <w:p w:rsidR="006F39FA" w:rsidRDefault="006F39FA" w:rsidP="007A258C">
            <w:pPr>
              <w:spacing w:line="320" w:lineRule="exact"/>
              <w:rPr>
                <w:rFonts w:ascii="宋体"/>
              </w:rPr>
            </w:pPr>
            <w:r>
              <w:rPr>
                <w:rFonts w:ascii="宋体" w:hAnsi="宋体" w:hint="eastAsia"/>
              </w:rPr>
              <w:t>其它资格条件</w:t>
            </w:r>
          </w:p>
        </w:tc>
        <w:tc>
          <w:tcPr>
            <w:tcW w:w="5490" w:type="dxa"/>
            <w:vAlign w:val="center"/>
          </w:tcPr>
          <w:p w:rsidR="006F39FA" w:rsidRPr="00466F56" w:rsidRDefault="006F39FA" w:rsidP="007A258C">
            <w:pPr>
              <w:spacing w:line="320" w:lineRule="exact"/>
              <w:rPr>
                <w:rFonts w:ascii="宋体"/>
              </w:rPr>
            </w:pPr>
            <w:r>
              <w:rPr>
                <w:rFonts w:ascii="宋体" w:hAnsi="宋体" w:hint="eastAsia"/>
              </w:rPr>
              <w:t>不接受联合体参与。</w:t>
            </w:r>
          </w:p>
        </w:tc>
      </w:tr>
      <w:tr w:rsidR="006F39FA" w:rsidTr="007A258C">
        <w:trPr>
          <w:trHeight w:val="454"/>
          <w:jc w:val="center"/>
        </w:trPr>
        <w:tc>
          <w:tcPr>
            <w:tcW w:w="676" w:type="dxa"/>
            <w:vAlign w:val="center"/>
          </w:tcPr>
          <w:p w:rsidR="006F39FA" w:rsidRDefault="006F39FA" w:rsidP="007A258C">
            <w:pPr>
              <w:spacing w:line="320" w:lineRule="exact"/>
              <w:jc w:val="center"/>
              <w:rPr>
                <w:rFonts w:ascii="宋体"/>
              </w:rPr>
            </w:pPr>
            <w:r>
              <w:rPr>
                <w:rFonts w:ascii="宋体" w:hAnsi="宋体"/>
              </w:rPr>
              <w:t>3</w:t>
            </w:r>
          </w:p>
        </w:tc>
        <w:tc>
          <w:tcPr>
            <w:tcW w:w="3255" w:type="dxa"/>
            <w:gridSpan w:val="2"/>
            <w:vAlign w:val="center"/>
          </w:tcPr>
          <w:p w:rsidR="006F39FA" w:rsidRDefault="006F39FA" w:rsidP="007A258C">
            <w:pPr>
              <w:spacing w:line="320" w:lineRule="exact"/>
              <w:rPr>
                <w:rFonts w:ascii="宋体"/>
              </w:rPr>
            </w:pPr>
            <w:r>
              <w:rPr>
                <w:rFonts w:ascii="宋体" w:hAnsi="宋体" w:hint="eastAsia"/>
              </w:rPr>
              <w:t>特定要求</w:t>
            </w:r>
          </w:p>
        </w:tc>
        <w:tc>
          <w:tcPr>
            <w:tcW w:w="5490" w:type="dxa"/>
            <w:vAlign w:val="center"/>
          </w:tcPr>
          <w:p w:rsidR="006F39FA" w:rsidRDefault="006F39FA" w:rsidP="007A258C">
            <w:pPr>
              <w:spacing w:line="320" w:lineRule="exact"/>
              <w:rPr>
                <w:rFonts w:ascii="宋体"/>
              </w:rPr>
            </w:pPr>
            <w:r w:rsidRPr="00466F56">
              <w:rPr>
                <w:rFonts w:ascii="宋体" w:hAnsi="宋体" w:hint="eastAsia"/>
              </w:rPr>
              <w:t>有效的《特种设备安装改造维修许可证》及人员电梯维修资质证明</w:t>
            </w:r>
            <w:r>
              <w:rPr>
                <w:rFonts w:ascii="宋体" w:hAnsi="宋体" w:hint="eastAsia"/>
              </w:rPr>
              <w:t>。</w:t>
            </w:r>
          </w:p>
        </w:tc>
      </w:tr>
    </w:tbl>
    <w:p w:rsidR="006F39FA" w:rsidRDefault="006F39FA" w:rsidP="0050768A">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）符合性审查</w:t>
      </w:r>
    </w:p>
    <w:p w:rsidR="006F39FA" w:rsidRDefault="006F39FA" w:rsidP="0050768A">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562"/>
        <w:gridCol w:w="1984"/>
        <w:gridCol w:w="5108"/>
      </w:tblGrid>
      <w:tr w:rsidR="006F39FA" w:rsidTr="007A258C">
        <w:trPr>
          <w:trHeight w:val="454"/>
          <w:jc w:val="center"/>
        </w:trPr>
        <w:tc>
          <w:tcPr>
            <w:tcW w:w="675" w:type="dxa"/>
            <w:vAlign w:val="center"/>
          </w:tcPr>
          <w:p w:rsidR="006F39FA" w:rsidRDefault="006F39FA" w:rsidP="007A258C">
            <w:pPr>
              <w:spacing w:line="320" w:lineRule="exact"/>
              <w:jc w:val="center"/>
              <w:rPr>
                <w:rFonts w:ascii="宋体" w:cs="宋体"/>
                <w:b/>
                <w:kern w:val="0"/>
              </w:rPr>
            </w:pPr>
            <w:r>
              <w:rPr>
                <w:rFonts w:ascii="宋体" w:hAnsi="宋体" w:cs="宋体" w:hint="eastAsia"/>
                <w:b/>
                <w:kern w:val="0"/>
              </w:rPr>
              <w:t>序号</w:t>
            </w:r>
          </w:p>
        </w:tc>
        <w:tc>
          <w:tcPr>
            <w:tcW w:w="3546" w:type="dxa"/>
            <w:gridSpan w:val="2"/>
            <w:vAlign w:val="center"/>
          </w:tcPr>
          <w:p w:rsidR="006F39FA" w:rsidRDefault="006F39FA" w:rsidP="007A258C">
            <w:pPr>
              <w:spacing w:line="320" w:lineRule="exact"/>
              <w:jc w:val="center"/>
              <w:rPr>
                <w:rFonts w:ascii="宋体" w:cs="宋体"/>
                <w:b/>
                <w:kern w:val="0"/>
              </w:rPr>
            </w:pPr>
            <w:r>
              <w:rPr>
                <w:rFonts w:ascii="宋体" w:hAnsi="宋体" w:cs="宋体" w:hint="eastAsia"/>
                <w:b/>
                <w:kern w:val="0"/>
              </w:rPr>
              <w:t>评审因素</w:t>
            </w:r>
          </w:p>
        </w:tc>
        <w:tc>
          <w:tcPr>
            <w:tcW w:w="5108" w:type="dxa"/>
            <w:vAlign w:val="center"/>
          </w:tcPr>
          <w:p w:rsidR="006F39FA" w:rsidRDefault="006F39FA" w:rsidP="007A258C">
            <w:pPr>
              <w:spacing w:line="320" w:lineRule="exact"/>
              <w:jc w:val="center"/>
              <w:rPr>
                <w:rFonts w:ascii="宋体" w:cs="宋体"/>
                <w:b/>
                <w:kern w:val="0"/>
              </w:rPr>
            </w:pPr>
            <w:r>
              <w:rPr>
                <w:rFonts w:ascii="宋体" w:hAnsi="宋体" w:cs="宋体" w:hint="eastAsia"/>
                <w:b/>
                <w:kern w:val="0"/>
              </w:rPr>
              <w:t>评审标准</w:t>
            </w:r>
          </w:p>
        </w:tc>
      </w:tr>
      <w:tr w:rsidR="006F39FA" w:rsidTr="007A258C">
        <w:trPr>
          <w:trHeight w:val="454"/>
          <w:jc w:val="center"/>
        </w:trPr>
        <w:tc>
          <w:tcPr>
            <w:tcW w:w="675" w:type="dxa"/>
            <w:vMerge w:val="restart"/>
            <w:vAlign w:val="center"/>
          </w:tcPr>
          <w:p w:rsidR="006F39FA" w:rsidRDefault="006F39FA" w:rsidP="007A258C">
            <w:pPr>
              <w:spacing w:line="320" w:lineRule="exact"/>
              <w:jc w:val="center"/>
              <w:rPr>
                <w:rFonts w:ascii="宋体" w:hAnsi="宋体" w:cs="宋体"/>
                <w:kern w:val="0"/>
              </w:rPr>
            </w:pPr>
            <w:r>
              <w:rPr>
                <w:rFonts w:ascii="宋体" w:hAnsi="宋体" w:cs="宋体"/>
                <w:kern w:val="0"/>
              </w:rPr>
              <w:t>1</w:t>
            </w:r>
          </w:p>
        </w:tc>
        <w:tc>
          <w:tcPr>
            <w:tcW w:w="1562" w:type="dxa"/>
            <w:vMerge w:val="restart"/>
            <w:vAlign w:val="center"/>
          </w:tcPr>
          <w:p w:rsidR="006F39FA" w:rsidRDefault="006F39FA" w:rsidP="007A258C">
            <w:pPr>
              <w:spacing w:line="320" w:lineRule="exact"/>
              <w:rPr>
                <w:rFonts w:ascii="宋体" w:cs="宋体"/>
                <w:kern w:val="0"/>
              </w:rPr>
            </w:pPr>
            <w:r>
              <w:rPr>
                <w:rFonts w:ascii="宋体" w:hAnsi="宋体" w:cs="宋体" w:hint="eastAsia"/>
                <w:kern w:val="0"/>
              </w:rPr>
              <w:t>有效性审查</w:t>
            </w:r>
          </w:p>
        </w:tc>
        <w:tc>
          <w:tcPr>
            <w:tcW w:w="1984" w:type="dxa"/>
            <w:vAlign w:val="center"/>
          </w:tcPr>
          <w:p w:rsidR="006F39FA" w:rsidRDefault="006F39FA" w:rsidP="007A258C">
            <w:pPr>
              <w:spacing w:line="320" w:lineRule="exact"/>
              <w:rPr>
                <w:rFonts w:ascii="宋体" w:cs="宋体"/>
                <w:kern w:val="0"/>
              </w:rPr>
            </w:pPr>
            <w:r>
              <w:rPr>
                <w:rFonts w:ascii="宋体" w:hAnsi="宋体" w:hint="eastAsia"/>
              </w:rPr>
              <w:t>响应文件签署</w:t>
            </w:r>
          </w:p>
        </w:tc>
        <w:tc>
          <w:tcPr>
            <w:tcW w:w="5108" w:type="dxa"/>
            <w:vAlign w:val="center"/>
          </w:tcPr>
          <w:p w:rsidR="006F39FA" w:rsidRDefault="006F39FA" w:rsidP="007A258C">
            <w:pPr>
              <w:spacing w:line="320" w:lineRule="exact"/>
              <w:rPr>
                <w:rFonts w:ascii="宋体" w:cs="宋体"/>
                <w:kern w:val="0"/>
              </w:rPr>
            </w:pPr>
            <w:r>
              <w:rPr>
                <w:rFonts w:ascii="宋体" w:hAnsi="宋体" w:hint="eastAsia"/>
              </w:rPr>
              <w:t>响应文件上</w:t>
            </w:r>
            <w:r w:rsidR="00E91187">
              <w:rPr>
                <w:rFonts w:ascii="宋体" w:hAnsi="宋体" w:hint="eastAsia"/>
              </w:rPr>
              <w:t>法定代表人（主要负责人）</w:t>
            </w:r>
            <w:r>
              <w:rPr>
                <w:rFonts w:ascii="宋体" w:hAnsi="宋体" w:hint="eastAsia"/>
              </w:rPr>
              <w:t>或其授权代表人的签字齐全。</w:t>
            </w:r>
          </w:p>
        </w:tc>
      </w:tr>
      <w:tr w:rsidR="006F39FA" w:rsidTr="007A258C">
        <w:trPr>
          <w:trHeight w:val="454"/>
          <w:jc w:val="center"/>
        </w:trPr>
        <w:tc>
          <w:tcPr>
            <w:tcW w:w="675" w:type="dxa"/>
            <w:vMerge/>
            <w:vAlign w:val="center"/>
          </w:tcPr>
          <w:p w:rsidR="006F39FA" w:rsidRDefault="006F39FA" w:rsidP="007A258C">
            <w:pPr>
              <w:spacing w:line="320" w:lineRule="exact"/>
              <w:jc w:val="center"/>
              <w:rPr>
                <w:rFonts w:ascii="宋体" w:cs="宋体"/>
                <w:kern w:val="0"/>
              </w:rPr>
            </w:pPr>
          </w:p>
        </w:tc>
        <w:tc>
          <w:tcPr>
            <w:tcW w:w="1562" w:type="dxa"/>
            <w:vMerge/>
            <w:vAlign w:val="center"/>
          </w:tcPr>
          <w:p w:rsidR="006F39FA" w:rsidRDefault="006F39FA" w:rsidP="007A258C">
            <w:pPr>
              <w:spacing w:line="320" w:lineRule="exact"/>
              <w:rPr>
                <w:rFonts w:ascii="宋体" w:cs="宋体"/>
                <w:kern w:val="0"/>
              </w:rPr>
            </w:pPr>
          </w:p>
        </w:tc>
        <w:tc>
          <w:tcPr>
            <w:tcW w:w="1984" w:type="dxa"/>
            <w:vAlign w:val="center"/>
          </w:tcPr>
          <w:p w:rsidR="006F39FA" w:rsidRDefault="006F39FA" w:rsidP="007A258C">
            <w:pPr>
              <w:spacing w:line="320" w:lineRule="exact"/>
              <w:rPr>
                <w:rFonts w:ascii="宋体" w:cs="仿宋_GB2312"/>
                <w:lang w:val="zh-CN"/>
              </w:rPr>
            </w:pPr>
            <w:r>
              <w:rPr>
                <w:rFonts w:ascii="宋体" w:hAnsi="宋体" w:cs="仿宋_GB2312" w:hint="eastAsia"/>
                <w:lang w:val="zh-CN"/>
              </w:rPr>
              <w:t>响应方案</w:t>
            </w:r>
          </w:p>
        </w:tc>
        <w:tc>
          <w:tcPr>
            <w:tcW w:w="5108" w:type="dxa"/>
            <w:vAlign w:val="center"/>
          </w:tcPr>
          <w:p w:rsidR="006F39FA" w:rsidRDefault="006F39FA" w:rsidP="007A258C">
            <w:pPr>
              <w:spacing w:line="320" w:lineRule="exact"/>
              <w:rPr>
                <w:rFonts w:ascii="宋体" w:cs="宋体"/>
                <w:kern w:val="0"/>
              </w:rPr>
            </w:pPr>
            <w:r>
              <w:rPr>
                <w:rFonts w:ascii="宋体" w:hAnsi="宋体" w:cs="仿宋_GB2312" w:hint="eastAsia"/>
                <w:lang w:val="zh-CN"/>
              </w:rPr>
              <w:t>只能有一个方案参选。</w:t>
            </w:r>
          </w:p>
        </w:tc>
      </w:tr>
      <w:tr w:rsidR="006F39FA" w:rsidTr="007A258C">
        <w:trPr>
          <w:trHeight w:val="454"/>
          <w:jc w:val="center"/>
        </w:trPr>
        <w:tc>
          <w:tcPr>
            <w:tcW w:w="675" w:type="dxa"/>
            <w:vMerge/>
            <w:vAlign w:val="center"/>
          </w:tcPr>
          <w:p w:rsidR="006F39FA" w:rsidRDefault="006F39FA" w:rsidP="007A258C">
            <w:pPr>
              <w:spacing w:line="320" w:lineRule="exact"/>
              <w:jc w:val="center"/>
              <w:rPr>
                <w:rFonts w:ascii="宋体" w:cs="宋体"/>
                <w:kern w:val="0"/>
              </w:rPr>
            </w:pPr>
          </w:p>
        </w:tc>
        <w:tc>
          <w:tcPr>
            <w:tcW w:w="1562" w:type="dxa"/>
            <w:vMerge/>
            <w:vAlign w:val="center"/>
          </w:tcPr>
          <w:p w:rsidR="006F39FA" w:rsidRDefault="006F39FA" w:rsidP="007A258C">
            <w:pPr>
              <w:spacing w:line="320" w:lineRule="exact"/>
              <w:rPr>
                <w:rFonts w:ascii="宋体" w:cs="宋体"/>
                <w:kern w:val="0"/>
              </w:rPr>
            </w:pPr>
          </w:p>
        </w:tc>
        <w:tc>
          <w:tcPr>
            <w:tcW w:w="1984" w:type="dxa"/>
            <w:vAlign w:val="center"/>
          </w:tcPr>
          <w:p w:rsidR="006F39FA" w:rsidRDefault="006F39FA" w:rsidP="007A258C">
            <w:pPr>
              <w:spacing w:line="320" w:lineRule="exact"/>
              <w:rPr>
                <w:rFonts w:ascii="宋体" w:cs="仿宋_GB2312"/>
                <w:lang w:val="zh-CN"/>
              </w:rPr>
            </w:pPr>
            <w:r>
              <w:rPr>
                <w:rFonts w:ascii="宋体" w:hAnsi="宋体" w:hint="eastAsia"/>
              </w:rPr>
              <w:t>报价唯一</w:t>
            </w:r>
          </w:p>
        </w:tc>
        <w:tc>
          <w:tcPr>
            <w:tcW w:w="5108" w:type="dxa"/>
            <w:vAlign w:val="center"/>
          </w:tcPr>
          <w:p w:rsidR="006F39FA" w:rsidRDefault="006F39FA" w:rsidP="007A258C">
            <w:pPr>
              <w:spacing w:line="320" w:lineRule="exact"/>
              <w:rPr>
                <w:rFonts w:ascii="宋体" w:cs="宋体"/>
                <w:kern w:val="0"/>
              </w:rPr>
            </w:pPr>
            <w:r>
              <w:rPr>
                <w:rFonts w:ascii="宋体" w:hAnsi="宋体" w:cs="仿宋_GB2312" w:hint="eastAsia"/>
                <w:lang w:val="zh-CN"/>
              </w:rPr>
              <w:t>只能在预算金额和最高限价内报价，</w:t>
            </w:r>
            <w:r>
              <w:rPr>
                <w:rFonts w:ascii="宋体" w:hAnsi="宋体" w:hint="eastAsia"/>
              </w:rPr>
              <w:t>只能有一个有效报价，不得提交选择性报价。</w:t>
            </w:r>
          </w:p>
        </w:tc>
      </w:tr>
      <w:tr w:rsidR="006F39FA" w:rsidTr="007A258C">
        <w:trPr>
          <w:trHeight w:val="454"/>
          <w:jc w:val="center"/>
        </w:trPr>
        <w:tc>
          <w:tcPr>
            <w:tcW w:w="675" w:type="dxa"/>
            <w:vAlign w:val="center"/>
          </w:tcPr>
          <w:p w:rsidR="006F39FA" w:rsidRDefault="006F39FA" w:rsidP="007A258C">
            <w:pPr>
              <w:spacing w:line="320" w:lineRule="exact"/>
              <w:jc w:val="center"/>
              <w:rPr>
                <w:rFonts w:ascii="宋体" w:hAnsi="宋体" w:cs="宋体"/>
                <w:kern w:val="0"/>
              </w:rPr>
            </w:pPr>
            <w:r>
              <w:rPr>
                <w:rFonts w:ascii="宋体" w:hAnsi="宋体" w:cs="宋体"/>
                <w:kern w:val="0"/>
              </w:rPr>
              <w:lastRenderedPageBreak/>
              <w:t>2</w:t>
            </w:r>
          </w:p>
        </w:tc>
        <w:tc>
          <w:tcPr>
            <w:tcW w:w="1562" w:type="dxa"/>
            <w:vAlign w:val="center"/>
          </w:tcPr>
          <w:p w:rsidR="006F39FA" w:rsidRDefault="006F39FA" w:rsidP="007A258C">
            <w:pPr>
              <w:spacing w:line="320" w:lineRule="exact"/>
              <w:rPr>
                <w:rFonts w:ascii="宋体" w:cs="宋体"/>
                <w:kern w:val="0"/>
              </w:rPr>
            </w:pPr>
            <w:r>
              <w:rPr>
                <w:rFonts w:ascii="宋体" w:hAnsi="宋体" w:cs="宋体" w:hint="eastAsia"/>
                <w:kern w:val="0"/>
              </w:rPr>
              <w:t>完整性审查</w:t>
            </w:r>
          </w:p>
        </w:tc>
        <w:tc>
          <w:tcPr>
            <w:tcW w:w="1984" w:type="dxa"/>
            <w:vAlign w:val="center"/>
          </w:tcPr>
          <w:p w:rsidR="006F39FA" w:rsidRDefault="006F39FA" w:rsidP="007A258C">
            <w:pPr>
              <w:spacing w:line="320" w:lineRule="exact"/>
              <w:rPr>
                <w:rFonts w:ascii="宋体" w:cs="宋体"/>
                <w:kern w:val="0"/>
              </w:rPr>
            </w:pPr>
            <w:r>
              <w:rPr>
                <w:rFonts w:ascii="宋体" w:hAnsi="宋体" w:cs="仿宋_GB2312" w:hint="eastAsia"/>
                <w:lang w:val="zh-CN"/>
              </w:rPr>
              <w:t>响应文件份数</w:t>
            </w:r>
          </w:p>
        </w:tc>
        <w:tc>
          <w:tcPr>
            <w:tcW w:w="5108" w:type="dxa"/>
            <w:vAlign w:val="center"/>
          </w:tcPr>
          <w:p w:rsidR="006F39FA" w:rsidRDefault="006F39FA" w:rsidP="007A258C">
            <w:pPr>
              <w:spacing w:line="320" w:lineRule="exact"/>
              <w:rPr>
                <w:rFonts w:ascii="宋体" w:cs="宋体"/>
                <w:kern w:val="0"/>
              </w:rPr>
            </w:pPr>
            <w:r>
              <w:rPr>
                <w:rFonts w:ascii="宋体" w:hAnsi="宋体" w:cs="仿宋_GB2312" w:hint="eastAsia"/>
              </w:rPr>
              <w:t>响应</w:t>
            </w:r>
            <w:r>
              <w:rPr>
                <w:rFonts w:ascii="宋体" w:hAnsi="宋体" w:cs="仿宋_GB2312" w:hint="eastAsia"/>
                <w:lang w:val="zh-CN"/>
              </w:rPr>
              <w:t>文件符合比选文件要求。</w:t>
            </w:r>
          </w:p>
        </w:tc>
      </w:tr>
      <w:tr w:rsidR="006F39FA" w:rsidTr="007A258C">
        <w:trPr>
          <w:trHeight w:val="671"/>
          <w:jc w:val="center"/>
        </w:trPr>
        <w:tc>
          <w:tcPr>
            <w:tcW w:w="675" w:type="dxa"/>
            <w:vAlign w:val="center"/>
          </w:tcPr>
          <w:p w:rsidR="006F39FA" w:rsidRDefault="006F39FA" w:rsidP="007A258C">
            <w:pPr>
              <w:spacing w:line="320" w:lineRule="exact"/>
              <w:jc w:val="center"/>
              <w:rPr>
                <w:rFonts w:ascii="宋体" w:cs="宋体"/>
                <w:kern w:val="0"/>
              </w:rPr>
            </w:pPr>
            <w:r>
              <w:rPr>
                <w:rFonts w:ascii="宋体" w:hAnsi="宋体" w:cs="宋体"/>
                <w:kern w:val="0"/>
              </w:rPr>
              <w:t>3</w:t>
            </w:r>
          </w:p>
        </w:tc>
        <w:tc>
          <w:tcPr>
            <w:tcW w:w="1562" w:type="dxa"/>
            <w:vAlign w:val="center"/>
          </w:tcPr>
          <w:p w:rsidR="006F39FA" w:rsidRPr="00AD4D3D" w:rsidRDefault="006F39FA" w:rsidP="00EF4BB1">
            <w:pPr>
              <w:spacing w:line="320" w:lineRule="exact"/>
              <w:rPr>
                <w:rFonts w:ascii="宋体" w:cs="宋体"/>
                <w:kern w:val="0"/>
              </w:rPr>
            </w:pPr>
            <w:r w:rsidRPr="00FB3313">
              <w:rPr>
                <w:rFonts w:ascii="宋体" w:hAnsi="宋体" w:cs="宋体" w:hint="eastAsia"/>
                <w:kern w:val="0"/>
              </w:rPr>
              <w:t>响应程度审查</w:t>
            </w:r>
          </w:p>
        </w:tc>
        <w:tc>
          <w:tcPr>
            <w:tcW w:w="1984" w:type="dxa"/>
            <w:vAlign w:val="center"/>
          </w:tcPr>
          <w:p w:rsidR="006F39FA" w:rsidRDefault="006F39FA" w:rsidP="00EF4BB1">
            <w:pPr>
              <w:spacing w:line="320" w:lineRule="exact"/>
              <w:rPr>
                <w:rFonts w:ascii="宋体" w:cs="仿宋_GB2312"/>
                <w:lang w:val="zh-CN"/>
              </w:rPr>
            </w:pPr>
            <w:r>
              <w:rPr>
                <w:rFonts w:ascii="宋体" w:hAnsi="宋体" w:cs="仿宋_GB2312" w:hint="eastAsia"/>
                <w:lang w:val="zh-CN"/>
              </w:rPr>
              <w:t>响应文件内容</w:t>
            </w:r>
          </w:p>
        </w:tc>
        <w:tc>
          <w:tcPr>
            <w:tcW w:w="5108" w:type="dxa"/>
            <w:vAlign w:val="center"/>
          </w:tcPr>
          <w:p w:rsidR="006F39FA" w:rsidRDefault="006F39FA" w:rsidP="00EF4BB1">
            <w:pPr>
              <w:spacing w:line="320" w:lineRule="exact"/>
              <w:rPr>
                <w:rFonts w:ascii="宋体" w:cs="仿宋_GB2312"/>
              </w:rPr>
            </w:pPr>
            <w:r>
              <w:rPr>
                <w:rFonts w:ascii="宋体" w:hAnsi="宋体" w:cs="仿宋_GB2312" w:hint="eastAsia"/>
              </w:rPr>
              <w:t>对响应文</w:t>
            </w:r>
            <w:r w:rsidRPr="00FB3313">
              <w:rPr>
                <w:rFonts w:ascii="宋体" w:hAnsi="宋体" w:cs="仿宋_GB2312" w:hint="eastAsia"/>
                <w:lang w:val="zh-CN"/>
              </w:rPr>
              <w:t>件</w:t>
            </w:r>
            <w:proofErr w:type="gramStart"/>
            <w:r w:rsidRPr="00FB3313">
              <w:rPr>
                <w:rFonts w:ascii="宋体" w:hAnsi="宋体" w:cs="仿宋_GB2312" w:hint="eastAsia"/>
                <w:lang w:val="zh-CN"/>
              </w:rPr>
              <w:t>中</w:t>
            </w:r>
            <w:r w:rsidRPr="00D43D33">
              <w:rPr>
                <w:rFonts w:ascii="宋体" w:hAnsi="宋体" w:cs="仿宋_GB2312" w:hint="eastAsia"/>
                <w:bCs/>
              </w:rPr>
              <w:t>项目</w:t>
            </w:r>
            <w:proofErr w:type="gramEnd"/>
            <w:r w:rsidRPr="00D43D33">
              <w:rPr>
                <w:rFonts w:ascii="宋体" w:hAnsi="宋体" w:cs="仿宋_GB2312" w:hint="eastAsia"/>
                <w:bCs/>
              </w:rPr>
              <w:t>范围及要求</w:t>
            </w:r>
            <w:r w:rsidRPr="00D43D33">
              <w:rPr>
                <w:rFonts w:ascii="宋体" w:hAnsi="宋体" w:cs="仿宋_GB2312" w:hint="eastAsia"/>
                <w:lang w:val="zh-CN"/>
              </w:rPr>
              <w:t>内</w:t>
            </w:r>
            <w:r>
              <w:rPr>
                <w:rFonts w:ascii="宋体" w:hAnsi="宋体" w:cs="仿宋_GB2312" w:hint="eastAsia"/>
                <w:lang w:val="zh-CN"/>
              </w:rPr>
              <w:t>容</w:t>
            </w:r>
            <w:proofErr w:type="gramStart"/>
            <w:r w:rsidRPr="00FB3313">
              <w:rPr>
                <w:rFonts w:ascii="宋体" w:hAnsi="宋体" w:cs="仿宋_GB2312" w:hint="eastAsia"/>
                <w:lang w:val="zh-CN"/>
              </w:rPr>
              <w:t>作出</w:t>
            </w:r>
            <w:proofErr w:type="gramEnd"/>
            <w:r w:rsidRPr="00FB3313">
              <w:rPr>
                <w:rFonts w:ascii="宋体" w:hAnsi="宋体" w:cs="仿宋_GB2312" w:hint="eastAsia"/>
                <w:lang w:val="zh-CN"/>
              </w:rPr>
              <w:t>响应</w:t>
            </w:r>
          </w:p>
        </w:tc>
      </w:tr>
    </w:tbl>
    <w:p w:rsidR="006F39FA" w:rsidRDefault="006F39FA" w:rsidP="0050768A">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sidR="00E91187">
        <w:rPr>
          <w:rFonts w:ascii="宋体" w:hAnsi="宋体" w:cs="宋体" w:hint="eastAsia"/>
          <w:bCs/>
          <w:sz w:val="24"/>
          <w:szCs w:val="24"/>
        </w:rPr>
        <w:t>按最终评分高低进行排序推荐中选人，若得分相同，则以技术部分得分高低排序，技术</w:t>
      </w:r>
      <w:r>
        <w:rPr>
          <w:rFonts w:ascii="宋体" w:hAnsi="宋体" w:cs="宋体" w:hint="eastAsia"/>
          <w:bCs/>
          <w:sz w:val="24"/>
          <w:szCs w:val="24"/>
        </w:rPr>
        <w:t>部分得分也一样的，</w:t>
      </w:r>
      <w:r w:rsidR="00E91187">
        <w:rPr>
          <w:rFonts w:ascii="宋体" w:hAnsi="宋体" w:cs="宋体" w:hint="eastAsia"/>
          <w:bCs/>
          <w:sz w:val="24"/>
          <w:szCs w:val="24"/>
        </w:rPr>
        <w:t>则以商务部分得分高低排序，商务部分得分也一样的，</w:t>
      </w:r>
      <w:r>
        <w:rPr>
          <w:rFonts w:ascii="宋体" w:hAnsi="宋体" w:cs="宋体" w:hint="eastAsia"/>
          <w:bCs/>
          <w:sz w:val="24"/>
          <w:szCs w:val="24"/>
        </w:rPr>
        <w:t>则由评审小组投票决定</w:t>
      </w:r>
      <w:r>
        <w:rPr>
          <w:rFonts w:ascii="宋体" w:hAnsi="宋体" w:cs="宋体" w:hint="eastAsia"/>
          <w:sz w:val="24"/>
          <w:szCs w:val="24"/>
        </w:rPr>
        <w:t>。凡参加本次比选的响应人均被视为接受上述项目的比选条款。</w:t>
      </w:r>
    </w:p>
    <w:p w:rsidR="006F39FA" w:rsidRDefault="006F39FA" w:rsidP="0050768A">
      <w:pPr>
        <w:spacing w:line="420" w:lineRule="exact"/>
        <w:ind w:firstLineChars="200" w:firstLine="480"/>
        <w:rPr>
          <w:rFonts w:ascii="宋体" w:cs="宋体"/>
          <w:color w:val="262626"/>
          <w:sz w:val="24"/>
          <w:szCs w:val="24"/>
        </w:rPr>
      </w:pPr>
      <w:r>
        <w:rPr>
          <w:rFonts w:ascii="宋体" w:hAnsi="宋体" w:cs="宋体"/>
          <w:color w:val="262626"/>
          <w:sz w:val="24"/>
          <w:szCs w:val="24"/>
        </w:rPr>
        <w:t>3</w:t>
      </w:r>
      <w:r>
        <w:rPr>
          <w:rFonts w:ascii="宋体" w:hAnsi="宋体" w:cs="宋体" w:hint="eastAsia"/>
          <w:color w:val="262626"/>
          <w:sz w:val="24"/>
          <w:szCs w:val="24"/>
        </w:rPr>
        <w:t>．评分说明：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45"/>
        <w:gridCol w:w="7896"/>
      </w:tblGrid>
      <w:tr w:rsidR="006F39FA" w:rsidRPr="00A418B4" w:rsidTr="00B6749C">
        <w:trPr>
          <w:trHeight w:val="567"/>
          <w:jc w:val="center"/>
        </w:trPr>
        <w:tc>
          <w:tcPr>
            <w:tcW w:w="1645" w:type="dxa"/>
            <w:vAlign w:val="center"/>
          </w:tcPr>
          <w:p w:rsidR="006F39FA" w:rsidRPr="00A418B4" w:rsidRDefault="006F39FA" w:rsidP="00EF4BB1">
            <w:pPr>
              <w:spacing w:line="360" w:lineRule="exact"/>
              <w:jc w:val="center"/>
              <w:rPr>
                <w:rFonts w:ascii="宋体"/>
              </w:rPr>
            </w:pPr>
            <w:r w:rsidRPr="00A418B4">
              <w:rPr>
                <w:rFonts w:ascii="宋体" w:hAnsi="宋体" w:hint="eastAsia"/>
              </w:rPr>
              <w:t>评审因素</w:t>
            </w:r>
          </w:p>
        </w:tc>
        <w:tc>
          <w:tcPr>
            <w:tcW w:w="7896" w:type="dxa"/>
            <w:vAlign w:val="center"/>
          </w:tcPr>
          <w:p w:rsidR="006F39FA" w:rsidRPr="00A418B4" w:rsidRDefault="006F39FA" w:rsidP="00EF4BB1">
            <w:pPr>
              <w:spacing w:line="360" w:lineRule="exact"/>
              <w:jc w:val="center"/>
              <w:rPr>
                <w:rFonts w:ascii="宋体"/>
              </w:rPr>
            </w:pPr>
            <w:r w:rsidRPr="00A418B4">
              <w:rPr>
                <w:rFonts w:ascii="宋体" w:hAnsi="宋体" w:hint="eastAsia"/>
              </w:rPr>
              <w:t>评审标准</w:t>
            </w:r>
          </w:p>
        </w:tc>
      </w:tr>
      <w:tr w:rsidR="006F39FA" w:rsidRPr="00A418B4" w:rsidTr="00B6749C">
        <w:trPr>
          <w:trHeight w:val="567"/>
          <w:jc w:val="center"/>
        </w:trPr>
        <w:tc>
          <w:tcPr>
            <w:tcW w:w="1645" w:type="dxa"/>
            <w:vAlign w:val="center"/>
          </w:tcPr>
          <w:p w:rsidR="006F39FA" w:rsidRPr="00A418B4" w:rsidRDefault="006F39FA" w:rsidP="00EF4BB1">
            <w:pPr>
              <w:spacing w:line="360" w:lineRule="exact"/>
              <w:rPr>
                <w:rFonts w:ascii="宋体"/>
              </w:rPr>
            </w:pPr>
            <w:r w:rsidRPr="00A418B4">
              <w:rPr>
                <w:rFonts w:ascii="宋体" w:hAnsi="宋体" w:hint="eastAsia"/>
              </w:rPr>
              <w:t>分值构成</w:t>
            </w:r>
          </w:p>
          <w:p w:rsidR="006F39FA" w:rsidRPr="00A418B4" w:rsidRDefault="006F39FA" w:rsidP="00EF4BB1">
            <w:pPr>
              <w:spacing w:line="360" w:lineRule="exact"/>
              <w:rPr>
                <w:rFonts w:ascii="宋体" w:hAnsi="宋体"/>
              </w:rPr>
            </w:pPr>
            <w:r w:rsidRPr="00A418B4">
              <w:rPr>
                <w:rFonts w:ascii="宋体" w:hAnsi="宋体"/>
              </w:rPr>
              <w:t>(</w:t>
            </w:r>
            <w:r w:rsidRPr="00A418B4">
              <w:rPr>
                <w:rFonts w:ascii="宋体" w:hAnsi="宋体" w:hint="eastAsia"/>
              </w:rPr>
              <w:t>总分</w:t>
            </w:r>
            <w:r w:rsidRPr="00A418B4">
              <w:rPr>
                <w:rFonts w:ascii="宋体" w:hAnsi="宋体"/>
              </w:rPr>
              <w:t>1OO</w:t>
            </w:r>
            <w:r w:rsidRPr="00A418B4">
              <w:rPr>
                <w:rFonts w:ascii="宋体" w:hAnsi="宋体" w:hint="eastAsia"/>
              </w:rPr>
              <w:t>分</w:t>
            </w:r>
            <w:r w:rsidRPr="00A418B4">
              <w:rPr>
                <w:rFonts w:ascii="宋体" w:hAnsi="宋体"/>
              </w:rPr>
              <w:t>)</w:t>
            </w:r>
          </w:p>
        </w:tc>
        <w:tc>
          <w:tcPr>
            <w:tcW w:w="7896" w:type="dxa"/>
            <w:vAlign w:val="center"/>
          </w:tcPr>
          <w:p w:rsidR="006F39FA" w:rsidRPr="00A418B4" w:rsidRDefault="006F39FA" w:rsidP="00EF4BB1">
            <w:pPr>
              <w:spacing w:line="360" w:lineRule="exact"/>
              <w:rPr>
                <w:rFonts w:ascii="宋体"/>
              </w:rPr>
            </w:pPr>
            <w:r w:rsidRPr="00A418B4">
              <w:rPr>
                <w:rFonts w:ascii="宋体" w:hAnsi="宋体" w:hint="eastAsia"/>
              </w:rPr>
              <w:t>比选总报价得分</w:t>
            </w:r>
            <w:r>
              <w:rPr>
                <w:rFonts w:ascii="宋体" w:hAnsi="宋体"/>
                <w:u w:val="single"/>
              </w:rPr>
              <w:t xml:space="preserve">  50</w:t>
            </w:r>
            <w:r w:rsidRPr="00C466B9">
              <w:rPr>
                <w:rFonts w:ascii="宋体" w:hAnsi="宋体"/>
                <w:u w:val="single"/>
              </w:rPr>
              <w:t xml:space="preserve">  </w:t>
            </w:r>
            <w:r w:rsidRPr="00A418B4">
              <w:rPr>
                <w:rFonts w:ascii="宋体" w:hAnsi="宋体" w:hint="eastAsia"/>
              </w:rPr>
              <w:t>分；</w:t>
            </w:r>
          </w:p>
          <w:p w:rsidR="006F39FA" w:rsidRDefault="006F39FA" w:rsidP="00EF4BB1">
            <w:pPr>
              <w:spacing w:line="360" w:lineRule="exact"/>
              <w:rPr>
                <w:rFonts w:ascii="宋体"/>
              </w:rPr>
            </w:pPr>
            <w:r>
              <w:rPr>
                <w:rFonts w:ascii="宋体" w:hAnsi="宋体" w:hint="eastAsia"/>
              </w:rPr>
              <w:t>技术</w:t>
            </w:r>
            <w:r w:rsidRPr="00A418B4">
              <w:rPr>
                <w:rFonts w:ascii="宋体" w:hAnsi="宋体" w:hint="eastAsia"/>
              </w:rPr>
              <w:t>部分得分</w:t>
            </w:r>
            <w:r w:rsidRPr="00C466B9">
              <w:rPr>
                <w:rFonts w:ascii="宋体" w:hAnsi="宋体"/>
                <w:u w:val="single"/>
              </w:rPr>
              <w:t xml:space="preserve">  </w:t>
            </w:r>
            <w:r w:rsidR="00DF6805">
              <w:rPr>
                <w:rFonts w:ascii="宋体" w:hAnsi="宋体"/>
                <w:u w:val="single"/>
              </w:rPr>
              <w:t>3</w:t>
            </w:r>
            <w:r w:rsidR="00DF6805">
              <w:rPr>
                <w:rFonts w:ascii="宋体" w:hAnsi="宋体" w:hint="eastAsia"/>
                <w:u w:val="single"/>
              </w:rPr>
              <w:t>6</w:t>
            </w:r>
            <w:r w:rsidRPr="00C466B9">
              <w:rPr>
                <w:rFonts w:ascii="宋体" w:hAnsi="宋体"/>
                <w:u w:val="single"/>
              </w:rPr>
              <w:t xml:space="preserve">  </w:t>
            </w:r>
            <w:r w:rsidRPr="00A418B4">
              <w:rPr>
                <w:rFonts w:ascii="宋体" w:hAnsi="宋体" w:hint="eastAsia"/>
              </w:rPr>
              <w:t>分。</w:t>
            </w:r>
          </w:p>
          <w:p w:rsidR="006F39FA" w:rsidRPr="00B72440" w:rsidRDefault="006F39FA" w:rsidP="00EF4BB1">
            <w:pPr>
              <w:pStyle w:val="a0"/>
              <w:spacing w:line="360" w:lineRule="exact"/>
            </w:pPr>
            <w:r w:rsidRPr="00B72440">
              <w:rPr>
                <w:rFonts w:cs="Times New Roman" w:hint="eastAsia"/>
                <w:sz w:val="21"/>
                <w:szCs w:val="21"/>
              </w:rPr>
              <w:t>商务部分得分</w:t>
            </w:r>
            <w:r w:rsidR="00DF6805">
              <w:rPr>
                <w:rFonts w:cs="Times New Roman"/>
                <w:sz w:val="21"/>
                <w:szCs w:val="21"/>
                <w:u w:val="single"/>
              </w:rPr>
              <w:t xml:space="preserve">  </w:t>
            </w:r>
            <w:r w:rsidR="00DF6805">
              <w:rPr>
                <w:rFonts w:cs="Times New Roman" w:hint="eastAsia"/>
                <w:sz w:val="21"/>
                <w:szCs w:val="21"/>
                <w:u w:val="single"/>
              </w:rPr>
              <w:t>14</w:t>
            </w:r>
            <w:r w:rsidRPr="00C466B9">
              <w:rPr>
                <w:rFonts w:cs="Times New Roman"/>
                <w:sz w:val="21"/>
                <w:szCs w:val="21"/>
                <w:u w:val="single"/>
              </w:rPr>
              <w:t xml:space="preserve">  </w:t>
            </w:r>
            <w:r w:rsidRPr="00B72440">
              <w:rPr>
                <w:rFonts w:cs="Times New Roman" w:hint="eastAsia"/>
                <w:sz w:val="21"/>
                <w:szCs w:val="21"/>
              </w:rPr>
              <w:t>分。</w:t>
            </w:r>
          </w:p>
        </w:tc>
      </w:tr>
      <w:tr w:rsidR="006F39FA" w:rsidRPr="00A418B4" w:rsidTr="00B6749C">
        <w:trPr>
          <w:trHeight w:val="567"/>
          <w:jc w:val="center"/>
        </w:trPr>
        <w:tc>
          <w:tcPr>
            <w:tcW w:w="1645" w:type="dxa"/>
            <w:vAlign w:val="center"/>
          </w:tcPr>
          <w:p w:rsidR="006F39FA" w:rsidRPr="00A418B4" w:rsidRDefault="006F39FA" w:rsidP="00EF4BB1">
            <w:pPr>
              <w:spacing w:line="360" w:lineRule="exact"/>
              <w:rPr>
                <w:rFonts w:ascii="宋体"/>
              </w:rPr>
            </w:pPr>
            <w:r w:rsidRPr="00A418B4">
              <w:rPr>
                <w:rFonts w:ascii="宋体" w:hAnsi="宋体" w:hint="eastAsia"/>
              </w:rPr>
              <w:t>评审基准价计算方法</w:t>
            </w:r>
          </w:p>
        </w:tc>
        <w:tc>
          <w:tcPr>
            <w:tcW w:w="7896" w:type="dxa"/>
            <w:vAlign w:val="center"/>
          </w:tcPr>
          <w:p w:rsidR="006F39FA" w:rsidRPr="00037C40" w:rsidRDefault="006F39FA" w:rsidP="00037C40">
            <w:pPr>
              <w:spacing w:line="360" w:lineRule="exact"/>
              <w:rPr>
                <w:rFonts w:ascii="宋体"/>
              </w:rPr>
            </w:pPr>
            <w:r w:rsidRPr="00037C40">
              <w:rPr>
                <w:rFonts w:ascii="宋体" w:hAnsi="宋体" w:hint="eastAsia"/>
              </w:rPr>
              <w:t>当通过初步评审合格的响应人小于等于</w:t>
            </w:r>
            <w:r w:rsidRPr="00037C40">
              <w:rPr>
                <w:rFonts w:ascii="宋体" w:hAnsi="宋体"/>
              </w:rPr>
              <w:t>5</w:t>
            </w:r>
            <w:r>
              <w:rPr>
                <w:rFonts w:ascii="宋体" w:hAnsi="宋体" w:hint="eastAsia"/>
              </w:rPr>
              <w:t>家时，所有有效报价的算术平均值为评审</w:t>
            </w:r>
            <w:r w:rsidRPr="00037C40">
              <w:rPr>
                <w:rFonts w:ascii="宋体" w:hAnsi="宋体" w:hint="eastAsia"/>
              </w:rPr>
              <w:t>基准价，</w:t>
            </w:r>
            <w:proofErr w:type="gramStart"/>
            <w:r w:rsidRPr="00037C40">
              <w:rPr>
                <w:rFonts w:ascii="宋体" w:hAnsi="宋体" w:hint="eastAsia"/>
              </w:rPr>
              <w:t>当有效</w:t>
            </w:r>
            <w:proofErr w:type="gramEnd"/>
            <w:r w:rsidRPr="00037C40">
              <w:rPr>
                <w:rFonts w:ascii="宋体" w:hAnsi="宋体" w:hint="eastAsia"/>
              </w:rPr>
              <w:t>报价超过</w:t>
            </w:r>
            <w:r w:rsidRPr="00037C40">
              <w:rPr>
                <w:rFonts w:ascii="宋体" w:hAnsi="宋体"/>
              </w:rPr>
              <w:t>5</w:t>
            </w:r>
            <w:r>
              <w:rPr>
                <w:rFonts w:ascii="宋体" w:hAnsi="宋体" w:hint="eastAsia"/>
              </w:rPr>
              <w:t>家时，去掉一个最高报价和最低报价后的算术平均值为评审</w:t>
            </w:r>
            <w:r w:rsidRPr="00037C40">
              <w:rPr>
                <w:rFonts w:ascii="宋体" w:hAnsi="宋体" w:hint="eastAsia"/>
              </w:rPr>
              <w:t>基准价。</w:t>
            </w:r>
          </w:p>
        </w:tc>
      </w:tr>
      <w:tr w:rsidR="006F39FA" w:rsidRPr="00A418B4" w:rsidTr="00B6749C">
        <w:trPr>
          <w:trHeight w:val="567"/>
          <w:jc w:val="center"/>
        </w:trPr>
        <w:tc>
          <w:tcPr>
            <w:tcW w:w="1645" w:type="dxa"/>
            <w:vAlign w:val="center"/>
          </w:tcPr>
          <w:p w:rsidR="006F39FA" w:rsidRPr="00A418B4" w:rsidRDefault="006F39FA" w:rsidP="00EF4BB1">
            <w:pPr>
              <w:spacing w:line="360" w:lineRule="exact"/>
              <w:jc w:val="center"/>
              <w:rPr>
                <w:rFonts w:ascii="宋体"/>
              </w:rPr>
            </w:pPr>
            <w:r w:rsidRPr="00A418B4">
              <w:rPr>
                <w:rFonts w:ascii="宋体" w:hAnsi="宋体" w:hint="eastAsia"/>
              </w:rPr>
              <w:t>比选报价得分</w:t>
            </w:r>
          </w:p>
          <w:p w:rsidR="006F39FA" w:rsidRPr="000B67A8" w:rsidRDefault="006F39FA" w:rsidP="00EF4BB1">
            <w:pPr>
              <w:spacing w:line="360" w:lineRule="exact"/>
              <w:jc w:val="center"/>
              <w:rPr>
                <w:rFonts w:ascii="宋体"/>
              </w:rPr>
            </w:pPr>
            <w:r w:rsidRPr="000B67A8">
              <w:rPr>
                <w:rFonts w:ascii="宋体" w:hAnsi="宋体" w:hint="eastAsia"/>
              </w:rPr>
              <w:t>（</w:t>
            </w:r>
            <w:r w:rsidR="00E37040">
              <w:rPr>
                <w:rFonts w:ascii="宋体" w:hAnsi="宋体" w:hint="eastAsia"/>
              </w:rPr>
              <w:t>50</w:t>
            </w:r>
            <w:r w:rsidRPr="000B67A8">
              <w:rPr>
                <w:rFonts w:ascii="宋体" w:hAnsi="宋体" w:hint="eastAsia"/>
              </w:rPr>
              <w:t>分）</w:t>
            </w:r>
          </w:p>
        </w:tc>
        <w:tc>
          <w:tcPr>
            <w:tcW w:w="7896" w:type="dxa"/>
            <w:vAlign w:val="center"/>
          </w:tcPr>
          <w:p w:rsidR="006F39FA" w:rsidRPr="00A418B4" w:rsidRDefault="006F39FA" w:rsidP="00EF4BB1">
            <w:pPr>
              <w:spacing w:line="360" w:lineRule="exact"/>
              <w:rPr>
                <w:rFonts w:ascii="宋体"/>
              </w:rPr>
            </w:pPr>
            <w:r>
              <w:rPr>
                <w:rFonts w:ascii="宋体" w:hAnsi="宋体" w:hint="eastAsia"/>
              </w:rPr>
              <w:t>总报价与评审</w:t>
            </w:r>
            <w:r w:rsidRPr="00037C40">
              <w:rPr>
                <w:rFonts w:ascii="宋体" w:hAnsi="宋体" w:hint="eastAsia"/>
              </w:rPr>
              <w:t>基准价相比，每增加</w:t>
            </w:r>
            <w:r w:rsidRPr="00037C40">
              <w:rPr>
                <w:rFonts w:ascii="宋体" w:hAnsi="宋体"/>
              </w:rPr>
              <w:t>1%</w:t>
            </w:r>
            <w:r w:rsidRPr="00037C40">
              <w:rPr>
                <w:rFonts w:ascii="宋体" w:hAnsi="宋体" w:hint="eastAsia"/>
              </w:rPr>
              <w:t>扣</w:t>
            </w:r>
            <w:r w:rsidRPr="00037C40">
              <w:rPr>
                <w:rFonts w:ascii="宋体" w:hAnsi="宋体"/>
              </w:rPr>
              <w:t>0.5</w:t>
            </w:r>
            <w:r w:rsidRPr="00037C40">
              <w:rPr>
                <w:rFonts w:ascii="宋体" w:hAnsi="宋体" w:hint="eastAsia"/>
              </w:rPr>
              <w:t>分，每减少</w:t>
            </w:r>
            <w:r w:rsidRPr="00037C40">
              <w:rPr>
                <w:rFonts w:ascii="宋体" w:hAnsi="宋体"/>
              </w:rPr>
              <w:t>1%</w:t>
            </w:r>
            <w:r w:rsidRPr="00037C40">
              <w:rPr>
                <w:rFonts w:ascii="宋体" w:hAnsi="宋体" w:hint="eastAsia"/>
              </w:rPr>
              <w:t>扣</w:t>
            </w:r>
            <w:r w:rsidRPr="00037C40">
              <w:rPr>
                <w:rFonts w:ascii="宋体" w:hAnsi="宋体"/>
              </w:rPr>
              <w:t>0.25</w:t>
            </w:r>
            <w:r w:rsidRPr="00037C40">
              <w:rPr>
                <w:rFonts w:ascii="宋体" w:hAnsi="宋体" w:hint="eastAsia"/>
              </w:rPr>
              <w:t>分，扣完为止。以上计算取小数点后两位，第三位四舍五入。</w:t>
            </w:r>
          </w:p>
        </w:tc>
      </w:tr>
      <w:tr w:rsidR="006F39FA" w:rsidRPr="00A418B4" w:rsidTr="00B6749C">
        <w:trPr>
          <w:trHeight w:val="814"/>
          <w:jc w:val="center"/>
        </w:trPr>
        <w:tc>
          <w:tcPr>
            <w:tcW w:w="9541" w:type="dxa"/>
            <w:gridSpan w:val="2"/>
            <w:vAlign w:val="center"/>
          </w:tcPr>
          <w:p w:rsidR="006F39FA" w:rsidRPr="00A418B4" w:rsidRDefault="006F39FA" w:rsidP="00EF4BB1">
            <w:pPr>
              <w:spacing w:line="360" w:lineRule="exact"/>
              <w:rPr>
                <w:rFonts w:ascii="宋体"/>
              </w:rPr>
            </w:pPr>
            <w:r w:rsidRPr="00A418B4">
              <w:rPr>
                <w:rFonts w:ascii="宋体" w:hAnsi="宋体" w:hint="eastAsia"/>
              </w:rPr>
              <w:t>响应人的应答应满足响应文件“第二章</w:t>
            </w:r>
            <w:r w:rsidRPr="00A418B4">
              <w:rPr>
                <w:rFonts w:ascii="宋体" w:hAnsi="宋体"/>
              </w:rPr>
              <w:t xml:space="preserve"> </w:t>
            </w:r>
            <w:r w:rsidRPr="00A418B4">
              <w:rPr>
                <w:rFonts w:ascii="宋体" w:hAnsi="宋体" w:hint="eastAsia"/>
              </w:rPr>
              <w:t>中</w:t>
            </w:r>
            <w:r w:rsidRPr="003D5CF9">
              <w:rPr>
                <w:rFonts w:ascii="宋体" w:hAnsi="宋体" w:hint="eastAsia"/>
                <w:bCs/>
              </w:rPr>
              <w:t>项目范围及要求</w:t>
            </w:r>
            <w:r>
              <w:rPr>
                <w:rFonts w:ascii="宋体" w:hAnsi="宋体" w:hint="eastAsia"/>
              </w:rPr>
              <w:t>”，有一条不满足的，技术</w:t>
            </w:r>
            <w:r w:rsidRPr="00A418B4">
              <w:rPr>
                <w:rFonts w:ascii="宋体" w:hAnsi="宋体" w:hint="eastAsia"/>
              </w:rPr>
              <w:t>部分得分为</w:t>
            </w:r>
            <w:r w:rsidRPr="00A418B4">
              <w:rPr>
                <w:rFonts w:ascii="宋体" w:hAnsi="宋体"/>
              </w:rPr>
              <w:t>0</w:t>
            </w:r>
            <w:r>
              <w:rPr>
                <w:rFonts w:ascii="宋体" w:hAnsi="宋体" w:hint="eastAsia"/>
              </w:rPr>
              <w:t>分，不再进入技术</w:t>
            </w:r>
            <w:r w:rsidRPr="00A418B4">
              <w:rPr>
                <w:rFonts w:ascii="宋体" w:hAnsi="宋体" w:hint="eastAsia"/>
              </w:rPr>
              <w:t>部分的评审。</w:t>
            </w:r>
          </w:p>
        </w:tc>
      </w:tr>
      <w:tr w:rsidR="006F39FA" w:rsidRPr="00A418B4" w:rsidTr="00B6749C">
        <w:trPr>
          <w:trHeight w:val="567"/>
          <w:jc w:val="center"/>
        </w:trPr>
        <w:tc>
          <w:tcPr>
            <w:tcW w:w="1645" w:type="dxa"/>
            <w:vAlign w:val="center"/>
          </w:tcPr>
          <w:p w:rsidR="006F39FA" w:rsidRPr="00A418B4" w:rsidRDefault="006F39FA" w:rsidP="00EF4BB1">
            <w:pPr>
              <w:spacing w:line="360" w:lineRule="exact"/>
              <w:jc w:val="center"/>
              <w:rPr>
                <w:rFonts w:ascii="宋体"/>
              </w:rPr>
            </w:pPr>
            <w:r>
              <w:rPr>
                <w:rFonts w:ascii="宋体" w:hAnsi="宋体" w:hint="eastAsia"/>
              </w:rPr>
              <w:t>技术</w:t>
            </w:r>
            <w:r w:rsidRPr="00A418B4">
              <w:rPr>
                <w:rFonts w:ascii="宋体" w:hAnsi="宋体" w:hint="eastAsia"/>
              </w:rPr>
              <w:t>部分</w:t>
            </w:r>
          </w:p>
          <w:p w:rsidR="006F39FA" w:rsidRPr="00A418B4" w:rsidRDefault="006F39FA" w:rsidP="00EF4BB1">
            <w:pPr>
              <w:spacing w:line="360" w:lineRule="exact"/>
              <w:jc w:val="center"/>
              <w:rPr>
                <w:rFonts w:ascii="宋体"/>
              </w:rPr>
            </w:pPr>
            <w:r w:rsidRPr="00A418B4">
              <w:rPr>
                <w:rFonts w:ascii="宋体" w:hAnsi="宋体" w:hint="eastAsia"/>
              </w:rPr>
              <w:t>（</w:t>
            </w:r>
            <w:r w:rsidR="001D3E7F">
              <w:rPr>
                <w:rFonts w:ascii="宋体" w:hAnsi="宋体"/>
              </w:rPr>
              <w:t>3</w:t>
            </w:r>
            <w:r w:rsidR="001D3E7F">
              <w:rPr>
                <w:rFonts w:ascii="宋体" w:hAnsi="宋体" w:hint="eastAsia"/>
              </w:rPr>
              <w:t>6</w:t>
            </w:r>
            <w:r w:rsidRPr="00A418B4">
              <w:rPr>
                <w:rFonts w:ascii="宋体" w:hAnsi="宋体" w:hint="eastAsia"/>
              </w:rPr>
              <w:t>分）</w:t>
            </w:r>
          </w:p>
        </w:tc>
        <w:tc>
          <w:tcPr>
            <w:tcW w:w="7896" w:type="dxa"/>
            <w:vAlign w:val="center"/>
          </w:tcPr>
          <w:p w:rsidR="006F39FA" w:rsidRDefault="006F39FA" w:rsidP="009C7DB9">
            <w:pPr>
              <w:spacing w:line="360" w:lineRule="exact"/>
              <w:rPr>
                <w:rFonts w:ascii="宋体"/>
              </w:rPr>
            </w:pPr>
            <w:r>
              <w:rPr>
                <w:rFonts w:ascii="宋体" w:hAnsi="宋体"/>
              </w:rPr>
              <w:t>1</w:t>
            </w:r>
            <w:r w:rsidRPr="009C7DB9">
              <w:rPr>
                <w:rFonts w:ascii="宋体" w:hAnsi="宋体" w:hint="eastAsia"/>
              </w:rPr>
              <w:t>、故障应急处置方案（</w:t>
            </w:r>
            <w:r w:rsidRPr="009C7DB9">
              <w:rPr>
                <w:rFonts w:ascii="宋体" w:hAnsi="宋体"/>
              </w:rPr>
              <w:t>20</w:t>
            </w:r>
            <w:r w:rsidRPr="009C7DB9">
              <w:rPr>
                <w:rFonts w:ascii="宋体" w:hAnsi="宋体" w:hint="eastAsia"/>
              </w:rPr>
              <w:t>分）：</w:t>
            </w:r>
          </w:p>
          <w:p w:rsidR="006F39FA" w:rsidRDefault="006F39FA" w:rsidP="009C7DB9">
            <w:pPr>
              <w:spacing w:line="360" w:lineRule="exact"/>
              <w:rPr>
                <w:rFonts w:ascii="宋体"/>
              </w:rPr>
            </w:pPr>
            <w:r>
              <w:rPr>
                <w:rFonts w:ascii="宋体" w:hAnsi="宋体" w:hint="eastAsia"/>
              </w:rPr>
              <w:t>评审小组依据提供的故障应急处置方案进行评审，方案包含（但不限于）具体措施、人员支撑、后勤保障、应急处置等。</w:t>
            </w:r>
          </w:p>
          <w:p w:rsidR="006F39FA" w:rsidRPr="009C7DB9" w:rsidRDefault="006F39FA" w:rsidP="009C7DB9">
            <w:pPr>
              <w:spacing w:line="360" w:lineRule="exact"/>
              <w:rPr>
                <w:rFonts w:ascii="宋体"/>
              </w:rPr>
            </w:pPr>
            <w:proofErr w:type="gramStart"/>
            <w:r>
              <w:rPr>
                <w:rFonts w:ascii="宋体" w:hAnsi="宋体" w:hint="eastAsia"/>
              </w:rPr>
              <w:t>优得</w:t>
            </w:r>
            <w:proofErr w:type="gramEnd"/>
            <w:r>
              <w:rPr>
                <w:rFonts w:ascii="宋体" w:hAnsi="宋体"/>
              </w:rPr>
              <w:t>16</w:t>
            </w:r>
            <w:r w:rsidRPr="009C7DB9">
              <w:rPr>
                <w:rFonts w:ascii="宋体" w:hAnsi="宋体"/>
              </w:rPr>
              <w:t>-20</w:t>
            </w:r>
            <w:r>
              <w:rPr>
                <w:rFonts w:ascii="宋体" w:hAnsi="宋体" w:hint="eastAsia"/>
              </w:rPr>
              <w:t>分、</w:t>
            </w:r>
            <w:proofErr w:type="gramStart"/>
            <w:r>
              <w:rPr>
                <w:rFonts w:ascii="宋体" w:hAnsi="宋体" w:hint="eastAsia"/>
              </w:rPr>
              <w:t>良得</w:t>
            </w:r>
            <w:proofErr w:type="gramEnd"/>
            <w:r>
              <w:rPr>
                <w:rFonts w:ascii="宋体" w:hAnsi="宋体"/>
              </w:rPr>
              <w:t>11-15</w:t>
            </w:r>
            <w:r>
              <w:rPr>
                <w:rFonts w:ascii="宋体" w:hAnsi="宋体" w:hint="eastAsia"/>
              </w:rPr>
              <w:t>分、一般得</w:t>
            </w:r>
            <w:r>
              <w:rPr>
                <w:rFonts w:ascii="宋体" w:hAnsi="宋体"/>
              </w:rPr>
              <w:t>6-10</w:t>
            </w:r>
            <w:r>
              <w:rPr>
                <w:rFonts w:ascii="宋体" w:hAnsi="宋体" w:hint="eastAsia"/>
              </w:rPr>
              <w:t>分、差得</w:t>
            </w:r>
            <w:r>
              <w:rPr>
                <w:rFonts w:ascii="宋体" w:hAnsi="宋体"/>
              </w:rPr>
              <w:t>0-5</w:t>
            </w:r>
            <w:r w:rsidRPr="009C7DB9">
              <w:rPr>
                <w:rFonts w:ascii="宋体" w:hAnsi="宋体" w:hint="eastAsia"/>
              </w:rPr>
              <w:t>分</w:t>
            </w:r>
            <w:r>
              <w:rPr>
                <w:rFonts w:ascii="宋体" w:hAnsi="宋体" w:hint="eastAsia"/>
              </w:rPr>
              <w:t>。未提供不得分</w:t>
            </w:r>
            <w:r w:rsidRPr="009C7DB9">
              <w:rPr>
                <w:rFonts w:ascii="宋体" w:hAnsi="宋体" w:hint="eastAsia"/>
              </w:rPr>
              <w:t>。</w:t>
            </w:r>
          </w:p>
          <w:p w:rsidR="006F39FA" w:rsidRDefault="006F39FA" w:rsidP="009C7DB9">
            <w:pPr>
              <w:spacing w:line="360" w:lineRule="exact"/>
              <w:rPr>
                <w:rFonts w:ascii="宋体"/>
              </w:rPr>
            </w:pPr>
            <w:r>
              <w:rPr>
                <w:rFonts w:ascii="宋体" w:hAnsi="宋体"/>
              </w:rPr>
              <w:t>2</w:t>
            </w:r>
            <w:r w:rsidRPr="009C7DB9">
              <w:rPr>
                <w:rFonts w:ascii="宋体" w:hAnsi="宋体" w:hint="eastAsia"/>
              </w:rPr>
              <w:t>、培训方案（</w:t>
            </w:r>
            <w:r w:rsidR="001D3E7F">
              <w:rPr>
                <w:rFonts w:ascii="宋体" w:hAnsi="宋体" w:hint="eastAsia"/>
              </w:rPr>
              <w:t>8</w:t>
            </w:r>
            <w:r w:rsidRPr="009C7DB9">
              <w:rPr>
                <w:rFonts w:ascii="宋体" w:hAnsi="宋体" w:hint="eastAsia"/>
              </w:rPr>
              <w:t>分）：</w:t>
            </w:r>
            <w:r>
              <w:rPr>
                <w:rFonts w:ascii="宋体" w:hAnsi="宋体" w:hint="eastAsia"/>
              </w:rPr>
              <w:t>评审小组依据提供的</w:t>
            </w:r>
            <w:r w:rsidRPr="009C7DB9">
              <w:rPr>
                <w:rFonts w:ascii="宋体" w:hAnsi="宋体" w:hint="eastAsia"/>
              </w:rPr>
              <w:t>培训方案</w:t>
            </w:r>
            <w:r>
              <w:rPr>
                <w:rFonts w:ascii="宋体" w:hAnsi="宋体" w:hint="eastAsia"/>
              </w:rPr>
              <w:t>进行评审。</w:t>
            </w:r>
          </w:p>
          <w:p w:rsidR="006F39FA" w:rsidRPr="009C7DB9" w:rsidRDefault="006F39FA" w:rsidP="009C7DB9">
            <w:pPr>
              <w:spacing w:line="360" w:lineRule="exact"/>
              <w:rPr>
                <w:rFonts w:ascii="宋体"/>
              </w:rPr>
            </w:pPr>
            <w:proofErr w:type="gramStart"/>
            <w:r>
              <w:rPr>
                <w:rFonts w:ascii="宋体" w:hAnsi="宋体" w:hint="eastAsia"/>
              </w:rPr>
              <w:t>优得</w:t>
            </w:r>
            <w:proofErr w:type="gramEnd"/>
            <w:r w:rsidR="00A658CB">
              <w:rPr>
                <w:rFonts w:ascii="宋体" w:hAnsi="宋体" w:hint="eastAsia"/>
              </w:rPr>
              <w:t>7-8</w:t>
            </w:r>
            <w:r>
              <w:rPr>
                <w:rFonts w:ascii="宋体" w:hAnsi="宋体" w:hint="eastAsia"/>
              </w:rPr>
              <w:t>分，</w:t>
            </w:r>
            <w:proofErr w:type="gramStart"/>
            <w:r>
              <w:rPr>
                <w:rFonts w:ascii="宋体" w:hAnsi="宋体" w:hint="eastAsia"/>
              </w:rPr>
              <w:t>良得</w:t>
            </w:r>
            <w:proofErr w:type="gramEnd"/>
            <w:r w:rsidR="00A658CB">
              <w:rPr>
                <w:rFonts w:ascii="宋体" w:hAnsi="宋体" w:hint="eastAsia"/>
              </w:rPr>
              <w:t>4</w:t>
            </w:r>
            <w:r w:rsidR="00A658CB">
              <w:rPr>
                <w:rFonts w:ascii="宋体" w:hAnsi="宋体"/>
              </w:rPr>
              <w:t>-</w:t>
            </w:r>
            <w:r w:rsidR="00A658CB">
              <w:rPr>
                <w:rFonts w:ascii="宋体" w:hAnsi="宋体" w:hint="eastAsia"/>
              </w:rPr>
              <w:t>6</w:t>
            </w:r>
            <w:r w:rsidRPr="009C7DB9">
              <w:rPr>
                <w:rFonts w:ascii="宋体" w:hAnsi="宋体" w:hint="eastAsia"/>
              </w:rPr>
              <w:t>分，</w:t>
            </w:r>
            <w:r>
              <w:rPr>
                <w:rFonts w:ascii="宋体" w:hAnsi="宋体" w:hint="eastAsia"/>
              </w:rPr>
              <w:t>一般得</w:t>
            </w:r>
            <w:r w:rsidR="00A658CB">
              <w:rPr>
                <w:rFonts w:ascii="宋体" w:hAnsi="宋体"/>
              </w:rPr>
              <w:t>1-</w:t>
            </w:r>
            <w:r w:rsidR="00A658CB">
              <w:rPr>
                <w:rFonts w:ascii="宋体" w:hAnsi="宋体" w:hint="eastAsia"/>
              </w:rPr>
              <w:t>3</w:t>
            </w:r>
            <w:r w:rsidRPr="009C7DB9">
              <w:rPr>
                <w:rFonts w:ascii="宋体" w:hAnsi="宋体" w:hint="eastAsia"/>
              </w:rPr>
              <w:t>。</w:t>
            </w:r>
            <w:r>
              <w:rPr>
                <w:rFonts w:ascii="宋体" w:hAnsi="宋体" w:hint="eastAsia"/>
              </w:rPr>
              <w:t>差或未提供不得分。</w:t>
            </w:r>
          </w:p>
          <w:p w:rsidR="006F39FA" w:rsidRDefault="006F39FA" w:rsidP="00993566">
            <w:pPr>
              <w:spacing w:line="360" w:lineRule="exact"/>
              <w:rPr>
                <w:rFonts w:ascii="宋体"/>
              </w:rPr>
            </w:pPr>
            <w:r>
              <w:rPr>
                <w:rFonts w:ascii="宋体" w:hAnsi="宋体"/>
              </w:rPr>
              <w:t>3</w:t>
            </w:r>
            <w:r w:rsidRPr="009C7DB9">
              <w:rPr>
                <w:rFonts w:ascii="宋体" w:hAnsi="宋体" w:hint="eastAsia"/>
              </w:rPr>
              <w:t>、</w:t>
            </w:r>
            <w:r>
              <w:rPr>
                <w:rFonts w:ascii="宋体" w:hAnsi="宋体" w:hint="eastAsia"/>
              </w:rPr>
              <w:t>维护保养工作方案（</w:t>
            </w:r>
            <w:r w:rsidR="001D3E7F">
              <w:rPr>
                <w:rFonts w:ascii="宋体" w:hAnsi="宋体" w:hint="eastAsia"/>
              </w:rPr>
              <w:t>8</w:t>
            </w:r>
            <w:r>
              <w:rPr>
                <w:rFonts w:ascii="宋体" w:hAnsi="宋体" w:hint="eastAsia"/>
              </w:rPr>
              <w:t>分）。</w:t>
            </w:r>
          </w:p>
          <w:p w:rsidR="006F39FA" w:rsidRDefault="006F39FA" w:rsidP="00993566">
            <w:pPr>
              <w:spacing w:line="360" w:lineRule="exact"/>
              <w:rPr>
                <w:rFonts w:ascii="宋体"/>
              </w:rPr>
            </w:pPr>
            <w:r>
              <w:rPr>
                <w:rFonts w:ascii="宋体" w:hAnsi="宋体" w:hint="eastAsia"/>
              </w:rPr>
              <w:t>评审小组依据提供的</w:t>
            </w:r>
            <w:r w:rsidRPr="009C7DB9">
              <w:rPr>
                <w:rFonts w:ascii="宋体" w:hAnsi="宋体" w:hint="eastAsia"/>
              </w:rPr>
              <w:t>培训方案</w:t>
            </w:r>
            <w:r>
              <w:rPr>
                <w:rFonts w:ascii="宋体" w:hAnsi="宋体" w:hint="eastAsia"/>
              </w:rPr>
              <w:t>进行评审。</w:t>
            </w:r>
          </w:p>
          <w:p w:rsidR="006F39FA" w:rsidRPr="009E016E" w:rsidRDefault="00A658CB" w:rsidP="00993566">
            <w:pPr>
              <w:spacing w:line="360" w:lineRule="exact"/>
              <w:rPr>
                <w:rFonts w:ascii="宋体"/>
              </w:rPr>
            </w:pPr>
            <w:proofErr w:type="gramStart"/>
            <w:r>
              <w:rPr>
                <w:rFonts w:ascii="宋体" w:hAnsi="宋体" w:hint="eastAsia"/>
              </w:rPr>
              <w:t>优得</w:t>
            </w:r>
            <w:proofErr w:type="gramEnd"/>
            <w:r>
              <w:rPr>
                <w:rFonts w:ascii="宋体" w:hAnsi="宋体" w:hint="eastAsia"/>
              </w:rPr>
              <w:t>7-8分，</w:t>
            </w:r>
            <w:proofErr w:type="gramStart"/>
            <w:r>
              <w:rPr>
                <w:rFonts w:ascii="宋体" w:hAnsi="宋体" w:hint="eastAsia"/>
              </w:rPr>
              <w:t>良得</w:t>
            </w:r>
            <w:proofErr w:type="gramEnd"/>
            <w:r>
              <w:rPr>
                <w:rFonts w:ascii="宋体" w:hAnsi="宋体" w:hint="eastAsia"/>
              </w:rPr>
              <w:t>4</w:t>
            </w:r>
            <w:r>
              <w:rPr>
                <w:rFonts w:ascii="宋体" w:hAnsi="宋体"/>
              </w:rPr>
              <w:t>-</w:t>
            </w:r>
            <w:r>
              <w:rPr>
                <w:rFonts w:ascii="宋体" w:hAnsi="宋体" w:hint="eastAsia"/>
              </w:rPr>
              <w:t>6</w:t>
            </w:r>
            <w:r w:rsidRPr="009C7DB9">
              <w:rPr>
                <w:rFonts w:ascii="宋体" w:hAnsi="宋体" w:hint="eastAsia"/>
              </w:rPr>
              <w:t>分，</w:t>
            </w:r>
            <w:r>
              <w:rPr>
                <w:rFonts w:ascii="宋体" w:hAnsi="宋体" w:hint="eastAsia"/>
              </w:rPr>
              <w:t>一般得</w:t>
            </w:r>
            <w:r>
              <w:rPr>
                <w:rFonts w:ascii="宋体" w:hAnsi="宋体"/>
              </w:rPr>
              <w:t>1-</w:t>
            </w:r>
            <w:r>
              <w:rPr>
                <w:rFonts w:ascii="宋体" w:hAnsi="宋体" w:hint="eastAsia"/>
              </w:rPr>
              <w:t>3</w:t>
            </w:r>
            <w:r w:rsidRPr="009C7DB9">
              <w:rPr>
                <w:rFonts w:ascii="宋体" w:hAnsi="宋体" w:hint="eastAsia"/>
              </w:rPr>
              <w:t>。</w:t>
            </w:r>
            <w:r>
              <w:rPr>
                <w:rFonts w:ascii="宋体" w:hAnsi="宋体" w:hint="eastAsia"/>
              </w:rPr>
              <w:t>差或未提供不得分。</w:t>
            </w:r>
          </w:p>
        </w:tc>
      </w:tr>
      <w:tr w:rsidR="006F39FA" w:rsidRPr="00A418B4" w:rsidTr="00B6749C">
        <w:trPr>
          <w:trHeight w:val="1887"/>
          <w:jc w:val="center"/>
        </w:trPr>
        <w:tc>
          <w:tcPr>
            <w:tcW w:w="1645" w:type="dxa"/>
            <w:vAlign w:val="center"/>
          </w:tcPr>
          <w:p w:rsidR="006F39FA" w:rsidRPr="00A418B4" w:rsidRDefault="006F39FA" w:rsidP="00EF4BB1">
            <w:pPr>
              <w:spacing w:line="360" w:lineRule="exact"/>
              <w:jc w:val="center"/>
              <w:rPr>
                <w:rFonts w:ascii="宋体"/>
              </w:rPr>
            </w:pPr>
            <w:r w:rsidRPr="00A418B4">
              <w:rPr>
                <w:rFonts w:ascii="宋体" w:hAnsi="宋体" w:hint="eastAsia"/>
              </w:rPr>
              <w:t>商务部分得分</w:t>
            </w:r>
          </w:p>
          <w:p w:rsidR="006F39FA" w:rsidRPr="00A418B4" w:rsidRDefault="006F39FA" w:rsidP="00EF4BB1">
            <w:pPr>
              <w:spacing w:line="360" w:lineRule="exact"/>
              <w:jc w:val="center"/>
              <w:rPr>
                <w:rFonts w:ascii="宋体"/>
              </w:rPr>
            </w:pPr>
            <w:r w:rsidRPr="00A418B4">
              <w:rPr>
                <w:rFonts w:ascii="宋体" w:hAnsi="宋体" w:hint="eastAsia"/>
              </w:rPr>
              <w:t>（</w:t>
            </w:r>
            <w:r w:rsidR="001D3E7F">
              <w:rPr>
                <w:rFonts w:ascii="宋体" w:hAnsi="宋体" w:hint="eastAsia"/>
              </w:rPr>
              <w:t>14</w:t>
            </w:r>
            <w:r w:rsidRPr="00A418B4">
              <w:rPr>
                <w:rFonts w:ascii="宋体" w:hAnsi="宋体" w:hint="eastAsia"/>
              </w:rPr>
              <w:t>分）</w:t>
            </w:r>
          </w:p>
        </w:tc>
        <w:tc>
          <w:tcPr>
            <w:tcW w:w="7896" w:type="dxa"/>
            <w:vAlign w:val="center"/>
          </w:tcPr>
          <w:p w:rsidR="006F39FA" w:rsidRPr="009C7DB9" w:rsidRDefault="006F39FA" w:rsidP="005F15D0">
            <w:pPr>
              <w:spacing w:line="360" w:lineRule="exact"/>
              <w:rPr>
                <w:rFonts w:ascii="宋体"/>
              </w:rPr>
            </w:pPr>
            <w:r w:rsidRPr="009C7DB9">
              <w:rPr>
                <w:rFonts w:ascii="宋体" w:hAnsi="宋体"/>
              </w:rPr>
              <w:t>1</w:t>
            </w:r>
            <w:r w:rsidRPr="009C7DB9">
              <w:rPr>
                <w:rFonts w:ascii="宋体" w:hAnsi="宋体" w:hint="eastAsia"/>
              </w:rPr>
              <w:t>、响应人特种设备生产许可生产资质许可项目中的曳引驱动乘客电梯（含消防员电梯）的许可参数≤</w:t>
            </w:r>
            <w:r w:rsidRPr="009C7DB9">
              <w:rPr>
                <w:rFonts w:ascii="宋体" w:hAnsi="宋体"/>
              </w:rPr>
              <w:t>6</w:t>
            </w:r>
            <w:r w:rsidRPr="009C7DB9">
              <w:rPr>
                <w:rFonts w:ascii="宋体" w:hAnsi="宋体" w:hint="eastAsia"/>
              </w:rPr>
              <w:t>米</w:t>
            </w:r>
            <w:r w:rsidRPr="009C7DB9">
              <w:rPr>
                <w:rFonts w:ascii="宋体" w:hAnsi="宋体"/>
              </w:rPr>
              <w:t>/</w:t>
            </w:r>
            <w:r w:rsidRPr="009C7DB9">
              <w:rPr>
                <w:rFonts w:ascii="宋体" w:hAnsi="宋体" w:hint="eastAsia"/>
              </w:rPr>
              <w:t>秒的得</w:t>
            </w:r>
            <w:r w:rsidRPr="000B67A8">
              <w:rPr>
                <w:rFonts w:ascii="宋体" w:hAnsi="宋体"/>
              </w:rPr>
              <w:t>4</w:t>
            </w:r>
            <w:r w:rsidRPr="009C7DB9">
              <w:rPr>
                <w:rFonts w:ascii="宋体" w:hAnsi="宋体" w:hint="eastAsia"/>
              </w:rPr>
              <w:t>分；（提供特种设备生产许可生产资质复印件盖公章）</w:t>
            </w:r>
          </w:p>
          <w:p w:rsidR="006F39FA" w:rsidRPr="001D3E7F" w:rsidRDefault="006F39FA" w:rsidP="003F0CE5">
            <w:pPr>
              <w:spacing w:line="360" w:lineRule="exact"/>
              <w:rPr>
                <w:rFonts w:ascii="宋体"/>
              </w:rPr>
            </w:pPr>
            <w:r>
              <w:rPr>
                <w:rFonts w:ascii="宋体" w:hAnsi="宋体"/>
              </w:rPr>
              <w:t>2</w:t>
            </w:r>
            <w:r>
              <w:rPr>
                <w:rFonts w:ascii="宋体" w:hAnsi="宋体" w:hint="eastAsia"/>
              </w:rPr>
              <w:t>、业绩。提供近三年电梯维修</w:t>
            </w:r>
            <w:r w:rsidRPr="005F15D0">
              <w:rPr>
                <w:rFonts w:ascii="宋体" w:hAnsi="宋体" w:hint="eastAsia"/>
              </w:rPr>
              <w:t>项目业绩</w:t>
            </w:r>
            <w:r>
              <w:rPr>
                <w:rFonts w:ascii="宋体" w:hAnsi="宋体" w:hint="eastAsia"/>
              </w:rPr>
              <w:t>，每提供一个与本项目规模相匹配的业绩得</w:t>
            </w:r>
            <w:proofErr w:type="gramStart"/>
            <w:r>
              <w:rPr>
                <w:rFonts w:ascii="宋体" w:hAnsi="宋体" w:hint="eastAsia"/>
              </w:rPr>
              <w:t>得</w:t>
            </w:r>
            <w:proofErr w:type="gramEnd"/>
            <w:r>
              <w:rPr>
                <w:rFonts w:ascii="宋体" w:hAnsi="宋体"/>
              </w:rPr>
              <w:t>1</w:t>
            </w:r>
            <w:r>
              <w:rPr>
                <w:rFonts w:ascii="宋体" w:hAnsi="宋体" w:hint="eastAsia"/>
              </w:rPr>
              <w:t>分，最高得</w:t>
            </w:r>
            <w:r>
              <w:rPr>
                <w:rFonts w:ascii="宋体" w:hAnsi="宋体"/>
              </w:rPr>
              <w:t>10</w:t>
            </w:r>
            <w:r>
              <w:rPr>
                <w:rFonts w:ascii="宋体" w:hAnsi="宋体" w:hint="eastAsia"/>
              </w:rPr>
              <w:t>分。近三年是指（</w:t>
            </w:r>
            <w:smartTag w:uri="urn:schemas-microsoft-com:office:smarttags" w:element="chsdate">
              <w:smartTagPr>
                <w:attr w:name="IsROCDate" w:val="False"/>
                <w:attr w:name="IsLunarDate" w:val="False"/>
                <w:attr w:name="Day" w:val="1"/>
                <w:attr w:name="Month" w:val="1"/>
                <w:attr w:name="Year" w:val="2021"/>
              </w:smartTagPr>
              <w:r>
                <w:rPr>
                  <w:rFonts w:ascii="宋体" w:hAnsi="宋体"/>
                </w:rPr>
                <w:t>2021</w:t>
              </w:r>
              <w:r>
                <w:rPr>
                  <w:rFonts w:ascii="宋体" w:hAnsi="宋体" w:hint="eastAsia"/>
                </w:rPr>
                <w:t>年</w:t>
              </w:r>
              <w:r>
                <w:rPr>
                  <w:rFonts w:ascii="宋体" w:hAnsi="宋体"/>
                </w:rPr>
                <w:t>1</w:t>
              </w:r>
              <w:r>
                <w:rPr>
                  <w:rFonts w:ascii="宋体" w:hAnsi="宋体" w:hint="eastAsia"/>
                </w:rPr>
                <w:t>月</w:t>
              </w:r>
              <w:r>
                <w:rPr>
                  <w:rFonts w:ascii="宋体" w:hAnsi="宋体"/>
                </w:rPr>
                <w:t>1</w:t>
              </w:r>
              <w:r>
                <w:rPr>
                  <w:rFonts w:ascii="宋体" w:hAnsi="宋体" w:hint="eastAsia"/>
                </w:rPr>
                <w:t>日</w:t>
              </w:r>
            </w:smartTag>
            <w:r>
              <w:rPr>
                <w:rFonts w:ascii="宋体" w:hAnsi="宋体" w:hint="eastAsia"/>
              </w:rPr>
              <w:t>至今），提供合同复印件并加</w:t>
            </w:r>
            <w:r w:rsidRPr="000B67A8">
              <w:rPr>
                <w:rFonts w:ascii="宋体" w:hAnsi="宋体" w:hint="eastAsia"/>
              </w:rPr>
              <w:t>该单位公章。</w:t>
            </w:r>
          </w:p>
        </w:tc>
      </w:tr>
    </w:tbl>
    <w:p w:rsidR="006F39FA" w:rsidRPr="00C53452" w:rsidRDefault="006F39FA" w:rsidP="008464FD">
      <w:pPr>
        <w:spacing w:line="440" w:lineRule="exact"/>
        <w:ind w:firstLineChars="200" w:firstLine="482"/>
        <w:rPr>
          <w:rFonts w:ascii="宋体" w:cs="宋体"/>
          <w:b/>
          <w:bCs/>
          <w:sz w:val="24"/>
          <w:szCs w:val="24"/>
        </w:rPr>
      </w:pPr>
      <w:r w:rsidRPr="00C53452">
        <w:rPr>
          <w:rFonts w:ascii="宋体" w:hAnsi="宋体" w:cs="宋体"/>
          <w:b/>
          <w:bCs/>
          <w:sz w:val="24"/>
          <w:szCs w:val="24"/>
        </w:rPr>
        <w:t>200</w:t>
      </w:r>
      <w:r w:rsidRPr="00C53452">
        <w:rPr>
          <w:rFonts w:ascii="宋体" w:hAnsi="宋体" w:cs="宋体" w:hint="eastAsia"/>
          <w:b/>
          <w:bCs/>
          <w:sz w:val="24"/>
          <w:szCs w:val="24"/>
        </w:rPr>
        <w:t>元以上配件清单报价不作为评分条件，合同配件价格按</w:t>
      </w:r>
      <w:proofErr w:type="gramStart"/>
      <w:r w:rsidRPr="00C53452">
        <w:rPr>
          <w:rFonts w:ascii="宋体" w:hAnsi="宋体" w:cs="宋体" w:hint="eastAsia"/>
          <w:b/>
          <w:bCs/>
          <w:sz w:val="24"/>
          <w:szCs w:val="24"/>
        </w:rPr>
        <w:t>有效</w:t>
      </w:r>
      <w:r w:rsidR="00B62A1E">
        <w:rPr>
          <w:rFonts w:ascii="宋体" w:hAnsi="宋体" w:cs="宋体" w:hint="eastAsia"/>
          <w:b/>
          <w:bCs/>
          <w:sz w:val="24"/>
          <w:szCs w:val="24"/>
        </w:rPr>
        <w:t>响应</w:t>
      </w:r>
      <w:proofErr w:type="gramEnd"/>
      <w:r w:rsidR="00B62A1E">
        <w:rPr>
          <w:rFonts w:ascii="宋体" w:hAnsi="宋体" w:cs="宋体" w:hint="eastAsia"/>
          <w:b/>
          <w:bCs/>
          <w:sz w:val="24"/>
          <w:szCs w:val="24"/>
        </w:rPr>
        <w:t>人所报价格的平均价格执行，但响应人所报价格严重偏离市场价格，响应文件将按作废处理</w:t>
      </w:r>
      <w:r w:rsidRPr="00C53452">
        <w:rPr>
          <w:rFonts w:ascii="宋体" w:hAnsi="宋体" w:cs="宋体" w:hint="eastAsia"/>
          <w:b/>
          <w:bCs/>
          <w:sz w:val="24"/>
          <w:szCs w:val="24"/>
        </w:rPr>
        <w:t>。</w:t>
      </w:r>
    </w:p>
    <w:p w:rsidR="006F39FA" w:rsidRDefault="006F39FA">
      <w:pPr>
        <w:spacing w:line="440" w:lineRule="exact"/>
        <w:ind w:firstLineChars="200" w:firstLine="482"/>
        <w:rPr>
          <w:rFonts w:ascii="宋体" w:cs="宋体"/>
          <w:b/>
          <w:bCs/>
          <w:sz w:val="24"/>
          <w:szCs w:val="24"/>
        </w:rPr>
      </w:pPr>
      <w:r>
        <w:rPr>
          <w:rFonts w:ascii="宋体" w:hAnsi="宋体" w:cs="宋体" w:hint="eastAsia"/>
          <w:b/>
          <w:bCs/>
          <w:sz w:val="24"/>
          <w:szCs w:val="24"/>
        </w:rPr>
        <w:lastRenderedPageBreak/>
        <w:t>四、响应人不足的情形</w:t>
      </w:r>
    </w:p>
    <w:p w:rsidR="006F39FA" w:rsidRDefault="006F39FA" w:rsidP="00D02AC3">
      <w:pPr>
        <w:spacing w:line="420" w:lineRule="exact"/>
        <w:ind w:firstLineChars="200" w:firstLine="480"/>
        <w:jc w:val="left"/>
        <w:rPr>
          <w:rFonts w:ascii="宋体" w:cs="宋体"/>
          <w:color w:val="000000"/>
          <w:sz w:val="24"/>
          <w:szCs w:val="24"/>
        </w:rPr>
      </w:pPr>
      <w:r>
        <w:rPr>
          <w:rFonts w:ascii="宋体" w:hAnsi="宋体" w:cs="宋体" w:hint="eastAsia"/>
          <w:color w:val="000000"/>
          <w:sz w:val="24"/>
          <w:szCs w:val="24"/>
        </w:rPr>
        <w:t>有下列情形之一的，比选人将重新组织比选：</w:t>
      </w:r>
    </w:p>
    <w:p w:rsidR="006F39FA" w:rsidRDefault="006F39FA" w:rsidP="00D02AC3">
      <w:pPr>
        <w:spacing w:line="420" w:lineRule="exact"/>
        <w:ind w:firstLineChars="200" w:firstLine="480"/>
        <w:jc w:val="left"/>
        <w:rPr>
          <w:rFonts w:ascii="宋体" w:cs="宋体"/>
          <w:color w:val="000000"/>
          <w:sz w:val="24"/>
          <w:szCs w:val="24"/>
        </w:rPr>
      </w:pPr>
      <w:r>
        <w:rPr>
          <w:rFonts w:ascii="宋体" w:hAnsi="宋体" w:cs="宋体"/>
          <w:color w:val="000000"/>
          <w:sz w:val="24"/>
          <w:szCs w:val="24"/>
        </w:rPr>
        <w:t>1</w:t>
      </w:r>
      <w:r>
        <w:rPr>
          <w:rFonts w:ascii="宋体" w:hAnsi="宋体" w:cs="宋体" w:hint="eastAsia"/>
          <w:sz w:val="24"/>
          <w:szCs w:val="24"/>
        </w:rPr>
        <w:t>．</w:t>
      </w:r>
      <w:r>
        <w:rPr>
          <w:rFonts w:ascii="宋体" w:hAnsi="宋体" w:cs="宋体" w:hint="eastAsia"/>
          <w:color w:val="000000"/>
          <w:sz w:val="24"/>
          <w:szCs w:val="24"/>
        </w:rPr>
        <w:t>截止时间止，响应人少于</w:t>
      </w:r>
      <w:r>
        <w:rPr>
          <w:rFonts w:ascii="宋体" w:hAnsi="宋体" w:cs="宋体"/>
          <w:color w:val="000000"/>
          <w:sz w:val="24"/>
          <w:szCs w:val="24"/>
        </w:rPr>
        <w:t xml:space="preserve">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6F39FA" w:rsidRDefault="006F39FA" w:rsidP="00D02AC3">
      <w:pPr>
        <w:spacing w:line="420" w:lineRule="exact"/>
        <w:ind w:firstLineChars="200" w:firstLine="480"/>
        <w:jc w:val="left"/>
        <w:rPr>
          <w:rFonts w:ascii="宋体" w:cs="宋体"/>
          <w:color w:val="000000"/>
          <w:sz w:val="24"/>
          <w:szCs w:val="24"/>
        </w:rPr>
      </w:pPr>
      <w:r>
        <w:rPr>
          <w:rFonts w:ascii="宋体" w:hAnsi="宋体" w:cs="宋体"/>
          <w:color w:val="000000"/>
          <w:sz w:val="24"/>
          <w:szCs w:val="24"/>
        </w:rPr>
        <w:t>2</w:t>
      </w:r>
      <w:r>
        <w:rPr>
          <w:rFonts w:ascii="宋体" w:hAnsi="宋体" w:cs="宋体" w:hint="eastAsia"/>
          <w:sz w:val="24"/>
          <w:szCs w:val="24"/>
        </w:rPr>
        <w:t>．</w:t>
      </w:r>
      <w:r>
        <w:rPr>
          <w:rFonts w:ascii="宋体" w:hAnsi="宋体" w:cs="宋体" w:hint="eastAsia"/>
          <w:color w:val="000000"/>
          <w:sz w:val="24"/>
          <w:szCs w:val="24"/>
        </w:rPr>
        <w:t>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人不足三个的，评审小组可以否决全部响应人，比选人将重新组织比选。</w:t>
      </w:r>
    </w:p>
    <w:p w:rsidR="006F39FA" w:rsidRPr="008E4520" w:rsidRDefault="006F39FA" w:rsidP="00D02AC3">
      <w:pPr>
        <w:spacing w:line="420" w:lineRule="exact"/>
        <w:ind w:firstLineChars="200" w:firstLine="480"/>
        <w:rPr>
          <w:rFonts w:ascii="宋体" w:cs="宋体"/>
          <w:sz w:val="24"/>
          <w:szCs w:val="24"/>
        </w:rPr>
      </w:pPr>
      <w:r w:rsidRPr="008E4520">
        <w:rPr>
          <w:rFonts w:ascii="宋体" w:hAnsi="宋体" w:cs="宋体" w:hint="eastAsia"/>
          <w:sz w:val="24"/>
          <w:szCs w:val="24"/>
        </w:rPr>
        <w:t>重新比选后响应人仍少于</w:t>
      </w:r>
      <w:r w:rsidRPr="008E4520">
        <w:rPr>
          <w:rFonts w:ascii="宋体" w:hAnsi="宋体" w:cs="宋体"/>
          <w:sz w:val="24"/>
          <w:szCs w:val="24"/>
        </w:rPr>
        <w:t>3</w:t>
      </w:r>
      <w:r w:rsidRPr="008E4520">
        <w:rPr>
          <w:rFonts w:ascii="宋体" w:hAnsi="宋体" w:cs="宋体" w:hint="eastAsia"/>
          <w:sz w:val="24"/>
          <w:szCs w:val="24"/>
        </w:rPr>
        <w:t>个，由评审小组商议决定是否按法定程序比选和评审，确定中选人或转变采购方式。</w:t>
      </w:r>
    </w:p>
    <w:p w:rsidR="006F39FA" w:rsidRDefault="006F39FA">
      <w:pPr>
        <w:spacing w:line="440" w:lineRule="exact"/>
        <w:ind w:firstLineChars="200" w:firstLine="482"/>
        <w:rPr>
          <w:rFonts w:ascii="宋体" w:cs="宋体"/>
          <w:sz w:val="24"/>
          <w:szCs w:val="24"/>
        </w:rPr>
      </w:pPr>
      <w:r>
        <w:rPr>
          <w:rFonts w:ascii="宋体" w:hAnsi="宋体" w:cs="宋体" w:hint="eastAsia"/>
          <w:b/>
          <w:bCs/>
          <w:sz w:val="24"/>
          <w:szCs w:val="24"/>
        </w:rPr>
        <w:t>五、比选有效期</w:t>
      </w:r>
      <w:r>
        <w:rPr>
          <w:rFonts w:ascii="宋体" w:hAnsi="宋体" w:cs="宋体" w:hint="eastAsia"/>
          <w:sz w:val="24"/>
          <w:szCs w:val="24"/>
        </w:rPr>
        <w:t>：</w:t>
      </w:r>
      <w:r>
        <w:rPr>
          <w:rFonts w:ascii="宋体" w:hAnsi="宋体" w:cs="宋体"/>
          <w:sz w:val="24"/>
          <w:szCs w:val="24"/>
        </w:rPr>
        <w:t>90</w:t>
      </w:r>
      <w:r>
        <w:rPr>
          <w:rFonts w:ascii="宋体" w:hAnsi="宋体" w:cs="宋体" w:hint="eastAsia"/>
          <w:sz w:val="24"/>
          <w:szCs w:val="24"/>
        </w:rPr>
        <w:t>日历天。（从提交响应文件截止日起计算）</w:t>
      </w:r>
    </w:p>
    <w:p w:rsidR="006F39FA" w:rsidRDefault="006F39FA">
      <w:pPr>
        <w:spacing w:line="440" w:lineRule="exact"/>
        <w:ind w:firstLineChars="200" w:firstLine="482"/>
        <w:rPr>
          <w:rFonts w:ascii="宋体" w:cs="宋体"/>
          <w:sz w:val="24"/>
          <w:szCs w:val="24"/>
        </w:rPr>
      </w:pPr>
      <w:r>
        <w:rPr>
          <w:rFonts w:ascii="宋体" w:hAnsi="宋体" w:cs="宋体" w:hint="eastAsia"/>
          <w:b/>
          <w:bCs/>
          <w:sz w:val="24"/>
          <w:szCs w:val="24"/>
        </w:rPr>
        <w:t>六</w:t>
      </w:r>
      <w:r w:rsidRPr="00D02AC3">
        <w:rPr>
          <w:rFonts w:ascii="宋体" w:hAnsi="宋体" w:cs="宋体" w:hint="eastAsia"/>
          <w:b/>
          <w:bCs/>
          <w:sz w:val="24"/>
          <w:szCs w:val="24"/>
        </w:rPr>
        <w:t>、付款方式：</w:t>
      </w:r>
      <w:r>
        <w:rPr>
          <w:rFonts w:ascii="宋体" w:hAnsi="宋体" w:cs="宋体" w:hint="eastAsia"/>
          <w:sz w:val="24"/>
          <w:szCs w:val="24"/>
        </w:rPr>
        <w:t>每季度支付一次，下季度首月支付上一季度费用。</w:t>
      </w:r>
    </w:p>
    <w:p w:rsidR="006F39FA" w:rsidRDefault="006F39FA" w:rsidP="00636BD2">
      <w:pPr>
        <w:spacing w:line="440" w:lineRule="exact"/>
        <w:ind w:firstLineChars="200" w:firstLine="482"/>
        <w:rPr>
          <w:rFonts w:ascii="宋体" w:cs="宋体"/>
          <w:sz w:val="24"/>
          <w:szCs w:val="24"/>
        </w:rPr>
      </w:pPr>
      <w:r>
        <w:rPr>
          <w:rFonts w:ascii="宋体" w:hAnsi="宋体" w:cs="宋体" w:hint="eastAsia"/>
          <w:b/>
          <w:bCs/>
          <w:sz w:val="24"/>
          <w:szCs w:val="24"/>
        </w:rPr>
        <w:t>七、响应文件的组成</w:t>
      </w:r>
      <w:r>
        <w:rPr>
          <w:rFonts w:ascii="宋体" w:hAnsi="宋体" w:cs="宋体" w:hint="eastAsia"/>
          <w:sz w:val="24"/>
          <w:szCs w:val="24"/>
        </w:rPr>
        <w:t>：</w:t>
      </w:r>
    </w:p>
    <w:p w:rsidR="006F39FA" w:rsidRDefault="006F39FA">
      <w:pPr>
        <w:spacing w:line="440" w:lineRule="exact"/>
        <w:ind w:firstLineChars="200" w:firstLine="480"/>
        <w:rPr>
          <w:rFonts w:ascii="宋体"/>
          <w:sz w:val="24"/>
          <w:szCs w:val="24"/>
        </w:rPr>
      </w:pPr>
      <w:bookmarkStart w:id="0" w:name="_Toc256249129"/>
      <w:bookmarkStart w:id="1" w:name="_Toc12789069"/>
      <w:r>
        <w:rPr>
          <w:rFonts w:ascii="宋体" w:hAnsi="宋体" w:hint="eastAsia"/>
          <w:sz w:val="24"/>
          <w:szCs w:val="24"/>
        </w:rPr>
        <w:t>响应函；</w:t>
      </w:r>
    </w:p>
    <w:p w:rsidR="006F39FA" w:rsidRDefault="00E91187">
      <w:pPr>
        <w:spacing w:line="440" w:lineRule="exact"/>
        <w:ind w:firstLineChars="200" w:firstLine="480"/>
        <w:rPr>
          <w:rFonts w:ascii="宋体"/>
          <w:sz w:val="24"/>
          <w:szCs w:val="24"/>
        </w:rPr>
      </w:pPr>
      <w:r>
        <w:rPr>
          <w:rFonts w:ascii="宋体" w:hAnsi="宋体" w:hint="eastAsia"/>
          <w:sz w:val="24"/>
          <w:szCs w:val="24"/>
        </w:rPr>
        <w:t>法定代表人（主要负责人）</w:t>
      </w:r>
      <w:r w:rsidR="006F39FA">
        <w:rPr>
          <w:rFonts w:ascii="宋体" w:hAnsi="宋体" w:hint="eastAsia"/>
          <w:sz w:val="24"/>
          <w:szCs w:val="24"/>
        </w:rPr>
        <w:t>身份证明及授权委托书；</w:t>
      </w:r>
    </w:p>
    <w:p w:rsidR="006F39FA" w:rsidRDefault="006F39FA">
      <w:pPr>
        <w:spacing w:line="440" w:lineRule="exact"/>
        <w:ind w:firstLineChars="200" w:firstLine="480"/>
        <w:rPr>
          <w:rFonts w:ascii="宋体"/>
          <w:sz w:val="24"/>
          <w:szCs w:val="24"/>
        </w:rPr>
      </w:pPr>
      <w:r>
        <w:rPr>
          <w:rFonts w:ascii="宋体" w:hAnsi="宋体" w:hint="eastAsia"/>
          <w:sz w:val="24"/>
          <w:szCs w:val="24"/>
        </w:rPr>
        <w:t>资质部分资料；</w:t>
      </w:r>
    </w:p>
    <w:p w:rsidR="006F39FA" w:rsidRDefault="006F39FA">
      <w:pPr>
        <w:spacing w:line="440" w:lineRule="exact"/>
        <w:ind w:firstLineChars="200" w:firstLine="480"/>
        <w:rPr>
          <w:rFonts w:ascii="宋体"/>
          <w:sz w:val="24"/>
          <w:szCs w:val="24"/>
        </w:rPr>
      </w:pPr>
      <w:r>
        <w:rPr>
          <w:rFonts w:ascii="宋体" w:hAnsi="宋体" w:hint="eastAsia"/>
          <w:sz w:val="24"/>
          <w:szCs w:val="24"/>
        </w:rPr>
        <w:t>技术部分资料；</w:t>
      </w:r>
    </w:p>
    <w:p w:rsidR="006F39FA" w:rsidRDefault="006F39FA" w:rsidP="000F7724">
      <w:pPr>
        <w:spacing w:line="440" w:lineRule="exact"/>
        <w:ind w:firstLineChars="200" w:firstLine="480"/>
        <w:rPr>
          <w:rFonts w:ascii="宋体"/>
          <w:sz w:val="24"/>
          <w:szCs w:val="24"/>
        </w:rPr>
      </w:pPr>
      <w:r w:rsidRPr="000F7724">
        <w:rPr>
          <w:rFonts w:ascii="宋体" w:hAnsi="宋体" w:hint="eastAsia"/>
          <w:sz w:val="24"/>
          <w:szCs w:val="24"/>
        </w:rPr>
        <w:t>商务部分</w:t>
      </w:r>
      <w:r>
        <w:rPr>
          <w:rFonts w:ascii="宋体" w:hAnsi="宋体" w:hint="eastAsia"/>
          <w:sz w:val="24"/>
          <w:szCs w:val="24"/>
        </w:rPr>
        <w:t>资料</w:t>
      </w:r>
      <w:r w:rsidRPr="000F7724">
        <w:rPr>
          <w:rFonts w:ascii="宋体" w:hAnsi="宋体" w:hint="eastAsia"/>
          <w:sz w:val="24"/>
          <w:szCs w:val="24"/>
        </w:rPr>
        <w:t>；</w:t>
      </w:r>
    </w:p>
    <w:p w:rsidR="006F39FA" w:rsidRDefault="006F39FA">
      <w:pPr>
        <w:spacing w:line="440" w:lineRule="exact"/>
        <w:ind w:firstLineChars="200" w:firstLine="480"/>
        <w:rPr>
          <w:rFonts w:ascii="宋体"/>
          <w:sz w:val="24"/>
          <w:szCs w:val="24"/>
        </w:rPr>
      </w:pPr>
      <w:r>
        <w:rPr>
          <w:rFonts w:ascii="宋体" w:hAnsi="宋体" w:hint="eastAsia"/>
          <w:sz w:val="24"/>
          <w:szCs w:val="24"/>
        </w:rPr>
        <w:t>其它须说明资料。</w:t>
      </w:r>
    </w:p>
    <w:p w:rsidR="006F39FA" w:rsidRDefault="006F39FA">
      <w:pPr>
        <w:spacing w:line="440" w:lineRule="exact"/>
        <w:ind w:firstLineChars="200" w:firstLine="480"/>
        <w:rPr>
          <w:rFonts w:ascii="宋体"/>
          <w:sz w:val="24"/>
          <w:szCs w:val="24"/>
        </w:rPr>
      </w:pPr>
      <w:r>
        <w:rPr>
          <w:rFonts w:ascii="宋体" w:hAnsi="宋体" w:hint="eastAsia"/>
          <w:sz w:val="24"/>
          <w:szCs w:val="24"/>
        </w:rPr>
        <w:t>注意：以上资料应提供复印件并加盖鲜章，响应文件应提交正本一份，副本一份密封装袋，并加盖响应人公章。未按规定密封的响应文件将被拒绝接收。本次比选须由</w:t>
      </w:r>
      <w:r w:rsidR="00E91187">
        <w:rPr>
          <w:rFonts w:ascii="宋体" w:hAnsi="宋体" w:hint="eastAsia"/>
          <w:sz w:val="24"/>
          <w:szCs w:val="24"/>
        </w:rPr>
        <w:t>法定代表人（主要负责人）</w:t>
      </w:r>
      <w:r>
        <w:rPr>
          <w:rFonts w:ascii="宋体" w:hAnsi="宋体" w:hint="eastAsia"/>
          <w:sz w:val="24"/>
          <w:szCs w:val="24"/>
        </w:rPr>
        <w:t>或其代理人（附授权委托书）参加，并携带身份证原件或电子证件。</w:t>
      </w:r>
    </w:p>
    <w:p w:rsidR="006F39FA" w:rsidRDefault="006F39FA">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八、合同的签订</w:t>
      </w:r>
      <w:bookmarkEnd w:id="0"/>
      <w:bookmarkEnd w:id="1"/>
      <w:r>
        <w:rPr>
          <w:rFonts w:ascii="宋体" w:hAnsi="宋体" w:cs="宋体" w:hint="eastAsia"/>
          <w:color w:val="000000"/>
          <w:sz w:val="24"/>
          <w:szCs w:val="24"/>
        </w:rPr>
        <w:t>：中选人应当自中选通知书签章起</w:t>
      </w:r>
      <w:r>
        <w:rPr>
          <w:rFonts w:ascii="宋体" w:hAnsi="宋体" w:cs="宋体"/>
          <w:color w:val="000000"/>
          <w:sz w:val="24"/>
          <w:szCs w:val="24"/>
        </w:rPr>
        <w:t xml:space="preserve">15 </w:t>
      </w:r>
      <w:r>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t>未在规定时间内</w:t>
      </w:r>
      <w:proofErr w:type="gramStart"/>
      <w:r>
        <w:rPr>
          <w:rFonts w:ascii="宋体" w:hAnsi="宋体" w:cs="宋体" w:hint="eastAsia"/>
          <w:color w:val="000000"/>
          <w:sz w:val="24"/>
          <w:szCs w:val="24"/>
        </w:rPr>
        <w:t>签定</w:t>
      </w:r>
      <w:proofErr w:type="gramEnd"/>
      <w:r>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6F39FA" w:rsidRDefault="006F39FA">
      <w:pPr>
        <w:spacing w:line="440" w:lineRule="exact"/>
        <w:ind w:firstLineChars="200" w:firstLine="482"/>
        <w:rPr>
          <w:rFonts w:ascii="宋体" w:cs="宋体"/>
          <w:sz w:val="24"/>
          <w:szCs w:val="24"/>
        </w:rPr>
      </w:pPr>
      <w:r>
        <w:rPr>
          <w:rFonts w:ascii="宋体" w:hAnsi="宋体" w:cs="宋体" w:hint="eastAsia"/>
          <w:b/>
          <w:bCs/>
          <w:sz w:val="24"/>
          <w:szCs w:val="24"/>
        </w:rPr>
        <w:t>九、费用</w:t>
      </w:r>
      <w:r>
        <w:rPr>
          <w:rFonts w:ascii="宋体" w:hAnsi="宋体" w:cs="宋体" w:hint="eastAsia"/>
          <w:sz w:val="24"/>
          <w:szCs w:val="24"/>
        </w:rPr>
        <w:t>：不论比选结果如何，响应人自行承担与本次比选有关的所有费用。</w:t>
      </w:r>
    </w:p>
    <w:p w:rsidR="006F39FA" w:rsidRDefault="006F39FA" w:rsidP="00AE3064">
      <w:pPr>
        <w:spacing w:line="440" w:lineRule="exact"/>
        <w:ind w:firstLineChars="200" w:firstLine="482"/>
        <w:rPr>
          <w:rFonts w:ascii="宋体" w:cs="宋体"/>
          <w:b/>
          <w:bCs/>
          <w:sz w:val="24"/>
          <w:szCs w:val="24"/>
        </w:rPr>
      </w:pPr>
      <w:r>
        <w:rPr>
          <w:rFonts w:ascii="宋体" w:hAnsi="宋体" w:cs="宋体" w:hint="eastAsia"/>
          <w:b/>
          <w:bCs/>
          <w:sz w:val="24"/>
          <w:szCs w:val="24"/>
        </w:rPr>
        <w:t>十、若响应人提供虚假材料将按作废处理。</w:t>
      </w:r>
    </w:p>
    <w:p w:rsidR="006F39FA" w:rsidRDefault="006F39FA" w:rsidP="00AE3064">
      <w:pPr>
        <w:spacing w:line="440" w:lineRule="exact"/>
        <w:ind w:firstLineChars="200" w:firstLine="482"/>
        <w:rPr>
          <w:rFonts w:ascii="宋体" w:cs="宋体"/>
          <w:b/>
          <w:bCs/>
          <w:sz w:val="24"/>
          <w:szCs w:val="24"/>
        </w:rPr>
      </w:pPr>
      <w:r>
        <w:rPr>
          <w:rFonts w:ascii="宋体" w:hAnsi="宋体" w:cs="宋体" w:hint="eastAsia"/>
          <w:b/>
          <w:bCs/>
          <w:sz w:val="24"/>
          <w:szCs w:val="24"/>
        </w:rPr>
        <w:t>十一、如有未尽事宜，最终解释权在比选方。</w:t>
      </w:r>
    </w:p>
    <w:p w:rsidR="006F39FA" w:rsidRPr="007F2FB2" w:rsidRDefault="006F39FA" w:rsidP="007F2FB2">
      <w:pPr>
        <w:pStyle w:val="a4"/>
      </w:pPr>
    </w:p>
    <w:p w:rsidR="006F39FA" w:rsidRDefault="006F39FA" w:rsidP="0062534C">
      <w:pPr>
        <w:pStyle w:val="a4"/>
      </w:pPr>
    </w:p>
    <w:p w:rsidR="006F39FA" w:rsidRDefault="006F39FA" w:rsidP="0062534C">
      <w:pPr>
        <w:pStyle w:val="a4"/>
      </w:pPr>
    </w:p>
    <w:p w:rsidR="006F39FA" w:rsidRDefault="006F39FA" w:rsidP="0062534C">
      <w:pPr>
        <w:pStyle w:val="a4"/>
      </w:pPr>
    </w:p>
    <w:p w:rsidR="006F39FA" w:rsidRDefault="006F39FA" w:rsidP="0062534C">
      <w:pPr>
        <w:pStyle w:val="a4"/>
      </w:pPr>
    </w:p>
    <w:p w:rsidR="000876B5" w:rsidRDefault="000876B5" w:rsidP="000876B5">
      <w:pPr>
        <w:pStyle w:val="a4"/>
      </w:pPr>
    </w:p>
    <w:p w:rsidR="00C135DA" w:rsidRDefault="00C135DA" w:rsidP="000876B5">
      <w:pPr>
        <w:pStyle w:val="a4"/>
      </w:pPr>
    </w:p>
    <w:p w:rsidR="000876B5" w:rsidRDefault="000876B5" w:rsidP="000876B5">
      <w:pPr>
        <w:pStyle w:val="a4"/>
      </w:pPr>
    </w:p>
    <w:p w:rsidR="000876B5" w:rsidRDefault="000876B5" w:rsidP="000876B5">
      <w:pPr>
        <w:pStyle w:val="a4"/>
      </w:pPr>
    </w:p>
    <w:p w:rsidR="000876B5" w:rsidRDefault="000876B5" w:rsidP="000876B5">
      <w:pPr>
        <w:pStyle w:val="a4"/>
      </w:pPr>
    </w:p>
    <w:p w:rsidR="000876B5" w:rsidRDefault="000876B5" w:rsidP="000876B5">
      <w:pPr>
        <w:pStyle w:val="a4"/>
      </w:pPr>
    </w:p>
    <w:p w:rsidR="000876B5" w:rsidRPr="000876B5" w:rsidRDefault="000876B5" w:rsidP="000876B5">
      <w:pPr>
        <w:pStyle w:val="a4"/>
      </w:pPr>
    </w:p>
    <w:p w:rsidR="0027752B" w:rsidRDefault="0027752B" w:rsidP="0027752B">
      <w:pPr>
        <w:jc w:val="center"/>
        <w:rPr>
          <w:rFonts w:ascii="宋体"/>
          <w:b/>
          <w:bCs/>
          <w:sz w:val="44"/>
          <w:szCs w:val="44"/>
        </w:rPr>
      </w:pPr>
      <w:r>
        <w:rPr>
          <w:rFonts w:ascii="宋体" w:hAnsi="宋体" w:cs="宋体" w:hint="eastAsia"/>
          <w:b/>
          <w:bCs/>
          <w:sz w:val="44"/>
          <w:szCs w:val="44"/>
        </w:rPr>
        <w:t>第三章</w:t>
      </w:r>
      <w:r>
        <w:rPr>
          <w:rFonts w:ascii="宋体" w:hAnsi="宋体" w:cs="宋体"/>
          <w:b/>
          <w:bCs/>
          <w:sz w:val="44"/>
          <w:szCs w:val="44"/>
        </w:rPr>
        <w:t xml:space="preserve">  </w:t>
      </w:r>
      <w:r>
        <w:rPr>
          <w:rFonts w:ascii="宋体" w:hAnsi="宋体" w:cs="宋体" w:hint="eastAsia"/>
          <w:b/>
          <w:bCs/>
          <w:sz w:val="44"/>
          <w:szCs w:val="44"/>
        </w:rPr>
        <w:t>合同条款及格式</w:t>
      </w:r>
    </w:p>
    <w:p w:rsidR="0027752B" w:rsidRDefault="0027752B" w:rsidP="0027752B">
      <w:pPr>
        <w:rPr>
          <w:sz w:val="32"/>
          <w:szCs w:val="32"/>
        </w:rPr>
      </w:pPr>
    </w:p>
    <w:p w:rsidR="0027752B" w:rsidRDefault="0027752B" w:rsidP="0027752B">
      <w:pPr>
        <w:rPr>
          <w:sz w:val="32"/>
          <w:szCs w:val="32"/>
        </w:rPr>
      </w:pPr>
    </w:p>
    <w:p w:rsidR="0027752B" w:rsidRDefault="0027752B" w:rsidP="0027752B">
      <w:pPr>
        <w:spacing w:line="500" w:lineRule="exact"/>
        <w:rPr>
          <w:rFonts w:ascii="宋体"/>
          <w:sz w:val="30"/>
          <w:szCs w:val="30"/>
        </w:rPr>
      </w:pPr>
    </w:p>
    <w:p w:rsidR="0027752B" w:rsidRDefault="0027752B" w:rsidP="0027752B">
      <w:pPr>
        <w:spacing w:line="500" w:lineRule="exact"/>
        <w:rPr>
          <w:rFonts w:ascii="宋体"/>
          <w:sz w:val="30"/>
          <w:szCs w:val="30"/>
        </w:rPr>
      </w:pPr>
    </w:p>
    <w:p w:rsidR="0027752B" w:rsidRDefault="0027752B" w:rsidP="0027752B">
      <w:pPr>
        <w:widowControl/>
        <w:spacing w:line="360" w:lineRule="auto"/>
        <w:jc w:val="center"/>
        <w:rPr>
          <w:rFonts w:ascii="宋体"/>
          <w:b/>
          <w:sz w:val="52"/>
          <w:szCs w:val="52"/>
        </w:rPr>
      </w:pPr>
    </w:p>
    <w:p w:rsidR="0027752B" w:rsidRDefault="0027752B" w:rsidP="0027752B">
      <w:pPr>
        <w:widowControl/>
        <w:spacing w:line="360" w:lineRule="auto"/>
        <w:jc w:val="center"/>
        <w:rPr>
          <w:rFonts w:ascii="宋体"/>
          <w:b/>
          <w:sz w:val="52"/>
          <w:szCs w:val="52"/>
        </w:rPr>
      </w:pPr>
    </w:p>
    <w:p w:rsidR="0027752B" w:rsidRDefault="0027752B" w:rsidP="0027752B">
      <w:pPr>
        <w:widowControl/>
        <w:spacing w:line="360" w:lineRule="auto"/>
        <w:jc w:val="center"/>
        <w:rPr>
          <w:rFonts w:ascii="宋体"/>
          <w:b/>
          <w:sz w:val="52"/>
          <w:szCs w:val="52"/>
        </w:rPr>
      </w:pPr>
    </w:p>
    <w:p w:rsidR="0027752B" w:rsidRDefault="0027752B" w:rsidP="0027752B">
      <w:pPr>
        <w:widowControl/>
        <w:spacing w:line="360" w:lineRule="auto"/>
        <w:jc w:val="center"/>
        <w:rPr>
          <w:rFonts w:ascii="宋体"/>
          <w:b/>
          <w:sz w:val="52"/>
          <w:szCs w:val="52"/>
        </w:rPr>
      </w:pPr>
    </w:p>
    <w:p w:rsidR="0027752B" w:rsidRDefault="0027752B" w:rsidP="0027752B">
      <w:pPr>
        <w:widowControl/>
        <w:spacing w:line="360" w:lineRule="auto"/>
        <w:jc w:val="center"/>
        <w:rPr>
          <w:rFonts w:ascii="宋体"/>
          <w:b/>
          <w:sz w:val="52"/>
          <w:szCs w:val="52"/>
        </w:rPr>
      </w:pPr>
    </w:p>
    <w:p w:rsidR="0027752B" w:rsidRDefault="0027752B" w:rsidP="0027752B">
      <w:pPr>
        <w:widowControl/>
        <w:spacing w:line="360" w:lineRule="auto"/>
        <w:jc w:val="center"/>
        <w:rPr>
          <w:rFonts w:ascii="宋体"/>
          <w:b/>
          <w:sz w:val="52"/>
          <w:szCs w:val="52"/>
        </w:rPr>
      </w:pPr>
    </w:p>
    <w:p w:rsidR="0027752B" w:rsidRDefault="0027752B" w:rsidP="0027752B">
      <w:pPr>
        <w:widowControl/>
        <w:spacing w:line="360" w:lineRule="auto"/>
        <w:jc w:val="center"/>
        <w:rPr>
          <w:rFonts w:ascii="宋体"/>
          <w:b/>
          <w:sz w:val="52"/>
          <w:szCs w:val="52"/>
        </w:rPr>
      </w:pPr>
    </w:p>
    <w:p w:rsidR="0027752B" w:rsidRDefault="0027752B" w:rsidP="0027752B">
      <w:pPr>
        <w:widowControl/>
        <w:spacing w:line="360" w:lineRule="auto"/>
        <w:rPr>
          <w:rFonts w:ascii="宋体"/>
          <w:b/>
          <w:sz w:val="52"/>
          <w:szCs w:val="52"/>
        </w:rPr>
      </w:pPr>
    </w:p>
    <w:p w:rsidR="0027752B" w:rsidRDefault="0027752B" w:rsidP="0027752B">
      <w:pPr>
        <w:widowControl/>
        <w:spacing w:line="360" w:lineRule="auto"/>
        <w:jc w:val="center"/>
        <w:rPr>
          <w:rFonts w:ascii="宋体"/>
          <w:b/>
          <w:sz w:val="52"/>
          <w:szCs w:val="52"/>
        </w:rPr>
      </w:pPr>
    </w:p>
    <w:p w:rsidR="0027752B" w:rsidRDefault="0027752B" w:rsidP="0027752B">
      <w:pPr>
        <w:widowControl/>
        <w:spacing w:line="360" w:lineRule="auto"/>
        <w:jc w:val="center"/>
        <w:rPr>
          <w:rFonts w:ascii="宋体"/>
          <w:b/>
          <w:kern w:val="0"/>
          <w:sz w:val="52"/>
          <w:szCs w:val="52"/>
        </w:rPr>
      </w:pPr>
      <w:r>
        <w:rPr>
          <w:rFonts w:ascii="宋体" w:hAnsi="宋体" w:hint="eastAsia"/>
          <w:b/>
          <w:sz w:val="52"/>
          <w:szCs w:val="52"/>
        </w:rPr>
        <w:t>重钢总医院</w:t>
      </w:r>
    </w:p>
    <w:p w:rsidR="0027752B" w:rsidRDefault="0027752B" w:rsidP="0027752B">
      <w:pPr>
        <w:widowControl/>
        <w:spacing w:line="360" w:lineRule="auto"/>
        <w:jc w:val="center"/>
        <w:rPr>
          <w:rFonts w:ascii="宋体"/>
          <w:b/>
          <w:kern w:val="0"/>
          <w:sz w:val="48"/>
          <w:szCs w:val="48"/>
        </w:rPr>
      </w:pPr>
    </w:p>
    <w:p w:rsidR="0027752B" w:rsidRDefault="0027752B" w:rsidP="0027752B">
      <w:pPr>
        <w:widowControl/>
        <w:spacing w:line="360" w:lineRule="auto"/>
        <w:jc w:val="center"/>
        <w:rPr>
          <w:rFonts w:ascii="宋体"/>
          <w:b/>
          <w:kern w:val="0"/>
          <w:sz w:val="48"/>
          <w:szCs w:val="48"/>
        </w:rPr>
      </w:pPr>
      <w:r>
        <w:rPr>
          <w:rFonts w:ascii="宋体" w:hAnsi="宋体" w:hint="eastAsia"/>
          <w:b/>
          <w:kern w:val="0"/>
          <w:sz w:val="48"/>
          <w:szCs w:val="48"/>
        </w:rPr>
        <w:t>电</w:t>
      </w:r>
    </w:p>
    <w:p w:rsidR="0027752B" w:rsidRDefault="0027752B" w:rsidP="0027752B">
      <w:pPr>
        <w:widowControl/>
        <w:spacing w:line="360" w:lineRule="auto"/>
        <w:jc w:val="center"/>
        <w:rPr>
          <w:rFonts w:ascii="宋体"/>
          <w:b/>
          <w:kern w:val="0"/>
          <w:sz w:val="48"/>
          <w:szCs w:val="48"/>
        </w:rPr>
      </w:pPr>
      <w:r>
        <w:rPr>
          <w:rFonts w:ascii="宋体" w:hAnsi="宋体" w:hint="eastAsia"/>
          <w:b/>
          <w:kern w:val="0"/>
          <w:sz w:val="48"/>
          <w:szCs w:val="48"/>
        </w:rPr>
        <w:t>梯</w:t>
      </w:r>
    </w:p>
    <w:p w:rsidR="0027752B" w:rsidRDefault="0027752B" w:rsidP="0027752B">
      <w:pPr>
        <w:widowControl/>
        <w:spacing w:line="360" w:lineRule="auto"/>
        <w:jc w:val="center"/>
        <w:rPr>
          <w:rFonts w:ascii="宋体"/>
          <w:b/>
          <w:kern w:val="0"/>
          <w:sz w:val="48"/>
          <w:szCs w:val="48"/>
        </w:rPr>
      </w:pPr>
      <w:r>
        <w:rPr>
          <w:rFonts w:ascii="宋体" w:hAnsi="宋体" w:hint="eastAsia"/>
          <w:b/>
          <w:kern w:val="0"/>
          <w:sz w:val="48"/>
          <w:szCs w:val="48"/>
        </w:rPr>
        <w:t>日</w:t>
      </w:r>
    </w:p>
    <w:p w:rsidR="0027752B" w:rsidRDefault="0027752B" w:rsidP="0027752B">
      <w:pPr>
        <w:widowControl/>
        <w:spacing w:line="360" w:lineRule="auto"/>
        <w:jc w:val="center"/>
        <w:rPr>
          <w:rFonts w:ascii="宋体"/>
          <w:b/>
          <w:kern w:val="0"/>
          <w:sz w:val="48"/>
          <w:szCs w:val="48"/>
        </w:rPr>
      </w:pPr>
      <w:r>
        <w:rPr>
          <w:rFonts w:ascii="宋体" w:hAnsi="宋体" w:hint="eastAsia"/>
          <w:b/>
          <w:kern w:val="0"/>
          <w:sz w:val="48"/>
          <w:szCs w:val="48"/>
        </w:rPr>
        <w:t>常</w:t>
      </w:r>
    </w:p>
    <w:p w:rsidR="0027752B" w:rsidRDefault="0027752B" w:rsidP="0027752B">
      <w:pPr>
        <w:widowControl/>
        <w:spacing w:line="360" w:lineRule="auto"/>
        <w:jc w:val="center"/>
        <w:rPr>
          <w:rFonts w:ascii="宋体"/>
          <w:b/>
          <w:kern w:val="0"/>
          <w:sz w:val="48"/>
          <w:szCs w:val="48"/>
        </w:rPr>
      </w:pPr>
      <w:r>
        <w:rPr>
          <w:rFonts w:ascii="宋体" w:hAnsi="宋体" w:hint="eastAsia"/>
          <w:b/>
          <w:kern w:val="0"/>
          <w:sz w:val="48"/>
          <w:szCs w:val="48"/>
        </w:rPr>
        <w:t>维</w:t>
      </w:r>
    </w:p>
    <w:p w:rsidR="0027752B" w:rsidRDefault="0027752B" w:rsidP="0027752B">
      <w:pPr>
        <w:widowControl/>
        <w:spacing w:line="360" w:lineRule="auto"/>
        <w:jc w:val="center"/>
        <w:rPr>
          <w:rFonts w:ascii="宋体"/>
          <w:b/>
          <w:kern w:val="0"/>
          <w:sz w:val="48"/>
          <w:szCs w:val="48"/>
        </w:rPr>
      </w:pPr>
      <w:r>
        <w:rPr>
          <w:rFonts w:ascii="宋体" w:hAnsi="宋体" w:hint="eastAsia"/>
          <w:b/>
          <w:kern w:val="0"/>
          <w:sz w:val="48"/>
          <w:szCs w:val="48"/>
        </w:rPr>
        <w:t>护</w:t>
      </w:r>
    </w:p>
    <w:p w:rsidR="0027752B" w:rsidRDefault="0027752B" w:rsidP="0027752B">
      <w:pPr>
        <w:widowControl/>
        <w:spacing w:line="360" w:lineRule="auto"/>
        <w:jc w:val="center"/>
        <w:rPr>
          <w:rFonts w:ascii="宋体"/>
          <w:b/>
          <w:kern w:val="0"/>
          <w:sz w:val="48"/>
          <w:szCs w:val="48"/>
        </w:rPr>
      </w:pPr>
      <w:r>
        <w:rPr>
          <w:rFonts w:ascii="宋体" w:hAnsi="宋体" w:hint="eastAsia"/>
          <w:b/>
          <w:kern w:val="0"/>
          <w:sz w:val="48"/>
          <w:szCs w:val="48"/>
        </w:rPr>
        <w:t>保</w:t>
      </w:r>
    </w:p>
    <w:p w:rsidR="0027752B" w:rsidRDefault="0027752B" w:rsidP="0027752B">
      <w:pPr>
        <w:widowControl/>
        <w:spacing w:line="360" w:lineRule="auto"/>
        <w:jc w:val="center"/>
        <w:rPr>
          <w:rFonts w:ascii="宋体"/>
          <w:b/>
          <w:kern w:val="0"/>
          <w:sz w:val="48"/>
          <w:szCs w:val="48"/>
        </w:rPr>
      </w:pPr>
      <w:r>
        <w:rPr>
          <w:rFonts w:ascii="宋体" w:hAnsi="宋体" w:hint="eastAsia"/>
          <w:b/>
          <w:kern w:val="0"/>
          <w:sz w:val="48"/>
          <w:szCs w:val="48"/>
        </w:rPr>
        <w:t>养</w:t>
      </w:r>
    </w:p>
    <w:p w:rsidR="0027752B" w:rsidRDefault="0027752B" w:rsidP="0027752B">
      <w:pPr>
        <w:widowControl/>
        <w:spacing w:line="360" w:lineRule="auto"/>
        <w:jc w:val="center"/>
        <w:rPr>
          <w:rFonts w:ascii="宋体"/>
          <w:b/>
          <w:kern w:val="0"/>
          <w:sz w:val="48"/>
          <w:szCs w:val="48"/>
        </w:rPr>
      </w:pPr>
      <w:r>
        <w:rPr>
          <w:rFonts w:ascii="宋体" w:hAnsi="宋体" w:hint="eastAsia"/>
          <w:b/>
          <w:kern w:val="0"/>
          <w:sz w:val="48"/>
          <w:szCs w:val="48"/>
        </w:rPr>
        <w:t>合</w:t>
      </w:r>
    </w:p>
    <w:p w:rsidR="0027752B" w:rsidRDefault="0027752B" w:rsidP="0027752B">
      <w:pPr>
        <w:widowControl/>
        <w:spacing w:line="360" w:lineRule="auto"/>
        <w:jc w:val="center"/>
        <w:rPr>
          <w:rFonts w:ascii="宋体"/>
          <w:kern w:val="0"/>
          <w:sz w:val="48"/>
          <w:szCs w:val="48"/>
        </w:rPr>
      </w:pPr>
      <w:r>
        <w:rPr>
          <w:rFonts w:ascii="宋体" w:hAnsi="宋体" w:hint="eastAsia"/>
          <w:b/>
          <w:kern w:val="0"/>
          <w:sz w:val="48"/>
          <w:szCs w:val="48"/>
        </w:rPr>
        <w:t>同</w:t>
      </w:r>
    </w:p>
    <w:p w:rsidR="0027752B" w:rsidRDefault="0027752B" w:rsidP="0027752B">
      <w:pPr>
        <w:widowControl/>
        <w:spacing w:line="360" w:lineRule="auto"/>
        <w:ind w:firstLineChars="200" w:firstLine="960"/>
        <w:jc w:val="center"/>
        <w:rPr>
          <w:rFonts w:ascii="宋体"/>
          <w:kern w:val="0"/>
          <w:sz w:val="24"/>
        </w:rPr>
      </w:pPr>
      <w:r>
        <w:rPr>
          <w:rFonts w:ascii="楷体_GB2312" w:eastAsia="楷体_GB2312" w:hAnsi="宋体"/>
          <w:kern w:val="0"/>
          <w:sz w:val="48"/>
          <w:szCs w:val="48"/>
        </w:rPr>
        <w:t xml:space="preserve"> </w:t>
      </w:r>
      <w:r>
        <w:rPr>
          <w:rFonts w:ascii="楷体_GB2312" w:eastAsia="楷体_GB2312" w:hAnsi="宋体"/>
          <w:b/>
          <w:color w:val="000000"/>
          <w:kern w:val="0"/>
          <w:sz w:val="24"/>
        </w:rPr>
        <w:t> </w:t>
      </w:r>
      <w:r>
        <w:rPr>
          <w:rFonts w:ascii="仿宋_GB2312" w:eastAsia="仿宋_GB2312" w:hAnsi="宋体"/>
          <w:b/>
          <w:color w:val="000000"/>
          <w:kern w:val="0"/>
          <w:sz w:val="24"/>
        </w:rPr>
        <w:t> </w:t>
      </w:r>
    </w:p>
    <w:p w:rsidR="0027752B" w:rsidRDefault="0027752B" w:rsidP="0027752B">
      <w:pPr>
        <w:widowControl/>
        <w:spacing w:line="360" w:lineRule="auto"/>
        <w:jc w:val="center"/>
        <w:rPr>
          <w:rFonts w:ascii="宋体"/>
          <w:kern w:val="0"/>
          <w:sz w:val="24"/>
        </w:rPr>
      </w:pPr>
      <w:r>
        <w:rPr>
          <w:rFonts w:ascii="仿宋_GB2312" w:eastAsia="仿宋_GB2312" w:hAnsi="宋体"/>
          <w:b/>
          <w:color w:val="000000"/>
          <w:kern w:val="0"/>
          <w:sz w:val="24"/>
        </w:rPr>
        <w:t> </w:t>
      </w:r>
    </w:p>
    <w:p w:rsidR="0027752B" w:rsidRDefault="0027752B" w:rsidP="0027752B">
      <w:pPr>
        <w:widowControl/>
        <w:spacing w:line="360" w:lineRule="auto"/>
        <w:jc w:val="center"/>
        <w:rPr>
          <w:rFonts w:ascii="宋体"/>
          <w:kern w:val="0"/>
          <w:sz w:val="32"/>
          <w:szCs w:val="32"/>
        </w:rPr>
      </w:pPr>
      <w:r>
        <w:rPr>
          <w:rFonts w:ascii="宋体" w:hAnsi="宋体" w:hint="eastAsia"/>
          <w:b/>
          <w:color w:val="000000"/>
          <w:kern w:val="0"/>
          <w:sz w:val="32"/>
          <w:szCs w:val="32"/>
        </w:rPr>
        <w:t>甲方：</w:t>
      </w:r>
      <w:r>
        <w:rPr>
          <w:rFonts w:ascii="宋体" w:hAnsi="宋体" w:hint="eastAsia"/>
          <w:b/>
          <w:color w:val="000000"/>
          <w:kern w:val="0"/>
          <w:sz w:val="32"/>
          <w:szCs w:val="32"/>
          <w:u w:val="single"/>
        </w:rPr>
        <w:t>重</w:t>
      </w:r>
      <w:r>
        <w:rPr>
          <w:rFonts w:ascii="宋体" w:hAnsi="宋体"/>
          <w:b/>
          <w:color w:val="000000"/>
          <w:kern w:val="0"/>
          <w:sz w:val="32"/>
          <w:szCs w:val="32"/>
          <w:u w:val="single"/>
        </w:rPr>
        <w:t xml:space="preserve">  </w:t>
      </w:r>
      <w:r>
        <w:rPr>
          <w:rFonts w:ascii="宋体" w:hAnsi="宋体" w:hint="eastAsia"/>
          <w:b/>
          <w:color w:val="000000"/>
          <w:kern w:val="0"/>
          <w:sz w:val="32"/>
          <w:szCs w:val="32"/>
          <w:u w:val="single"/>
        </w:rPr>
        <w:t>钢</w:t>
      </w:r>
      <w:r>
        <w:rPr>
          <w:rFonts w:ascii="宋体" w:hAnsi="宋体"/>
          <w:b/>
          <w:color w:val="000000"/>
          <w:kern w:val="0"/>
          <w:sz w:val="32"/>
          <w:szCs w:val="32"/>
          <w:u w:val="single"/>
        </w:rPr>
        <w:t xml:space="preserve">  </w:t>
      </w:r>
      <w:r>
        <w:rPr>
          <w:rFonts w:ascii="宋体" w:hAnsi="宋体" w:hint="eastAsia"/>
          <w:b/>
          <w:color w:val="000000"/>
          <w:kern w:val="0"/>
          <w:sz w:val="32"/>
          <w:szCs w:val="32"/>
          <w:u w:val="single"/>
        </w:rPr>
        <w:t>总</w:t>
      </w:r>
      <w:r>
        <w:rPr>
          <w:rFonts w:ascii="宋体" w:hAnsi="宋体"/>
          <w:b/>
          <w:color w:val="000000"/>
          <w:kern w:val="0"/>
          <w:sz w:val="32"/>
          <w:szCs w:val="32"/>
          <w:u w:val="single"/>
        </w:rPr>
        <w:t xml:space="preserve">  </w:t>
      </w:r>
      <w:proofErr w:type="gramStart"/>
      <w:r>
        <w:rPr>
          <w:rFonts w:ascii="宋体" w:hAnsi="宋体" w:hint="eastAsia"/>
          <w:b/>
          <w:color w:val="000000"/>
          <w:kern w:val="0"/>
          <w:sz w:val="32"/>
          <w:szCs w:val="32"/>
          <w:u w:val="single"/>
        </w:rPr>
        <w:t>医</w:t>
      </w:r>
      <w:proofErr w:type="gramEnd"/>
      <w:r>
        <w:rPr>
          <w:rFonts w:ascii="宋体" w:hAnsi="宋体"/>
          <w:b/>
          <w:color w:val="000000"/>
          <w:kern w:val="0"/>
          <w:sz w:val="32"/>
          <w:szCs w:val="32"/>
          <w:u w:val="single"/>
        </w:rPr>
        <w:t xml:space="preserve">  </w:t>
      </w:r>
      <w:r>
        <w:rPr>
          <w:rFonts w:ascii="宋体" w:hAnsi="宋体" w:hint="eastAsia"/>
          <w:b/>
          <w:color w:val="000000"/>
          <w:kern w:val="0"/>
          <w:sz w:val="32"/>
          <w:szCs w:val="32"/>
          <w:u w:val="single"/>
        </w:rPr>
        <w:t>院</w:t>
      </w:r>
    </w:p>
    <w:p w:rsidR="0027752B" w:rsidRDefault="0027752B" w:rsidP="0027752B">
      <w:pPr>
        <w:widowControl/>
        <w:spacing w:line="360" w:lineRule="auto"/>
        <w:jc w:val="left"/>
        <w:rPr>
          <w:rFonts w:ascii="宋体"/>
          <w:kern w:val="0"/>
          <w:sz w:val="32"/>
          <w:szCs w:val="32"/>
        </w:rPr>
      </w:pPr>
      <w:r>
        <w:rPr>
          <w:rFonts w:ascii="宋体"/>
          <w:b/>
          <w:color w:val="000000"/>
          <w:kern w:val="0"/>
          <w:sz w:val="32"/>
          <w:szCs w:val="32"/>
        </w:rPr>
        <w:t> </w:t>
      </w:r>
    </w:p>
    <w:p w:rsidR="0027752B" w:rsidRDefault="0027752B" w:rsidP="0027752B">
      <w:pPr>
        <w:widowControl/>
        <w:spacing w:line="360" w:lineRule="auto"/>
        <w:ind w:firstLineChars="850" w:firstLine="2731"/>
        <w:jc w:val="left"/>
        <w:rPr>
          <w:rFonts w:ascii="宋体"/>
          <w:kern w:val="0"/>
          <w:sz w:val="32"/>
          <w:szCs w:val="32"/>
        </w:rPr>
      </w:pPr>
      <w:r>
        <w:rPr>
          <w:rFonts w:ascii="宋体" w:hAnsi="宋体" w:hint="eastAsia"/>
          <w:b/>
          <w:color w:val="000000"/>
          <w:kern w:val="0"/>
          <w:sz w:val="32"/>
          <w:szCs w:val="32"/>
        </w:rPr>
        <w:t>乙方：</w:t>
      </w:r>
      <w:r>
        <w:rPr>
          <w:rFonts w:ascii="宋体" w:hAnsi="宋体"/>
          <w:b/>
          <w:color w:val="000000"/>
          <w:kern w:val="0"/>
          <w:sz w:val="32"/>
          <w:szCs w:val="32"/>
          <w:u w:val="single"/>
        </w:rPr>
        <w:t xml:space="preserve">                  </w:t>
      </w:r>
    </w:p>
    <w:p w:rsidR="0027752B" w:rsidRDefault="0027752B" w:rsidP="0027752B">
      <w:pPr>
        <w:widowControl/>
        <w:spacing w:line="360" w:lineRule="auto"/>
        <w:jc w:val="center"/>
        <w:rPr>
          <w:rFonts w:ascii="宋体"/>
          <w:kern w:val="0"/>
          <w:sz w:val="24"/>
        </w:rPr>
      </w:pPr>
      <w:r>
        <w:rPr>
          <w:rFonts w:ascii="仿宋_GB2312" w:eastAsia="仿宋_GB2312" w:hAnsi="宋体"/>
          <w:b/>
          <w:color w:val="000000"/>
          <w:kern w:val="0"/>
          <w:sz w:val="24"/>
        </w:rPr>
        <w:t>  </w:t>
      </w:r>
    </w:p>
    <w:p w:rsidR="0027752B" w:rsidRDefault="0027752B" w:rsidP="0027752B">
      <w:pPr>
        <w:widowControl/>
        <w:spacing w:line="360" w:lineRule="auto"/>
        <w:rPr>
          <w:rFonts w:ascii="宋体"/>
          <w:kern w:val="0"/>
          <w:sz w:val="24"/>
        </w:rPr>
      </w:pPr>
    </w:p>
    <w:p w:rsidR="0027752B" w:rsidRDefault="0027752B" w:rsidP="0027752B">
      <w:pPr>
        <w:pStyle w:val="a8"/>
      </w:pPr>
    </w:p>
    <w:p w:rsidR="000876B5" w:rsidRDefault="000876B5" w:rsidP="0027752B">
      <w:pPr>
        <w:pStyle w:val="a8"/>
      </w:pPr>
    </w:p>
    <w:p w:rsidR="000876B5" w:rsidRDefault="000876B5" w:rsidP="0027752B">
      <w:pPr>
        <w:pStyle w:val="a8"/>
      </w:pPr>
    </w:p>
    <w:p w:rsidR="000876B5" w:rsidRDefault="000876B5" w:rsidP="0027752B">
      <w:pPr>
        <w:pStyle w:val="a8"/>
      </w:pPr>
    </w:p>
    <w:p w:rsidR="000876B5" w:rsidRDefault="000876B5" w:rsidP="0027752B">
      <w:pPr>
        <w:pStyle w:val="a8"/>
      </w:pPr>
    </w:p>
    <w:p w:rsidR="00C135DA" w:rsidRPr="001F3EF7" w:rsidRDefault="00C135DA" w:rsidP="0027752B">
      <w:pPr>
        <w:pStyle w:val="a8"/>
      </w:pPr>
    </w:p>
    <w:p w:rsidR="0027752B" w:rsidRDefault="0027752B" w:rsidP="0027752B">
      <w:pPr>
        <w:widowControl/>
        <w:spacing w:line="360" w:lineRule="auto"/>
        <w:jc w:val="center"/>
        <w:rPr>
          <w:rFonts w:ascii="宋体"/>
          <w:kern w:val="0"/>
          <w:sz w:val="24"/>
        </w:rPr>
      </w:pPr>
      <w:r>
        <w:rPr>
          <w:rFonts w:ascii="宋体" w:hAnsi="宋体" w:hint="eastAsia"/>
          <w:color w:val="000000"/>
          <w:kern w:val="0"/>
          <w:sz w:val="36"/>
        </w:rPr>
        <w:lastRenderedPageBreak/>
        <w:t>使用说明</w:t>
      </w:r>
    </w:p>
    <w:p w:rsidR="0027752B" w:rsidRDefault="0027752B" w:rsidP="0027752B">
      <w:pPr>
        <w:widowControl/>
        <w:spacing w:line="360" w:lineRule="auto"/>
        <w:ind w:firstLineChars="200" w:firstLine="480"/>
        <w:jc w:val="left"/>
        <w:rPr>
          <w:rFonts w:ascii="宋体"/>
          <w:kern w:val="0"/>
          <w:sz w:val="24"/>
        </w:rPr>
      </w:pPr>
      <w:r>
        <w:rPr>
          <w:rFonts w:ascii="宋体"/>
          <w:color w:val="000000"/>
          <w:kern w:val="0"/>
          <w:sz w:val="24"/>
        </w:rPr>
        <w:t> </w:t>
      </w:r>
    </w:p>
    <w:p w:rsidR="0027752B" w:rsidRDefault="0027752B" w:rsidP="0027752B">
      <w:pPr>
        <w:widowControl/>
        <w:spacing w:line="360" w:lineRule="auto"/>
        <w:ind w:firstLineChars="200" w:firstLine="480"/>
        <w:jc w:val="left"/>
        <w:rPr>
          <w:rFonts w:ascii="宋体"/>
          <w:kern w:val="0"/>
          <w:sz w:val="24"/>
        </w:rPr>
      </w:pPr>
      <w:r>
        <w:rPr>
          <w:rFonts w:ascii="宋体" w:hAnsi="宋体"/>
          <w:color w:val="000000"/>
          <w:kern w:val="0"/>
          <w:sz w:val="24"/>
        </w:rPr>
        <w:t>1</w:t>
      </w:r>
      <w:r>
        <w:rPr>
          <w:rFonts w:ascii="宋体" w:hAnsi="宋体" w:hint="eastAsia"/>
          <w:color w:val="000000"/>
          <w:kern w:val="0"/>
          <w:sz w:val="24"/>
        </w:rPr>
        <w:t>、适用范围：本合同适用于乘客电梯、载货电梯、自动扶梯与自动人行道的日常维护保养。</w:t>
      </w:r>
    </w:p>
    <w:p w:rsidR="0027752B" w:rsidRDefault="0027752B" w:rsidP="0027752B">
      <w:pPr>
        <w:widowControl/>
        <w:spacing w:line="360" w:lineRule="auto"/>
        <w:ind w:firstLineChars="200" w:firstLine="480"/>
        <w:jc w:val="left"/>
        <w:rPr>
          <w:rFonts w:ascii="宋体"/>
          <w:kern w:val="0"/>
          <w:sz w:val="24"/>
        </w:rPr>
      </w:pPr>
      <w:r>
        <w:rPr>
          <w:rFonts w:ascii="宋体" w:hAnsi="宋体"/>
          <w:color w:val="000000"/>
          <w:kern w:val="0"/>
          <w:sz w:val="24"/>
        </w:rPr>
        <w:t>2</w:t>
      </w:r>
      <w:r>
        <w:rPr>
          <w:rFonts w:ascii="宋体" w:hAnsi="宋体" w:hint="eastAsia"/>
          <w:color w:val="000000"/>
          <w:kern w:val="0"/>
          <w:sz w:val="24"/>
        </w:rPr>
        <w:t>、维保单位：具备合法的许可证，从事电梯制造、安装、改造、维修的单位。</w:t>
      </w:r>
    </w:p>
    <w:p w:rsidR="0027752B" w:rsidRDefault="0027752B" w:rsidP="0027752B">
      <w:pPr>
        <w:widowControl/>
        <w:spacing w:line="360" w:lineRule="auto"/>
        <w:ind w:firstLineChars="200" w:firstLine="480"/>
        <w:jc w:val="left"/>
        <w:rPr>
          <w:rFonts w:ascii="宋体"/>
          <w:kern w:val="0"/>
          <w:sz w:val="24"/>
        </w:rPr>
      </w:pPr>
      <w:r>
        <w:rPr>
          <w:rFonts w:ascii="宋体" w:hAnsi="宋体"/>
          <w:color w:val="000000"/>
          <w:kern w:val="0"/>
          <w:sz w:val="24"/>
        </w:rPr>
        <w:t>3</w:t>
      </w:r>
      <w:r>
        <w:rPr>
          <w:rFonts w:ascii="宋体" w:hAnsi="宋体" w:hint="eastAsia"/>
          <w:color w:val="000000"/>
          <w:kern w:val="0"/>
          <w:sz w:val="24"/>
        </w:rPr>
        <w:t>、日常维护保养：对电梯进行的清洁、润滑、调整和检查等日常维护或保养性工作。其中清洁、润滑不包括部件的解体，调整只限</w:t>
      </w:r>
      <w:proofErr w:type="gramStart"/>
      <w:r>
        <w:rPr>
          <w:rFonts w:ascii="宋体" w:hAnsi="宋体" w:hint="eastAsia"/>
          <w:color w:val="000000"/>
          <w:kern w:val="0"/>
          <w:sz w:val="24"/>
        </w:rPr>
        <w:t>于不会</w:t>
      </w:r>
      <w:proofErr w:type="gramEnd"/>
      <w:r>
        <w:rPr>
          <w:rFonts w:ascii="宋体" w:hAnsi="宋体" w:hint="eastAsia"/>
          <w:color w:val="000000"/>
          <w:kern w:val="0"/>
          <w:sz w:val="24"/>
        </w:rPr>
        <w:t>改变任何安全性能参数的调整。</w:t>
      </w:r>
    </w:p>
    <w:p w:rsidR="0027752B" w:rsidRDefault="0027752B" w:rsidP="0027752B">
      <w:pPr>
        <w:widowControl/>
        <w:spacing w:line="360" w:lineRule="auto"/>
        <w:ind w:firstLineChars="200" w:firstLine="480"/>
        <w:rPr>
          <w:rFonts w:ascii="宋体"/>
          <w:color w:val="000000"/>
          <w:kern w:val="0"/>
          <w:sz w:val="24"/>
        </w:rPr>
      </w:pPr>
      <w:r>
        <w:rPr>
          <w:rFonts w:ascii="宋体" w:hAnsi="宋体"/>
          <w:color w:val="000000"/>
          <w:kern w:val="0"/>
          <w:sz w:val="24"/>
        </w:rPr>
        <w:t>4</w:t>
      </w:r>
      <w:r>
        <w:rPr>
          <w:rFonts w:ascii="宋体" w:hAnsi="宋体" w:hint="eastAsia"/>
          <w:color w:val="000000"/>
          <w:kern w:val="0"/>
          <w:sz w:val="24"/>
        </w:rPr>
        <w:t>、清包：只提供劳务和电梯保养人员所使用的耗材（常用</w:t>
      </w:r>
      <w:proofErr w:type="gramStart"/>
      <w:r>
        <w:rPr>
          <w:rFonts w:ascii="宋体" w:hAnsi="宋体" w:hint="eastAsia"/>
          <w:color w:val="000000"/>
          <w:kern w:val="0"/>
          <w:sz w:val="24"/>
        </w:rPr>
        <w:t>耗材见</w:t>
      </w:r>
      <w:proofErr w:type="gramEnd"/>
      <w:r>
        <w:rPr>
          <w:rFonts w:ascii="宋体" w:hAnsi="宋体" w:hint="eastAsia"/>
          <w:color w:val="000000"/>
          <w:kern w:val="0"/>
          <w:sz w:val="24"/>
        </w:rPr>
        <w:t>附件，不提供任何电梯零部件。</w:t>
      </w:r>
    </w:p>
    <w:p w:rsidR="0027752B" w:rsidRDefault="0027752B" w:rsidP="0027752B">
      <w:pPr>
        <w:widowControl/>
        <w:spacing w:line="360" w:lineRule="auto"/>
        <w:ind w:firstLineChars="200" w:firstLine="480"/>
        <w:rPr>
          <w:rFonts w:ascii="宋体"/>
          <w:color w:val="000000"/>
          <w:kern w:val="0"/>
          <w:sz w:val="24"/>
        </w:rPr>
      </w:pPr>
      <w:r>
        <w:rPr>
          <w:rFonts w:ascii="宋体" w:hAnsi="宋体"/>
          <w:color w:val="000000"/>
          <w:kern w:val="0"/>
          <w:sz w:val="24"/>
        </w:rPr>
        <w:t>5</w:t>
      </w:r>
      <w:r>
        <w:rPr>
          <w:rFonts w:ascii="宋体" w:hAnsi="宋体" w:hint="eastAsia"/>
          <w:color w:val="000000"/>
          <w:kern w:val="0"/>
          <w:sz w:val="24"/>
        </w:rPr>
        <w:t>、半包：既提供劳务，又免费提供部分电梯零部件</w:t>
      </w:r>
      <w:r>
        <w:rPr>
          <w:rFonts w:ascii="宋体" w:hAnsi="宋体"/>
          <w:color w:val="000000"/>
          <w:kern w:val="0"/>
          <w:sz w:val="24"/>
        </w:rPr>
        <w:t>(</w:t>
      </w:r>
      <w:r>
        <w:rPr>
          <w:rFonts w:ascii="宋体" w:hAnsi="宋体" w:hint="eastAsia"/>
          <w:color w:val="000000"/>
          <w:kern w:val="0"/>
          <w:sz w:val="24"/>
        </w:rPr>
        <w:t>按照合同约定的清单）。</w:t>
      </w:r>
    </w:p>
    <w:p w:rsidR="0027752B" w:rsidRDefault="0027752B" w:rsidP="0027752B">
      <w:pPr>
        <w:widowControl/>
        <w:spacing w:line="360" w:lineRule="auto"/>
        <w:ind w:firstLineChars="200" w:firstLine="480"/>
        <w:rPr>
          <w:rFonts w:ascii="宋体"/>
          <w:color w:val="000000"/>
          <w:kern w:val="0"/>
          <w:sz w:val="24"/>
        </w:rPr>
      </w:pPr>
      <w:r>
        <w:rPr>
          <w:rFonts w:ascii="宋体" w:hAnsi="宋体"/>
          <w:color w:val="000000"/>
          <w:kern w:val="0"/>
          <w:sz w:val="24"/>
        </w:rPr>
        <w:t>6</w:t>
      </w:r>
      <w:r>
        <w:rPr>
          <w:rFonts w:ascii="宋体" w:hAnsi="宋体" w:hint="eastAsia"/>
          <w:color w:val="000000"/>
          <w:kern w:val="0"/>
          <w:sz w:val="24"/>
        </w:rPr>
        <w:t>、大包：既提供劳务，又免费提供大多数电梯零部件（电梯：曳引机、曳引钢丝绳、轿厢装饰除外；自动扶梯和自动人行道：扶手带、电机、除外）。</w:t>
      </w:r>
    </w:p>
    <w:p w:rsidR="0027752B" w:rsidRDefault="0027752B" w:rsidP="0027752B">
      <w:pPr>
        <w:widowControl/>
        <w:spacing w:line="360" w:lineRule="auto"/>
        <w:ind w:firstLineChars="200" w:firstLine="480"/>
        <w:rPr>
          <w:rFonts w:ascii="宋体"/>
          <w:color w:val="000000"/>
          <w:kern w:val="0"/>
          <w:sz w:val="24"/>
        </w:rPr>
      </w:pPr>
      <w:r>
        <w:rPr>
          <w:rFonts w:ascii="宋体" w:hAnsi="宋体"/>
          <w:color w:val="000000"/>
          <w:kern w:val="0"/>
          <w:sz w:val="24"/>
        </w:rPr>
        <w:t>7</w:t>
      </w:r>
      <w:r>
        <w:rPr>
          <w:rFonts w:ascii="宋体" w:hAnsi="宋体" w:hint="eastAsia"/>
          <w:color w:val="000000"/>
          <w:kern w:val="0"/>
          <w:sz w:val="24"/>
        </w:rPr>
        <w:t>、由于使用不当、人为损坏、不可抗力（火灾、地震等）或非保养范围内的原因，而导致电梯设备需要修理、更换的，由甲方负责。</w:t>
      </w:r>
    </w:p>
    <w:p w:rsidR="0027752B" w:rsidRDefault="0027752B" w:rsidP="0027752B">
      <w:pPr>
        <w:widowControl/>
        <w:spacing w:line="360" w:lineRule="auto"/>
        <w:ind w:firstLineChars="200" w:firstLine="480"/>
        <w:jc w:val="left"/>
        <w:rPr>
          <w:rFonts w:ascii="宋体"/>
          <w:color w:val="000000"/>
          <w:kern w:val="0"/>
          <w:sz w:val="24"/>
        </w:rPr>
      </w:pPr>
    </w:p>
    <w:p w:rsidR="0027752B" w:rsidRDefault="0027752B" w:rsidP="0027752B">
      <w:pPr>
        <w:widowControl/>
        <w:spacing w:line="360" w:lineRule="auto"/>
        <w:ind w:firstLineChars="200" w:firstLine="480"/>
        <w:jc w:val="left"/>
        <w:rPr>
          <w:rFonts w:ascii="宋体"/>
          <w:kern w:val="0"/>
          <w:sz w:val="24"/>
        </w:rPr>
      </w:pPr>
      <w:r>
        <w:rPr>
          <w:rFonts w:ascii="宋体" w:hAnsi="宋体"/>
          <w:color w:val="000000"/>
          <w:kern w:val="0"/>
          <w:sz w:val="24"/>
        </w:rPr>
        <w:t xml:space="preserve">     </w:t>
      </w:r>
      <w:r>
        <w:rPr>
          <w:rFonts w:ascii="宋体"/>
          <w:b/>
          <w:color w:val="000000"/>
          <w:kern w:val="0"/>
          <w:sz w:val="32"/>
        </w:rPr>
        <w:t> </w:t>
      </w:r>
    </w:p>
    <w:p w:rsidR="0027752B" w:rsidRDefault="0027752B" w:rsidP="0027752B">
      <w:pPr>
        <w:widowControl/>
        <w:spacing w:line="360" w:lineRule="auto"/>
        <w:ind w:firstLineChars="200" w:firstLine="643"/>
        <w:jc w:val="center"/>
        <w:rPr>
          <w:rFonts w:ascii="宋体"/>
          <w:b/>
          <w:color w:val="000000"/>
          <w:kern w:val="0"/>
          <w:sz w:val="32"/>
        </w:rPr>
      </w:pPr>
    </w:p>
    <w:p w:rsidR="0027752B" w:rsidRDefault="0027752B" w:rsidP="0027752B">
      <w:pPr>
        <w:widowControl/>
        <w:spacing w:line="360" w:lineRule="auto"/>
        <w:ind w:firstLineChars="200" w:firstLine="643"/>
        <w:jc w:val="center"/>
        <w:rPr>
          <w:rFonts w:ascii="宋体"/>
          <w:b/>
          <w:color w:val="000000"/>
          <w:kern w:val="0"/>
          <w:sz w:val="32"/>
        </w:rPr>
      </w:pPr>
    </w:p>
    <w:p w:rsidR="0027752B" w:rsidRDefault="0027752B" w:rsidP="0027752B">
      <w:pPr>
        <w:widowControl/>
        <w:spacing w:line="360" w:lineRule="auto"/>
        <w:ind w:firstLineChars="200" w:firstLine="643"/>
        <w:jc w:val="center"/>
        <w:rPr>
          <w:rFonts w:ascii="宋体"/>
          <w:b/>
          <w:color w:val="000000"/>
          <w:kern w:val="0"/>
          <w:sz w:val="32"/>
        </w:rPr>
      </w:pPr>
    </w:p>
    <w:p w:rsidR="0027752B" w:rsidRDefault="0027752B" w:rsidP="0027752B">
      <w:pPr>
        <w:widowControl/>
        <w:spacing w:line="360" w:lineRule="auto"/>
        <w:ind w:firstLineChars="200" w:firstLine="643"/>
        <w:jc w:val="center"/>
        <w:rPr>
          <w:rFonts w:ascii="宋体"/>
          <w:b/>
          <w:color w:val="000000"/>
          <w:kern w:val="0"/>
          <w:sz w:val="32"/>
        </w:rPr>
      </w:pPr>
    </w:p>
    <w:p w:rsidR="0027752B" w:rsidRDefault="0027752B" w:rsidP="0027752B">
      <w:pPr>
        <w:widowControl/>
        <w:spacing w:line="360" w:lineRule="auto"/>
        <w:ind w:firstLineChars="200" w:firstLine="643"/>
        <w:jc w:val="center"/>
        <w:rPr>
          <w:rFonts w:ascii="宋体"/>
          <w:b/>
          <w:color w:val="000000"/>
          <w:kern w:val="0"/>
          <w:sz w:val="32"/>
        </w:rPr>
      </w:pPr>
    </w:p>
    <w:p w:rsidR="0027752B" w:rsidRDefault="0027752B" w:rsidP="0027752B">
      <w:pPr>
        <w:widowControl/>
        <w:spacing w:line="360" w:lineRule="auto"/>
        <w:ind w:firstLineChars="200" w:firstLine="643"/>
        <w:rPr>
          <w:rFonts w:ascii="宋体"/>
          <w:b/>
          <w:color w:val="000000"/>
          <w:kern w:val="0"/>
          <w:sz w:val="32"/>
        </w:rPr>
      </w:pPr>
    </w:p>
    <w:p w:rsidR="0027752B" w:rsidRDefault="0027752B" w:rsidP="0027752B">
      <w:pPr>
        <w:widowControl/>
        <w:spacing w:line="360" w:lineRule="auto"/>
        <w:ind w:firstLineChars="200" w:firstLine="643"/>
        <w:rPr>
          <w:rFonts w:ascii="宋体"/>
          <w:b/>
          <w:color w:val="000000"/>
          <w:kern w:val="0"/>
          <w:sz w:val="32"/>
        </w:rPr>
      </w:pPr>
    </w:p>
    <w:p w:rsidR="00C135DA" w:rsidRDefault="00C135DA" w:rsidP="00C135DA">
      <w:pPr>
        <w:pStyle w:val="a0"/>
      </w:pPr>
    </w:p>
    <w:p w:rsidR="00C135DA" w:rsidRPr="00C135DA" w:rsidRDefault="00C135DA" w:rsidP="00C135DA">
      <w:pPr>
        <w:pStyle w:val="a4"/>
      </w:pPr>
    </w:p>
    <w:p w:rsidR="0027752B" w:rsidRDefault="0027752B" w:rsidP="0027752B">
      <w:pPr>
        <w:widowControl/>
        <w:spacing w:line="360" w:lineRule="auto"/>
        <w:rPr>
          <w:rFonts w:ascii="宋体"/>
          <w:b/>
          <w:color w:val="000000"/>
          <w:kern w:val="0"/>
          <w:sz w:val="32"/>
        </w:rPr>
      </w:pPr>
    </w:p>
    <w:p w:rsidR="0027752B" w:rsidRDefault="0027752B" w:rsidP="0027752B">
      <w:pPr>
        <w:widowControl/>
        <w:spacing w:line="360" w:lineRule="auto"/>
        <w:jc w:val="center"/>
        <w:rPr>
          <w:rFonts w:ascii="宋体"/>
          <w:b/>
          <w:color w:val="000000"/>
          <w:kern w:val="0"/>
          <w:sz w:val="32"/>
        </w:rPr>
      </w:pPr>
      <w:r>
        <w:rPr>
          <w:rFonts w:ascii="宋体" w:hAnsi="宋体"/>
          <w:b/>
          <w:color w:val="000000"/>
          <w:kern w:val="0"/>
          <w:sz w:val="32"/>
        </w:rPr>
        <w:lastRenderedPageBreak/>
        <w:t xml:space="preserve"> </w:t>
      </w:r>
      <w:r>
        <w:rPr>
          <w:rFonts w:ascii="宋体" w:hAnsi="宋体" w:hint="eastAsia"/>
          <w:b/>
          <w:color w:val="000000"/>
          <w:kern w:val="0"/>
          <w:sz w:val="32"/>
        </w:rPr>
        <w:t>重钢总医院电梯日常维护保养合同</w:t>
      </w:r>
    </w:p>
    <w:p w:rsidR="000876B5" w:rsidRDefault="000876B5" w:rsidP="000876B5">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t>（说明：本合同为格式合同，甲方保留更改合同要约条款的权利。）</w:t>
      </w:r>
    </w:p>
    <w:p w:rsidR="0027752B" w:rsidRDefault="0027752B" w:rsidP="0027752B">
      <w:pPr>
        <w:widowControl/>
        <w:spacing w:line="360" w:lineRule="auto"/>
        <w:jc w:val="left"/>
        <w:rPr>
          <w:rFonts w:ascii="宋体"/>
          <w:kern w:val="0"/>
          <w:sz w:val="24"/>
        </w:rPr>
      </w:pPr>
    </w:p>
    <w:p w:rsidR="0027752B" w:rsidRDefault="0027752B" w:rsidP="0027752B">
      <w:pPr>
        <w:widowControl/>
        <w:spacing w:line="480" w:lineRule="exact"/>
        <w:ind w:firstLineChars="200" w:firstLine="480"/>
        <w:jc w:val="left"/>
        <w:rPr>
          <w:rFonts w:ascii="宋体"/>
          <w:kern w:val="0"/>
          <w:sz w:val="24"/>
        </w:rPr>
      </w:pPr>
      <w:r>
        <w:rPr>
          <w:rFonts w:ascii="宋体" w:hAnsi="宋体" w:hint="eastAsia"/>
          <w:color w:val="000000"/>
          <w:kern w:val="0"/>
          <w:sz w:val="24"/>
        </w:rPr>
        <w:t>依照《中华人民共和国民法典》、《中华人民共和国特种设备安全法》、</w:t>
      </w:r>
      <w:r>
        <w:rPr>
          <w:rFonts w:ascii="仿宋" w:eastAsia="仿宋" w:hAnsi="仿宋" w:cs="方正仿宋_GBK" w:hint="eastAsia"/>
          <w:color w:val="000000"/>
          <w:sz w:val="24"/>
        </w:rPr>
        <w:t>《重</w:t>
      </w:r>
      <w:r w:rsidRPr="000876B5">
        <w:rPr>
          <w:rFonts w:ascii="宋体" w:hAnsi="宋体" w:hint="eastAsia"/>
          <w:color w:val="000000"/>
          <w:kern w:val="0"/>
          <w:sz w:val="24"/>
        </w:rPr>
        <w:t>庆市特种设备安全监察条例》、《特种设备使用管理规则》（</w:t>
      </w:r>
      <w:r w:rsidRPr="000876B5">
        <w:rPr>
          <w:rFonts w:ascii="宋体" w:hAnsi="宋体"/>
          <w:color w:val="000000"/>
          <w:kern w:val="0"/>
          <w:sz w:val="24"/>
        </w:rPr>
        <w:t>TSG 08-2017)</w:t>
      </w:r>
      <w:r w:rsidRPr="000876B5">
        <w:rPr>
          <w:rFonts w:ascii="宋体" w:hAnsi="宋体" w:hint="eastAsia"/>
          <w:color w:val="000000"/>
          <w:kern w:val="0"/>
          <w:sz w:val="24"/>
        </w:rPr>
        <w:t>、《电梯使用管理与维护保养规则（</w:t>
      </w:r>
      <w:r w:rsidRPr="000876B5">
        <w:rPr>
          <w:rFonts w:ascii="宋体" w:hAnsi="宋体"/>
          <w:color w:val="000000"/>
          <w:kern w:val="0"/>
          <w:sz w:val="24"/>
        </w:rPr>
        <w:t>TSGT5001-2017)</w:t>
      </w:r>
      <w:r w:rsidRPr="000876B5">
        <w:rPr>
          <w:rFonts w:ascii="宋体" w:hAnsi="宋体" w:hint="eastAsia"/>
          <w:color w:val="000000"/>
          <w:kern w:val="0"/>
          <w:sz w:val="24"/>
        </w:rPr>
        <w:t>》</w:t>
      </w:r>
      <w:r>
        <w:rPr>
          <w:rFonts w:ascii="宋体" w:hAnsi="宋体" w:hint="eastAsia"/>
          <w:color w:val="000000"/>
          <w:kern w:val="0"/>
          <w:sz w:val="24"/>
        </w:rPr>
        <w:t>及其他有关规定，甲乙双方遵循平等、自愿、公平和诚实信用的原则，就电梯日常维护保养的有关事宜协商订立本合同。</w:t>
      </w:r>
    </w:p>
    <w:p w:rsidR="0027752B" w:rsidRDefault="0027752B" w:rsidP="0027752B">
      <w:pPr>
        <w:widowControl/>
        <w:spacing w:line="480" w:lineRule="exact"/>
        <w:ind w:firstLineChars="200" w:firstLine="482"/>
        <w:jc w:val="left"/>
        <w:rPr>
          <w:rFonts w:ascii="宋体"/>
          <w:kern w:val="0"/>
          <w:sz w:val="24"/>
        </w:rPr>
      </w:pPr>
      <w:r>
        <w:rPr>
          <w:rFonts w:ascii="宋体" w:hAnsi="宋体" w:hint="eastAsia"/>
          <w:b/>
          <w:color w:val="000000"/>
          <w:kern w:val="0"/>
          <w:sz w:val="24"/>
        </w:rPr>
        <w:t>第一条</w:t>
      </w:r>
      <w:r>
        <w:rPr>
          <w:rFonts w:ascii="宋体" w:hAnsi="宋体"/>
          <w:b/>
          <w:color w:val="000000"/>
          <w:kern w:val="0"/>
          <w:sz w:val="24"/>
        </w:rPr>
        <w:t xml:space="preserve">  </w:t>
      </w:r>
      <w:r>
        <w:rPr>
          <w:rFonts w:ascii="宋体" w:hAnsi="宋体" w:hint="eastAsia"/>
          <w:b/>
          <w:color w:val="000000"/>
          <w:kern w:val="0"/>
          <w:sz w:val="24"/>
        </w:rPr>
        <w:t>日常维护保养的电梯</w:t>
      </w:r>
    </w:p>
    <w:p w:rsidR="0027752B" w:rsidRDefault="0027752B" w:rsidP="0027752B">
      <w:pPr>
        <w:widowControl/>
        <w:spacing w:line="480" w:lineRule="exact"/>
        <w:ind w:firstLineChars="200" w:firstLine="480"/>
        <w:jc w:val="left"/>
        <w:rPr>
          <w:rFonts w:ascii="宋体"/>
          <w:kern w:val="0"/>
          <w:sz w:val="24"/>
        </w:rPr>
      </w:pPr>
      <w:r>
        <w:rPr>
          <w:rFonts w:ascii="宋体" w:hAnsi="宋体" w:hint="eastAsia"/>
          <w:color w:val="000000"/>
          <w:kern w:val="0"/>
          <w:sz w:val="24"/>
        </w:rPr>
        <w:t>甲乙双方约定，由乙方为《</w:t>
      </w:r>
      <w:r>
        <w:rPr>
          <w:rFonts w:ascii="宋体" w:hAnsi="宋体" w:hint="eastAsia"/>
          <w:b/>
          <w:color w:val="000000"/>
          <w:kern w:val="0"/>
          <w:sz w:val="24"/>
        </w:rPr>
        <w:t>电梯维保清单以及日常维护保养费</w:t>
      </w:r>
      <w:r>
        <w:rPr>
          <w:rFonts w:ascii="宋体" w:hAnsi="宋体" w:hint="eastAsia"/>
          <w:color w:val="000000"/>
          <w:kern w:val="0"/>
          <w:sz w:val="24"/>
        </w:rPr>
        <w:t>》中列明的甲方使用、管理的电梯提供日常的维护保养和急修服务。</w:t>
      </w:r>
    </w:p>
    <w:p w:rsidR="0027752B" w:rsidRDefault="0027752B" w:rsidP="0027752B">
      <w:pPr>
        <w:widowControl/>
        <w:spacing w:line="480" w:lineRule="exact"/>
        <w:ind w:firstLineChars="200" w:firstLine="482"/>
        <w:jc w:val="left"/>
        <w:rPr>
          <w:rFonts w:ascii="宋体"/>
          <w:kern w:val="0"/>
          <w:sz w:val="24"/>
        </w:rPr>
      </w:pPr>
      <w:r>
        <w:rPr>
          <w:rFonts w:ascii="宋体" w:hAnsi="宋体" w:hint="eastAsia"/>
          <w:b/>
          <w:color w:val="000000"/>
          <w:kern w:val="0"/>
          <w:sz w:val="24"/>
        </w:rPr>
        <w:t>第二条</w:t>
      </w:r>
      <w:r>
        <w:rPr>
          <w:rFonts w:ascii="宋体" w:hAnsi="宋体"/>
          <w:b/>
          <w:color w:val="000000"/>
          <w:kern w:val="0"/>
          <w:sz w:val="24"/>
        </w:rPr>
        <w:t xml:space="preserve">  </w:t>
      </w:r>
      <w:r>
        <w:rPr>
          <w:rFonts w:ascii="宋体" w:hAnsi="宋体" w:hint="eastAsia"/>
          <w:b/>
          <w:color w:val="000000"/>
          <w:kern w:val="0"/>
          <w:sz w:val="24"/>
        </w:rPr>
        <w:t>日常维护保养内容</w:t>
      </w:r>
    </w:p>
    <w:p w:rsidR="0027752B" w:rsidRDefault="0027752B" w:rsidP="0027752B">
      <w:pPr>
        <w:widowControl/>
        <w:spacing w:line="480" w:lineRule="exact"/>
        <w:ind w:firstLineChars="200" w:firstLine="480"/>
        <w:jc w:val="left"/>
        <w:rPr>
          <w:rFonts w:ascii="宋体"/>
          <w:kern w:val="0"/>
          <w:sz w:val="24"/>
        </w:rPr>
      </w:pPr>
      <w:r>
        <w:rPr>
          <w:rFonts w:ascii="宋体" w:hAnsi="宋体" w:hint="eastAsia"/>
          <w:color w:val="000000"/>
          <w:kern w:val="0"/>
          <w:sz w:val="24"/>
        </w:rPr>
        <w:t>乙方应当按照《电梯使用管理与维护保养规则》（</w:t>
      </w:r>
      <w:r>
        <w:rPr>
          <w:rFonts w:ascii="宋体" w:hAnsi="宋体"/>
          <w:color w:val="000000"/>
          <w:kern w:val="0"/>
          <w:sz w:val="24"/>
        </w:rPr>
        <w:t>TSG T5001-2017)</w:t>
      </w:r>
      <w:r>
        <w:rPr>
          <w:rFonts w:ascii="宋体" w:hAnsi="宋体" w:hint="eastAsia"/>
          <w:color w:val="000000"/>
          <w:kern w:val="0"/>
          <w:sz w:val="24"/>
        </w:rPr>
        <w:t>完成半月、月度、季度、半年、年度保养项目，并做好维护保养记录（见附件三），每年度对每台电梯进行一次全面安全评估，并出具评估报告。</w:t>
      </w:r>
    </w:p>
    <w:p w:rsidR="0027752B" w:rsidRDefault="0027752B" w:rsidP="0027752B">
      <w:pPr>
        <w:widowControl/>
        <w:spacing w:line="480" w:lineRule="exact"/>
        <w:ind w:firstLineChars="200" w:firstLine="482"/>
        <w:jc w:val="left"/>
        <w:rPr>
          <w:rFonts w:ascii="宋体"/>
          <w:kern w:val="0"/>
          <w:sz w:val="24"/>
        </w:rPr>
      </w:pPr>
      <w:r>
        <w:rPr>
          <w:rFonts w:ascii="宋体" w:hAnsi="宋体" w:hint="eastAsia"/>
          <w:b/>
          <w:color w:val="000000"/>
          <w:kern w:val="0"/>
          <w:sz w:val="24"/>
        </w:rPr>
        <w:t>第三条</w:t>
      </w:r>
      <w:r>
        <w:rPr>
          <w:rFonts w:ascii="宋体" w:hAnsi="宋体"/>
          <w:b/>
          <w:color w:val="000000"/>
          <w:kern w:val="0"/>
          <w:sz w:val="24"/>
        </w:rPr>
        <w:t xml:space="preserve">  </w:t>
      </w:r>
      <w:r>
        <w:rPr>
          <w:rFonts w:ascii="宋体" w:hAnsi="宋体" w:hint="eastAsia"/>
          <w:b/>
          <w:color w:val="000000"/>
          <w:kern w:val="0"/>
          <w:sz w:val="24"/>
        </w:rPr>
        <w:t>日常维护保养标准</w:t>
      </w:r>
    </w:p>
    <w:p w:rsidR="0027752B" w:rsidRDefault="0027752B" w:rsidP="0027752B">
      <w:pPr>
        <w:widowControl/>
        <w:spacing w:line="480" w:lineRule="exact"/>
        <w:ind w:firstLineChars="200" w:firstLine="480"/>
        <w:jc w:val="left"/>
        <w:rPr>
          <w:rFonts w:ascii="宋体"/>
          <w:kern w:val="0"/>
          <w:sz w:val="24"/>
        </w:rPr>
      </w:pPr>
      <w:r>
        <w:rPr>
          <w:rFonts w:ascii="宋体" w:hAnsi="宋体" w:hint="eastAsia"/>
          <w:color w:val="000000"/>
          <w:kern w:val="0"/>
          <w:sz w:val="24"/>
        </w:rPr>
        <w:t>实施日常维护保养后的电梯应当符合《电梯维修规范》（</w:t>
      </w:r>
      <w:r>
        <w:rPr>
          <w:rFonts w:ascii="宋体" w:hAnsi="宋体"/>
          <w:color w:val="000000"/>
          <w:kern w:val="0"/>
          <w:sz w:val="24"/>
        </w:rPr>
        <w:t>GB/T18775</w:t>
      </w:r>
      <w:r>
        <w:rPr>
          <w:rFonts w:ascii="宋体" w:hAnsi="宋体" w:hint="eastAsia"/>
          <w:color w:val="000000"/>
          <w:kern w:val="0"/>
          <w:sz w:val="24"/>
        </w:rPr>
        <w:t>）、《电梯制造与安装安全规范》（</w:t>
      </w:r>
      <w:r>
        <w:rPr>
          <w:rFonts w:ascii="宋体" w:hAnsi="宋体"/>
          <w:color w:val="000000"/>
          <w:kern w:val="0"/>
          <w:sz w:val="24"/>
        </w:rPr>
        <w:t>GB 7588</w:t>
      </w:r>
      <w:r>
        <w:rPr>
          <w:rFonts w:ascii="宋体" w:hAnsi="宋体" w:hint="eastAsia"/>
          <w:color w:val="000000"/>
          <w:kern w:val="0"/>
          <w:sz w:val="24"/>
        </w:rPr>
        <w:t>）和《自动扶梯和自动人行道的制造与安装安全规范》（</w:t>
      </w:r>
      <w:r>
        <w:rPr>
          <w:rFonts w:ascii="宋体" w:hAnsi="宋体"/>
          <w:color w:val="000000"/>
          <w:kern w:val="0"/>
          <w:sz w:val="24"/>
        </w:rPr>
        <w:t>GB 16899</w:t>
      </w:r>
      <w:r>
        <w:rPr>
          <w:rFonts w:ascii="宋体" w:hAnsi="宋体" w:hint="eastAsia"/>
          <w:color w:val="000000"/>
          <w:kern w:val="0"/>
          <w:sz w:val="24"/>
        </w:rPr>
        <w:t>）《电梯使用管理与维护保养规则》（</w:t>
      </w:r>
      <w:r>
        <w:rPr>
          <w:rFonts w:ascii="宋体" w:hAnsi="宋体"/>
          <w:color w:val="000000"/>
          <w:kern w:val="0"/>
          <w:sz w:val="24"/>
        </w:rPr>
        <w:t>TSG T5001-2017)</w:t>
      </w:r>
      <w:r>
        <w:rPr>
          <w:rFonts w:ascii="宋体" w:hAnsi="宋体" w:hint="eastAsia"/>
          <w:color w:val="000000"/>
          <w:kern w:val="0"/>
          <w:sz w:val="24"/>
        </w:rPr>
        <w:t>以及</w:t>
      </w:r>
      <w:r>
        <w:rPr>
          <w:rFonts w:ascii="宋体" w:hAnsi="宋体" w:hint="eastAsia"/>
          <w:kern w:val="0"/>
          <w:sz w:val="24"/>
        </w:rPr>
        <w:t>液压电梯、杂物电梯的</w:t>
      </w:r>
      <w:r>
        <w:rPr>
          <w:rFonts w:ascii="宋体" w:hAnsi="宋体" w:hint="eastAsia"/>
          <w:color w:val="000000"/>
          <w:kern w:val="0"/>
          <w:sz w:val="24"/>
        </w:rPr>
        <w:t>相关规定。</w:t>
      </w:r>
    </w:p>
    <w:p w:rsidR="0027752B" w:rsidRDefault="0027752B" w:rsidP="0027752B">
      <w:pPr>
        <w:widowControl/>
        <w:spacing w:line="480" w:lineRule="exact"/>
        <w:ind w:firstLineChars="200" w:firstLine="482"/>
        <w:jc w:val="left"/>
        <w:rPr>
          <w:rFonts w:ascii="宋体"/>
          <w:kern w:val="0"/>
          <w:sz w:val="24"/>
        </w:rPr>
      </w:pPr>
      <w:r>
        <w:rPr>
          <w:rFonts w:ascii="宋体" w:hAnsi="宋体" w:hint="eastAsia"/>
          <w:b/>
          <w:color w:val="000000"/>
          <w:kern w:val="0"/>
          <w:sz w:val="24"/>
        </w:rPr>
        <w:t>第四条</w:t>
      </w:r>
      <w:r>
        <w:rPr>
          <w:rFonts w:ascii="宋体" w:hAnsi="宋体"/>
          <w:b/>
          <w:color w:val="000000"/>
          <w:kern w:val="0"/>
          <w:sz w:val="24"/>
        </w:rPr>
        <w:t xml:space="preserve">  </w:t>
      </w:r>
      <w:r>
        <w:rPr>
          <w:rFonts w:ascii="宋体" w:hAnsi="宋体" w:hint="eastAsia"/>
          <w:b/>
          <w:color w:val="000000"/>
          <w:kern w:val="0"/>
          <w:sz w:val="24"/>
        </w:rPr>
        <w:t>日常维护保养期限</w:t>
      </w:r>
    </w:p>
    <w:p w:rsidR="0027752B" w:rsidRDefault="0027752B" w:rsidP="0027752B">
      <w:pPr>
        <w:widowControl/>
        <w:spacing w:line="480" w:lineRule="exact"/>
        <w:ind w:firstLineChars="200" w:firstLine="480"/>
        <w:jc w:val="left"/>
        <w:rPr>
          <w:rFonts w:ascii="宋体"/>
          <w:kern w:val="0"/>
          <w:sz w:val="24"/>
        </w:rPr>
      </w:pPr>
      <w:r>
        <w:rPr>
          <w:rFonts w:ascii="宋体" w:hAnsi="宋体" w:hint="eastAsia"/>
          <w:color w:val="000000"/>
          <w:kern w:val="0"/>
          <w:sz w:val="24"/>
        </w:rPr>
        <w:t>本合同期限</w:t>
      </w:r>
      <w:r>
        <w:rPr>
          <w:rFonts w:ascii="宋体" w:hAnsi="宋体"/>
          <w:color w:val="000000"/>
          <w:kern w:val="0"/>
          <w:sz w:val="24"/>
          <w:u w:val="single"/>
        </w:rPr>
        <w:t xml:space="preserve"> 36 </w:t>
      </w:r>
      <w:proofErr w:type="gramStart"/>
      <w:r>
        <w:rPr>
          <w:rFonts w:ascii="宋体" w:hAnsi="宋体" w:hint="eastAsia"/>
          <w:color w:val="000000"/>
          <w:kern w:val="0"/>
          <w:sz w:val="24"/>
        </w:rPr>
        <w:t>个</w:t>
      </w:r>
      <w:proofErr w:type="gramEnd"/>
      <w:r>
        <w:rPr>
          <w:rFonts w:ascii="宋体" w:hAnsi="宋体" w:hint="eastAsia"/>
          <w:color w:val="000000"/>
          <w:kern w:val="0"/>
          <w:sz w:val="24"/>
        </w:rPr>
        <w:t>月，</w:t>
      </w:r>
      <w:r>
        <w:rPr>
          <w:rFonts w:ascii="宋体" w:hAnsi="宋体" w:hint="eastAsia"/>
          <w:kern w:val="0"/>
          <w:sz w:val="24"/>
        </w:rPr>
        <w:t>自</w:t>
      </w:r>
      <w:r>
        <w:rPr>
          <w:rFonts w:ascii="宋体" w:hAnsi="宋体"/>
          <w:kern w:val="0"/>
          <w:sz w:val="24"/>
          <w:u w:val="single"/>
        </w:rPr>
        <w:t xml:space="preserve"> 2024</w:t>
      </w:r>
      <w:r>
        <w:rPr>
          <w:rFonts w:ascii="宋体" w:hAnsi="宋体" w:hint="eastAsia"/>
          <w:kern w:val="0"/>
          <w:sz w:val="24"/>
        </w:rPr>
        <w:t>年</w:t>
      </w:r>
      <w:r>
        <w:rPr>
          <w:rFonts w:ascii="宋体" w:hAnsi="宋体"/>
          <w:kern w:val="0"/>
          <w:sz w:val="24"/>
          <w:u w:val="single"/>
        </w:rPr>
        <w:t xml:space="preserve"> 1</w:t>
      </w:r>
      <w:r>
        <w:rPr>
          <w:rFonts w:ascii="宋体" w:hAnsi="宋体" w:hint="eastAsia"/>
          <w:kern w:val="0"/>
          <w:sz w:val="24"/>
          <w:u w:val="single"/>
        </w:rPr>
        <w:t xml:space="preserve">　</w:t>
      </w:r>
      <w:r>
        <w:rPr>
          <w:rFonts w:ascii="宋体" w:hAnsi="宋体" w:hint="eastAsia"/>
          <w:kern w:val="0"/>
          <w:sz w:val="24"/>
        </w:rPr>
        <w:t>月</w:t>
      </w:r>
      <w:r>
        <w:rPr>
          <w:rFonts w:ascii="宋体" w:hAnsi="宋体"/>
          <w:kern w:val="0"/>
          <w:sz w:val="24"/>
          <w:u w:val="single"/>
        </w:rPr>
        <w:t xml:space="preserve">  1  </w:t>
      </w:r>
      <w:r>
        <w:rPr>
          <w:rFonts w:ascii="宋体" w:hAnsi="宋体" w:hint="eastAsia"/>
          <w:kern w:val="0"/>
          <w:sz w:val="24"/>
        </w:rPr>
        <w:t>日起至</w:t>
      </w:r>
      <w:r>
        <w:rPr>
          <w:rFonts w:ascii="宋体" w:hAnsi="宋体"/>
          <w:kern w:val="0"/>
          <w:sz w:val="24"/>
          <w:u w:val="single"/>
        </w:rPr>
        <w:t xml:space="preserve"> 2026</w:t>
      </w:r>
      <w:r>
        <w:rPr>
          <w:rFonts w:ascii="宋体" w:hAnsi="宋体" w:hint="eastAsia"/>
          <w:kern w:val="0"/>
          <w:sz w:val="24"/>
        </w:rPr>
        <w:t>年</w:t>
      </w:r>
      <w:r>
        <w:rPr>
          <w:rFonts w:ascii="宋体" w:hAnsi="宋体"/>
          <w:kern w:val="0"/>
          <w:sz w:val="24"/>
          <w:u w:val="single"/>
        </w:rPr>
        <w:t xml:space="preserve"> 12 </w:t>
      </w:r>
      <w:r>
        <w:rPr>
          <w:rFonts w:ascii="宋体" w:hAnsi="宋体" w:hint="eastAsia"/>
          <w:kern w:val="0"/>
          <w:sz w:val="24"/>
        </w:rPr>
        <w:t>月</w:t>
      </w:r>
      <w:r>
        <w:rPr>
          <w:rFonts w:ascii="宋体" w:hAnsi="宋体"/>
          <w:kern w:val="0"/>
          <w:sz w:val="24"/>
          <w:u w:val="single"/>
        </w:rPr>
        <w:t xml:space="preserve"> 31  </w:t>
      </w:r>
      <w:r>
        <w:rPr>
          <w:rFonts w:ascii="宋体" w:hAnsi="宋体" w:hint="eastAsia"/>
          <w:kern w:val="0"/>
          <w:sz w:val="24"/>
        </w:rPr>
        <w:t>日止。</w:t>
      </w:r>
      <w:r>
        <w:rPr>
          <w:rFonts w:ascii="宋体" w:hAnsi="宋体" w:hint="eastAsia"/>
          <w:color w:val="000000"/>
          <w:kern w:val="0"/>
          <w:sz w:val="24"/>
        </w:rPr>
        <w:t>甲乙双方同意期限届满后续约的，应当于期限届满</w:t>
      </w:r>
      <w:r>
        <w:rPr>
          <w:rFonts w:ascii="宋体" w:hAnsi="宋体"/>
          <w:kern w:val="0"/>
          <w:sz w:val="24"/>
        </w:rPr>
        <w:t>30</w:t>
      </w:r>
      <w:r>
        <w:rPr>
          <w:rFonts w:ascii="宋体" w:hAnsi="宋体" w:hint="eastAsia"/>
          <w:kern w:val="0"/>
          <w:sz w:val="24"/>
        </w:rPr>
        <w:t>日</w:t>
      </w:r>
      <w:r>
        <w:rPr>
          <w:rFonts w:ascii="宋体" w:hAnsi="宋体" w:hint="eastAsia"/>
          <w:color w:val="000000"/>
          <w:kern w:val="0"/>
          <w:sz w:val="24"/>
        </w:rPr>
        <w:t>前重新签订合同</w:t>
      </w:r>
      <w:r>
        <w:rPr>
          <w:rFonts w:ascii="宋体" w:hAnsi="宋体" w:hint="eastAsia"/>
          <w:kern w:val="0"/>
          <w:sz w:val="24"/>
        </w:rPr>
        <w:t>，维保单位变更时，甲方应当</w:t>
      </w:r>
      <w:proofErr w:type="gramStart"/>
      <w:r>
        <w:rPr>
          <w:rFonts w:ascii="宋体" w:hAnsi="宋体" w:hint="eastAsia"/>
          <w:kern w:val="0"/>
          <w:sz w:val="24"/>
        </w:rPr>
        <w:t>持维保</w:t>
      </w:r>
      <w:proofErr w:type="gramEnd"/>
      <w:r>
        <w:rPr>
          <w:rFonts w:ascii="宋体" w:hAnsi="宋体" w:hint="eastAsia"/>
          <w:kern w:val="0"/>
          <w:sz w:val="24"/>
        </w:rPr>
        <w:t>合同，在新合同生效后</w:t>
      </w:r>
      <w:r>
        <w:rPr>
          <w:rFonts w:ascii="宋体" w:hAnsi="宋体"/>
          <w:kern w:val="0"/>
          <w:sz w:val="24"/>
        </w:rPr>
        <w:t>30</w:t>
      </w:r>
      <w:r>
        <w:rPr>
          <w:rFonts w:ascii="宋体" w:hAnsi="宋体" w:hint="eastAsia"/>
          <w:kern w:val="0"/>
          <w:sz w:val="24"/>
        </w:rPr>
        <w:t>日内到原登记机关办理变更手续，并且更换电梯内维保单</w:t>
      </w:r>
      <w:proofErr w:type="gramStart"/>
      <w:r>
        <w:rPr>
          <w:rFonts w:ascii="宋体" w:hAnsi="宋体" w:hint="eastAsia"/>
          <w:kern w:val="0"/>
          <w:sz w:val="24"/>
        </w:rPr>
        <w:t>位相关</w:t>
      </w:r>
      <w:proofErr w:type="gramEnd"/>
      <w:r>
        <w:rPr>
          <w:rFonts w:ascii="宋体" w:hAnsi="宋体" w:hint="eastAsia"/>
          <w:kern w:val="0"/>
          <w:sz w:val="24"/>
        </w:rPr>
        <w:t>标识</w:t>
      </w:r>
      <w:r>
        <w:rPr>
          <w:rFonts w:ascii="宋体" w:hAnsi="宋体" w:hint="eastAsia"/>
          <w:color w:val="000000"/>
          <w:kern w:val="0"/>
          <w:sz w:val="24"/>
        </w:rPr>
        <w:t>。</w:t>
      </w:r>
    </w:p>
    <w:p w:rsidR="0027752B" w:rsidRDefault="0027752B" w:rsidP="0027752B">
      <w:pPr>
        <w:widowControl/>
        <w:spacing w:line="480" w:lineRule="exact"/>
        <w:ind w:firstLineChars="200" w:firstLine="482"/>
        <w:jc w:val="left"/>
        <w:rPr>
          <w:rFonts w:ascii="宋体"/>
          <w:b/>
          <w:kern w:val="0"/>
          <w:sz w:val="24"/>
        </w:rPr>
      </w:pPr>
      <w:r>
        <w:rPr>
          <w:rFonts w:ascii="宋体" w:hAnsi="宋体" w:hint="eastAsia"/>
          <w:b/>
          <w:kern w:val="0"/>
          <w:sz w:val="24"/>
        </w:rPr>
        <w:t>第五条</w:t>
      </w:r>
      <w:r>
        <w:rPr>
          <w:rFonts w:ascii="宋体" w:hAnsi="宋体"/>
          <w:b/>
          <w:kern w:val="0"/>
          <w:sz w:val="24"/>
        </w:rPr>
        <w:t xml:space="preserve">  </w:t>
      </w:r>
      <w:r>
        <w:rPr>
          <w:rFonts w:ascii="宋体" w:hAnsi="宋体" w:hint="eastAsia"/>
          <w:b/>
          <w:kern w:val="0"/>
          <w:sz w:val="24"/>
        </w:rPr>
        <w:t>电梯维保清单以及日常维护保养费</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834"/>
        <w:gridCol w:w="1604"/>
        <w:gridCol w:w="643"/>
        <w:gridCol w:w="851"/>
        <w:gridCol w:w="1148"/>
        <w:gridCol w:w="808"/>
        <w:gridCol w:w="1210"/>
        <w:gridCol w:w="2018"/>
      </w:tblGrid>
      <w:tr w:rsidR="0027752B" w:rsidTr="005470BF">
        <w:trPr>
          <w:cantSplit/>
          <w:trHeight w:val="649"/>
        </w:trPr>
        <w:tc>
          <w:tcPr>
            <w:tcW w:w="834" w:type="dxa"/>
            <w:vAlign w:val="center"/>
          </w:tcPr>
          <w:p w:rsidR="0027752B" w:rsidRDefault="0027752B" w:rsidP="005470BF">
            <w:pPr>
              <w:spacing w:line="296" w:lineRule="exact"/>
              <w:jc w:val="center"/>
              <w:rPr>
                <w:rFonts w:ascii="宋体"/>
                <w:sz w:val="18"/>
              </w:rPr>
            </w:pPr>
            <w:r>
              <w:rPr>
                <w:rFonts w:ascii="宋体" w:hAnsi="宋体" w:hint="eastAsia"/>
                <w:sz w:val="18"/>
              </w:rPr>
              <w:t>电梯</w:t>
            </w:r>
            <w:proofErr w:type="gramStart"/>
            <w:r>
              <w:rPr>
                <w:rFonts w:ascii="宋体" w:hAnsi="宋体" w:hint="eastAsia"/>
                <w:sz w:val="18"/>
              </w:rPr>
              <w:t>梯</w:t>
            </w:r>
            <w:proofErr w:type="gramEnd"/>
            <w:r>
              <w:rPr>
                <w:rFonts w:ascii="宋体" w:hAnsi="宋体" w:hint="eastAsia"/>
                <w:sz w:val="18"/>
              </w:rPr>
              <w:t>号</w:t>
            </w:r>
          </w:p>
        </w:tc>
        <w:tc>
          <w:tcPr>
            <w:tcW w:w="1604" w:type="dxa"/>
            <w:vAlign w:val="center"/>
          </w:tcPr>
          <w:p w:rsidR="0027752B" w:rsidRDefault="0027752B" w:rsidP="005470BF">
            <w:pPr>
              <w:spacing w:line="296" w:lineRule="exact"/>
              <w:jc w:val="center"/>
              <w:rPr>
                <w:rFonts w:ascii="宋体"/>
                <w:sz w:val="18"/>
              </w:rPr>
            </w:pPr>
            <w:r>
              <w:rPr>
                <w:rFonts w:ascii="宋体" w:hAnsi="宋体" w:hint="eastAsia"/>
                <w:sz w:val="18"/>
              </w:rPr>
              <w:t>型号</w:t>
            </w:r>
          </w:p>
        </w:tc>
        <w:tc>
          <w:tcPr>
            <w:tcW w:w="643" w:type="dxa"/>
            <w:vAlign w:val="center"/>
          </w:tcPr>
          <w:p w:rsidR="0027752B" w:rsidRDefault="0027752B" w:rsidP="005470BF">
            <w:pPr>
              <w:spacing w:line="296" w:lineRule="exact"/>
              <w:jc w:val="center"/>
              <w:rPr>
                <w:rFonts w:ascii="宋体"/>
                <w:sz w:val="18"/>
              </w:rPr>
            </w:pPr>
            <w:r>
              <w:rPr>
                <w:rFonts w:ascii="宋体" w:hAnsi="宋体" w:hint="eastAsia"/>
                <w:sz w:val="18"/>
              </w:rPr>
              <w:t>速度</w:t>
            </w:r>
          </w:p>
          <w:p w:rsidR="0027752B" w:rsidRDefault="0027752B" w:rsidP="005470BF">
            <w:pPr>
              <w:pStyle w:val="a9"/>
              <w:pBdr>
                <w:bottom w:val="none" w:sz="0" w:space="0" w:color="auto"/>
              </w:pBdr>
              <w:tabs>
                <w:tab w:val="clear" w:pos="4153"/>
                <w:tab w:val="clear" w:pos="8306"/>
              </w:tabs>
              <w:snapToGrid/>
              <w:spacing w:line="296" w:lineRule="exact"/>
              <w:rPr>
                <w:rFonts w:ascii="宋体"/>
              </w:rPr>
            </w:pPr>
            <w:r>
              <w:rPr>
                <w:rFonts w:ascii="宋体" w:hAnsi="宋体"/>
              </w:rPr>
              <w:t>(m/s)</w:t>
            </w:r>
          </w:p>
        </w:tc>
        <w:tc>
          <w:tcPr>
            <w:tcW w:w="851" w:type="dxa"/>
            <w:vAlign w:val="center"/>
          </w:tcPr>
          <w:p w:rsidR="0027752B" w:rsidRDefault="0027752B" w:rsidP="005470BF">
            <w:pPr>
              <w:spacing w:line="296" w:lineRule="exact"/>
              <w:jc w:val="center"/>
              <w:rPr>
                <w:rFonts w:ascii="宋体"/>
                <w:sz w:val="18"/>
              </w:rPr>
            </w:pPr>
            <w:r>
              <w:rPr>
                <w:rFonts w:ascii="宋体" w:hAnsi="宋体" w:hint="eastAsia"/>
                <w:sz w:val="18"/>
              </w:rPr>
              <w:t>层站</w:t>
            </w:r>
          </w:p>
          <w:p w:rsidR="0027752B" w:rsidRDefault="0027752B" w:rsidP="005470BF">
            <w:pPr>
              <w:spacing w:line="296" w:lineRule="exact"/>
              <w:jc w:val="center"/>
              <w:rPr>
                <w:rFonts w:ascii="宋体"/>
                <w:sz w:val="18"/>
              </w:rPr>
            </w:pPr>
            <w:r>
              <w:rPr>
                <w:rFonts w:ascii="宋体" w:hAnsi="宋体"/>
                <w:sz w:val="18"/>
              </w:rPr>
              <w:t>(</w:t>
            </w:r>
            <w:r>
              <w:rPr>
                <w:rFonts w:ascii="宋体" w:hAnsi="宋体" w:hint="eastAsia"/>
                <w:sz w:val="18"/>
              </w:rPr>
              <w:t>站</w:t>
            </w:r>
            <w:r>
              <w:rPr>
                <w:rFonts w:ascii="宋体" w:hAnsi="宋体"/>
                <w:sz w:val="18"/>
              </w:rPr>
              <w:t>/</w:t>
            </w:r>
            <w:r>
              <w:rPr>
                <w:rFonts w:ascii="宋体" w:hAnsi="宋体" w:hint="eastAsia"/>
                <w:sz w:val="18"/>
              </w:rPr>
              <w:t>门</w:t>
            </w:r>
            <w:r>
              <w:rPr>
                <w:rFonts w:ascii="宋体" w:hAnsi="宋体"/>
                <w:sz w:val="18"/>
              </w:rPr>
              <w:t>)</w:t>
            </w:r>
          </w:p>
        </w:tc>
        <w:tc>
          <w:tcPr>
            <w:tcW w:w="1148" w:type="dxa"/>
            <w:vAlign w:val="center"/>
          </w:tcPr>
          <w:p w:rsidR="0027752B" w:rsidRDefault="0027752B" w:rsidP="005470BF">
            <w:pPr>
              <w:spacing w:line="296" w:lineRule="exact"/>
              <w:jc w:val="center"/>
              <w:rPr>
                <w:rFonts w:ascii="宋体"/>
                <w:sz w:val="18"/>
              </w:rPr>
            </w:pPr>
            <w:r>
              <w:rPr>
                <w:rFonts w:ascii="宋体" w:hAnsi="宋体" w:hint="eastAsia"/>
                <w:sz w:val="18"/>
              </w:rPr>
              <w:t>月价</w:t>
            </w:r>
          </w:p>
          <w:p w:rsidR="0027752B" w:rsidRDefault="0027752B" w:rsidP="005470BF">
            <w:pPr>
              <w:spacing w:line="296" w:lineRule="exact"/>
              <w:jc w:val="center"/>
              <w:rPr>
                <w:rFonts w:ascii="宋体"/>
                <w:sz w:val="18"/>
              </w:rPr>
            </w:pPr>
            <w:r>
              <w:rPr>
                <w:rFonts w:ascii="宋体" w:hAnsi="宋体"/>
                <w:sz w:val="18"/>
              </w:rPr>
              <w:t>(</w:t>
            </w:r>
            <w:r>
              <w:rPr>
                <w:rFonts w:ascii="宋体" w:hAnsi="宋体" w:hint="eastAsia"/>
                <w:sz w:val="18"/>
              </w:rPr>
              <w:t>元</w:t>
            </w:r>
            <w:r>
              <w:rPr>
                <w:rFonts w:ascii="宋体" w:hAnsi="宋体"/>
                <w:sz w:val="18"/>
              </w:rPr>
              <w:t>/</w:t>
            </w:r>
            <w:r>
              <w:rPr>
                <w:rFonts w:ascii="宋体" w:hAnsi="宋体" w:hint="eastAsia"/>
                <w:sz w:val="18"/>
              </w:rPr>
              <w:t>台</w:t>
            </w:r>
            <w:r>
              <w:rPr>
                <w:rFonts w:ascii="宋体" w:hAnsi="宋体"/>
                <w:sz w:val="18"/>
              </w:rPr>
              <w:t>)</w:t>
            </w:r>
          </w:p>
        </w:tc>
        <w:tc>
          <w:tcPr>
            <w:tcW w:w="808" w:type="dxa"/>
            <w:vAlign w:val="center"/>
          </w:tcPr>
          <w:p w:rsidR="0027752B" w:rsidRDefault="0027752B" w:rsidP="005470BF">
            <w:pPr>
              <w:spacing w:line="296" w:lineRule="exact"/>
              <w:jc w:val="center"/>
              <w:rPr>
                <w:rFonts w:ascii="宋体"/>
                <w:sz w:val="18"/>
              </w:rPr>
            </w:pPr>
            <w:r>
              <w:rPr>
                <w:rFonts w:ascii="宋体" w:hAnsi="宋体" w:hint="eastAsia"/>
                <w:sz w:val="18"/>
              </w:rPr>
              <w:t>数量</w:t>
            </w:r>
          </w:p>
          <w:p w:rsidR="0027752B" w:rsidRDefault="0027752B" w:rsidP="005470BF">
            <w:pPr>
              <w:spacing w:line="296" w:lineRule="exact"/>
              <w:jc w:val="center"/>
              <w:rPr>
                <w:rFonts w:ascii="宋体"/>
                <w:sz w:val="18"/>
              </w:rPr>
            </w:pPr>
            <w:r>
              <w:rPr>
                <w:rFonts w:ascii="宋体" w:hAnsi="宋体"/>
                <w:sz w:val="18"/>
              </w:rPr>
              <w:t>(</w:t>
            </w:r>
            <w:r>
              <w:rPr>
                <w:rFonts w:ascii="宋体" w:hAnsi="宋体" w:hint="eastAsia"/>
                <w:sz w:val="18"/>
              </w:rPr>
              <w:t>台</w:t>
            </w:r>
            <w:r>
              <w:rPr>
                <w:rFonts w:ascii="宋体" w:hAnsi="宋体"/>
                <w:sz w:val="18"/>
              </w:rPr>
              <w:t>)</w:t>
            </w:r>
          </w:p>
        </w:tc>
        <w:tc>
          <w:tcPr>
            <w:tcW w:w="1210" w:type="dxa"/>
            <w:vAlign w:val="center"/>
          </w:tcPr>
          <w:p w:rsidR="0027752B" w:rsidRDefault="0027752B" w:rsidP="005470BF">
            <w:pPr>
              <w:spacing w:line="296" w:lineRule="exact"/>
              <w:jc w:val="center"/>
              <w:rPr>
                <w:rFonts w:ascii="宋体"/>
                <w:sz w:val="18"/>
              </w:rPr>
            </w:pPr>
            <w:r>
              <w:rPr>
                <w:rFonts w:ascii="宋体" w:hAnsi="宋体" w:hint="eastAsia"/>
                <w:sz w:val="18"/>
              </w:rPr>
              <w:t>服务期</w:t>
            </w:r>
          </w:p>
          <w:p w:rsidR="0027752B" w:rsidRDefault="0027752B" w:rsidP="005470BF">
            <w:pPr>
              <w:spacing w:line="296" w:lineRule="exact"/>
              <w:jc w:val="center"/>
              <w:rPr>
                <w:rFonts w:ascii="宋体"/>
                <w:sz w:val="18"/>
              </w:rPr>
            </w:pPr>
            <w:r>
              <w:rPr>
                <w:rFonts w:ascii="宋体" w:hAnsi="宋体"/>
                <w:sz w:val="18"/>
              </w:rPr>
              <w:t>(</w:t>
            </w:r>
            <w:r>
              <w:rPr>
                <w:rFonts w:ascii="宋体" w:hAnsi="宋体" w:hint="eastAsia"/>
                <w:sz w:val="18"/>
              </w:rPr>
              <w:t>月</w:t>
            </w:r>
            <w:r>
              <w:rPr>
                <w:rFonts w:ascii="宋体" w:hAnsi="宋体"/>
                <w:sz w:val="18"/>
              </w:rPr>
              <w:t>)</w:t>
            </w:r>
          </w:p>
        </w:tc>
        <w:tc>
          <w:tcPr>
            <w:tcW w:w="2018" w:type="dxa"/>
            <w:vAlign w:val="center"/>
          </w:tcPr>
          <w:p w:rsidR="0027752B" w:rsidRDefault="0027752B" w:rsidP="005470BF">
            <w:pPr>
              <w:spacing w:line="296" w:lineRule="exact"/>
              <w:jc w:val="center"/>
              <w:rPr>
                <w:rFonts w:ascii="宋体"/>
                <w:sz w:val="18"/>
              </w:rPr>
            </w:pPr>
            <w:r>
              <w:rPr>
                <w:rFonts w:ascii="宋体" w:hAnsi="宋体" w:hint="eastAsia"/>
                <w:sz w:val="18"/>
              </w:rPr>
              <w:t>小计</w:t>
            </w:r>
          </w:p>
          <w:p w:rsidR="0027752B" w:rsidRDefault="0027752B" w:rsidP="005470BF">
            <w:pPr>
              <w:spacing w:line="296" w:lineRule="exact"/>
              <w:jc w:val="center"/>
              <w:rPr>
                <w:rFonts w:ascii="宋体"/>
                <w:sz w:val="18"/>
              </w:rPr>
            </w:pPr>
            <w:r>
              <w:rPr>
                <w:rFonts w:ascii="宋体" w:hAnsi="宋体" w:hint="eastAsia"/>
                <w:sz w:val="18"/>
              </w:rPr>
              <w:t>（元）</w:t>
            </w:r>
          </w:p>
        </w:tc>
      </w:tr>
      <w:tr w:rsidR="0027752B" w:rsidTr="005470BF">
        <w:trPr>
          <w:cantSplit/>
          <w:trHeight w:hRule="exact" w:val="482"/>
        </w:trPr>
        <w:tc>
          <w:tcPr>
            <w:tcW w:w="834" w:type="dxa"/>
          </w:tcPr>
          <w:p w:rsidR="0027752B" w:rsidRDefault="0027752B" w:rsidP="005470BF">
            <w:pPr>
              <w:jc w:val="center"/>
              <w:rPr>
                <w:rFonts w:ascii="宋体"/>
                <w:sz w:val="20"/>
              </w:rPr>
            </w:pPr>
          </w:p>
        </w:tc>
        <w:tc>
          <w:tcPr>
            <w:tcW w:w="1604" w:type="dxa"/>
            <w:vAlign w:val="center"/>
          </w:tcPr>
          <w:p w:rsidR="0027752B" w:rsidRDefault="0027752B" w:rsidP="005470BF">
            <w:pPr>
              <w:jc w:val="center"/>
              <w:rPr>
                <w:rFonts w:ascii="宋体" w:cs="宋体"/>
                <w:sz w:val="24"/>
              </w:rPr>
            </w:pPr>
          </w:p>
        </w:tc>
        <w:tc>
          <w:tcPr>
            <w:tcW w:w="643" w:type="dxa"/>
          </w:tcPr>
          <w:p w:rsidR="0027752B" w:rsidRDefault="0027752B" w:rsidP="005470BF">
            <w:pPr>
              <w:jc w:val="center"/>
              <w:rPr>
                <w:rFonts w:ascii="宋体"/>
                <w:sz w:val="20"/>
              </w:rPr>
            </w:pPr>
          </w:p>
        </w:tc>
        <w:tc>
          <w:tcPr>
            <w:tcW w:w="851" w:type="dxa"/>
            <w:vAlign w:val="center"/>
          </w:tcPr>
          <w:p w:rsidR="0027752B" w:rsidRDefault="0027752B" w:rsidP="005470BF">
            <w:pPr>
              <w:jc w:val="center"/>
              <w:rPr>
                <w:rFonts w:ascii="宋体" w:cs="宋体"/>
                <w:sz w:val="24"/>
              </w:rPr>
            </w:pPr>
          </w:p>
        </w:tc>
        <w:tc>
          <w:tcPr>
            <w:tcW w:w="1148" w:type="dxa"/>
          </w:tcPr>
          <w:p w:rsidR="0027752B" w:rsidRDefault="0027752B" w:rsidP="005470BF">
            <w:pPr>
              <w:jc w:val="center"/>
              <w:rPr>
                <w:rFonts w:ascii="宋体"/>
                <w:sz w:val="20"/>
              </w:rPr>
            </w:pPr>
          </w:p>
        </w:tc>
        <w:tc>
          <w:tcPr>
            <w:tcW w:w="808" w:type="dxa"/>
          </w:tcPr>
          <w:p w:rsidR="0027752B" w:rsidRDefault="0027752B" w:rsidP="005470BF">
            <w:pPr>
              <w:jc w:val="center"/>
              <w:rPr>
                <w:rFonts w:ascii="宋体"/>
                <w:sz w:val="20"/>
              </w:rPr>
            </w:pPr>
          </w:p>
        </w:tc>
        <w:tc>
          <w:tcPr>
            <w:tcW w:w="1210" w:type="dxa"/>
          </w:tcPr>
          <w:p w:rsidR="0027752B" w:rsidRDefault="0027752B" w:rsidP="005470BF">
            <w:pPr>
              <w:jc w:val="center"/>
              <w:rPr>
                <w:rFonts w:ascii="宋体"/>
                <w:sz w:val="20"/>
              </w:rPr>
            </w:pPr>
          </w:p>
        </w:tc>
        <w:tc>
          <w:tcPr>
            <w:tcW w:w="2018" w:type="dxa"/>
          </w:tcPr>
          <w:p w:rsidR="0027752B" w:rsidRDefault="0027752B" w:rsidP="005470BF">
            <w:pPr>
              <w:jc w:val="center"/>
            </w:pPr>
          </w:p>
        </w:tc>
      </w:tr>
      <w:tr w:rsidR="0027752B" w:rsidTr="005470BF">
        <w:trPr>
          <w:cantSplit/>
          <w:trHeight w:hRule="exact" w:val="482"/>
        </w:trPr>
        <w:tc>
          <w:tcPr>
            <w:tcW w:w="834" w:type="dxa"/>
          </w:tcPr>
          <w:p w:rsidR="0027752B" w:rsidRDefault="0027752B" w:rsidP="005470BF">
            <w:pPr>
              <w:jc w:val="center"/>
              <w:rPr>
                <w:rFonts w:ascii="宋体"/>
                <w:sz w:val="20"/>
              </w:rPr>
            </w:pPr>
          </w:p>
        </w:tc>
        <w:tc>
          <w:tcPr>
            <w:tcW w:w="1604" w:type="dxa"/>
            <w:vAlign w:val="center"/>
          </w:tcPr>
          <w:p w:rsidR="0027752B" w:rsidRDefault="0027752B" w:rsidP="005470BF">
            <w:pPr>
              <w:jc w:val="center"/>
              <w:rPr>
                <w:rFonts w:ascii="宋体" w:cs="宋体"/>
                <w:sz w:val="24"/>
              </w:rPr>
            </w:pPr>
          </w:p>
        </w:tc>
        <w:tc>
          <w:tcPr>
            <w:tcW w:w="643" w:type="dxa"/>
          </w:tcPr>
          <w:p w:rsidR="0027752B" w:rsidRDefault="0027752B" w:rsidP="005470BF">
            <w:pPr>
              <w:jc w:val="center"/>
              <w:rPr>
                <w:rFonts w:ascii="宋体"/>
                <w:sz w:val="20"/>
              </w:rPr>
            </w:pPr>
          </w:p>
        </w:tc>
        <w:tc>
          <w:tcPr>
            <w:tcW w:w="851" w:type="dxa"/>
            <w:vAlign w:val="center"/>
          </w:tcPr>
          <w:p w:rsidR="0027752B" w:rsidRDefault="0027752B" w:rsidP="005470BF">
            <w:pPr>
              <w:jc w:val="center"/>
              <w:rPr>
                <w:rFonts w:ascii="宋体" w:cs="宋体"/>
                <w:sz w:val="24"/>
              </w:rPr>
            </w:pPr>
          </w:p>
        </w:tc>
        <w:tc>
          <w:tcPr>
            <w:tcW w:w="1148" w:type="dxa"/>
          </w:tcPr>
          <w:p w:rsidR="0027752B" w:rsidRDefault="0027752B" w:rsidP="005470BF">
            <w:pPr>
              <w:jc w:val="center"/>
              <w:rPr>
                <w:rFonts w:ascii="宋体"/>
                <w:sz w:val="20"/>
              </w:rPr>
            </w:pPr>
          </w:p>
        </w:tc>
        <w:tc>
          <w:tcPr>
            <w:tcW w:w="808" w:type="dxa"/>
          </w:tcPr>
          <w:p w:rsidR="0027752B" w:rsidRDefault="0027752B" w:rsidP="005470BF">
            <w:pPr>
              <w:jc w:val="center"/>
              <w:rPr>
                <w:rFonts w:ascii="宋体"/>
                <w:sz w:val="20"/>
              </w:rPr>
            </w:pPr>
          </w:p>
        </w:tc>
        <w:tc>
          <w:tcPr>
            <w:tcW w:w="1210" w:type="dxa"/>
          </w:tcPr>
          <w:p w:rsidR="0027752B" w:rsidRDefault="0027752B" w:rsidP="005470BF">
            <w:pPr>
              <w:jc w:val="center"/>
              <w:rPr>
                <w:rFonts w:ascii="宋体"/>
                <w:sz w:val="20"/>
              </w:rPr>
            </w:pPr>
          </w:p>
        </w:tc>
        <w:tc>
          <w:tcPr>
            <w:tcW w:w="2018" w:type="dxa"/>
          </w:tcPr>
          <w:p w:rsidR="0027752B" w:rsidRDefault="0027752B" w:rsidP="005470BF">
            <w:pPr>
              <w:jc w:val="center"/>
            </w:pPr>
          </w:p>
        </w:tc>
      </w:tr>
      <w:tr w:rsidR="0027752B" w:rsidTr="005470BF">
        <w:trPr>
          <w:cantSplit/>
          <w:trHeight w:hRule="exact" w:val="482"/>
        </w:trPr>
        <w:tc>
          <w:tcPr>
            <w:tcW w:w="834" w:type="dxa"/>
          </w:tcPr>
          <w:p w:rsidR="0027752B" w:rsidRDefault="0027752B" w:rsidP="005470BF">
            <w:pPr>
              <w:jc w:val="center"/>
              <w:rPr>
                <w:rFonts w:ascii="宋体"/>
                <w:sz w:val="20"/>
              </w:rPr>
            </w:pPr>
          </w:p>
        </w:tc>
        <w:tc>
          <w:tcPr>
            <w:tcW w:w="1604" w:type="dxa"/>
            <w:vAlign w:val="center"/>
          </w:tcPr>
          <w:p w:rsidR="0027752B" w:rsidRDefault="0027752B" w:rsidP="005470BF">
            <w:pPr>
              <w:jc w:val="center"/>
              <w:rPr>
                <w:rFonts w:ascii="宋体" w:cs="宋体"/>
                <w:sz w:val="24"/>
              </w:rPr>
            </w:pPr>
          </w:p>
        </w:tc>
        <w:tc>
          <w:tcPr>
            <w:tcW w:w="643" w:type="dxa"/>
          </w:tcPr>
          <w:p w:rsidR="0027752B" w:rsidRDefault="0027752B" w:rsidP="005470BF">
            <w:pPr>
              <w:jc w:val="center"/>
              <w:rPr>
                <w:rFonts w:ascii="宋体"/>
                <w:sz w:val="20"/>
              </w:rPr>
            </w:pPr>
          </w:p>
        </w:tc>
        <w:tc>
          <w:tcPr>
            <w:tcW w:w="851" w:type="dxa"/>
            <w:vAlign w:val="center"/>
          </w:tcPr>
          <w:p w:rsidR="0027752B" w:rsidRDefault="0027752B" w:rsidP="005470BF">
            <w:pPr>
              <w:jc w:val="center"/>
              <w:rPr>
                <w:rFonts w:ascii="宋体" w:cs="宋体"/>
                <w:sz w:val="24"/>
              </w:rPr>
            </w:pPr>
          </w:p>
        </w:tc>
        <w:tc>
          <w:tcPr>
            <w:tcW w:w="1148" w:type="dxa"/>
          </w:tcPr>
          <w:p w:rsidR="0027752B" w:rsidRDefault="0027752B" w:rsidP="005470BF">
            <w:pPr>
              <w:jc w:val="center"/>
              <w:rPr>
                <w:rFonts w:ascii="宋体"/>
                <w:sz w:val="20"/>
              </w:rPr>
            </w:pPr>
          </w:p>
        </w:tc>
        <w:tc>
          <w:tcPr>
            <w:tcW w:w="808" w:type="dxa"/>
          </w:tcPr>
          <w:p w:rsidR="0027752B" w:rsidRDefault="0027752B" w:rsidP="005470BF">
            <w:pPr>
              <w:jc w:val="center"/>
              <w:rPr>
                <w:rFonts w:ascii="宋体"/>
                <w:sz w:val="20"/>
              </w:rPr>
            </w:pPr>
          </w:p>
        </w:tc>
        <w:tc>
          <w:tcPr>
            <w:tcW w:w="1210" w:type="dxa"/>
          </w:tcPr>
          <w:p w:rsidR="0027752B" w:rsidRDefault="0027752B" w:rsidP="005470BF">
            <w:pPr>
              <w:jc w:val="center"/>
              <w:rPr>
                <w:rFonts w:ascii="宋体"/>
                <w:sz w:val="20"/>
              </w:rPr>
            </w:pPr>
          </w:p>
        </w:tc>
        <w:tc>
          <w:tcPr>
            <w:tcW w:w="2018" w:type="dxa"/>
          </w:tcPr>
          <w:p w:rsidR="0027752B" w:rsidRDefault="0027752B" w:rsidP="005470BF">
            <w:pPr>
              <w:jc w:val="center"/>
            </w:pPr>
          </w:p>
        </w:tc>
      </w:tr>
      <w:tr w:rsidR="0027752B" w:rsidTr="005470BF">
        <w:trPr>
          <w:cantSplit/>
          <w:trHeight w:hRule="exact" w:val="482"/>
        </w:trPr>
        <w:tc>
          <w:tcPr>
            <w:tcW w:w="834" w:type="dxa"/>
          </w:tcPr>
          <w:p w:rsidR="0027752B" w:rsidRDefault="0027752B" w:rsidP="005470BF">
            <w:pPr>
              <w:jc w:val="center"/>
              <w:rPr>
                <w:rFonts w:ascii="宋体"/>
                <w:sz w:val="20"/>
              </w:rPr>
            </w:pPr>
          </w:p>
        </w:tc>
        <w:tc>
          <w:tcPr>
            <w:tcW w:w="1604" w:type="dxa"/>
          </w:tcPr>
          <w:p w:rsidR="0027752B" w:rsidRDefault="0027752B" w:rsidP="005470BF">
            <w:pPr>
              <w:jc w:val="center"/>
              <w:rPr>
                <w:rFonts w:ascii="宋体"/>
                <w:sz w:val="20"/>
              </w:rPr>
            </w:pPr>
          </w:p>
        </w:tc>
        <w:tc>
          <w:tcPr>
            <w:tcW w:w="643" w:type="dxa"/>
          </w:tcPr>
          <w:p w:rsidR="0027752B" w:rsidRDefault="0027752B" w:rsidP="005470BF">
            <w:pPr>
              <w:jc w:val="center"/>
              <w:rPr>
                <w:rFonts w:ascii="宋体"/>
                <w:sz w:val="20"/>
              </w:rPr>
            </w:pPr>
          </w:p>
        </w:tc>
        <w:tc>
          <w:tcPr>
            <w:tcW w:w="851" w:type="dxa"/>
          </w:tcPr>
          <w:p w:rsidR="0027752B" w:rsidRDefault="0027752B" w:rsidP="005470BF">
            <w:pPr>
              <w:jc w:val="center"/>
              <w:rPr>
                <w:rFonts w:ascii="宋体"/>
                <w:sz w:val="20"/>
              </w:rPr>
            </w:pPr>
          </w:p>
        </w:tc>
        <w:tc>
          <w:tcPr>
            <w:tcW w:w="1148" w:type="dxa"/>
          </w:tcPr>
          <w:p w:rsidR="0027752B" w:rsidRDefault="0027752B" w:rsidP="005470BF">
            <w:pPr>
              <w:jc w:val="center"/>
              <w:rPr>
                <w:rFonts w:ascii="宋体"/>
                <w:sz w:val="20"/>
              </w:rPr>
            </w:pPr>
          </w:p>
        </w:tc>
        <w:tc>
          <w:tcPr>
            <w:tcW w:w="808" w:type="dxa"/>
          </w:tcPr>
          <w:p w:rsidR="0027752B" w:rsidRDefault="0027752B" w:rsidP="005470BF">
            <w:pPr>
              <w:jc w:val="center"/>
              <w:rPr>
                <w:rFonts w:ascii="宋体"/>
                <w:sz w:val="20"/>
              </w:rPr>
            </w:pPr>
          </w:p>
        </w:tc>
        <w:tc>
          <w:tcPr>
            <w:tcW w:w="1210" w:type="dxa"/>
          </w:tcPr>
          <w:p w:rsidR="0027752B" w:rsidRDefault="0027752B" w:rsidP="005470BF">
            <w:pPr>
              <w:jc w:val="center"/>
              <w:rPr>
                <w:rFonts w:ascii="宋体"/>
                <w:sz w:val="20"/>
              </w:rPr>
            </w:pPr>
          </w:p>
        </w:tc>
        <w:tc>
          <w:tcPr>
            <w:tcW w:w="2018" w:type="dxa"/>
          </w:tcPr>
          <w:p w:rsidR="0027752B" w:rsidRDefault="0027752B" w:rsidP="005470BF">
            <w:pPr>
              <w:jc w:val="center"/>
              <w:rPr>
                <w:rFonts w:ascii="宋体"/>
                <w:sz w:val="20"/>
              </w:rPr>
            </w:pPr>
          </w:p>
        </w:tc>
      </w:tr>
    </w:tbl>
    <w:p w:rsidR="0027752B" w:rsidRDefault="0027752B" w:rsidP="0027752B">
      <w:pPr>
        <w:tabs>
          <w:tab w:val="left" w:pos="958"/>
        </w:tabs>
        <w:spacing w:line="516" w:lineRule="exact"/>
        <w:rPr>
          <w:rFonts w:ascii="宋体"/>
          <w:sz w:val="24"/>
        </w:rPr>
      </w:pPr>
      <w:r>
        <w:rPr>
          <w:rFonts w:ascii="宋体" w:hAnsi="宋体" w:hint="eastAsia"/>
          <w:sz w:val="24"/>
        </w:rPr>
        <w:t>上述总计：人民币</w:t>
      </w:r>
      <w:r>
        <w:rPr>
          <w:rFonts w:ascii="宋体" w:hAnsi="宋体"/>
          <w:sz w:val="24"/>
        </w:rPr>
        <w:t xml:space="preserve"> </w:t>
      </w:r>
      <w:r>
        <w:rPr>
          <w:rFonts w:ascii="宋体" w:hAnsi="宋体"/>
          <w:sz w:val="24"/>
          <w:u w:val="single"/>
        </w:rPr>
        <w:t xml:space="preserve"> </w:t>
      </w:r>
      <w:r>
        <w:rPr>
          <w:rFonts w:ascii="宋体" w:hAnsi="宋体" w:hint="eastAsia"/>
          <w:sz w:val="24"/>
          <w:u w:val="single"/>
        </w:rPr>
        <w:t>￥</w:t>
      </w:r>
      <w:r>
        <w:rPr>
          <w:rFonts w:ascii="宋体" w:hAnsi="宋体"/>
          <w:b/>
          <w:sz w:val="24"/>
          <w:u w:val="single"/>
        </w:rPr>
        <w:t xml:space="preserve">     </w:t>
      </w:r>
      <w:r>
        <w:rPr>
          <w:sz w:val="20"/>
          <w:u w:val="single"/>
        </w:rPr>
        <w:t xml:space="preserve"> </w:t>
      </w:r>
      <w:r>
        <w:rPr>
          <w:rFonts w:ascii="宋体" w:hAnsi="宋体"/>
          <w:sz w:val="24"/>
          <w:u w:val="single"/>
        </w:rPr>
        <w:t xml:space="preserve"> </w:t>
      </w:r>
      <w:r>
        <w:rPr>
          <w:rFonts w:ascii="宋体" w:hAnsi="宋体" w:hint="eastAsia"/>
          <w:sz w:val="24"/>
        </w:rPr>
        <w:t>元，大写：</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w:t>
      </w:r>
      <w:r>
        <w:rPr>
          <w:rFonts w:ascii="宋体" w:hAnsi="宋体"/>
          <w:sz w:val="24"/>
        </w:rPr>
        <w:t xml:space="preserve">  </w:t>
      </w:r>
      <w:r>
        <w:rPr>
          <w:rFonts w:ascii="宋体" w:hAnsi="宋体"/>
          <w:color w:val="FF0000"/>
          <w:sz w:val="24"/>
        </w:rPr>
        <w:t xml:space="preserve"> </w:t>
      </w:r>
      <w:r>
        <w:rPr>
          <w:rFonts w:ascii="宋体" w:hAnsi="宋体"/>
          <w:sz w:val="24"/>
        </w:rPr>
        <w:t xml:space="preserve">  </w:t>
      </w:r>
    </w:p>
    <w:p w:rsidR="0027752B" w:rsidRDefault="0027752B" w:rsidP="0027752B">
      <w:pPr>
        <w:tabs>
          <w:tab w:val="left" w:pos="958"/>
        </w:tabs>
        <w:spacing w:line="516" w:lineRule="exact"/>
        <w:rPr>
          <w:rFonts w:ascii="宋体"/>
          <w:sz w:val="24"/>
        </w:rPr>
      </w:pPr>
      <w:r>
        <w:rPr>
          <w:rFonts w:ascii="宋体" w:hAnsi="宋体"/>
          <w:sz w:val="24"/>
        </w:rPr>
        <w:t xml:space="preserve">    </w:t>
      </w:r>
      <w:r>
        <w:rPr>
          <w:rFonts w:ascii="宋体" w:hAnsi="宋体" w:hint="eastAsia"/>
          <w:sz w:val="24"/>
        </w:rPr>
        <w:t>当以上电梯出现全面改造或更换时，按上表维护金额扣除对应费用。</w:t>
      </w:r>
    </w:p>
    <w:p w:rsidR="0027752B" w:rsidRDefault="0027752B" w:rsidP="0027752B">
      <w:pPr>
        <w:widowControl/>
        <w:spacing w:line="360" w:lineRule="auto"/>
        <w:ind w:firstLineChars="200" w:firstLine="482"/>
        <w:jc w:val="left"/>
        <w:rPr>
          <w:rFonts w:ascii="宋体"/>
          <w:b/>
          <w:color w:val="000000"/>
          <w:kern w:val="0"/>
          <w:sz w:val="24"/>
        </w:rPr>
      </w:pPr>
      <w:r>
        <w:rPr>
          <w:rFonts w:ascii="宋体" w:hAnsi="宋体" w:hint="eastAsia"/>
          <w:b/>
          <w:color w:val="000000"/>
          <w:kern w:val="0"/>
          <w:sz w:val="24"/>
        </w:rPr>
        <w:t>第六条</w:t>
      </w:r>
      <w:r>
        <w:rPr>
          <w:rFonts w:ascii="宋体" w:hAnsi="宋体"/>
          <w:b/>
          <w:color w:val="000000"/>
          <w:kern w:val="0"/>
          <w:sz w:val="24"/>
        </w:rPr>
        <w:t xml:space="preserve">  </w:t>
      </w:r>
      <w:r>
        <w:rPr>
          <w:rFonts w:ascii="宋体" w:hAnsi="宋体" w:hint="eastAsia"/>
          <w:b/>
          <w:color w:val="000000"/>
          <w:kern w:val="0"/>
          <w:sz w:val="24"/>
        </w:rPr>
        <w:t>结算方式</w:t>
      </w:r>
    </w:p>
    <w:p w:rsidR="0027752B" w:rsidRDefault="0027752B" w:rsidP="0027752B">
      <w:pPr>
        <w:widowControl/>
        <w:spacing w:line="360" w:lineRule="auto"/>
        <w:ind w:firstLineChars="250" w:firstLine="600"/>
        <w:jc w:val="left"/>
        <w:rPr>
          <w:rFonts w:ascii="宋体"/>
          <w:color w:val="000000"/>
          <w:kern w:val="0"/>
          <w:sz w:val="24"/>
        </w:rPr>
      </w:pPr>
      <w:r>
        <w:rPr>
          <w:rFonts w:ascii="宋体" w:hAnsi="宋体"/>
          <w:color w:val="000000"/>
          <w:kern w:val="0"/>
          <w:sz w:val="24"/>
        </w:rPr>
        <w:t>6.1</w:t>
      </w:r>
      <w:r>
        <w:rPr>
          <w:rFonts w:ascii="宋体" w:hAnsi="宋体" w:hint="eastAsia"/>
          <w:color w:val="000000"/>
          <w:kern w:val="0"/>
          <w:sz w:val="24"/>
        </w:rPr>
        <w:t>支付期限及金额</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585"/>
        <w:gridCol w:w="2411"/>
        <w:gridCol w:w="1591"/>
        <w:gridCol w:w="584"/>
        <w:gridCol w:w="2410"/>
        <w:gridCol w:w="1593"/>
      </w:tblGrid>
      <w:tr w:rsidR="0027752B" w:rsidTr="005470BF">
        <w:trPr>
          <w:cantSplit/>
          <w:trHeight w:val="454"/>
        </w:trPr>
        <w:tc>
          <w:tcPr>
            <w:tcW w:w="585" w:type="dxa"/>
            <w:vAlign w:val="center"/>
          </w:tcPr>
          <w:p w:rsidR="0027752B" w:rsidRDefault="0027752B" w:rsidP="005470BF">
            <w:pPr>
              <w:jc w:val="center"/>
              <w:rPr>
                <w:rFonts w:eastAsia="黑体"/>
                <w:sz w:val="20"/>
              </w:rPr>
            </w:pPr>
            <w:r>
              <w:rPr>
                <w:rFonts w:eastAsia="黑体" w:hint="eastAsia"/>
                <w:sz w:val="20"/>
              </w:rPr>
              <w:t>序号</w:t>
            </w:r>
          </w:p>
        </w:tc>
        <w:tc>
          <w:tcPr>
            <w:tcW w:w="2411" w:type="dxa"/>
            <w:vAlign w:val="center"/>
          </w:tcPr>
          <w:p w:rsidR="0027752B" w:rsidRDefault="0027752B" w:rsidP="005470BF">
            <w:pPr>
              <w:jc w:val="center"/>
              <w:rPr>
                <w:rFonts w:eastAsia="黑体"/>
                <w:sz w:val="20"/>
              </w:rPr>
            </w:pPr>
            <w:r>
              <w:rPr>
                <w:rFonts w:eastAsia="黑体" w:hint="eastAsia"/>
                <w:sz w:val="20"/>
              </w:rPr>
              <w:t>支</w:t>
            </w:r>
            <w:r>
              <w:rPr>
                <w:rFonts w:eastAsia="黑体"/>
                <w:sz w:val="20"/>
              </w:rPr>
              <w:t xml:space="preserve">  </w:t>
            </w:r>
            <w:r>
              <w:rPr>
                <w:rFonts w:eastAsia="黑体" w:hint="eastAsia"/>
                <w:sz w:val="20"/>
              </w:rPr>
              <w:t>付</w:t>
            </w:r>
            <w:r>
              <w:rPr>
                <w:rFonts w:eastAsia="黑体"/>
                <w:sz w:val="20"/>
              </w:rPr>
              <w:t xml:space="preserve">  </w:t>
            </w:r>
            <w:r>
              <w:rPr>
                <w:rFonts w:eastAsia="黑体" w:hint="eastAsia"/>
                <w:sz w:val="20"/>
              </w:rPr>
              <w:t>期</w:t>
            </w:r>
            <w:r>
              <w:rPr>
                <w:rFonts w:eastAsia="黑体"/>
                <w:sz w:val="20"/>
              </w:rPr>
              <w:t xml:space="preserve">  </w:t>
            </w:r>
            <w:r>
              <w:rPr>
                <w:rFonts w:eastAsia="黑体" w:hint="eastAsia"/>
                <w:sz w:val="20"/>
              </w:rPr>
              <w:t>限</w:t>
            </w:r>
          </w:p>
        </w:tc>
        <w:tc>
          <w:tcPr>
            <w:tcW w:w="1591" w:type="dxa"/>
            <w:vAlign w:val="center"/>
          </w:tcPr>
          <w:p w:rsidR="0027752B" w:rsidRDefault="0027752B" w:rsidP="005470BF">
            <w:pPr>
              <w:jc w:val="center"/>
              <w:rPr>
                <w:rFonts w:eastAsia="黑体"/>
                <w:sz w:val="20"/>
              </w:rPr>
            </w:pPr>
            <w:r>
              <w:rPr>
                <w:rFonts w:eastAsia="黑体" w:hint="eastAsia"/>
                <w:sz w:val="20"/>
              </w:rPr>
              <w:t>金额</w:t>
            </w:r>
            <w:r>
              <w:rPr>
                <w:rFonts w:hint="eastAsia"/>
                <w:sz w:val="20"/>
              </w:rPr>
              <w:t>（元）</w:t>
            </w:r>
          </w:p>
        </w:tc>
        <w:tc>
          <w:tcPr>
            <w:tcW w:w="584" w:type="dxa"/>
            <w:vAlign w:val="center"/>
          </w:tcPr>
          <w:p w:rsidR="0027752B" w:rsidRDefault="0027752B" w:rsidP="005470BF">
            <w:pPr>
              <w:ind w:firstLine="33"/>
              <w:jc w:val="center"/>
              <w:rPr>
                <w:rFonts w:eastAsia="黑体"/>
                <w:sz w:val="20"/>
              </w:rPr>
            </w:pPr>
            <w:r>
              <w:rPr>
                <w:rFonts w:eastAsia="黑体" w:hint="eastAsia"/>
                <w:sz w:val="20"/>
              </w:rPr>
              <w:t>序号</w:t>
            </w:r>
          </w:p>
        </w:tc>
        <w:tc>
          <w:tcPr>
            <w:tcW w:w="2410" w:type="dxa"/>
            <w:vAlign w:val="center"/>
          </w:tcPr>
          <w:p w:rsidR="0027752B" w:rsidRDefault="0027752B" w:rsidP="005470BF">
            <w:pPr>
              <w:jc w:val="center"/>
              <w:rPr>
                <w:rFonts w:eastAsia="黑体"/>
                <w:sz w:val="20"/>
              </w:rPr>
            </w:pPr>
            <w:r>
              <w:rPr>
                <w:rFonts w:eastAsia="黑体" w:hint="eastAsia"/>
                <w:sz w:val="20"/>
              </w:rPr>
              <w:t>支</w:t>
            </w:r>
            <w:r>
              <w:rPr>
                <w:rFonts w:eastAsia="黑体"/>
                <w:sz w:val="20"/>
              </w:rPr>
              <w:t xml:space="preserve">  </w:t>
            </w:r>
            <w:r>
              <w:rPr>
                <w:rFonts w:eastAsia="黑体" w:hint="eastAsia"/>
                <w:sz w:val="20"/>
              </w:rPr>
              <w:t>付</w:t>
            </w:r>
            <w:r>
              <w:rPr>
                <w:rFonts w:eastAsia="黑体"/>
                <w:sz w:val="20"/>
              </w:rPr>
              <w:t xml:space="preserve">  </w:t>
            </w:r>
            <w:r>
              <w:rPr>
                <w:rFonts w:eastAsia="黑体" w:hint="eastAsia"/>
                <w:sz w:val="20"/>
              </w:rPr>
              <w:t>期</w:t>
            </w:r>
            <w:r>
              <w:rPr>
                <w:rFonts w:eastAsia="黑体"/>
                <w:sz w:val="20"/>
              </w:rPr>
              <w:t xml:space="preserve">  </w:t>
            </w:r>
            <w:r>
              <w:rPr>
                <w:rFonts w:eastAsia="黑体" w:hint="eastAsia"/>
                <w:sz w:val="20"/>
              </w:rPr>
              <w:t>限</w:t>
            </w:r>
          </w:p>
        </w:tc>
        <w:tc>
          <w:tcPr>
            <w:tcW w:w="1593" w:type="dxa"/>
            <w:vAlign w:val="center"/>
          </w:tcPr>
          <w:p w:rsidR="0027752B" w:rsidRDefault="0027752B" w:rsidP="005470BF">
            <w:pPr>
              <w:jc w:val="center"/>
              <w:rPr>
                <w:rFonts w:eastAsia="黑体"/>
                <w:sz w:val="20"/>
              </w:rPr>
            </w:pPr>
            <w:r>
              <w:rPr>
                <w:rFonts w:eastAsia="黑体" w:hint="eastAsia"/>
                <w:sz w:val="20"/>
              </w:rPr>
              <w:t>金额</w:t>
            </w:r>
            <w:r>
              <w:rPr>
                <w:rFonts w:hint="eastAsia"/>
                <w:sz w:val="20"/>
              </w:rPr>
              <w:t>（元）</w:t>
            </w:r>
          </w:p>
        </w:tc>
      </w:tr>
      <w:tr w:rsidR="0027752B" w:rsidTr="005470BF">
        <w:trPr>
          <w:cantSplit/>
          <w:trHeight w:hRule="exact" w:val="567"/>
        </w:trPr>
        <w:tc>
          <w:tcPr>
            <w:tcW w:w="585" w:type="dxa"/>
            <w:vAlign w:val="center"/>
          </w:tcPr>
          <w:p w:rsidR="0027752B" w:rsidRDefault="0027752B" w:rsidP="005470BF">
            <w:pPr>
              <w:spacing w:line="360" w:lineRule="auto"/>
              <w:ind w:left="-57" w:right="-105"/>
              <w:jc w:val="center"/>
              <w:rPr>
                <w:sz w:val="20"/>
              </w:rPr>
            </w:pPr>
            <w:r>
              <w:rPr>
                <w:sz w:val="20"/>
              </w:rPr>
              <w:t>1</w:t>
            </w:r>
          </w:p>
        </w:tc>
        <w:tc>
          <w:tcPr>
            <w:tcW w:w="2411" w:type="dxa"/>
            <w:vAlign w:val="center"/>
          </w:tcPr>
          <w:p w:rsidR="0027752B" w:rsidRDefault="0027752B" w:rsidP="005470BF">
            <w:pPr>
              <w:ind w:leftChars="-27" w:left="-57" w:right="-105" w:firstLineChars="50" w:firstLine="100"/>
              <w:rPr>
                <w:sz w:val="20"/>
              </w:rPr>
            </w:pPr>
            <w:r>
              <w:rPr>
                <w:sz w:val="20"/>
              </w:rPr>
              <w:t>2024</w:t>
            </w:r>
            <w:r>
              <w:rPr>
                <w:rFonts w:hint="eastAsia"/>
                <w:sz w:val="20"/>
              </w:rPr>
              <w:t>年</w:t>
            </w:r>
            <w:r>
              <w:rPr>
                <w:sz w:val="20"/>
              </w:rPr>
              <w:t>4</w:t>
            </w:r>
            <w:r>
              <w:rPr>
                <w:rFonts w:hint="eastAsia"/>
                <w:sz w:val="20"/>
              </w:rPr>
              <w:t>月</w:t>
            </w:r>
          </w:p>
        </w:tc>
        <w:tc>
          <w:tcPr>
            <w:tcW w:w="1591" w:type="dxa"/>
            <w:vAlign w:val="center"/>
          </w:tcPr>
          <w:p w:rsidR="0027752B" w:rsidRDefault="0027752B" w:rsidP="005470BF">
            <w:pPr>
              <w:ind w:left="-57" w:right="-105"/>
              <w:jc w:val="center"/>
              <w:rPr>
                <w:sz w:val="20"/>
              </w:rPr>
            </w:pPr>
          </w:p>
        </w:tc>
        <w:tc>
          <w:tcPr>
            <w:tcW w:w="584" w:type="dxa"/>
            <w:vAlign w:val="center"/>
          </w:tcPr>
          <w:p w:rsidR="0027752B" w:rsidRDefault="0027752B" w:rsidP="005470BF">
            <w:pPr>
              <w:spacing w:line="360" w:lineRule="auto"/>
              <w:ind w:left="-57" w:right="-105"/>
              <w:jc w:val="center"/>
              <w:rPr>
                <w:sz w:val="20"/>
              </w:rPr>
            </w:pPr>
            <w:r>
              <w:rPr>
                <w:sz w:val="20"/>
              </w:rPr>
              <w:t>7</w:t>
            </w:r>
          </w:p>
        </w:tc>
        <w:tc>
          <w:tcPr>
            <w:tcW w:w="2410" w:type="dxa"/>
            <w:vAlign w:val="center"/>
          </w:tcPr>
          <w:p w:rsidR="0027752B" w:rsidRDefault="0027752B" w:rsidP="005470BF">
            <w:pPr>
              <w:ind w:leftChars="-27" w:left="-57" w:right="-105" w:firstLineChars="50" w:firstLine="100"/>
              <w:rPr>
                <w:sz w:val="20"/>
              </w:rPr>
            </w:pPr>
            <w:r>
              <w:rPr>
                <w:sz w:val="20"/>
              </w:rPr>
              <w:t>2025</w:t>
            </w:r>
            <w:r>
              <w:rPr>
                <w:rFonts w:hint="eastAsia"/>
                <w:sz w:val="20"/>
              </w:rPr>
              <w:t>年</w:t>
            </w:r>
            <w:r>
              <w:rPr>
                <w:sz w:val="20"/>
              </w:rPr>
              <w:t>10</w:t>
            </w:r>
            <w:r>
              <w:rPr>
                <w:rFonts w:hint="eastAsia"/>
                <w:sz w:val="20"/>
              </w:rPr>
              <w:t>月</w:t>
            </w:r>
          </w:p>
        </w:tc>
        <w:tc>
          <w:tcPr>
            <w:tcW w:w="1593" w:type="dxa"/>
            <w:vAlign w:val="center"/>
          </w:tcPr>
          <w:p w:rsidR="0027752B" w:rsidRDefault="0027752B" w:rsidP="005470BF">
            <w:pPr>
              <w:ind w:left="-57" w:right="-105"/>
              <w:jc w:val="center"/>
              <w:rPr>
                <w:sz w:val="20"/>
              </w:rPr>
            </w:pPr>
          </w:p>
        </w:tc>
      </w:tr>
      <w:tr w:rsidR="0027752B" w:rsidTr="005470BF">
        <w:trPr>
          <w:cantSplit/>
          <w:trHeight w:hRule="exact" w:val="567"/>
        </w:trPr>
        <w:tc>
          <w:tcPr>
            <w:tcW w:w="585" w:type="dxa"/>
            <w:vAlign w:val="center"/>
          </w:tcPr>
          <w:p w:rsidR="0027752B" w:rsidRDefault="0027752B" w:rsidP="005470BF">
            <w:pPr>
              <w:spacing w:line="360" w:lineRule="auto"/>
              <w:ind w:left="-57" w:right="-105"/>
              <w:jc w:val="center"/>
              <w:rPr>
                <w:sz w:val="20"/>
              </w:rPr>
            </w:pPr>
            <w:r>
              <w:rPr>
                <w:sz w:val="20"/>
              </w:rPr>
              <w:t>2</w:t>
            </w:r>
          </w:p>
        </w:tc>
        <w:tc>
          <w:tcPr>
            <w:tcW w:w="2411" w:type="dxa"/>
            <w:vAlign w:val="center"/>
          </w:tcPr>
          <w:p w:rsidR="0027752B" w:rsidRDefault="0027752B" w:rsidP="005470BF">
            <w:pPr>
              <w:ind w:leftChars="-27" w:left="-57" w:right="-105" w:firstLineChars="50" w:firstLine="100"/>
              <w:rPr>
                <w:sz w:val="20"/>
              </w:rPr>
            </w:pPr>
            <w:r>
              <w:rPr>
                <w:sz w:val="20"/>
              </w:rPr>
              <w:t>2024</w:t>
            </w:r>
            <w:r>
              <w:rPr>
                <w:rFonts w:hint="eastAsia"/>
                <w:sz w:val="20"/>
              </w:rPr>
              <w:t>年</w:t>
            </w:r>
            <w:r>
              <w:rPr>
                <w:sz w:val="20"/>
              </w:rPr>
              <w:t>7</w:t>
            </w:r>
            <w:r>
              <w:rPr>
                <w:rFonts w:hint="eastAsia"/>
                <w:sz w:val="20"/>
              </w:rPr>
              <w:t>月</w:t>
            </w:r>
          </w:p>
        </w:tc>
        <w:tc>
          <w:tcPr>
            <w:tcW w:w="1591" w:type="dxa"/>
            <w:vAlign w:val="center"/>
          </w:tcPr>
          <w:p w:rsidR="0027752B" w:rsidRDefault="0027752B" w:rsidP="005470BF">
            <w:pPr>
              <w:ind w:left="-57" w:right="-105"/>
              <w:jc w:val="center"/>
              <w:rPr>
                <w:sz w:val="20"/>
              </w:rPr>
            </w:pPr>
          </w:p>
        </w:tc>
        <w:tc>
          <w:tcPr>
            <w:tcW w:w="584" w:type="dxa"/>
            <w:vAlign w:val="center"/>
          </w:tcPr>
          <w:p w:rsidR="0027752B" w:rsidRDefault="0027752B" w:rsidP="005470BF">
            <w:pPr>
              <w:spacing w:line="360" w:lineRule="auto"/>
              <w:ind w:left="-57" w:right="-105"/>
              <w:jc w:val="center"/>
              <w:rPr>
                <w:sz w:val="20"/>
              </w:rPr>
            </w:pPr>
            <w:r>
              <w:rPr>
                <w:sz w:val="20"/>
              </w:rPr>
              <w:t>8</w:t>
            </w:r>
          </w:p>
        </w:tc>
        <w:tc>
          <w:tcPr>
            <w:tcW w:w="2410" w:type="dxa"/>
            <w:vAlign w:val="center"/>
          </w:tcPr>
          <w:p w:rsidR="0027752B" w:rsidRDefault="0027752B" w:rsidP="005470BF">
            <w:pPr>
              <w:ind w:left="-57" w:right="-105"/>
              <w:rPr>
                <w:sz w:val="20"/>
              </w:rPr>
            </w:pPr>
            <w:r>
              <w:rPr>
                <w:sz w:val="20"/>
              </w:rPr>
              <w:t xml:space="preserve"> 2026</w:t>
            </w:r>
            <w:r>
              <w:rPr>
                <w:rFonts w:hint="eastAsia"/>
                <w:sz w:val="20"/>
              </w:rPr>
              <w:t>年</w:t>
            </w:r>
            <w:r>
              <w:rPr>
                <w:sz w:val="20"/>
              </w:rPr>
              <w:t>1</w:t>
            </w:r>
            <w:r>
              <w:rPr>
                <w:rFonts w:hint="eastAsia"/>
                <w:sz w:val="20"/>
              </w:rPr>
              <w:t>月</w:t>
            </w:r>
          </w:p>
        </w:tc>
        <w:tc>
          <w:tcPr>
            <w:tcW w:w="1593" w:type="dxa"/>
            <w:vAlign w:val="center"/>
          </w:tcPr>
          <w:p w:rsidR="0027752B" w:rsidRDefault="0027752B" w:rsidP="005470BF">
            <w:pPr>
              <w:ind w:left="-57" w:right="-105"/>
              <w:jc w:val="center"/>
              <w:rPr>
                <w:sz w:val="20"/>
              </w:rPr>
            </w:pPr>
          </w:p>
        </w:tc>
      </w:tr>
      <w:tr w:rsidR="0027752B" w:rsidTr="005470BF">
        <w:trPr>
          <w:cantSplit/>
          <w:trHeight w:hRule="exact" w:val="567"/>
        </w:trPr>
        <w:tc>
          <w:tcPr>
            <w:tcW w:w="585" w:type="dxa"/>
            <w:vAlign w:val="center"/>
          </w:tcPr>
          <w:p w:rsidR="0027752B" w:rsidRDefault="0027752B" w:rsidP="005470BF">
            <w:pPr>
              <w:spacing w:line="360" w:lineRule="auto"/>
              <w:ind w:left="-57" w:right="-105"/>
              <w:jc w:val="center"/>
              <w:rPr>
                <w:sz w:val="20"/>
              </w:rPr>
            </w:pPr>
            <w:r>
              <w:rPr>
                <w:sz w:val="20"/>
              </w:rPr>
              <w:t>3</w:t>
            </w:r>
          </w:p>
        </w:tc>
        <w:tc>
          <w:tcPr>
            <w:tcW w:w="2411" w:type="dxa"/>
            <w:vAlign w:val="center"/>
          </w:tcPr>
          <w:p w:rsidR="0027752B" w:rsidRDefault="0027752B" w:rsidP="005470BF">
            <w:pPr>
              <w:ind w:left="-57" w:right="-105"/>
              <w:rPr>
                <w:sz w:val="20"/>
              </w:rPr>
            </w:pPr>
            <w:r>
              <w:rPr>
                <w:sz w:val="20"/>
              </w:rPr>
              <w:t xml:space="preserve"> 2024</w:t>
            </w:r>
            <w:r>
              <w:rPr>
                <w:rFonts w:hint="eastAsia"/>
                <w:sz w:val="20"/>
              </w:rPr>
              <w:t>年</w:t>
            </w:r>
            <w:r>
              <w:rPr>
                <w:sz w:val="20"/>
              </w:rPr>
              <w:t>10</w:t>
            </w:r>
            <w:r>
              <w:rPr>
                <w:rFonts w:hint="eastAsia"/>
                <w:sz w:val="20"/>
              </w:rPr>
              <w:t>月</w:t>
            </w:r>
          </w:p>
        </w:tc>
        <w:tc>
          <w:tcPr>
            <w:tcW w:w="1591" w:type="dxa"/>
            <w:vAlign w:val="center"/>
          </w:tcPr>
          <w:p w:rsidR="0027752B" w:rsidRDefault="0027752B" w:rsidP="005470BF">
            <w:pPr>
              <w:ind w:left="-57" w:right="-105"/>
              <w:jc w:val="center"/>
              <w:rPr>
                <w:sz w:val="20"/>
              </w:rPr>
            </w:pPr>
          </w:p>
        </w:tc>
        <w:tc>
          <w:tcPr>
            <w:tcW w:w="584" w:type="dxa"/>
            <w:vAlign w:val="center"/>
          </w:tcPr>
          <w:p w:rsidR="0027752B" w:rsidRDefault="0027752B" w:rsidP="005470BF">
            <w:pPr>
              <w:spacing w:line="360" w:lineRule="auto"/>
              <w:ind w:left="-57" w:right="-105"/>
              <w:jc w:val="center"/>
              <w:rPr>
                <w:sz w:val="20"/>
              </w:rPr>
            </w:pPr>
            <w:r>
              <w:rPr>
                <w:sz w:val="20"/>
              </w:rPr>
              <w:t>9</w:t>
            </w:r>
          </w:p>
        </w:tc>
        <w:tc>
          <w:tcPr>
            <w:tcW w:w="2410" w:type="dxa"/>
            <w:vAlign w:val="center"/>
          </w:tcPr>
          <w:p w:rsidR="0027752B" w:rsidRDefault="0027752B" w:rsidP="005470BF">
            <w:pPr>
              <w:ind w:left="-57" w:right="-105"/>
              <w:rPr>
                <w:sz w:val="20"/>
              </w:rPr>
            </w:pPr>
            <w:r>
              <w:rPr>
                <w:sz w:val="20"/>
              </w:rPr>
              <w:t xml:space="preserve"> 2026</w:t>
            </w:r>
            <w:r>
              <w:rPr>
                <w:rFonts w:hint="eastAsia"/>
                <w:sz w:val="20"/>
              </w:rPr>
              <w:t>年</w:t>
            </w:r>
            <w:r>
              <w:rPr>
                <w:sz w:val="20"/>
              </w:rPr>
              <w:t>4</w:t>
            </w:r>
            <w:r>
              <w:rPr>
                <w:rFonts w:hint="eastAsia"/>
                <w:sz w:val="20"/>
              </w:rPr>
              <w:t>月</w:t>
            </w:r>
          </w:p>
        </w:tc>
        <w:tc>
          <w:tcPr>
            <w:tcW w:w="1593" w:type="dxa"/>
            <w:vAlign w:val="center"/>
          </w:tcPr>
          <w:p w:rsidR="0027752B" w:rsidRDefault="0027752B" w:rsidP="005470BF">
            <w:pPr>
              <w:ind w:left="-57" w:right="-105"/>
              <w:jc w:val="center"/>
              <w:rPr>
                <w:sz w:val="20"/>
              </w:rPr>
            </w:pPr>
          </w:p>
        </w:tc>
      </w:tr>
      <w:tr w:rsidR="0027752B" w:rsidTr="005470BF">
        <w:trPr>
          <w:cantSplit/>
          <w:trHeight w:hRule="exact" w:val="567"/>
        </w:trPr>
        <w:tc>
          <w:tcPr>
            <w:tcW w:w="585" w:type="dxa"/>
            <w:vAlign w:val="center"/>
          </w:tcPr>
          <w:p w:rsidR="0027752B" w:rsidRDefault="0027752B" w:rsidP="005470BF">
            <w:pPr>
              <w:spacing w:line="360" w:lineRule="auto"/>
              <w:ind w:left="-57" w:right="-105"/>
              <w:jc w:val="center"/>
              <w:rPr>
                <w:sz w:val="20"/>
              </w:rPr>
            </w:pPr>
            <w:r>
              <w:rPr>
                <w:sz w:val="20"/>
              </w:rPr>
              <w:t>4</w:t>
            </w:r>
          </w:p>
        </w:tc>
        <w:tc>
          <w:tcPr>
            <w:tcW w:w="2411" w:type="dxa"/>
            <w:vAlign w:val="center"/>
          </w:tcPr>
          <w:p w:rsidR="0027752B" w:rsidRDefault="0027752B" w:rsidP="005470BF">
            <w:pPr>
              <w:ind w:left="-57" w:right="-105"/>
              <w:rPr>
                <w:sz w:val="20"/>
              </w:rPr>
            </w:pPr>
            <w:r>
              <w:rPr>
                <w:sz w:val="20"/>
              </w:rPr>
              <w:t xml:space="preserve"> 2025</w:t>
            </w:r>
            <w:r>
              <w:rPr>
                <w:rFonts w:hint="eastAsia"/>
                <w:sz w:val="20"/>
              </w:rPr>
              <w:t>年</w:t>
            </w:r>
            <w:r>
              <w:rPr>
                <w:sz w:val="20"/>
              </w:rPr>
              <w:t>1</w:t>
            </w:r>
            <w:r>
              <w:rPr>
                <w:rFonts w:hint="eastAsia"/>
                <w:sz w:val="20"/>
              </w:rPr>
              <w:t>月</w:t>
            </w:r>
          </w:p>
        </w:tc>
        <w:tc>
          <w:tcPr>
            <w:tcW w:w="1591" w:type="dxa"/>
            <w:vAlign w:val="center"/>
          </w:tcPr>
          <w:p w:rsidR="0027752B" w:rsidRDefault="0027752B" w:rsidP="005470BF">
            <w:pPr>
              <w:ind w:left="-57" w:right="-105"/>
              <w:jc w:val="center"/>
              <w:rPr>
                <w:sz w:val="20"/>
              </w:rPr>
            </w:pPr>
          </w:p>
        </w:tc>
        <w:tc>
          <w:tcPr>
            <w:tcW w:w="584" w:type="dxa"/>
            <w:vAlign w:val="center"/>
          </w:tcPr>
          <w:p w:rsidR="0027752B" w:rsidRDefault="0027752B" w:rsidP="005470BF">
            <w:pPr>
              <w:spacing w:line="360" w:lineRule="auto"/>
              <w:ind w:left="-57" w:right="-105"/>
              <w:jc w:val="center"/>
              <w:rPr>
                <w:sz w:val="20"/>
              </w:rPr>
            </w:pPr>
            <w:r>
              <w:rPr>
                <w:sz w:val="20"/>
              </w:rPr>
              <w:t>10</w:t>
            </w:r>
          </w:p>
        </w:tc>
        <w:tc>
          <w:tcPr>
            <w:tcW w:w="2410" w:type="dxa"/>
            <w:vAlign w:val="center"/>
          </w:tcPr>
          <w:p w:rsidR="0027752B" w:rsidRDefault="0027752B" w:rsidP="005470BF">
            <w:pPr>
              <w:ind w:left="-57" w:right="-105"/>
              <w:rPr>
                <w:sz w:val="20"/>
              </w:rPr>
            </w:pPr>
            <w:r>
              <w:rPr>
                <w:sz w:val="20"/>
              </w:rPr>
              <w:t xml:space="preserve"> 2026</w:t>
            </w:r>
            <w:r>
              <w:rPr>
                <w:rFonts w:hint="eastAsia"/>
                <w:sz w:val="20"/>
              </w:rPr>
              <w:t>年</w:t>
            </w:r>
            <w:r>
              <w:rPr>
                <w:sz w:val="20"/>
              </w:rPr>
              <w:t>7</w:t>
            </w:r>
            <w:r>
              <w:rPr>
                <w:rFonts w:hint="eastAsia"/>
                <w:sz w:val="20"/>
              </w:rPr>
              <w:t>月</w:t>
            </w:r>
          </w:p>
        </w:tc>
        <w:tc>
          <w:tcPr>
            <w:tcW w:w="1593" w:type="dxa"/>
            <w:vAlign w:val="center"/>
          </w:tcPr>
          <w:p w:rsidR="0027752B" w:rsidRDefault="0027752B" w:rsidP="005470BF">
            <w:pPr>
              <w:ind w:left="-57" w:right="-105"/>
              <w:jc w:val="center"/>
              <w:rPr>
                <w:sz w:val="20"/>
              </w:rPr>
            </w:pPr>
          </w:p>
        </w:tc>
      </w:tr>
      <w:tr w:rsidR="0027752B" w:rsidTr="005470BF">
        <w:trPr>
          <w:cantSplit/>
          <w:trHeight w:hRule="exact" w:val="567"/>
        </w:trPr>
        <w:tc>
          <w:tcPr>
            <w:tcW w:w="585" w:type="dxa"/>
            <w:vAlign w:val="center"/>
          </w:tcPr>
          <w:p w:rsidR="0027752B" w:rsidRDefault="0027752B" w:rsidP="005470BF">
            <w:pPr>
              <w:spacing w:line="360" w:lineRule="auto"/>
              <w:ind w:left="-57" w:right="-105"/>
              <w:jc w:val="center"/>
              <w:rPr>
                <w:sz w:val="20"/>
              </w:rPr>
            </w:pPr>
            <w:r>
              <w:rPr>
                <w:sz w:val="20"/>
              </w:rPr>
              <w:t>5</w:t>
            </w:r>
          </w:p>
        </w:tc>
        <w:tc>
          <w:tcPr>
            <w:tcW w:w="2411" w:type="dxa"/>
            <w:vAlign w:val="center"/>
          </w:tcPr>
          <w:p w:rsidR="0027752B" w:rsidRDefault="0027752B" w:rsidP="005470BF">
            <w:pPr>
              <w:ind w:left="-57" w:right="-105"/>
              <w:rPr>
                <w:sz w:val="20"/>
              </w:rPr>
            </w:pPr>
            <w:r>
              <w:rPr>
                <w:sz w:val="20"/>
              </w:rPr>
              <w:t xml:space="preserve"> 2025</w:t>
            </w:r>
            <w:r>
              <w:rPr>
                <w:rFonts w:hint="eastAsia"/>
                <w:sz w:val="20"/>
              </w:rPr>
              <w:t>年</w:t>
            </w:r>
            <w:r>
              <w:rPr>
                <w:sz w:val="20"/>
              </w:rPr>
              <w:t>4</w:t>
            </w:r>
            <w:r>
              <w:rPr>
                <w:rFonts w:hint="eastAsia"/>
                <w:sz w:val="20"/>
              </w:rPr>
              <w:t>月</w:t>
            </w:r>
          </w:p>
        </w:tc>
        <w:tc>
          <w:tcPr>
            <w:tcW w:w="1591" w:type="dxa"/>
            <w:vAlign w:val="center"/>
          </w:tcPr>
          <w:p w:rsidR="0027752B" w:rsidRDefault="0027752B" w:rsidP="005470BF">
            <w:pPr>
              <w:ind w:left="-57" w:right="-105"/>
              <w:jc w:val="center"/>
              <w:rPr>
                <w:sz w:val="20"/>
              </w:rPr>
            </w:pPr>
          </w:p>
        </w:tc>
        <w:tc>
          <w:tcPr>
            <w:tcW w:w="584" w:type="dxa"/>
            <w:vAlign w:val="center"/>
          </w:tcPr>
          <w:p w:rsidR="0027752B" w:rsidRDefault="0027752B" w:rsidP="005470BF">
            <w:pPr>
              <w:spacing w:line="360" w:lineRule="auto"/>
              <w:ind w:left="-57" w:right="-105"/>
              <w:jc w:val="center"/>
              <w:rPr>
                <w:sz w:val="20"/>
              </w:rPr>
            </w:pPr>
            <w:r>
              <w:rPr>
                <w:sz w:val="20"/>
              </w:rPr>
              <w:t>11</w:t>
            </w:r>
          </w:p>
        </w:tc>
        <w:tc>
          <w:tcPr>
            <w:tcW w:w="2410" w:type="dxa"/>
            <w:vAlign w:val="center"/>
          </w:tcPr>
          <w:p w:rsidR="0027752B" w:rsidRDefault="0027752B" w:rsidP="005470BF">
            <w:pPr>
              <w:ind w:left="-57" w:right="-105"/>
              <w:rPr>
                <w:sz w:val="20"/>
              </w:rPr>
            </w:pPr>
            <w:r>
              <w:rPr>
                <w:sz w:val="20"/>
              </w:rPr>
              <w:t xml:space="preserve"> 2026</w:t>
            </w:r>
            <w:r>
              <w:rPr>
                <w:rFonts w:hint="eastAsia"/>
                <w:sz w:val="20"/>
              </w:rPr>
              <w:t>年</w:t>
            </w:r>
            <w:r>
              <w:rPr>
                <w:sz w:val="20"/>
              </w:rPr>
              <w:t>10</w:t>
            </w:r>
            <w:r>
              <w:rPr>
                <w:rFonts w:hint="eastAsia"/>
                <w:sz w:val="20"/>
              </w:rPr>
              <w:t>月</w:t>
            </w:r>
          </w:p>
        </w:tc>
        <w:tc>
          <w:tcPr>
            <w:tcW w:w="1593" w:type="dxa"/>
            <w:vAlign w:val="center"/>
          </w:tcPr>
          <w:p w:rsidR="0027752B" w:rsidRDefault="0027752B" w:rsidP="005470BF">
            <w:pPr>
              <w:ind w:left="-57" w:right="-105"/>
              <w:jc w:val="center"/>
              <w:rPr>
                <w:sz w:val="20"/>
              </w:rPr>
            </w:pPr>
          </w:p>
        </w:tc>
      </w:tr>
      <w:tr w:rsidR="0027752B" w:rsidTr="005470BF">
        <w:trPr>
          <w:cantSplit/>
          <w:trHeight w:hRule="exact" w:val="567"/>
        </w:trPr>
        <w:tc>
          <w:tcPr>
            <w:tcW w:w="585" w:type="dxa"/>
            <w:vAlign w:val="center"/>
          </w:tcPr>
          <w:p w:rsidR="0027752B" w:rsidRDefault="0027752B" w:rsidP="005470BF">
            <w:pPr>
              <w:spacing w:line="360" w:lineRule="auto"/>
              <w:ind w:left="-57" w:right="-105"/>
              <w:jc w:val="center"/>
              <w:rPr>
                <w:sz w:val="20"/>
              </w:rPr>
            </w:pPr>
            <w:r>
              <w:rPr>
                <w:sz w:val="20"/>
              </w:rPr>
              <w:t>6</w:t>
            </w:r>
          </w:p>
        </w:tc>
        <w:tc>
          <w:tcPr>
            <w:tcW w:w="2411" w:type="dxa"/>
            <w:vAlign w:val="center"/>
          </w:tcPr>
          <w:p w:rsidR="0027752B" w:rsidRDefault="0027752B" w:rsidP="005470BF">
            <w:pPr>
              <w:ind w:leftChars="-27" w:left="-57" w:right="-105" w:firstLineChars="50" w:firstLine="100"/>
              <w:rPr>
                <w:sz w:val="20"/>
              </w:rPr>
            </w:pPr>
            <w:r>
              <w:rPr>
                <w:sz w:val="20"/>
              </w:rPr>
              <w:t>2025</w:t>
            </w:r>
            <w:r>
              <w:rPr>
                <w:rFonts w:hint="eastAsia"/>
                <w:sz w:val="20"/>
              </w:rPr>
              <w:t>年</w:t>
            </w:r>
            <w:r>
              <w:rPr>
                <w:sz w:val="20"/>
              </w:rPr>
              <w:t>7</w:t>
            </w:r>
            <w:r>
              <w:rPr>
                <w:rFonts w:hint="eastAsia"/>
                <w:sz w:val="20"/>
              </w:rPr>
              <w:t>月</w:t>
            </w:r>
          </w:p>
        </w:tc>
        <w:tc>
          <w:tcPr>
            <w:tcW w:w="1591" w:type="dxa"/>
            <w:vAlign w:val="center"/>
          </w:tcPr>
          <w:p w:rsidR="0027752B" w:rsidRDefault="0027752B" w:rsidP="005470BF">
            <w:pPr>
              <w:ind w:left="-57" w:right="-105"/>
              <w:jc w:val="center"/>
              <w:rPr>
                <w:sz w:val="20"/>
              </w:rPr>
            </w:pPr>
          </w:p>
        </w:tc>
        <w:tc>
          <w:tcPr>
            <w:tcW w:w="584" w:type="dxa"/>
            <w:vAlign w:val="center"/>
          </w:tcPr>
          <w:p w:rsidR="0027752B" w:rsidRDefault="0027752B" w:rsidP="005470BF">
            <w:pPr>
              <w:spacing w:line="360" w:lineRule="auto"/>
              <w:ind w:left="-57" w:right="-105"/>
              <w:jc w:val="center"/>
              <w:rPr>
                <w:sz w:val="20"/>
              </w:rPr>
            </w:pPr>
            <w:r>
              <w:rPr>
                <w:sz w:val="20"/>
              </w:rPr>
              <w:t>12</w:t>
            </w:r>
          </w:p>
        </w:tc>
        <w:tc>
          <w:tcPr>
            <w:tcW w:w="2410" w:type="dxa"/>
            <w:vAlign w:val="center"/>
          </w:tcPr>
          <w:p w:rsidR="0027752B" w:rsidRDefault="0027752B" w:rsidP="005470BF">
            <w:pPr>
              <w:ind w:leftChars="-27" w:left="-57" w:right="-105" w:firstLineChars="50" w:firstLine="100"/>
              <w:rPr>
                <w:sz w:val="20"/>
              </w:rPr>
            </w:pPr>
            <w:r>
              <w:rPr>
                <w:sz w:val="20"/>
              </w:rPr>
              <w:t>2027</w:t>
            </w:r>
            <w:r>
              <w:rPr>
                <w:rFonts w:hint="eastAsia"/>
                <w:sz w:val="20"/>
              </w:rPr>
              <w:t>年</w:t>
            </w:r>
            <w:r>
              <w:rPr>
                <w:sz w:val="20"/>
              </w:rPr>
              <w:t>1</w:t>
            </w:r>
            <w:r>
              <w:rPr>
                <w:rFonts w:hint="eastAsia"/>
                <w:sz w:val="20"/>
              </w:rPr>
              <w:t>月</w:t>
            </w:r>
          </w:p>
        </w:tc>
        <w:tc>
          <w:tcPr>
            <w:tcW w:w="1593" w:type="dxa"/>
            <w:vAlign w:val="center"/>
          </w:tcPr>
          <w:p w:rsidR="0027752B" w:rsidRDefault="0027752B" w:rsidP="005470BF">
            <w:pPr>
              <w:ind w:left="-57" w:right="-105"/>
              <w:jc w:val="center"/>
              <w:rPr>
                <w:sz w:val="20"/>
              </w:rPr>
            </w:pPr>
          </w:p>
        </w:tc>
      </w:tr>
    </w:tbl>
    <w:p w:rsidR="0027752B" w:rsidRDefault="0027752B" w:rsidP="0027752B">
      <w:pPr>
        <w:tabs>
          <w:tab w:val="left" w:pos="960"/>
        </w:tabs>
        <w:spacing w:line="400" w:lineRule="exact"/>
        <w:ind w:firstLineChars="200" w:firstLine="480"/>
        <w:rPr>
          <w:rFonts w:ascii="宋体"/>
          <w:sz w:val="24"/>
        </w:rPr>
      </w:pPr>
      <w:r>
        <w:rPr>
          <w:rFonts w:ascii="宋体" w:hAnsi="宋体"/>
          <w:sz w:val="24"/>
        </w:rPr>
        <w:t xml:space="preserve">6.2 </w:t>
      </w:r>
      <w:r>
        <w:rPr>
          <w:rFonts w:ascii="宋体" w:hAnsi="宋体" w:hint="eastAsia"/>
          <w:sz w:val="24"/>
        </w:rPr>
        <w:t>甲方按上述约定期限将保养费以</w:t>
      </w:r>
      <w:r>
        <w:rPr>
          <w:rFonts w:ascii="宋体" w:hAnsi="宋体"/>
          <w:sz w:val="24"/>
        </w:rPr>
        <w:t xml:space="preserve">   </w:t>
      </w:r>
      <w:r>
        <w:rPr>
          <w:rFonts w:ascii="宋体" w:hAnsi="宋体" w:hint="eastAsia"/>
          <w:sz w:val="24"/>
        </w:rPr>
        <w:t>□</w:t>
      </w:r>
      <w:r>
        <w:rPr>
          <w:rFonts w:ascii="宋体" w:hAnsi="宋体"/>
          <w:b/>
          <w:sz w:val="24"/>
        </w:rPr>
        <w:t xml:space="preserve"> </w:t>
      </w:r>
      <w:r>
        <w:rPr>
          <w:rFonts w:ascii="宋体" w:hAnsi="宋体" w:hint="eastAsia"/>
          <w:sz w:val="24"/>
        </w:rPr>
        <w:t>支票</w:t>
      </w:r>
      <w:r>
        <w:rPr>
          <w:rFonts w:ascii="宋体" w:hAnsi="宋体"/>
          <w:sz w:val="24"/>
        </w:rPr>
        <w:t xml:space="preserve">  </w:t>
      </w:r>
      <w:r>
        <w:rPr>
          <w:rFonts w:ascii="宋体" w:hAnsi="宋体"/>
          <w:b/>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汇付</w:t>
      </w:r>
      <w:r>
        <w:rPr>
          <w:rFonts w:ascii="宋体" w:hAnsi="宋体"/>
          <w:sz w:val="24"/>
        </w:rPr>
        <w:t xml:space="preserve">  </w:t>
      </w:r>
      <w:r>
        <w:rPr>
          <w:rFonts w:ascii="宋体" w:hAnsi="宋体" w:hint="eastAsia"/>
          <w:sz w:val="24"/>
        </w:rPr>
        <w:t>■转账方式支付。</w:t>
      </w:r>
    </w:p>
    <w:p w:rsidR="0027752B" w:rsidRDefault="0027752B" w:rsidP="0027752B">
      <w:pPr>
        <w:tabs>
          <w:tab w:val="left" w:pos="720"/>
        </w:tabs>
        <w:spacing w:line="400" w:lineRule="exact"/>
        <w:ind w:firstLineChars="200" w:firstLine="480"/>
        <w:jc w:val="left"/>
        <w:rPr>
          <w:rFonts w:ascii="宋体"/>
          <w:sz w:val="24"/>
        </w:rPr>
      </w:pPr>
      <w:r>
        <w:rPr>
          <w:rFonts w:ascii="宋体" w:hAnsi="宋体"/>
          <w:sz w:val="24"/>
        </w:rPr>
        <w:t xml:space="preserve">6.3 </w:t>
      </w:r>
      <w:r>
        <w:rPr>
          <w:rFonts w:ascii="宋体" w:hAnsi="宋体" w:hint="eastAsia"/>
          <w:sz w:val="24"/>
        </w:rPr>
        <w:t>甲方若未按规定时间支付费用的，按未付款部分的每天万分之四比例向乙方支付逾期付款违约金。</w:t>
      </w:r>
    </w:p>
    <w:p w:rsidR="0027752B" w:rsidRDefault="0027752B" w:rsidP="0027752B">
      <w:pPr>
        <w:widowControl/>
        <w:spacing w:line="360" w:lineRule="auto"/>
        <w:jc w:val="left"/>
        <w:rPr>
          <w:rFonts w:ascii="宋体"/>
          <w:kern w:val="0"/>
          <w:sz w:val="24"/>
        </w:rPr>
      </w:pPr>
      <w:r>
        <w:rPr>
          <w:rFonts w:ascii="宋体" w:hAnsi="宋体"/>
          <w:sz w:val="24"/>
        </w:rPr>
        <w:t xml:space="preserve">     6.4 </w:t>
      </w:r>
      <w:r>
        <w:rPr>
          <w:rFonts w:ascii="宋体" w:hAnsi="宋体" w:hint="eastAsia"/>
          <w:sz w:val="24"/>
        </w:rPr>
        <w:t>甲方需购置的零部件，待甲方收到发票之日起一个月内支付全款，若甲方发票留存过久导致退换发票或遗失，乙方将不予退换或重开发票。</w:t>
      </w:r>
      <w:r>
        <w:rPr>
          <w:rFonts w:ascii="宋体" w:hAnsi="宋体"/>
          <w:sz w:val="24"/>
        </w:rPr>
        <w:t xml:space="preserve"> </w:t>
      </w:r>
    </w:p>
    <w:p w:rsidR="0027752B" w:rsidRDefault="0027752B" w:rsidP="0027752B">
      <w:pPr>
        <w:widowControl/>
        <w:spacing w:line="360" w:lineRule="auto"/>
        <w:ind w:firstLineChars="200" w:firstLine="482"/>
        <w:jc w:val="left"/>
        <w:rPr>
          <w:rFonts w:ascii="宋体"/>
          <w:kern w:val="0"/>
          <w:sz w:val="24"/>
        </w:rPr>
      </w:pPr>
      <w:r>
        <w:rPr>
          <w:rFonts w:ascii="宋体" w:hAnsi="宋体" w:hint="eastAsia"/>
          <w:b/>
          <w:color w:val="000000"/>
          <w:kern w:val="0"/>
          <w:sz w:val="24"/>
        </w:rPr>
        <w:t>第七条</w:t>
      </w:r>
      <w:r>
        <w:rPr>
          <w:rFonts w:ascii="宋体" w:hAnsi="宋体"/>
          <w:b/>
          <w:color w:val="000000"/>
          <w:kern w:val="0"/>
          <w:sz w:val="24"/>
        </w:rPr>
        <w:t xml:space="preserve">  </w:t>
      </w:r>
      <w:r>
        <w:rPr>
          <w:rFonts w:ascii="宋体" w:hAnsi="宋体" w:hint="eastAsia"/>
          <w:b/>
          <w:color w:val="000000"/>
          <w:kern w:val="0"/>
          <w:sz w:val="24"/>
        </w:rPr>
        <w:t>日常维护保养方式：</w:t>
      </w:r>
      <w:r>
        <w:rPr>
          <w:rFonts w:ascii="宋体" w:hAnsi="宋体"/>
          <w:color w:val="000000"/>
          <w:kern w:val="0"/>
          <w:sz w:val="24"/>
        </w:rPr>
        <w:t xml:space="preserve">   </w:t>
      </w:r>
      <w:r>
        <w:rPr>
          <w:rFonts w:ascii="宋体" w:hAnsi="宋体"/>
          <w:b/>
          <w:color w:val="000000"/>
          <w:kern w:val="0"/>
          <w:sz w:val="24"/>
        </w:rPr>
        <w:t xml:space="preserve"> </w:t>
      </w:r>
      <w:r>
        <w:rPr>
          <w:rFonts w:ascii="宋体" w:hAnsi="宋体" w:hint="eastAsia"/>
          <w:b/>
          <w:color w:val="000000"/>
          <w:kern w:val="0"/>
          <w:sz w:val="24"/>
        </w:rPr>
        <w:t>□清包</w:t>
      </w:r>
      <w:r>
        <w:rPr>
          <w:rFonts w:ascii="宋体" w:hAnsi="宋体"/>
          <w:b/>
          <w:color w:val="000000"/>
          <w:kern w:val="0"/>
          <w:sz w:val="24"/>
        </w:rPr>
        <w:t xml:space="preserve">    </w:t>
      </w:r>
      <w:r>
        <w:rPr>
          <w:rFonts w:ascii="宋体" w:hAnsi="宋体" w:hint="eastAsia"/>
          <w:b/>
          <w:color w:val="000000"/>
          <w:kern w:val="0"/>
          <w:sz w:val="24"/>
        </w:rPr>
        <w:t>■半包</w:t>
      </w:r>
      <w:r>
        <w:rPr>
          <w:rFonts w:ascii="宋体" w:hAnsi="宋体"/>
          <w:b/>
          <w:color w:val="000000"/>
          <w:kern w:val="0"/>
          <w:sz w:val="24"/>
        </w:rPr>
        <w:t xml:space="preserve">    </w:t>
      </w:r>
      <w:r>
        <w:rPr>
          <w:rFonts w:ascii="宋体" w:hAnsi="宋体" w:hint="eastAsia"/>
          <w:b/>
          <w:color w:val="000000"/>
          <w:kern w:val="0"/>
          <w:sz w:val="24"/>
        </w:rPr>
        <w:t>□大包</w:t>
      </w:r>
      <w:r>
        <w:rPr>
          <w:rFonts w:ascii="宋体" w:hAnsi="宋体"/>
          <w:b/>
          <w:color w:val="000000"/>
          <w:kern w:val="0"/>
          <w:sz w:val="24"/>
        </w:rPr>
        <w:t xml:space="preserve">  </w:t>
      </w:r>
    </w:p>
    <w:p w:rsidR="0027752B" w:rsidRDefault="0027752B" w:rsidP="0027752B">
      <w:pPr>
        <w:widowControl/>
        <w:spacing w:line="360" w:lineRule="auto"/>
        <w:ind w:firstLineChars="200" w:firstLine="480"/>
        <w:jc w:val="left"/>
        <w:rPr>
          <w:rFonts w:ascii="宋体"/>
          <w:kern w:val="0"/>
          <w:sz w:val="24"/>
        </w:rPr>
      </w:pPr>
      <w:r>
        <w:rPr>
          <w:rFonts w:ascii="宋体" w:hAnsi="宋体" w:hint="eastAsia"/>
          <w:color w:val="000000"/>
          <w:kern w:val="0"/>
          <w:sz w:val="24"/>
        </w:rPr>
        <w:t>半包维保中更换零部件单件在</w:t>
      </w:r>
      <w:r>
        <w:rPr>
          <w:rFonts w:ascii="宋体" w:hAnsi="宋体"/>
          <w:color w:val="000000"/>
          <w:kern w:val="0"/>
          <w:sz w:val="24"/>
          <w:u w:val="single"/>
        </w:rPr>
        <w:t xml:space="preserve">   200  </w:t>
      </w:r>
      <w:r>
        <w:rPr>
          <w:rFonts w:ascii="宋体" w:hAnsi="宋体" w:hint="eastAsia"/>
          <w:color w:val="000000"/>
          <w:kern w:val="0"/>
          <w:sz w:val="24"/>
        </w:rPr>
        <w:t>元以内的，由乙方免费提供。免费提供的零配件清单（见附件一</w:t>
      </w:r>
      <w:r>
        <w:rPr>
          <w:rFonts w:ascii="宋体" w:hAnsi="宋体" w:hint="eastAsia"/>
          <w:kern w:val="0"/>
          <w:sz w:val="24"/>
        </w:rPr>
        <w:t>）。</w:t>
      </w:r>
    </w:p>
    <w:p w:rsidR="0027752B" w:rsidRPr="00133819" w:rsidRDefault="0027752B" w:rsidP="0027752B">
      <w:pPr>
        <w:widowControl/>
        <w:spacing w:line="360" w:lineRule="auto"/>
        <w:ind w:firstLineChars="200" w:firstLine="482"/>
        <w:jc w:val="left"/>
        <w:rPr>
          <w:rFonts w:ascii="宋体"/>
          <w:kern w:val="0"/>
          <w:sz w:val="24"/>
        </w:rPr>
      </w:pPr>
      <w:r>
        <w:rPr>
          <w:rFonts w:ascii="宋体" w:hAnsi="宋体" w:hint="eastAsia"/>
          <w:b/>
          <w:color w:val="000000"/>
          <w:kern w:val="0"/>
          <w:sz w:val="24"/>
        </w:rPr>
        <w:t>第八条</w:t>
      </w:r>
      <w:r>
        <w:rPr>
          <w:rFonts w:ascii="宋体" w:hAnsi="宋体"/>
          <w:b/>
          <w:color w:val="000000"/>
          <w:kern w:val="0"/>
          <w:sz w:val="24"/>
        </w:rPr>
        <w:t xml:space="preserve">  </w:t>
      </w:r>
      <w:r>
        <w:rPr>
          <w:rFonts w:ascii="宋体" w:hAnsi="宋体" w:hint="eastAsia"/>
          <w:b/>
          <w:color w:val="000000"/>
          <w:kern w:val="0"/>
          <w:sz w:val="24"/>
        </w:rPr>
        <w:t>乙方急修服务响应时间</w:t>
      </w:r>
      <w:r>
        <w:rPr>
          <w:rFonts w:ascii="宋体" w:hAnsi="宋体"/>
          <w:color w:val="000000"/>
          <w:kern w:val="0"/>
          <w:sz w:val="24"/>
        </w:rPr>
        <w:t xml:space="preserve"> </w:t>
      </w:r>
    </w:p>
    <w:p w:rsidR="0027752B" w:rsidRPr="00F43394" w:rsidRDefault="0027752B" w:rsidP="0027752B">
      <w:pPr>
        <w:tabs>
          <w:tab w:val="left" w:pos="720"/>
        </w:tabs>
        <w:spacing w:line="400" w:lineRule="exact"/>
        <w:ind w:firstLineChars="200" w:firstLine="420"/>
        <w:jc w:val="left"/>
        <w:rPr>
          <w:rFonts w:ascii="宋体"/>
          <w:sz w:val="24"/>
        </w:rPr>
      </w:pPr>
      <w:r w:rsidRPr="00133819">
        <w:rPr>
          <w:rFonts w:hint="eastAsia"/>
        </w:rPr>
        <w:t>乙方应设立</w:t>
      </w:r>
      <w:r w:rsidRPr="00133819">
        <w:t>24</w:t>
      </w:r>
      <w:r w:rsidRPr="00133819">
        <w:rPr>
          <w:rFonts w:hint="eastAsia"/>
        </w:rPr>
        <w:t>小时维保值班电话，接电梯困人故障报告或电话后，电梯维保人员应在</w:t>
      </w:r>
      <w:r w:rsidRPr="00133819">
        <w:t>15</w:t>
      </w:r>
      <w:r w:rsidRPr="00133819">
        <w:rPr>
          <w:rFonts w:hint="eastAsia"/>
        </w:rPr>
        <w:t>分钟内抵达电梯所在地实施现场救援及维修，接电梯普通故障报告或电话后，电梯维保人员应在</w:t>
      </w:r>
      <w:r w:rsidRPr="00133819">
        <w:t>30</w:t>
      </w:r>
      <w:r w:rsidRPr="00133819">
        <w:rPr>
          <w:rFonts w:hint="eastAsia"/>
        </w:rPr>
        <w:t>分钟内抵达电梯所在地实施维修，接电梯重大故障（停运）报告或电话后，电梯维保人员应在</w:t>
      </w:r>
      <w:r w:rsidRPr="00133819">
        <w:t>15</w:t>
      </w:r>
      <w:r w:rsidRPr="00133819">
        <w:rPr>
          <w:rFonts w:hint="eastAsia"/>
        </w:rPr>
        <w:t>分钟内抵达电梯所在地实施维修。</w:t>
      </w:r>
    </w:p>
    <w:p w:rsidR="0027752B" w:rsidRDefault="0027752B" w:rsidP="0027752B">
      <w:pPr>
        <w:widowControl/>
        <w:spacing w:line="360" w:lineRule="auto"/>
        <w:ind w:firstLine="480"/>
        <w:jc w:val="left"/>
        <w:rPr>
          <w:rFonts w:ascii="宋体"/>
          <w:color w:val="FF0000"/>
          <w:kern w:val="0"/>
          <w:sz w:val="24"/>
        </w:rPr>
      </w:pPr>
      <w:r>
        <w:rPr>
          <w:rFonts w:ascii="宋体" w:hAnsi="宋体" w:hint="eastAsia"/>
          <w:b/>
          <w:color w:val="000000"/>
          <w:kern w:val="0"/>
          <w:sz w:val="24"/>
        </w:rPr>
        <w:t>第九条</w:t>
      </w:r>
      <w:r>
        <w:rPr>
          <w:rFonts w:ascii="宋体" w:hAnsi="宋体"/>
          <w:b/>
          <w:color w:val="000000"/>
          <w:kern w:val="0"/>
          <w:sz w:val="24"/>
        </w:rPr>
        <w:t xml:space="preserve">  </w:t>
      </w:r>
      <w:r>
        <w:rPr>
          <w:rFonts w:ascii="宋体" w:hAnsi="宋体" w:hint="eastAsia"/>
          <w:b/>
          <w:color w:val="000000"/>
          <w:kern w:val="0"/>
          <w:sz w:val="24"/>
        </w:rPr>
        <w:t>驻场维护保养：</w:t>
      </w:r>
      <w:r>
        <w:rPr>
          <w:rFonts w:ascii="宋体" w:hAnsi="宋体" w:hint="eastAsia"/>
          <w:color w:val="000000"/>
          <w:kern w:val="0"/>
          <w:sz w:val="24"/>
        </w:rPr>
        <w:t>乙方（</w:t>
      </w:r>
      <w:r>
        <w:rPr>
          <w:rFonts w:ascii="宋体" w:hAnsi="宋体" w:hint="eastAsia"/>
          <w:b/>
          <w:color w:val="000000"/>
          <w:kern w:val="0"/>
          <w:sz w:val="24"/>
        </w:rPr>
        <w:t>■</w:t>
      </w:r>
      <w:r>
        <w:rPr>
          <w:rFonts w:ascii="宋体" w:hAnsi="宋体" w:hint="eastAsia"/>
          <w:color w:val="000000"/>
          <w:kern w:val="0"/>
          <w:sz w:val="24"/>
        </w:rPr>
        <w:t>是</w:t>
      </w:r>
      <w:r>
        <w:rPr>
          <w:rFonts w:ascii="宋体" w:hAnsi="宋体"/>
          <w:color w:val="000000"/>
          <w:kern w:val="0"/>
          <w:sz w:val="24"/>
        </w:rPr>
        <w:t xml:space="preserve">  </w:t>
      </w:r>
      <w:r>
        <w:rPr>
          <w:rFonts w:ascii="宋体" w:hAnsi="宋体" w:hint="eastAsia"/>
          <w:color w:val="000000"/>
          <w:kern w:val="0"/>
          <w:sz w:val="24"/>
        </w:rPr>
        <w:t>□否）提供驻场维护保养服务。</w:t>
      </w:r>
    </w:p>
    <w:p w:rsidR="0027752B" w:rsidRDefault="0027752B" w:rsidP="0027752B">
      <w:pPr>
        <w:widowControl/>
        <w:spacing w:line="360" w:lineRule="auto"/>
        <w:ind w:firstLineChars="200" w:firstLine="482"/>
        <w:jc w:val="left"/>
        <w:rPr>
          <w:rFonts w:ascii="宋体"/>
          <w:kern w:val="0"/>
          <w:sz w:val="24"/>
        </w:rPr>
      </w:pPr>
      <w:r>
        <w:rPr>
          <w:rFonts w:ascii="宋体" w:hAnsi="宋体" w:hint="eastAsia"/>
          <w:b/>
          <w:color w:val="000000"/>
          <w:kern w:val="0"/>
          <w:sz w:val="24"/>
        </w:rPr>
        <w:t>第十条</w:t>
      </w:r>
      <w:r>
        <w:rPr>
          <w:rFonts w:ascii="宋体" w:hAnsi="宋体"/>
          <w:b/>
          <w:color w:val="000000"/>
          <w:kern w:val="0"/>
          <w:sz w:val="24"/>
        </w:rPr>
        <w:t xml:space="preserve">  </w:t>
      </w:r>
      <w:r>
        <w:rPr>
          <w:rFonts w:ascii="宋体" w:hAnsi="宋体" w:hint="eastAsia"/>
          <w:b/>
          <w:color w:val="000000"/>
          <w:kern w:val="0"/>
          <w:sz w:val="24"/>
        </w:rPr>
        <w:t>甲方权利、义务</w:t>
      </w:r>
    </w:p>
    <w:p w:rsidR="0027752B" w:rsidRDefault="0027752B" w:rsidP="0027752B">
      <w:pPr>
        <w:widowControl/>
        <w:spacing w:line="360" w:lineRule="auto"/>
        <w:ind w:firstLineChars="150" w:firstLine="361"/>
        <w:jc w:val="left"/>
        <w:rPr>
          <w:rFonts w:ascii="宋体"/>
          <w:kern w:val="0"/>
          <w:sz w:val="24"/>
        </w:rPr>
      </w:pPr>
      <w:r>
        <w:rPr>
          <w:rFonts w:ascii="宋体" w:hAnsi="宋体" w:hint="eastAsia"/>
          <w:b/>
          <w:color w:val="000000"/>
          <w:kern w:val="0"/>
          <w:sz w:val="24"/>
        </w:rPr>
        <w:t>（一）权利</w:t>
      </w:r>
    </w:p>
    <w:p w:rsidR="0027752B" w:rsidRDefault="0027752B" w:rsidP="0027752B">
      <w:pPr>
        <w:spacing w:line="360" w:lineRule="auto"/>
        <w:ind w:firstLineChars="200" w:firstLine="480"/>
        <w:rPr>
          <w:rFonts w:ascii="宋体"/>
          <w:sz w:val="24"/>
        </w:rPr>
      </w:pPr>
      <w:r>
        <w:rPr>
          <w:rFonts w:ascii="宋体" w:hAnsi="宋体"/>
          <w:sz w:val="24"/>
        </w:rPr>
        <w:t>1</w:t>
      </w:r>
      <w:r>
        <w:rPr>
          <w:rFonts w:ascii="宋体" w:hAnsi="宋体" w:hint="eastAsia"/>
          <w:sz w:val="24"/>
        </w:rPr>
        <w:t>、有权监督乙方按照合同约定履行维护保养义务，发出故障通知或提出建议。</w:t>
      </w:r>
    </w:p>
    <w:p w:rsidR="0027752B" w:rsidRDefault="0027752B" w:rsidP="0027752B">
      <w:pPr>
        <w:spacing w:line="360" w:lineRule="auto"/>
        <w:ind w:firstLineChars="200" w:firstLine="480"/>
        <w:rPr>
          <w:rFonts w:ascii="宋体"/>
          <w:sz w:val="24"/>
        </w:rPr>
      </w:pPr>
      <w:r>
        <w:rPr>
          <w:rFonts w:ascii="宋体" w:hAnsi="宋体"/>
          <w:sz w:val="24"/>
        </w:rPr>
        <w:lastRenderedPageBreak/>
        <w:t>2</w:t>
      </w:r>
      <w:r>
        <w:rPr>
          <w:rFonts w:ascii="宋体" w:hAnsi="宋体" w:hint="eastAsia"/>
          <w:sz w:val="24"/>
        </w:rPr>
        <w:t>、有权要求</w:t>
      </w:r>
      <w:proofErr w:type="gramStart"/>
      <w:r>
        <w:rPr>
          <w:rFonts w:ascii="宋体" w:hAnsi="宋体" w:hint="eastAsia"/>
          <w:sz w:val="24"/>
        </w:rPr>
        <w:t>乙方保障</w:t>
      </w:r>
      <w:proofErr w:type="gramEnd"/>
      <w:r>
        <w:rPr>
          <w:rFonts w:ascii="宋体" w:hAnsi="宋体" w:hint="eastAsia"/>
          <w:sz w:val="24"/>
        </w:rPr>
        <w:t>电梯的正常运行。乙方的维护保养达不到合同约定的维护保养标准或要求的，甲方有权在维护保养记录上注明保养不合格，并要求乙方重做保养。</w:t>
      </w:r>
    </w:p>
    <w:p w:rsidR="0027752B" w:rsidRDefault="0027752B" w:rsidP="0027752B">
      <w:pPr>
        <w:widowControl/>
        <w:spacing w:line="360" w:lineRule="auto"/>
        <w:ind w:firstLineChars="150" w:firstLine="361"/>
        <w:jc w:val="left"/>
        <w:rPr>
          <w:rFonts w:ascii="宋体"/>
          <w:b/>
          <w:color w:val="000000"/>
          <w:kern w:val="0"/>
          <w:sz w:val="24"/>
        </w:rPr>
      </w:pPr>
      <w:r>
        <w:rPr>
          <w:rFonts w:ascii="宋体" w:hAnsi="宋体" w:hint="eastAsia"/>
          <w:b/>
          <w:color w:val="000000"/>
          <w:kern w:val="0"/>
          <w:sz w:val="24"/>
        </w:rPr>
        <w:t>（二）义务</w:t>
      </w:r>
    </w:p>
    <w:p w:rsidR="0027752B" w:rsidRDefault="0027752B" w:rsidP="0027752B">
      <w:pPr>
        <w:widowControl/>
        <w:spacing w:line="360" w:lineRule="auto"/>
        <w:ind w:firstLineChars="150" w:firstLine="361"/>
        <w:jc w:val="left"/>
        <w:rPr>
          <w:rFonts w:ascii="宋体"/>
          <w:b/>
          <w:color w:val="000000"/>
          <w:kern w:val="0"/>
          <w:sz w:val="24"/>
        </w:rPr>
      </w:pPr>
      <w:r>
        <w:rPr>
          <w:rFonts w:ascii="宋体" w:hAnsi="宋体"/>
          <w:b/>
          <w:color w:val="000000"/>
          <w:kern w:val="0"/>
          <w:sz w:val="24"/>
        </w:rPr>
        <w:t>1</w:t>
      </w:r>
      <w:r>
        <w:rPr>
          <w:rFonts w:ascii="宋体" w:hAnsi="宋体" w:hint="eastAsia"/>
          <w:b/>
          <w:color w:val="000000"/>
          <w:kern w:val="0"/>
          <w:sz w:val="24"/>
        </w:rPr>
        <w:t>、</w:t>
      </w:r>
      <w:r>
        <w:rPr>
          <w:rFonts w:ascii="宋体" w:hAnsi="宋体" w:hint="eastAsia"/>
          <w:kern w:val="0"/>
          <w:sz w:val="24"/>
        </w:rPr>
        <w:t>应按照</w:t>
      </w:r>
      <w:r>
        <w:rPr>
          <w:rFonts w:ascii="宋体" w:hAnsi="宋体" w:hint="eastAsia"/>
          <w:color w:val="000000"/>
          <w:kern w:val="0"/>
          <w:sz w:val="24"/>
        </w:rPr>
        <w:t>《电梯使用管理与维护保养规则》（</w:t>
      </w:r>
      <w:r>
        <w:rPr>
          <w:rFonts w:ascii="宋体" w:hAnsi="宋体"/>
          <w:color w:val="000000"/>
          <w:kern w:val="0"/>
          <w:sz w:val="24"/>
        </w:rPr>
        <w:t>TSG T5001-2017)</w:t>
      </w:r>
      <w:r>
        <w:rPr>
          <w:rFonts w:ascii="宋体" w:hAnsi="宋体" w:hint="eastAsia"/>
          <w:color w:val="000000"/>
          <w:kern w:val="0"/>
          <w:sz w:val="24"/>
        </w:rPr>
        <w:t>的规定，履行义务，在签订本合同时，已经获得并知晓该规则</w:t>
      </w:r>
      <w:r>
        <w:rPr>
          <w:rFonts w:ascii="宋体" w:hAnsi="宋体" w:hint="eastAsia"/>
          <w:kern w:val="0"/>
          <w:sz w:val="24"/>
        </w:rPr>
        <w:t>。</w:t>
      </w:r>
    </w:p>
    <w:p w:rsidR="0027752B" w:rsidRDefault="0027752B" w:rsidP="0027752B">
      <w:pPr>
        <w:widowControl/>
        <w:spacing w:line="360" w:lineRule="auto"/>
        <w:ind w:firstLineChars="150" w:firstLine="360"/>
        <w:jc w:val="left"/>
        <w:rPr>
          <w:rFonts w:ascii="宋体"/>
          <w:kern w:val="0"/>
          <w:sz w:val="24"/>
        </w:rPr>
      </w:pPr>
      <w:r>
        <w:rPr>
          <w:rFonts w:ascii="宋体" w:hAnsi="宋体"/>
          <w:kern w:val="0"/>
          <w:sz w:val="24"/>
        </w:rPr>
        <w:t>2</w:t>
      </w:r>
      <w:r>
        <w:rPr>
          <w:rFonts w:ascii="宋体" w:hAnsi="宋体" w:hint="eastAsia"/>
          <w:kern w:val="0"/>
          <w:sz w:val="24"/>
        </w:rPr>
        <w:t>、应保持电梯紧急报警装置能够随时与甲方安全管理机构或者值班人员实现有效联系。</w:t>
      </w:r>
    </w:p>
    <w:p w:rsidR="0027752B" w:rsidRDefault="0027752B" w:rsidP="0027752B">
      <w:pPr>
        <w:widowControl/>
        <w:spacing w:line="360" w:lineRule="auto"/>
        <w:ind w:firstLineChars="150" w:firstLine="360"/>
        <w:jc w:val="left"/>
        <w:rPr>
          <w:rFonts w:ascii="宋体"/>
          <w:kern w:val="0"/>
          <w:sz w:val="24"/>
        </w:rPr>
      </w:pPr>
      <w:r>
        <w:rPr>
          <w:rFonts w:ascii="宋体" w:hAnsi="宋体"/>
          <w:kern w:val="0"/>
          <w:sz w:val="24"/>
        </w:rPr>
        <w:t>3</w:t>
      </w:r>
      <w:r>
        <w:rPr>
          <w:rFonts w:ascii="宋体" w:hAnsi="宋体" w:hint="eastAsia"/>
          <w:kern w:val="0"/>
          <w:sz w:val="24"/>
        </w:rPr>
        <w:t>、应在电梯轿厢内或者出入口的明显位置张贴有效的《安全检验合格》标志。</w:t>
      </w:r>
    </w:p>
    <w:p w:rsidR="0027752B" w:rsidRDefault="0027752B" w:rsidP="0027752B">
      <w:pPr>
        <w:widowControl/>
        <w:spacing w:line="360" w:lineRule="auto"/>
        <w:ind w:firstLineChars="150" w:firstLine="360"/>
        <w:jc w:val="left"/>
        <w:rPr>
          <w:rFonts w:ascii="宋体"/>
          <w:kern w:val="0"/>
          <w:sz w:val="24"/>
        </w:rPr>
      </w:pPr>
      <w:r>
        <w:rPr>
          <w:rFonts w:ascii="宋体" w:hAnsi="宋体"/>
          <w:kern w:val="0"/>
          <w:sz w:val="24"/>
        </w:rPr>
        <w:t>4</w:t>
      </w:r>
      <w:r>
        <w:rPr>
          <w:rFonts w:ascii="宋体" w:hAnsi="宋体" w:hint="eastAsia"/>
          <w:kern w:val="0"/>
          <w:sz w:val="24"/>
        </w:rPr>
        <w:t>、应将电梯使用的安全注意事项和警示标志置于乘客易于注意的显著位置。</w:t>
      </w:r>
    </w:p>
    <w:p w:rsidR="0027752B" w:rsidRDefault="0027752B" w:rsidP="0027752B">
      <w:pPr>
        <w:widowControl/>
        <w:spacing w:line="360" w:lineRule="auto"/>
        <w:ind w:firstLineChars="150" w:firstLine="360"/>
        <w:jc w:val="left"/>
        <w:rPr>
          <w:rFonts w:ascii="宋体"/>
          <w:kern w:val="0"/>
          <w:sz w:val="24"/>
        </w:rPr>
      </w:pPr>
      <w:r>
        <w:rPr>
          <w:rFonts w:ascii="宋体" w:hAnsi="宋体"/>
          <w:kern w:val="0"/>
          <w:sz w:val="24"/>
        </w:rPr>
        <w:t>5</w:t>
      </w:r>
      <w:r>
        <w:rPr>
          <w:rFonts w:ascii="宋体" w:hAnsi="宋体" w:hint="eastAsia"/>
          <w:kern w:val="0"/>
          <w:sz w:val="24"/>
        </w:rPr>
        <w:t>、电梯发生故障或者发生异常情况时，及时采取措施，安抚乘客，组织电梯维修作业人员实施救援。消除电梯事故隐患后，方可重新投入使用。</w:t>
      </w:r>
    </w:p>
    <w:p w:rsidR="0027752B" w:rsidRDefault="0027752B" w:rsidP="0027752B">
      <w:pPr>
        <w:widowControl/>
        <w:spacing w:line="360" w:lineRule="auto"/>
        <w:ind w:firstLineChars="150" w:firstLine="360"/>
        <w:jc w:val="left"/>
        <w:rPr>
          <w:rFonts w:ascii="宋体"/>
          <w:kern w:val="0"/>
          <w:sz w:val="24"/>
        </w:rPr>
      </w:pPr>
      <w:r>
        <w:rPr>
          <w:rFonts w:ascii="宋体" w:hAnsi="宋体"/>
          <w:kern w:val="0"/>
          <w:sz w:val="24"/>
        </w:rPr>
        <w:t>6</w:t>
      </w:r>
      <w:r>
        <w:rPr>
          <w:rFonts w:ascii="宋体" w:hAnsi="宋体" w:hint="eastAsia"/>
          <w:kern w:val="0"/>
          <w:sz w:val="24"/>
        </w:rPr>
        <w:t>、电梯发生事故时，按照应救援预案组织应急救援，排险和抢救，保护事故现场，立即报告事故所在地的特种设备安全监督管理部门和其他有关部门。</w:t>
      </w:r>
    </w:p>
    <w:p w:rsidR="0027752B" w:rsidRDefault="0027752B" w:rsidP="0027752B">
      <w:pPr>
        <w:widowControl/>
        <w:spacing w:line="360" w:lineRule="auto"/>
        <w:ind w:firstLineChars="150" w:firstLine="360"/>
        <w:jc w:val="left"/>
        <w:rPr>
          <w:rFonts w:ascii="宋体"/>
          <w:kern w:val="0"/>
          <w:sz w:val="24"/>
        </w:rPr>
      </w:pPr>
      <w:r>
        <w:rPr>
          <w:rFonts w:ascii="宋体" w:hAnsi="宋体"/>
          <w:kern w:val="0"/>
          <w:sz w:val="24"/>
        </w:rPr>
        <w:t>7</w:t>
      </w:r>
      <w:r>
        <w:rPr>
          <w:rFonts w:ascii="宋体" w:hAnsi="宋体" w:hint="eastAsia"/>
          <w:kern w:val="0"/>
          <w:sz w:val="24"/>
        </w:rPr>
        <w:t>、配合乙方维护保养工作的开展。</w:t>
      </w:r>
    </w:p>
    <w:p w:rsidR="0027752B" w:rsidRDefault="0027752B" w:rsidP="0027752B">
      <w:pPr>
        <w:widowControl/>
        <w:spacing w:line="360" w:lineRule="auto"/>
        <w:ind w:firstLineChars="200" w:firstLine="480"/>
        <w:jc w:val="left"/>
        <w:rPr>
          <w:rFonts w:ascii="宋体"/>
          <w:kern w:val="0"/>
          <w:sz w:val="24"/>
        </w:rPr>
      </w:pPr>
      <w:r>
        <w:rPr>
          <w:rFonts w:ascii="宋体" w:hAnsi="宋体"/>
          <w:kern w:val="0"/>
          <w:sz w:val="24"/>
        </w:rPr>
        <w:t>8</w:t>
      </w:r>
      <w:r>
        <w:rPr>
          <w:rFonts w:ascii="宋体" w:hAnsi="宋体" w:hint="eastAsia"/>
          <w:kern w:val="0"/>
          <w:sz w:val="24"/>
        </w:rPr>
        <w:t>、应当进行电梯运行的日常巡视，记录电梯日常使用状况。</w:t>
      </w:r>
    </w:p>
    <w:p w:rsidR="0027752B" w:rsidRDefault="0027752B" w:rsidP="0027752B">
      <w:pPr>
        <w:widowControl/>
        <w:spacing w:line="360" w:lineRule="auto"/>
        <w:ind w:firstLineChars="200" w:firstLine="480"/>
        <w:jc w:val="left"/>
        <w:rPr>
          <w:rFonts w:ascii="宋体"/>
          <w:kern w:val="0"/>
          <w:sz w:val="24"/>
        </w:rPr>
      </w:pPr>
      <w:r>
        <w:rPr>
          <w:rFonts w:ascii="宋体" w:hAnsi="宋体"/>
          <w:color w:val="000000"/>
          <w:kern w:val="0"/>
          <w:sz w:val="24"/>
        </w:rPr>
        <w:t>9</w:t>
      </w:r>
      <w:r>
        <w:rPr>
          <w:rFonts w:ascii="宋体" w:hAnsi="宋体" w:hint="eastAsia"/>
          <w:color w:val="000000"/>
          <w:kern w:val="0"/>
          <w:sz w:val="24"/>
        </w:rPr>
        <w:t>、应当在电梯安全检验合格有效期届满前</w:t>
      </w:r>
      <w:r>
        <w:rPr>
          <w:rFonts w:ascii="宋体" w:hAnsi="宋体"/>
          <w:color w:val="000000"/>
          <w:kern w:val="0"/>
          <w:sz w:val="24"/>
        </w:rPr>
        <w:t xml:space="preserve">1 </w:t>
      </w:r>
      <w:proofErr w:type="gramStart"/>
      <w:r>
        <w:rPr>
          <w:rFonts w:ascii="宋体" w:hAnsi="宋体" w:hint="eastAsia"/>
          <w:color w:val="000000"/>
          <w:kern w:val="0"/>
          <w:sz w:val="24"/>
        </w:rPr>
        <w:t>个</w:t>
      </w:r>
      <w:proofErr w:type="gramEnd"/>
      <w:r>
        <w:rPr>
          <w:rFonts w:ascii="宋体" w:hAnsi="宋体" w:hint="eastAsia"/>
          <w:color w:val="000000"/>
          <w:kern w:val="0"/>
          <w:sz w:val="24"/>
        </w:rPr>
        <w:t>月，向电梯检验检测机构提出定期检验申请，并承担因定期检测所产生的一切相关费用。</w:t>
      </w:r>
    </w:p>
    <w:p w:rsidR="0027752B" w:rsidRDefault="0027752B" w:rsidP="0027752B">
      <w:pPr>
        <w:widowControl/>
        <w:spacing w:line="360" w:lineRule="auto"/>
        <w:ind w:firstLineChars="200" w:firstLine="480"/>
        <w:jc w:val="left"/>
        <w:rPr>
          <w:rFonts w:ascii="宋体"/>
          <w:kern w:val="0"/>
          <w:sz w:val="24"/>
        </w:rPr>
      </w:pPr>
      <w:r>
        <w:rPr>
          <w:rFonts w:ascii="宋体" w:hAnsi="宋体"/>
          <w:kern w:val="0"/>
          <w:sz w:val="24"/>
        </w:rPr>
        <w:t>10</w:t>
      </w:r>
      <w:r>
        <w:rPr>
          <w:rFonts w:ascii="宋体" w:hAnsi="宋体" w:hint="eastAsia"/>
          <w:kern w:val="0"/>
          <w:sz w:val="24"/>
        </w:rPr>
        <w:t>、甲方应有持电梯管理证的工作人员，该管理人员应遵守《电梯钥匙管理制度》妥善保管和使用电梯钥匙，否则由此造成的人员伤亡等事故，责任由甲方承担。</w:t>
      </w:r>
    </w:p>
    <w:p w:rsidR="0027752B" w:rsidRDefault="0027752B" w:rsidP="0027752B">
      <w:pPr>
        <w:widowControl/>
        <w:spacing w:line="360" w:lineRule="auto"/>
        <w:jc w:val="left"/>
        <w:rPr>
          <w:rFonts w:ascii="宋体"/>
          <w:kern w:val="0"/>
          <w:sz w:val="24"/>
        </w:rPr>
      </w:pPr>
      <w:r>
        <w:rPr>
          <w:rFonts w:ascii="宋体" w:hAnsi="宋体"/>
          <w:color w:val="000000"/>
          <w:kern w:val="0"/>
          <w:sz w:val="24"/>
        </w:rPr>
        <w:t xml:space="preserve">    </w:t>
      </w:r>
      <w:r>
        <w:rPr>
          <w:rFonts w:ascii="宋体" w:hAnsi="宋体" w:hint="eastAsia"/>
          <w:b/>
          <w:color w:val="000000"/>
          <w:kern w:val="0"/>
          <w:sz w:val="24"/>
        </w:rPr>
        <w:t>第十一条</w:t>
      </w:r>
      <w:r>
        <w:rPr>
          <w:rFonts w:ascii="宋体" w:hAnsi="宋体"/>
          <w:b/>
          <w:color w:val="000000"/>
          <w:kern w:val="0"/>
          <w:sz w:val="24"/>
        </w:rPr>
        <w:t xml:space="preserve">  </w:t>
      </w:r>
      <w:r>
        <w:rPr>
          <w:rFonts w:ascii="宋体" w:hAnsi="宋体" w:hint="eastAsia"/>
          <w:b/>
          <w:color w:val="000000"/>
          <w:kern w:val="0"/>
          <w:sz w:val="24"/>
        </w:rPr>
        <w:t>乙方权利、义务</w:t>
      </w:r>
    </w:p>
    <w:p w:rsidR="0027752B" w:rsidRDefault="0027752B" w:rsidP="0027752B">
      <w:pPr>
        <w:widowControl/>
        <w:spacing w:line="360" w:lineRule="auto"/>
        <w:ind w:firstLineChars="196" w:firstLine="472"/>
        <w:jc w:val="left"/>
        <w:rPr>
          <w:rFonts w:ascii="宋体"/>
          <w:b/>
          <w:color w:val="000000"/>
          <w:kern w:val="0"/>
          <w:sz w:val="24"/>
        </w:rPr>
      </w:pPr>
      <w:r>
        <w:rPr>
          <w:rFonts w:ascii="宋体" w:hAnsi="宋体" w:hint="eastAsia"/>
          <w:b/>
          <w:color w:val="000000"/>
          <w:kern w:val="0"/>
          <w:sz w:val="24"/>
        </w:rPr>
        <w:t>（一）权利</w:t>
      </w:r>
    </w:p>
    <w:p w:rsidR="0027752B" w:rsidRDefault="0027752B" w:rsidP="0027752B">
      <w:pPr>
        <w:widowControl/>
        <w:spacing w:line="360" w:lineRule="auto"/>
        <w:ind w:firstLineChars="200" w:firstLine="480"/>
        <w:jc w:val="left"/>
        <w:rPr>
          <w:rFonts w:ascii="宋体"/>
          <w:kern w:val="0"/>
          <w:sz w:val="24"/>
        </w:rPr>
      </w:pPr>
      <w:r>
        <w:rPr>
          <w:rFonts w:ascii="宋体" w:hAnsi="宋体"/>
          <w:color w:val="000000"/>
          <w:kern w:val="0"/>
          <w:sz w:val="24"/>
        </w:rPr>
        <w:t xml:space="preserve"> 1</w:t>
      </w:r>
      <w:r>
        <w:rPr>
          <w:rFonts w:ascii="宋体" w:hAnsi="宋体" w:hint="eastAsia"/>
          <w:color w:val="000000"/>
          <w:kern w:val="0"/>
          <w:sz w:val="24"/>
        </w:rPr>
        <w:t>、有权要求甲方提供维护保养所需的工作环境及相关资料。</w:t>
      </w:r>
    </w:p>
    <w:p w:rsidR="0027752B" w:rsidRDefault="0027752B" w:rsidP="0027752B">
      <w:pPr>
        <w:widowControl/>
        <w:spacing w:line="360" w:lineRule="auto"/>
        <w:ind w:leftChars="285" w:left="598"/>
        <w:jc w:val="left"/>
        <w:rPr>
          <w:rFonts w:ascii="宋体"/>
          <w:kern w:val="0"/>
          <w:sz w:val="24"/>
        </w:rPr>
      </w:pPr>
      <w:r>
        <w:rPr>
          <w:rFonts w:ascii="宋体" w:hAnsi="宋体"/>
          <w:color w:val="000000"/>
          <w:kern w:val="0"/>
          <w:sz w:val="24"/>
        </w:rPr>
        <w:t>2</w:t>
      </w:r>
      <w:r>
        <w:rPr>
          <w:rFonts w:ascii="宋体" w:hAnsi="宋体" w:hint="eastAsia"/>
          <w:color w:val="000000"/>
          <w:kern w:val="0"/>
          <w:sz w:val="24"/>
        </w:rPr>
        <w:t>、有权拒绝甲方提出的影响电梯安全运行的要求。</w:t>
      </w:r>
    </w:p>
    <w:p w:rsidR="0027752B" w:rsidRDefault="0027752B" w:rsidP="0027752B">
      <w:pPr>
        <w:widowControl/>
        <w:spacing w:line="360" w:lineRule="auto"/>
        <w:ind w:firstLineChars="196" w:firstLine="472"/>
        <w:jc w:val="left"/>
        <w:rPr>
          <w:rFonts w:ascii="宋体"/>
          <w:b/>
          <w:color w:val="000000"/>
          <w:kern w:val="0"/>
          <w:sz w:val="24"/>
        </w:rPr>
      </w:pPr>
      <w:r>
        <w:rPr>
          <w:rFonts w:ascii="宋体" w:hAnsi="宋体" w:hint="eastAsia"/>
          <w:b/>
          <w:color w:val="000000"/>
          <w:kern w:val="0"/>
          <w:sz w:val="24"/>
        </w:rPr>
        <w:t>（二）义务</w:t>
      </w:r>
    </w:p>
    <w:p w:rsidR="0027752B" w:rsidRDefault="0027752B" w:rsidP="0027752B">
      <w:pPr>
        <w:widowControl/>
        <w:spacing w:line="360" w:lineRule="auto"/>
        <w:ind w:firstLineChars="250" w:firstLine="600"/>
        <w:jc w:val="left"/>
        <w:rPr>
          <w:rFonts w:ascii="宋体"/>
          <w:kern w:val="0"/>
          <w:sz w:val="24"/>
        </w:rPr>
      </w:pPr>
      <w:r>
        <w:rPr>
          <w:rFonts w:ascii="宋体" w:hAnsi="宋体"/>
          <w:kern w:val="0"/>
          <w:sz w:val="24"/>
        </w:rPr>
        <w:t>1</w:t>
      </w:r>
      <w:r>
        <w:rPr>
          <w:rFonts w:ascii="宋体" w:hAnsi="宋体" w:hint="eastAsia"/>
          <w:kern w:val="0"/>
          <w:sz w:val="24"/>
        </w:rPr>
        <w:t>、应按照</w:t>
      </w:r>
      <w:r>
        <w:rPr>
          <w:rFonts w:ascii="宋体" w:hAnsi="宋体" w:hint="eastAsia"/>
          <w:color w:val="000000"/>
          <w:kern w:val="0"/>
          <w:sz w:val="24"/>
        </w:rPr>
        <w:t>《电梯使用管理与维护保养规则》（</w:t>
      </w:r>
      <w:r>
        <w:rPr>
          <w:rFonts w:ascii="宋体" w:hAnsi="宋体"/>
          <w:color w:val="000000"/>
          <w:kern w:val="0"/>
          <w:sz w:val="24"/>
        </w:rPr>
        <w:t>TSG T5001-2017)</w:t>
      </w:r>
      <w:r>
        <w:rPr>
          <w:rFonts w:ascii="宋体" w:hAnsi="宋体" w:hint="eastAsia"/>
          <w:color w:val="000000"/>
          <w:kern w:val="0"/>
          <w:sz w:val="24"/>
        </w:rPr>
        <w:t>的规定，履行义务，在签订本合同时，已经获得并知晓该规则。</w:t>
      </w:r>
    </w:p>
    <w:p w:rsidR="0027752B" w:rsidRDefault="0027752B" w:rsidP="0027752B">
      <w:pPr>
        <w:widowControl/>
        <w:spacing w:line="360" w:lineRule="auto"/>
        <w:ind w:firstLineChars="250" w:firstLine="600"/>
        <w:jc w:val="left"/>
        <w:rPr>
          <w:rFonts w:ascii="宋体"/>
          <w:kern w:val="0"/>
          <w:sz w:val="24"/>
        </w:rPr>
      </w:pPr>
      <w:r>
        <w:rPr>
          <w:rFonts w:ascii="宋体" w:hAnsi="宋体"/>
          <w:kern w:val="0"/>
          <w:sz w:val="24"/>
        </w:rPr>
        <w:t>2</w:t>
      </w:r>
      <w:r>
        <w:rPr>
          <w:rFonts w:ascii="宋体" w:hAnsi="宋体" w:hint="eastAsia"/>
          <w:kern w:val="0"/>
          <w:sz w:val="24"/>
        </w:rPr>
        <w:t>、应当按照有关安全技术规范以及电梯产品安装使用维护说明书的要求，制定维保方案，确保其维保电梯的安全性能。</w:t>
      </w:r>
    </w:p>
    <w:p w:rsidR="0027752B" w:rsidRDefault="0027752B" w:rsidP="0027752B">
      <w:pPr>
        <w:widowControl/>
        <w:spacing w:line="360" w:lineRule="auto"/>
        <w:ind w:firstLineChars="250" w:firstLine="600"/>
        <w:jc w:val="left"/>
        <w:rPr>
          <w:rFonts w:ascii="宋体"/>
          <w:kern w:val="0"/>
          <w:sz w:val="24"/>
        </w:rPr>
      </w:pPr>
      <w:r>
        <w:rPr>
          <w:rFonts w:ascii="宋体" w:hAnsi="宋体"/>
          <w:kern w:val="0"/>
          <w:sz w:val="24"/>
        </w:rPr>
        <w:t>3</w:t>
      </w:r>
      <w:r>
        <w:rPr>
          <w:rFonts w:ascii="宋体" w:hAnsi="宋体" w:hint="eastAsia"/>
          <w:kern w:val="0"/>
          <w:sz w:val="24"/>
        </w:rPr>
        <w:t>、应对电梯发生的故障等情况，及时进行详细的记录。</w:t>
      </w:r>
    </w:p>
    <w:p w:rsidR="0027752B" w:rsidRDefault="0027752B" w:rsidP="0027752B">
      <w:pPr>
        <w:widowControl/>
        <w:spacing w:line="360" w:lineRule="auto"/>
        <w:ind w:firstLineChars="250" w:firstLine="600"/>
        <w:jc w:val="left"/>
        <w:rPr>
          <w:rFonts w:ascii="宋体"/>
          <w:kern w:val="0"/>
          <w:sz w:val="24"/>
        </w:rPr>
      </w:pPr>
      <w:r>
        <w:rPr>
          <w:rFonts w:ascii="宋体" w:hAnsi="宋体"/>
          <w:kern w:val="0"/>
          <w:sz w:val="24"/>
        </w:rPr>
        <w:t>4</w:t>
      </w:r>
      <w:r>
        <w:rPr>
          <w:rFonts w:ascii="宋体" w:hAnsi="宋体" w:hint="eastAsia"/>
          <w:kern w:val="0"/>
          <w:sz w:val="24"/>
        </w:rPr>
        <w:t>、应建立每部电梯的维保记录，并且归入电梯技术档案。</w:t>
      </w:r>
    </w:p>
    <w:p w:rsidR="0027752B" w:rsidRDefault="0027752B" w:rsidP="0027752B">
      <w:pPr>
        <w:widowControl/>
        <w:spacing w:line="360" w:lineRule="auto"/>
        <w:ind w:firstLineChars="250" w:firstLine="600"/>
        <w:jc w:val="left"/>
        <w:rPr>
          <w:rFonts w:ascii="宋体"/>
          <w:kern w:val="0"/>
          <w:sz w:val="24"/>
        </w:rPr>
      </w:pPr>
      <w:r>
        <w:rPr>
          <w:rFonts w:ascii="宋体" w:hAnsi="宋体"/>
          <w:kern w:val="0"/>
          <w:sz w:val="24"/>
        </w:rPr>
        <w:t>5</w:t>
      </w:r>
      <w:r>
        <w:rPr>
          <w:rFonts w:ascii="宋体" w:hAnsi="宋体" w:hint="eastAsia"/>
          <w:kern w:val="0"/>
          <w:sz w:val="24"/>
        </w:rPr>
        <w:t>、应协助甲方完善电梯的安全管理制定和应急救援预案。</w:t>
      </w:r>
    </w:p>
    <w:p w:rsidR="0027752B" w:rsidRDefault="0027752B" w:rsidP="0027752B">
      <w:pPr>
        <w:widowControl/>
        <w:spacing w:line="360" w:lineRule="auto"/>
        <w:ind w:firstLineChars="250" w:firstLine="600"/>
        <w:jc w:val="left"/>
        <w:rPr>
          <w:rFonts w:ascii="宋体"/>
          <w:kern w:val="0"/>
          <w:sz w:val="24"/>
        </w:rPr>
      </w:pPr>
      <w:r>
        <w:rPr>
          <w:rFonts w:ascii="宋体" w:hAnsi="宋体"/>
          <w:kern w:val="0"/>
          <w:sz w:val="24"/>
        </w:rPr>
        <w:lastRenderedPageBreak/>
        <w:t>6</w:t>
      </w:r>
      <w:r>
        <w:rPr>
          <w:rFonts w:ascii="宋体" w:hAnsi="宋体" w:hint="eastAsia"/>
          <w:kern w:val="0"/>
          <w:sz w:val="24"/>
        </w:rPr>
        <w:t>、每年度至少进行</w:t>
      </w:r>
      <w:r>
        <w:rPr>
          <w:rFonts w:ascii="宋体" w:hAnsi="宋体"/>
          <w:kern w:val="0"/>
          <w:sz w:val="24"/>
        </w:rPr>
        <w:t>1</w:t>
      </w:r>
      <w:r>
        <w:rPr>
          <w:rFonts w:ascii="宋体" w:hAnsi="宋体" w:hint="eastAsia"/>
          <w:kern w:val="0"/>
          <w:sz w:val="24"/>
        </w:rPr>
        <w:t>次自行检查，自行检查在特种设备检验检测机构进行定期检验之前进行，自行检查项目根据使用状况情况决定，但是不少于安全技术规范所规定的年度维保和电梯定期检验规定的项目及内容，并且向甲方出具有自行检查和审核人员的签字、加盖维保单位公章或者其他专用章的自行检查记录或者报告。</w:t>
      </w:r>
    </w:p>
    <w:p w:rsidR="0027752B" w:rsidRDefault="0027752B" w:rsidP="0027752B">
      <w:pPr>
        <w:widowControl/>
        <w:spacing w:line="360" w:lineRule="auto"/>
        <w:ind w:firstLineChars="200" w:firstLine="480"/>
        <w:jc w:val="left"/>
        <w:rPr>
          <w:rFonts w:ascii="宋体"/>
          <w:kern w:val="0"/>
          <w:sz w:val="24"/>
        </w:rPr>
      </w:pPr>
      <w:r>
        <w:rPr>
          <w:rFonts w:ascii="宋体" w:hAnsi="宋体"/>
          <w:kern w:val="0"/>
          <w:sz w:val="24"/>
        </w:rPr>
        <w:t>7</w:t>
      </w:r>
      <w:r>
        <w:rPr>
          <w:rFonts w:ascii="宋体" w:hAnsi="宋体" w:hint="eastAsia"/>
          <w:kern w:val="0"/>
          <w:sz w:val="24"/>
        </w:rPr>
        <w:t>、应安排维保人员配合特种设备检验检测机构进行电梯的定期检验。</w:t>
      </w:r>
    </w:p>
    <w:p w:rsidR="0027752B" w:rsidRDefault="0027752B" w:rsidP="0027752B">
      <w:pPr>
        <w:widowControl/>
        <w:spacing w:line="360" w:lineRule="auto"/>
        <w:ind w:firstLineChars="200" w:firstLine="480"/>
        <w:jc w:val="left"/>
        <w:rPr>
          <w:rFonts w:ascii="宋体"/>
          <w:kern w:val="0"/>
          <w:sz w:val="24"/>
        </w:rPr>
      </w:pPr>
      <w:r>
        <w:rPr>
          <w:rFonts w:ascii="宋体" w:hAnsi="宋体"/>
          <w:kern w:val="0"/>
          <w:sz w:val="24"/>
        </w:rPr>
        <w:t>8</w:t>
      </w:r>
      <w:r>
        <w:rPr>
          <w:rFonts w:ascii="宋体" w:hAnsi="宋体" w:hint="eastAsia"/>
          <w:kern w:val="0"/>
          <w:sz w:val="24"/>
        </w:rPr>
        <w:t>、在维保过程中，发现事故隐患应及时告知甲方；发现严重事故隐患，应及时向当地质量技术监督部门报告。</w:t>
      </w:r>
    </w:p>
    <w:p w:rsidR="0027752B" w:rsidRDefault="0027752B" w:rsidP="0027752B">
      <w:pPr>
        <w:widowControl/>
        <w:spacing w:line="360" w:lineRule="auto"/>
        <w:ind w:firstLineChars="200" w:firstLine="480"/>
        <w:jc w:val="left"/>
        <w:rPr>
          <w:rFonts w:ascii="宋体"/>
          <w:kern w:val="0"/>
          <w:sz w:val="24"/>
        </w:rPr>
      </w:pPr>
      <w:r>
        <w:rPr>
          <w:rFonts w:ascii="宋体" w:hAnsi="宋体"/>
          <w:kern w:val="0"/>
          <w:sz w:val="24"/>
        </w:rPr>
        <w:t>9</w:t>
      </w:r>
      <w:r>
        <w:rPr>
          <w:rFonts w:ascii="宋体" w:hAnsi="宋体" w:hint="eastAsia"/>
          <w:kern w:val="0"/>
          <w:sz w:val="24"/>
        </w:rPr>
        <w:t>、现场维保时，如果发现电梯存在的问题需要通过增加维保项目（内容）予以解决的，应当相应增加并且及时调整维保计划与方案。如果通过维保或者自行检查，现场电梯仅依靠合同规定的维保内容已经不能保证安全运行，需要改造、维修或者更换零部件、更新电梯时，应当向甲方书面提出。</w:t>
      </w:r>
    </w:p>
    <w:p w:rsidR="0027752B" w:rsidRDefault="0027752B" w:rsidP="0027752B">
      <w:pPr>
        <w:widowControl/>
        <w:spacing w:line="360" w:lineRule="auto"/>
        <w:ind w:firstLineChars="200" w:firstLine="480"/>
        <w:jc w:val="left"/>
        <w:rPr>
          <w:rFonts w:ascii="宋体"/>
          <w:kern w:val="0"/>
          <w:sz w:val="24"/>
        </w:rPr>
      </w:pPr>
      <w:r>
        <w:rPr>
          <w:rFonts w:ascii="宋体" w:hAnsi="宋体"/>
          <w:kern w:val="0"/>
          <w:sz w:val="24"/>
        </w:rPr>
        <w:t>10</w:t>
      </w:r>
      <w:r>
        <w:rPr>
          <w:rFonts w:ascii="宋体" w:hAnsi="宋体" w:hint="eastAsia"/>
          <w:kern w:val="0"/>
          <w:sz w:val="24"/>
        </w:rPr>
        <w:t>、质量检验（查）人员或者管理人员应当对电梯的维保质量进行不定期检查，并且进行记录。</w:t>
      </w:r>
    </w:p>
    <w:p w:rsidR="0027752B" w:rsidRDefault="0027752B" w:rsidP="0027752B">
      <w:pPr>
        <w:widowControl/>
        <w:spacing w:line="360" w:lineRule="auto"/>
        <w:ind w:firstLineChars="200" w:firstLine="482"/>
        <w:jc w:val="left"/>
        <w:rPr>
          <w:rFonts w:ascii="宋体"/>
          <w:kern w:val="0"/>
          <w:sz w:val="24"/>
        </w:rPr>
      </w:pPr>
      <w:r>
        <w:rPr>
          <w:rFonts w:ascii="宋体" w:hAnsi="宋体" w:hint="eastAsia"/>
          <w:b/>
          <w:color w:val="000000"/>
          <w:kern w:val="0"/>
          <w:sz w:val="24"/>
        </w:rPr>
        <w:t>第十二条</w:t>
      </w:r>
      <w:r>
        <w:rPr>
          <w:rFonts w:ascii="宋体" w:hAnsi="宋体"/>
          <w:b/>
          <w:color w:val="000000"/>
          <w:kern w:val="0"/>
          <w:sz w:val="24"/>
        </w:rPr>
        <w:t xml:space="preserve">  </w:t>
      </w:r>
      <w:r>
        <w:rPr>
          <w:rFonts w:ascii="宋体" w:hAnsi="宋体" w:hint="eastAsia"/>
          <w:b/>
          <w:color w:val="000000"/>
          <w:kern w:val="0"/>
          <w:sz w:val="24"/>
        </w:rPr>
        <w:t>违约责任</w:t>
      </w:r>
    </w:p>
    <w:p w:rsidR="0027752B" w:rsidRDefault="0027752B" w:rsidP="0027752B">
      <w:pPr>
        <w:widowControl/>
        <w:spacing w:line="360" w:lineRule="auto"/>
        <w:ind w:firstLineChars="200" w:firstLine="480"/>
        <w:jc w:val="left"/>
        <w:rPr>
          <w:rFonts w:ascii="宋体"/>
          <w:kern w:val="0"/>
          <w:sz w:val="24"/>
        </w:rPr>
      </w:pPr>
      <w:r>
        <w:rPr>
          <w:rFonts w:ascii="宋体" w:hAnsi="宋体" w:hint="eastAsia"/>
          <w:color w:val="000000"/>
          <w:kern w:val="0"/>
          <w:sz w:val="24"/>
        </w:rPr>
        <w:t>（一）一方当事人未按约定履行义务给对方造成直接损失的，应当承担赔偿责任。</w:t>
      </w:r>
    </w:p>
    <w:p w:rsidR="0027752B" w:rsidRDefault="0027752B" w:rsidP="0027752B">
      <w:pPr>
        <w:widowControl/>
        <w:spacing w:line="360" w:lineRule="auto"/>
        <w:ind w:firstLineChars="200" w:firstLine="480"/>
        <w:jc w:val="left"/>
        <w:rPr>
          <w:rFonts w:ascii="宋体"/>
          <w:kern w:val="0"/>
          <w:sz w:val="24"/>
        </w:rPr>
      </w:pPr>
      <w:r>
        <w:rPr>
          <w:rFonts w:ascii="宋体" w:hAnsi="宋体" w:hint="eastAsia"/>
          <w:color w:val="000000"/>
          <w:kern w:val="0"/>
          <w:sz w:val="24"/>
        </w:rPr>
        <w:t>（二）一方当事人无法继续履行合同的，应当提前</w:t>
      </w:r>
      <w:r>
        <w:rPr>
          <w:rFonts w:ascii="宋体" w:hAnsi="宋体"/>
          <w:color w:val="000000"/>
          <w:kern w:val="0"/>
          <w:sz w:val="24"/>
        </w:rPr>
        <w:t>30</w:t>
      </w:r>
      <w:r>
        <w:rPr>
          <w:rFonts w:ascii="宋体" w:hAnsi="宋体" w:hint="eastAsia"/>
          <w:color w:val="000000"/>
          <w:kern w:val="0"/>
          <w:sz w:val="24"/>
        </w:rPr>
        <w:t>天通知另一方，并由责任方承担因合同解除而造成的损失。</w:t>
      </w:r>
    </w:p>
    <w:p w:rsidR="0027752B" w:rsidRDefault="0027752B" w:rsidP="0027752B">
      <w:pPr>
        <w:widowControl/>
        <w:tabs>
          <w:tab w:val="left" w:pos="1260"/>
        </w:tabs>
        <w:spacing w:line="360" w:lineRule="auto"/>
        <w:ind w:firstLineChars="200" w:firstLine="480"/>
        <w:jc w:val="left"/>
        <w:rPr>
          <w:rFonts w:ascii="宋体"/>
          <w:kern w:val="0"/>
          <w:sz w:val="24"/>
        </w:rPr>
      </w:pPr>
      <w:r>
        <w:rPr>
          <w:rFonts w:ascii="宋体" w:hAnsi="宋体" w:hint="eastAsia"/>
          <w:color w:val="000000"/>
          <w:kern w:val="0"/>
          <w:sz w:val="24"/>
        </w:rPr>
        <w:t>（三）</w:t>
      </w:r>
      <w:r>
        <w:rPr>
          <w:rFonts w:ascii="宋体" w:hAnsi="宋体"/>
          <w:color w:val="000000"/>
          <w:kern w:val="0"/>
          <w:sz w:val="24"/>
        </w:rPr>
        <w:t xml:space="preserve"> </w:t>
      </w:r>
      <w:r>
        <w:rPr>
          <w:rFonts w:ascii="宋体" w:hAnsi="宋体" w:hint="eastAsia"/>
          <w:color w:val="000000"/>
          <w:kern w:val="0"/>
          <w:sz w:val="24"/>
        </w:rPr>
        <w:t>甲方无正当理由未按照约定期限支付费用的，每延误一日应当向乙方支付延误部分费用</w:t>
      </w:r>
      <w:r>
        <w:rPr>
          <w:rFonts w:ascii="宋体" w:hAnsi="宋体" w:hint="eastAsia"/>
          <w:kern w:val="0"/>
          <w:sz w:val="24"/>
        </w:rPr>
        <w:t>万分之四（按照合同法）</w:t>
      </w:r>
      <w:r>
        <w:rPr>
          <w:rFonts w:ascii="宋体" w:hAnsi="宋体" w:hint="eastAsia"/>
          <w:color w:val="000000"/>
          <w:kern w:val="0"/>
          <w:sz w:val="24"/>
        </w:rPr>
        <w:t>的违约金。</w:t>
      </w:r>
    </w:p>
    <w:p w:rsidR="0027752B" w:rsidRDefault="0027752B" w:rsidP="0027752B">
      <w:pPr>
        <w:widowControl/>
        <w:spacing w:line="360" w:lineRule="auto"/>
        <w:ind w:firstLineChars="200" w:firstLine="480"/>
        <w:jc w:val="left"/>
        <w:rPr>
          <w:rFonts w:ascii="宋体"/>
          <w:kern w:val="0"/>
          <w:sz w:val="24"/>
        </w:rPr>
      </w:pPr>
      <w:r>
        <w:rPr>
          <w:rFonts w:ascii="宋体" w:hAnsi="宋体" w:hint="eastAsia"/>
          <w:color w:val="000000"/>
          <w:kern w:val="0"/>
          <w:sz w:val="24"/>
        </w:rPr>
        <w:t>（四）甲方违反约定允许非乙方人员从事电梯维护保养工作的，应当按照</w:t>
      </w:r>
      <w:r>
        <w:rPr>
          <w:rFonts w:ascii="宋体" w:hAnsi="宋体"/>
          <w:color w:val="000000"/>
          <w:kern w:val="0"/>
          <w:sz w:val="24"/>
          <w:u w:val="single"/>
        </w:rPr>
        <w:t xml:space="preserve">   </w:t>
      </w:r>
    </w:p>
    <w:p w:rsidR="0027752B" w:rsidRDefault="0027752B" w:rsidP="0027752B">
      <w:pPr>
        <w:widowControl/>
        <w:spacing w:line="360" w:lineRule="auto"/>
        <w:jc w:val="left"/>
        <w:rPr>
          <w:rFonts w:ascii="宋体"/>
          <w:kern w:val="0"/>
          <w:sz w:val="24"/>
        </w:rPr>
      </w:pPr>
      <w:r>
        <w:rPr>
          <w:rFonts w:ascii="宋体" w:hAnsi="宋体" w:hint="eastAsia"/>
          <w:kern w:val="0"/>
          <w:sz w:val="24"/>
          <w:u w:val="single"/>
        </w:rPr>
        <w:t>万分之四</w:t>
      </w:r>
      <w:r>
        <w:rPr>
          <w:rFonts w:ascii="宋体" w:hAnsi="宋体"/>
          <w:color w:val="000000"/>
          <w:kern w:val="0"/>
          <w:sz w:val="24"/>
          <w:u w:val="single"/>
        </w:rPr>
        <w:t xml:space="preserve">  </w:t>
      </w:r>
      <w:r>
        <w:rPr>
          <w:rFonts w:ascii="宋体" w:hAnsi="宋体" w:hint="eastAsia"/>
          <w:kern w:val="0"/>
          <w:sz w:val="24"/>
        </w:rPr>
        <w:t>（按照合同法）</w:t>
      </w:r>
      <w:r>
        <w:rPr>
          <w:rFonts w:ascii="宋体" w:hAnsi="宋体" w:hint="eastAsia"/>
          <w:color w:val="000000"/>
          <w:kern w:val="0"/>
          <w:sz w:val="24"/>
        </w:rPr>
        <w:t>标准支付违约金，并承担相关责任。</w:t>
      </w:r>
    </w:p>
    <w:p w:rsidR="0027752B" w:rsidRDefault="0027752B" w:rsidP="0027752B">
      <w:pPr>
        <w:widowControl/>
        <w:spacing w:line="360" w:lineRule="auto"/>
        <w:ind w:firstLineChars="200" w:firstLine="480"/>
        <w:jc w:val="left"/>
        <w:rPr>
          <w:rFonts w:ascii="宋体"/>
          <w:kern w:val="0"/>
          <w:sz w:val="24"/>
        </w:rPr>
      </w:pPr>
      <w:r>
        <w:rPr>
          <w:rFonts w:ascii="宋体" w:hAnsi="宋体" w:hint="eastAsia"/>
          <w:color w:val="000000"/>
          <w:kern w:val="0"/>
          <w:sz w:val="24"/>
        </w:rPr>
        <w:t>（五）因电梯使用、管理原因导致设备损坏以及零部件丢失的，由甲方自行承担全部责任。</w:t>
      </w:r>
    </w:p>
    <w:p w:rsidR="0027752B" w:rsidRDefault="0027752B" w:rsidP="0027752B">
      <w:pPr>
        <w:widowControl/>
        <w:spacing w:line="360" w:lineRule="auto"/>
        <w:ind w:firstLineChars="200" w:firstLine="480"/>
        <w:jc w:val="left"/>
        <w:rPr>
          <w:rFonts w:ascii="宋体"/>
          <w:kern w:val="0"/>
          <w:sz w:val="24"/>
        </w:rPr>
      </w:pPr>
      <w:r>
        <w:rPr>
          <w:rFonts w:ascii="宋体" w:hAnsi="宋体" w:hint="eastAsia"/>
          <w:color w:val="000000"/>
          <w:kern w:val="0"/>
          <w:sz w:val="24"/>
        </w:rPr>
        <w:t>（六）乙方的维护保养工作不符合合同约定的维护保养标准或要求的，乙方应当返工，并按照</w:t>
      </w:r>
      <w:r>
        <w:rPr>
          <w:rFonts w:ascii="宋体" w:hAnsi="宋体"/>
          <w:color w:val="000000"/>
          <w:kern w:val="0"/>
          <w:sz w:val="24"/>
          <w:u w:val="single"/>
        </w:rPr>
        <w:t xml:space="preserve">  </w:t>
      </w:r>
      <w:r>
        <w:rPr>
          <w:rFonts w:ascii="宋体" w:hAnsi="宋体" w:hint="eastAsia"/>
          <w:kern w:val="0"/>
          <w:sz w:val="24"/>
          <w:u w:val="single"/>
        </w:rPr>
        <w:t>万分之四</w:t>
      </w:r>
      <w:r>
        <w:rPr>
          <w:rFonts w:ascii="宋体" w:hAnsi="宋体"/>
          <w:color w:val="000000"/>
          <w:kern w:val="0"/>
          <w:sz w:val="24"/>
          <w:u w:val="single"/>
        </w:rPr>
        <w:t xml:space="preserve"> </w:t>
      </w:r>
      <w:r>
        <w:rPr>
          <w:rFonts w:ascii="宋体" w:hAnsi="宋体" w:hint="eastAsia"/>
          <w:kern w:val="0"/>
          <w:sz w:val="24"/>
        </w:rPr>
        <w:t>（按照合同法）</w:t>
      </w:r>
      <w:r>
        <w:rPr>
          <w:rFonts w:ascii="宋体" w:hAnsi="宋体" w:hint="eastAsia"/>
          <w:color w:val="000000"/>
          <w:kern w:val="0"/>
          <w:sz w:val="24"/>
        </w:rPr>
        <w:t>标准支付违约金，并承担相关责任。</w:t>
      </w:r>
    </w:p>
    <w:p w:rsidR="0027752B" w:rsidRDefault="0027752B" w:rsidP="0027752B">
      <w:pPr>
        <w:widowControl/>
        <w:spacing w:line="360" w:lineRule="auto"/>
        <w:ind w:firstLineChars="200" w:firstLine="480"/>
        <w:jc w:val="left"/>
        <w:rPr>
          <w:rFonts w:ascii="宋体"/>
          <w:kern w:val="0"/>
          <w:sz w:val="24"/>
        </w:rPr>
      </w:pPr>
      <w:r>
        <w:rPr>
          <w:rFonts w:ascii="宋体" w:hAnsi="宋体" w:hint="eastAsia"/>
          <w:color w:val="000000"/>
          <w:kern w:val="0"/>
          <w:sz w:val="24"/>
        </w:rPr>
        <w:t>（七）因维护保养原因导致设备、零部件损坏的，由乙方承担全部责任。</w:t>
      </w:r>
    </w:p>
    <w:p w:rsidR="0027752B" w:rsidRDefault="0027752B" w:rsidP="0027752B">
      <w:pPr>
        <w:widowControl/>
        <w:spacing w:line="360" w:lineRule="auto"/>
        <w:ind w:firstLineChars="200" w:firstLine="480"/>
        <w:jc w:val="left"/>
        <w:rPr>
          <w:rFonts w:ascii="宋体"/>
          <w:color w:val="000000"/>
          <w:kern w:val="0"/>
          <w:sz w:val="24"/>
        </w:rPr>
      </w:pPr>
      <w:r>
        <w:rPr>
          <w:rFonts w:ascii="宋体" w:hAnsi="宋体" w:hint="eastAsia"/>
          <w:color w:val="000000"/>
          <w:kern w:val="0"/>
          <w:sz w:val="24"/>
        </w:rPr>
        <w:t>（八）因维护保养原因导致电梯检验检测不合格的，乙方还应当承担电梯复检费用。</w:t>
      </w:r>
    </w:p>
    <w:p w:rsidR="0027752B" w:rsidRDefault="0027752B" w:rsidP="0027752B">
      <w:pPr>
        <w:widowControl/>
        <w:spacing w:line="360" w:lineRule="auto"/>
        <w:ind w:firstLineChars="200" w:firstLine="480"/>
        <w:jc w:val="left"/>
        <w:rPr>
          <w:rFonts w:ascii="宋体"/>
          <w:color w:val="000000"/>
          <w:kern w:val="0"/>
          <w:sz w:val="24"/>
        </w:rPr>
      </w:pPr>
      <w:r>
        <w:rPr>
          <w:rFonts w:ascii="宋体" w:hAnsi="宋体" w:hint="eastAsia"/>
          <w:kern w:val="0"/>
          <w:sz w:val="24"/>
        </w:rPr>
        <w:t>（九）合同终止或者解除时，乙方不得进行影响电梯正常使用的技术加密。</w:t>
      </w:r>
    </w:p>
    <w:p w:rsidR="0027752B" w:rsidRDefault="0027752B" w:rsidP="0027752B">
      <w:pPr>
        <w:widowControl/>
        <w:spacing w:line="360" w:lineRule="auto"/>
        <w:ind w:firstLineChars="200" w:firstLine="480"/>
        <w:jc w:val="left"/>
        <w:rPr>
          <w:rFonts w:ascii="宋体"/>
          <w:color w:val="000000"/>
          <w:kern w:val="0"/>
          <w:sz w:val="24"/>
        </w:rPr>
      </w:pPr>
      <w:r>
        <w:rPr>
          <w:rFonts w:ascii="宋体" w:hAnsi="宋体" w:hint="eastAsia"/>
          <w:kern w:val="0"/>
          <w:sz w:val="24"/>
        </w:rPr>
        <w:t>（十）如发生特种设备一般事故以上的事故，由政府相关职能部门进行处理。</w:t>
      </w:r>
      <w:r>
        <w:rPr>
          <w:rFonts w:ascii="宋体" w:hAnsi="宋体"/>
          <w:kern w:val="0"/>
          <w:sz w:val="24"/>
        </w:rPr>
        <w:t xml:space="preserve">     </w:t>
      </w:r>
    </w:p>
    <w:p w:rsidR="0027752B" w:rsidRDefault="0027752B" w:rsidP="0027752B">
      <w:pPr>
        <w:widowControl/>
        <w:spacing w:line="360" w:lineRule="auto"/>
        <w:ind w:firstLineChars="200" w:firstLine="482"/>
        <w:jc w:val="left"/>
        <w:rPr>
          <w:rFonts w:ascii="宋体"/>
          <w:kern w:val="0"/>
          <w:sz w:val="24"/>
        </w:rPr>
      </w:pPr>
      <w:r>
        <w:rPr>
          <w:rFonts w:ascii="宋体" w:hAnsi="宋体" w:hint="eastAsia"/>
          <w:b/>
          <w:color w:val="000000"/>
          <w:kern w:val="0"/>
          <w:sz w:val="24"/>
        </w:rPr>
        <w:t>第十三条</w:t>
      </w:r>
      <w:r>
        <w:rPr>
          <w:rFonts w:ascii="宋体" w:hAnsi="宋体"/>
          <w:b/>
          <w:color w:val="000000"/>
          <w:kern w:val="0"/>
          <w:sz w:val="24"/>
        </w:rPr>
        <w:t xml:space="preserve">  </w:t>
      </w:r>
      <w:r>
        <w:rPr>
          <w:rFonts w:ascii="宋体" w:hAnsi="宋体" w:hint="eastAsia"/>
          <w:b/>
          <w:color w:val="000000"/>
          <w:kern w:val="0"/>
          <w:sz w:val="24"/>
        </w:rPr>
        <w:t>合同的解除</w:t>
      </w:r>
    </w:p>
    <w:p w:rsidR="0027752B" w:rsidRDefault="0027752B" w:rsidP="0027752B">
      <w:pPr>
        <w:widowControl/>
        <w:spacing w:line="360" w:lineRule="auto"/>
        <w:ind w:firstLineChars="200" w:firstLine="480"/>
        <w:jc w:val="left"/>
        <w:rPr>
          <w:rFonts w:ascii="宋体"/>
          <w:kern w:val="0"/>
          <w:sz w:val="24"/>
        </w:rPr>
      </w:pPr>
      <w:r>
        <w:rPr>
          <w:rFonts w:ascii="宋体" w:hAnsi="宋体" w:hint="eastAsia"/>
          <w:color w:val="000000"/>
          <w:kern w:val="0"/>
          <w:sz w:val="24"/>
        </w:rPr>
        <w:lastRenderedPageBreak/>
        <w:t>（一）甲乙双方协商一致，可以解除合同。</w:t>
      </w:r>
    </w:p>
    <w:p w:rsidR="0027752B" w:rsidRDefault="0027752B" w:rsidP="0027752B">
      <w:pPr>
        <w:widowControl/>
        <w:spacing w:line="360" w:lineRule="auto"/>
        <w:ind w:firstLineChars="200" w:firstLine="480"/>
        <w:jc w:val="left"/>
        <w:rPr>
          <w:rFonts w:ascii="宋体"/>
          <w:color w:val="000000"/>
          <w:kern w:val="0"/>
          <w:sz w:val="24"/>
        </w:rPr>
      </w:pPr>
      <w:r>
        <w:rPr>
          <w:rFonts w:ascii="宋体" w:hAnsi="宋体" w:hint="eastAsia"/>
          <w:color w:val="000000"/>
          <w:kern w:val="0"/>
          <w:sz w:val="24"/>
        </w:rPr>
        <w:t>（二）任何一方严重违约导致合同无法继续履行的，另一方可以解除合同。此外任何一方不得单方解除合同。</w:t>
      </w:r>
    </w:p>
    <w:p w:rsidR="0027752B" w:rsidRDefault="0027752B" w:rsidP="0027752B">
      <w:pPr>
        <w:widowControl/>
        <w:spacing w:line="360" w:lineRule="auto"/>
        <w:ind w:firstLineChars="200" w:firstLine="482"/>
        <w:jc w:val="left"/>
        <w:rPr>
          <w:rFonts w:ascii="宋体"/>
          <w:kern w:val="0"/>
          <w:sz w:val="24"/>
        </w:rPr>
      </w:pPr>
      <w:r>
        <w:rPr>
          <w:rFonts w:ascii="宋体" w:hAnsi="宋体" w:hint="eastAsia"/>
          <w:b/>
          <w:color w:val="000000"/>
          <w:kern w:val="0"/>
          <w:sz w:val="24"/>
        </w:rPr>
        <w:t>第十四条</w:t>
      </w:r>
      <w:r>
        <w:rPr>
          <w:rFonts w:ascii="宋体" w:hAnsi="宋体"/>
          <w:b/>
          <w:color w:val="000000"/>
          <w:kern w:val="0"/>
          <w:sz w:val="24"/>
        </w:rPr>
        <w:t xml:space="preserve">  </w:t>
      </w:r>
      <w:r>
        <w:rPr>
          <w:rFonts w:ascii="宋体" w:hAnsi="宋体" w:hint="eastAsia"/>
          <w:b/>
          <w:color w:val="000000"/>
          <w:kern w:val="0"/>
          <w:sz w:val="24"/>
        </w:rPr>
        <w:t>争议解决方式</w:t>
      </w:r>
    </w:p>
    <w:p w:rsidR="0027752B" w:rsidRDefault="0027752B" w:rsidP="0027752B">
      <w:pPr>
        <w:widowControl/>
        <w:spacing w:line="360" w:lineRule="auto"/>
        <w:ind w:firstLineChars="200" w:firstLine="480"/>
        <w:jc w:val="left"/>
        <w:rPr>
          <w:rFonts w:ascii="宋体"/>
          <w:kern w:val="0"/>
          <w:sz w:val="24"/>
        </w:rPr>
      </w:pPr>
      <w:r>
        <w:rPr>
          <w:rFonts w:ascii="宋体" w:hAnsi="宋体" w:hint="eastAsia"/>
          <w:color w:val="000000"/>
          <w:kern w:val="0"/>
          <w:sz w:val="24"/>
        </w:rPr>
        <w:t>本合同在履行过程中发生的争议，由双方当事人协商解决或向有关部门申请调解，协商、调解不成的，依法向</w:t>
      </w:r>
      <w:r>
        <w:rPr>
          <w:rFonts w:ascii="宋体" w:hAnsi="宋体"/>
          <w:color w:val="000000"/>
          <w:kern w:val="0"/>
          <w:sz w:val="24"/>
        </w:rPr>
        <w:t xml:space="preserve"> </w:t>
      </w:r>
      <w:r>
        <w:rPr>
          <w:rFonts w:ascii="宋体" w:hAnsi="宋体"/>
          <w:color w:val="000000"/>
          <w:kern w:val="0"/>
          <w:sz w:val="24"/>
          <w:u w:val="single"/>
        </w:rPr>
        <w:t xml:space="preserve"> </w:t>
      </w:r>
      <w:r>
        <w:rPr>
          <w:rFonts w:ascii="宋体" w:hAnsi="宋体" w:hint="eastAsia"/>
          <w:color w:val="000000"/>
          <w:kern w:val="0"/>
          <w:sz w:val="24"/>
          <w:u w:val="single"/>
        </w:rPr>
        <w:t>甲方所在地</w:t>
      </w:r>
      <w:r>
        <w:rPr>
          <w:rFonts w:ascii="宋体" w:hAnsi="宋体"/>
          <w:color w:val="000000"/>
          <w:kern w:val="0"/>
          <w:sz w:val="24"/>
          <w:u w:val="single"/>
        </w:rPr>
        <w:t xml:space="preserve"> </w:t>
      </w:r>
      <w:r>
        <w:rPr>
          <w:rFonts w:ascii="宋体" w:hAnsi="宋体" w:hint="eastAsia"/>
          <w:color w:val="000000"/>
          <w:kern w:val="0"/>
          <w:sz w:val="24"/>
        </w:rPr>
        <w:t>人民法院起诉。</w:t>
      </w:r>
    </w:p>
    <w:p w:rsidR="0027752B" w:rsidRDefault="0027752B" w:rsidP="0027752B">
      <w:pPr>
        <w:widowControl/>
        <w:spacing w:line="360" w:lineRule="auto"/>
        <w:ind w:firstLineChars="200" w:firstLine="482"/>
        <w:jc w:val="left"/>
        <w:rPr>
          <w:rFonts w:ascii="宋体"/>
          <w:b/>
          <w:color w:val="000000"/>
          <w:kern w:val="0"/>
          <w:sz w:val="24"/>
        </w:rPr>
      </w:pPr>
      <w:r>
        <w:rPr>
          <w:rFonts w:ascii="宋体" w:hAnsi="宋体" w:hint="eastAsia"/>
          <w:b/>
          <w:color w:val="000000"/>
          <w:kern w:val="0"/>
          <w:sz w:val="24"/>
        </w:rPr>
        <w:t>第十五条</w:t>
      </w:r>
      <w:r>
        <w:rPr>
          <w:rFonts w:ascii="宋体" w:hAnsi="宋体"/>
          <w:b/>
          <w:color w:val="000000"/>
          <w:kern w:val="0"/>
          <w:sz w:val="24"/>
        </w:rPr>
        <w:t xml:space="preserve"> </w:t>
      </w:r>
      <w:r>
        <w:rPr>
          <w:rFonts w:ascii="宋体" w:hAnsi="宋体" w:hint="eastAsia"/>
          <w:b/>
          <w:color w:val="000000"/>
          <w:kern w:val="0"/>
          <w:sz w:val="24"/>
        </w:rPr>
        <w:t>考核</w:t>
      </w:r>
    </w:p>
    <w:p w:rsidR="0027752B" w:rsidRPr="00AF5647" w:rsidRDefault="0027752B" w:rsidP="0027752B">
      <w:pPr>
        <w:widowControl/>
        <w:spacing w:line="360" w:lineRule="auto"/>
        <w:ind w:firstLineChars="200" w:firstLine="480"/>
        <w:jc w:val="left"/>
        <w:rPr>
          <w:rFonts w:ascii="宋体"/>
          <w:color w:val="000000"/>
          <w:kern w:val="0"/>
          <w:sz w:val="24"/>
        </w:rPr>
      </w:pPr>
      <w:r>
        <w:rPr>
          <w:rFonts w:ascii="宋体" w:hAnsi="宋体"/>
          <w:color w:val="000000"/>
          <w:kern w:val="0"/>
          <w:sz w:val="24"/>
        </w:rPr>
        <w:t>1</w:t>
      </w:r>
      <w:r>
        <w:rPr>
          <w:rFonts w:ascii="宋体" w:hAnsi="宋体" w:hint="eastAsia"/>
          <w:color w:val="000000"/>
          <w:kern w:val="0"/>
          <w:sz w:val="24"/>
        </w:rPr>
        <w:t>、甲方</w:t>
      </w:r>
      <w:r w:rsidRPr="00AF5647">
        <w:rPr>
          <w:rFonts w:ascii="宋体" w:hAnsi="宋体" w:hint="eastAsia"/>
          <w:color w:val="000000"/>
          <w:kern w:val="0"/>
          <w:sz w:val="24"/>
        </w:rPr>
        <w:t>对乙方每月考评低于</w:t>
      </w:r>
      <w:r w:rsidRPr="00AF5647">
        <w:rPr>
          <w:rFonts w:ascii="宋体" w:hAnsi="宋体"/>
          <w:color w:val="000000"/>
          <w:kern w:val="0"/>
          <w:sz w:val="24"/>
        </w:rPr>
        <w:t>95</w:t>
      </w:r>
      <w:r w:rsidRPr="00AF5647">
        <w:rPr>
          <w:rFonts w:ascii="宋体" w:hAnsi="宋体" w:hint="eastAsia"/>
          <w:color w:val="000000"/>
          <w:kern w:val="0"/>
          <w:sz w:val="24"/>
        </w:rPr>
        <w:t>分时，每少</w:t>
      </w:r>
      <w:r w:rsidRPr="00AF5647">
        <w:rPr>
          <w:rFonts w:ascii="宋体" w:hAnsi="宋体"/>
          <w:color w:val="000000"/>
          <w:kern w:val="0"/>
          <w:sz w:val="24"/>
        </w:rPr>
        <w:t>1</w:t>
      </w:r>
      <w:r w:rsidRPr="00AF5647">
        <w:rPr>
          <w:rFonts w:ascii="宋体" w:hAnsi="宋体" w:hint="eastAsia"/>
          <w:color w:val="000000"/>
          <w:kern w:val="0"/>
          <w:sz w:val="24"/>
        </w:rPr>
        <w:t>分，考核维保单位</w:t>
      </w:r>
      <w:r w:rsidRPr="00AF5647">
        <w:rPr>
          <w:rFonts w:ascii="宋体" w:hAnsi="宋体"/>
          <w:color w:val="000000"/>
          <w:kern w:val="0"/>
          <w:sz w:val="24"/>
        </w:rPr>
        <w:t>500</w:t>
      </w:r>
      <w:r w:rsidRPr="00AF5647">
        <w:rPr>
          <w:rFonts w:ascii="宋体" w:hAnsi="宋体" w:hint="eastAsia"/>
          <w:color w:val="000000"/>
          <w:kern w:val="0"/>
          <w:sz w:val="24"/>
        </w:rPr>
        <w:t>元</w:t>
      </w:r>
      <w:r w:rsidRPr="00AF5647">
        <w:rPr>
          <w:rFonts w:ascii="宋体" w:hAnsi="宋体"/>
          <w:color w:val="000000"/>
          <w:kern w:val="0"/>
          <w:sz w:val="24"/>
        </w:rPr>
        <w:t>/</w:t>
      </w:r>
      <w:r w:rsidRPr="00AF5647">
        <w:rPr>
          <w:rFonts w:ascii="宋体" w:hAnsi="宋体" w:hint="eastAsia"/>
          <w:color w:val="000000"/>
          <w:kern w:val="0"/>
          <w:sz w:val="24"/>
        </w:rPr>
        <w:t>次</w:t>
      </w:r>
      <w:r w:rsidRPr="00AF5647">
        <w:rPr>
          <w:rFonts w:ascii="宋体" w:hAnsi="宋体"/>
          <w:color w:val="000000"/>
          <w:kern w:val="0"/>
          <w:sz w:val="24"/>
        </w:rPr>
        <w:t>/</w:t>
      </w:r>
      <w:r w:rsidRPr="00AF5647">
        <w:rPr>
          <w:rFonts w:ascii="宋体" w:hAnsi="宋体" w:hint="eastAsia"/>
          <w:color w:val="000000"/>
          <w:kern w:val="0"/>
          <w:sz w:val="24"/>
        </w:rPr>
        <w:t>处。</w:t>
      </w:r>
    </w:p>
    <w:p w:rsidR="0027752B" w:rsidRPr="00AF5647" w:rsidRDefault="0027752B" w:rsidP="0027752B">
      <w:pPr>
        <w:widowControl/>
        <w:spacing w:line="360" w:lineRule="auto"/>
        <w:ind w:firstLineChars="200" w:firstLine="480"/>
        <w:jc w:val="left"/>
        <w:rPr>
          <w:rFonts w:ascii="宋体"/>
          <w:color w:val="000000"/>
          <w:kern w:val="0"/>
          <w:sz w:val="24"/>
        </w:rPr>
      </w:pPr>
      <w:r>
        <w:rPr>
          <w:rFonts w:ascii="宋体" w:hAnsi="宋体"/>
          <w:color w:val="000000"/>
          <w:kern w:val="0"/>
          <w:sz w:val="24"/>
        </w:rPr>
        <w:t>2</w:t>
      </w:r>
      <w:r>
        <w:rPr>
          <w:rFonts w:ascii="宋体" w:hAnsi="宋体" w:hint="eastAsia"/>
          <w:color w:val="000000"/>
          <w:kern w:val="0"/>
          <w:sz w:val="24"/>
        </w:rPr>
        <w:t>、甲方</w:t>
      </w:r>
      <w:r w:rsidRPr="00AF5647">
        <w:rPr>
          <w:rFonts w:ascii="宋体" w:hAnsi="宋体" w:hint="eastAsia"/>
          <w:color w:val="000000"/>
          <w:kern w:val="0"/>
          <w:sz w:val="24"/>
        </w:rPr>
        <w:t>对乙方每月考评分低于</w:t>
      </w:r>
      <w:r w:rsidRPr="00AF5647">
        <w:rPr>
          <w:rFonts w:ascii="宋体" w:hAnsi="宋体"/>
          <w:color w:val="000000"/>
          <w:kern w:val="0"/>
          <w:sz w:val="24"/>
        </w:rPr>
        <w:t>80</w:t>
      </w:r>
      <w:r w:rsidRPr="00AF5647">
        <w:rPr>
          <w:rFonts w:ascii="宋体" w:hAnsi="宋体" w:hint="eastAsia"/>
          <w:color w:val="000000"/>
          <w:kern w:val="0"/>
          <w:sz w:val="24"/>
        </w:rPr>
        <w:t>分（不含</w:t>
      </w:r>
      <w:r w:rsidRPr="00AF5647">
        <w:rPr>
          <w:rFonts w:ascii="宋体" w:hAnsi="宋体"/>
          <w:color w:val="000000"/>
          <w:kern w:val="0"/>
          <w:sz w:val="24"/>
        </w:rPr>
        <w:t>80</w:t>
      </w:r>
      <w:r w:rsidRPr="00AF5647">
        <w:rPr>
          <w:rFonts w:ascii="宋体" w:hAnsi="宋体" w:hint="eastAsia"/>
          <w:color w:val="000000"/>
          <w:kern w:val="0"/>
          <w:sz w:val="24"/>
        </w:rPr>
        <w:t>分）时，考核维保单位当月维保费用的</w:t>
      </w:r>
      <w:r w:rsidRPr="00AF5647">
        <w:rPr>
          <w:rFonts w:ascii="宋体" w:hAnsi="宋体"/>
          <w:color w:val="000000"/>
          <w:kern w:val="0"/>
          <w:sz w:val="24"/>
        </w:rPr>
        <w:t>50%</w:t>
      </w:r>
      <w:r w:rsidRPr="00AF5647">
        <w:rPr>
          <w:rFonts w:ascii="宋体" w:hAnsi="宋体" w:hint="eastAsia"/>
          <w:color w:val="000000"/>
          <w:kern w:val="0"/>
          <w:sz w:val="24"/>
        </w:rPr>
        <w:t>。</w:t>
      </w:r>
    </w:p>
    <w:p w:rsidR="0027752B" w:rsidRPr="00AF5647" w:rsidRDefault="0027752B" w:rsidP="0027752B">
      <w:pPr>
        <w:widowControl/>
        <w:spacing w:line="360" w:lineRule="auto"/>
        <w:ind w:firstLineChars="200" w:firstLine="480"/>
        <w:jc w:val="left"/>
        <w:rPr>
          <w:rFonts w:ascii="宋体"/>
          <w:color w:val="000000"/>
          <w:kern w:val="0"/>
          <w:sz w:val="24"/>
        </w:rPr>
      </w:pPr>
      <w:r>
        <w:rPr>
          <w:rFonts w:ascii="宋体" w:hAnsi="宋体"/>
          <w:color w:val="000000"/>
          <w:kern w:val="0"/>
          <w:sz w:val="24"/>
        </w:rPr>
        <w:t>3</w:t>
      </w:r>
      <w:r>
        <w:rPr>
          <w:rFonts w:ascii="宋体" w:hAnsi="宋体" w:hint="eastAsia"/>
          <w:color w:val="000000"/>
          <w:kern w:val="0"/>
          <w:sz w:val="24"/>
        </w:rPr>
        <w:t>、全年</w:t>
      </w:r>
      <w:r w:rsidRPr="00AF5647">
        <w:rPr>
          <w:rFonts w:ascii="宋体" w:hAnsi="宋体" w:hint="eastAsia"/>
          <w:color w:val="000000"/>
          <w:kern w:val="0"/>
          <w:sz w:val="24"/>
        </w:rPr>
        <w:t>范围内出现两次单月考核</w:t>
      </w:r>
      <w:r w:rsidRPr="00AF5647">
        <w:rPr>
          <w:rFonts w:ascii="宋体" w:hAnsi="宋体"/>
          <w:color w:val="000000"/>
          <w:kern w:val="0"/>
          <w:sz w:val="24"/>
        </w:rPr>
        <w:t>80</w:t>
      </w:r>
      <w:r w:rsidRPr="00AF5647">
        <w:rPr>
          <w:rFonts w:ascii="宋体" w:hAnsi="宋体" w:hint="eastAsia"/>
          <w:color w:val="000000"/>
          <w:kern w:val="0"/>
          <w:sz w:val="24"/>
        </w:rPr>
        <w:t>分以下（不含</w:t>
      </w:r>
      <w:r w:rsidRPr="00AF5647">
        <w:rPr>
          <w:rFonts w:ascii="宋体" w:hAnsi="宋体"/>
          <w:color w:val="000000"/>
          <w:kern w:val="0"/>
          <w:sz w:val="24"/>
        </w:rPr>
        <w:t>80</w:t>
      </w:r>
      <w:r w:rsidRPr="00AF5647">
        <w:rPr>
          <w:rFonts w:ascii="宋体" w:hAnsi="宋体" w:hint="eastAsia"/>
          <w:color w:val="000000"/>
          <w:kern w:val="0"/>
          <w:sz w:val="24"/>
        </w:rPr>
        <w:t>分）及对甲方声誉造成不良影响的，除考核乙方当月维保费用的</w:t>
      </w:r>
      <w:r w:rsidRPr="00AF5647">
        <w:rPr>
          <w:rFonts w:ascii="宋体" w:hAnsi="宋体"/>
          <w:color w:val="000000"/>
          <w:kern w:val="0"/>
          <w:sz w:val="24"/>
        </w:rPr>
        <w:t>50%</w:t>
      </w:r>
      <w:r w:rsidRPr="00AF5647">
        <w:rPr>
          <w:rFonts w:ascii="宋体" w:hAnsi="宋体" w:hint="eastAsia"/>
          <w:color w:val="000000"/>
          <w:kern w:val="0"/>
          <w:sz w:val="24"/>
        </w:rPr>
        <w:t>，甲方</w:t>
      </w:r>
      <w:proofErr w:type="gramStart"/>
      <w:r w:rsidRPr="00AF5647">
        <w:rPr>
          <w:rFonts w:ascii="宋体" w:hAnsi="宋体" w:hint="eastAsia"/>
          <w:color w:val="000000"/>
          <w:kern w:val="0"/>
          <w:sz w:val="24"/>
        </w:rPr>
        <w:t>方</w:t>
      </w:r>
      <w:proofErr w:type="gramEnd"/>
      <w:r w:rsidRPr="00AF5647">
        <w:rPr>
          <w:rFonts w:ascii="宋体" w:hAnsi="宋体" w:hint="eastAsia"/>
          <w:color w:val="000000"/>
          <w:kern w:val="0"/>
          <w:sz w:val="24"/>
        </w:rPr>
        <w:t>有权解除合同，乙方进入甲方供应商黑名单，不再参与甲方</w:t>
      </w:r>
      <w:proofErr w:type="gramStart"/>
      <w:r w:rsidRPr="00AF5647">
        <w:rPr>
          <w:rFonts w:ascii="宋体" w:hAnsi="宋体" w:hint="eastAsia"/>
          <w:color w:val="000000"/>
          <w:kern w:val="0"/>
          <w:sz w:val="24"/>
        </w:rPr>
        <w:t>的竞采工作</w:t>
      </w:r>
      <w:proofErr w:type="gramEnd"/>
      <w:r w:rsidRPr="00AF5647">
        <w:rPr>
          <w:rFonts w:ascii="宋体" w:hAnsi="宋体" w:hint="eastAsia"/>
          <w:color w:val="000000"/>
          <w:kern w:val="0"/>
          <w:sz w:val="24"/>
        </w:rPr>
        <w:t>。</w:t>
      </w:r>
    </w:p>
    <w:p w:rsidR="0027752B" w:rsidRPr="00AF5647" w:rsidRDefault="0027752B" w:rsidP="0027752B">
      <w:pPr>
        <w:widowControl/>
        <w:spacing w:line="360" w:lineRule="auto"/>
        <w:ind w:firstLineChars="200" w:firstLine="480"/>
        <w:jc w:val="left"/>
        <w:rPr>
          <w:rFonts w:ascii="宋体"/>
          <w:color w:val="000000"/>
          <w:kern w:val="0"/>
          <w:sz w:val="24"/>
        </w:rPr>
      </w:pPr>
      <w:r>
        <w:rPr>
          <w:rFonts w:ascii="宋体" w:hAnsi="宋体"/>
          <w:color w:val="000000"/>
          <w:kern w:val="0"/>
          <w:sz w:val="24"/>
        </w:rPr>
        <w:t>4</w:t>
      </w:r>
      <w:r>
        <w:rPr>
          <w:rFonts w:ascii="宋体" w:hAnsi="宋体" w:hint="eastAsia"/>
          <w:color w:val="000000"/>
          <w:kern w:val="0"/>
          <w:sz w:val="24"/>
        </w:rPr>
        <w:t>、</w:t>
      </w:r>
      <w:r w:rsidRPr="00AF5647">
        <w:rPr>
          <w:rFonts w:ascii="宋体" w:hAnsi="宋体" w:hint="eastAsia"/>
          <w:color w:val="000000"/>
          <w:kern w:val="0"/>
          <w:sz w:val="24"/>
        </w:rPr>
        <w:t>乙方所设立的</w:t>
      </w:r>
      <w:r w:rsidRPr="00AF5647">
        <w:rPr>
          <w:rFonts w:ascii="宋体" w:hAnsi="宋体"/>
          <w:color w:val="000000"/>
          <w:kern w:val="0"/>
          <w:sz w:val="24"/>
        </w:rPr>
        <w:t>24</w:t>
      </w:r>
      <w:r w:rsidRPr="00AF5647">
        <w:rPr>
          <w:rFonts w:ascii="宋体" w:hAnsi="宋体" w:hint="eastAsia"/>
          <w:color w:val="000000"/>
          <w:kern w:val="0"/>
          <w:sz w:val="24"/>
        </w:rPr>
        <w:t>小时</w:t>
      </w:r>
      <w:proofErr w:type="gramStart"/>
      <w:r w:rsidRPr="00AF5647">
        <w:rPr>
          <w:rFonts w:ascii="宋体" w:hAnsi="宋体" w:hint="eastAsia"/>
          <w:color w:val="000000"/>
          <w:kern w:val="0"/>
          <w:sz w:val="24"/>
        </w:rPr>
        <w:t>维保保值班电话</w:t>
      </w:r>
      <w:proofErr w:type="gramEnd"/>
      <w:r w:rsidRPr="00AF5647">
        <w:rPr>
          <w:rFonts w:ascii="宋体" w:hAnsi="宋体" w:hint="eastAsia"/>
          <w:color w:val="000000"/>
          <w:kern w:val="0"/>
          <w:sz w:val="24"/>
        </w:rPr>
        <w:t>发生无人接听，考核乙方</w:t>
      </w:r>
      <w:r w:rsidRPr="00AF5647">
        <w:rPr>
          <w:rFonts w:ascii="宋体" w:hAnsi="宋体"/>
          <w:color w:val="000000"/>
          <w:kern w:val="0"/>
          <w:sz w:val="24"/>
        </w:rPr>
        <w:t>300</w:t>
      </w:r>
      <w:r w:rsidRPr="00AF5647">
        <w:rPr>
          <w:rFonts w:ascii="宋体" w:hAnsi="宋体" w:hint="eastAsia"/>
          <w:color w:val="000000"/>
          <w:kern w:val="0"/>
          <w:sz w:val="24"/>
        </w:rPr>
        <w:t>元</w:t>
      </w:r>
      <w:r w:rsidRPr="00AF5647">
        <w:rPr>
          <w:rFonts w:ascii="宋体" w:hAnsi="宋体"/>
          <w:color w:val="000000"/>
          <w:kern w:val="0"/>
          <w:sz w:val="24"/>
        </w:rPr>
        <w:t>/</w:t>
      </w:r>
      <w:r w:rsidRPr="00AF5647">
        <w:rPr>
          <w:rFonts w:ascii="宋体" w:hAnsi="宋体" w:hint="eastAsia"/>
          <w:color w:val="000000"/>
          <w:kern w:val="0"/>
          <w:sz w:val="24"/>
        </w:rPr>
        <w:t>次。</w:t>
      </w:r>
    </w:p>
    <w:p w:rsidR="0027752B" w:rsidRPr="00AF5647" w:rsidRDefault="0027752B" w:rsidP="0027752B">
      <w:pPr>
        <w:widowControl/>
        <w:spacing w:line="360" w:lineRule="auto"/>
        <w:ind w:firstLineChars="200" w:firstLine="480"/>
        <w:jc w:val="left"/>
        <w:rPr>
          <w:rFonts w:ascii="宋体"/>
          <w:color w:val="000000"/>
          <w:kern w:val="0"/>
          <w:sz w:val="24"/>
        </w:rPr>
      </w:pPr>
      <w:r>
        <w:rPr>
          <w:rFonts w:ascii="宋体" w:hAnsi="宋体"/>
          <w:color w:val="000000"/>
          <w:kern w:val="0"/>
          <w:sz w:val="24"/>
        </w:rPr>
        <w:t>5</w:t>
      </w:r>
      <w:r>
        <w:rPr>
          <w:rFonts w:ascii="宋体" w:hAnsi="宋体" w:hint="eastAsia"/>
          <w:color w:val="000000"/>
          <w:kern w:val="0"/>
          <w:sz w:val="24"/>
        </w:rPr>
        <w:t>、</w:t>
      </w:r>
      <w:r w:rsidRPr="00AF5647">
        <w:rPr>
          <w:rFonts w:ascii="宋体" w:hAnsi="宋体" w:hint="eastAsia"/>
          <w:color w:val="000000"/>
          <w:kern w:val="0"/>
          <w:sz w:val="24"/>
        </w:rPr>
        <w:t>乙方接电梯困人故障报告或电话后，电梯维保人员未在</w:t>
      </w:r>
      <w:r w:rsidRPr="00AF5647">
        <w:rPr>
          <w:rFonts w:ascii="宋体" w:hAnsi="宋体"/>
          <w:color w:val="000000"/>
          <w:kern w:val="0"/>
          <w:sz w:val="24"/>
        </w:rPr>
        <w:t>15</w:t>
      </w:r>
      <w:r w:rsidRPr="00AF5647">
        <w:rPr>
          <w:rFonts w:ascii="宋体" w:hAnsi="宋体" w:hint="eastAsia"/>
          <w:color w:val="000000"/>
          <w:kern w:val="0"/>
          <w:sz w:val="24"/>
        </w:rPr>
        <w:t>分钟内抵达电梯所在地实施现场救援及维修，考核乙方</w:t>
      </w:r>
      <w:r>
        <w:rPr>
          <w:rFonts w:ascii="宋体" w:hAnsi="宋体"/>
          <w:color w:val="000000"/>
          <w:kern w:val="0"/>
          <w:sz w:val="24"/>
        </w:rPr>
        <w:t>300</w:t>
      </w:r>
      <w:r w:rsidRPr="00AF5647">
        <w:rPr>
          <w:rFonts w:ascii="宋体" w:hAnsi="宋体" w:hint="eastAsia"/>
          <w:color w:val="000000"/>
          <w:kern w:val="0"/>
          <w:sz w:val="24"/>
        </w:rPr>
        <w:t>元</w:t>
      </w:r>
      <w:r w:rsidRPr="00AF5647">
        <w:rPr>
          <w:rFonts w:ascii="宋体" w:hAnsi="宋体"/>
          <w:color w:val="000000"/>
          <w:kern w:val="0"/>
          <w:sz w:val="24"/>
        </w:rPr>
        <w:t>/</w:t>
      </w:r>
      <w:r w:rsidRPr="00AF5647">
        <w:rPr>
          <w:rFonts w:ascii="宋体" w:hAnsi="宋体" w:hint="eastAsia"/>
          <w:color w:val="000000"/>
          <w:kern w:val="0"/>
          <w:sz w:val="24"/>
        </w:rPr>
        <w:t>次。</w:t>
      </w:r>
    </w:p>
    <w:p w:rsidR="0027752B" w:rsidRPr="00AF5647" w:rsidRDefault="0027752B" w:rsidP="0027752B">
      <w:pPr>
        <w:widowControl/>
        <w:spacing w:line="360" w:lineRule="auto"/>
        <w:ind w:firstLineChars="200" w:firstLine="480"/>
        <w:jc w:val="left"/>
        <w:rPr>
          <w:rFonts w:ascii="宋体"/>
          <w:color w:val="000000"/>
          <w:kern w:val="0"/>
          <w:sz w:val="24"/>
        </w:rPr>
      </w:pPr>
      <w:r>
        <w:rPr>
          <w:rFonts w:ascii="宋体" w:hAnsi="宋体"/>
          <w:color w:val="000000"/>
          <w:kern w:val="0"/>
          <w:sz w:val="24"/>
        </w:rPr>
        <w:t>6</w:t>
      </w:r>
      <w:r>
        <w:rPr>
          <w:rFonts w:ascii="宋体" w:hAnsi="宋体" w:hint="eastAsia"/>
          <w:color w:val="000000"/>
          <w:kern w:val="0"/>
          <w:sz w:val="24"/>
        </w:rPr>
        <w:t>、</w:t>
      </w:r>
      <w:r w:rsidRPr="00AF5647">
        <w:rPr>
          <w:rFonts w:ascii="宋体" w:hAnsi="宋体" w:hint="eastAsia"/>
          <w:color w:val="000000"/>
          <w:kern w:val="0"/>
          <w:sz w:val="24"/>
        </w:rPr>
        <w:t>乙方接电梯普通故障报告或电话后，电梯维保人员未在</w:t>
      </w:r>
      <w:r w:rsidRPr="00AF5647">
        <w:rPr>
          <w:rFonts w:ascii="宋体" w:hAnsi="宋体"/>
          <w:color w:val="000000"/>
          <w:kern w:val="0"/>
          <w:sz w:val="24"/>
        </w:rPr>
        <w:t>30</w:t>
      </w:r>
      <w:r w:rsidRPr="00AF5647">
        <w:rPr>
          <w:rFonts w:ascii="宋体" w:hAnsi="宋体" w:hint="eastAsia"/>
          <w:color w:val="000000"/>
          <w:kern w:val="0"/>
          <w:sz w:val="24"/>
        </w:rPr>
        <w:t>分钟内抵达电梯所在地实施维修，考核乙方</w:t>
      </w:r>
      <w:r>
        <w:rPr>
          <w:rFonts w:ascii="宋体" w:hAnsi="宋体"/>
          <w:color w:val="000000"/>
          <w:kern w:val="0"/>
          <w:sz w:val="24"/>
        </w:rPr>
        <w:t>300</w:t>
      </w:r>
      <w:r w:rsidRPr="00AF5647">
        <w:rPr>
          <w:rFonts w:ascii="宋体" w:hAnsi="宋体" w:hint="eastAsia"/>
          <w:color w:val="000000"/>
          <w:kern w:val="0"/>
          <w:sz w:val="24"/>
        </w:rPr>
        <w:t>元</w:t>
      </w:r>
      <w:r w:rsidRPr="00AF5647">
        <w:rPr>
          <w:rFonts w:ascii="宋体" w:hAnsi="宋体"/>
          <w:color w:val="000000"/>
          <w:kern w:val="0"/>
          <w:sz w:val="24"/>
        </w:rPr>
        <w:t>/</w:t>
      </w:r>
      <w:r w:rsidRPr="00AF5647">
        <w:rPr>
          <w:rFonts w:ascii="宋体" w:hAnsi="宋体" w:hint="eastAsia"/>
          <w:color w:val="000000"/>
          <w:kern w:val="0"/>
          <w:sz w:val="24"/>
        </w:rPr>
        <w:t>次。</w:t>
      </w:r>
    </w:p>
    <w:p w:rsidR="0027752B" w:rsidRPr="00AF5647" w:rsidRDefault="0027752B" w:rsidP="0027752B">
      <w:pPr>
        <w:widowControl/>
        <w:spacing w:line="360" w:lineRule="auto"/>
        <w:ind w:firstLineChars="200" w:firstLine="480"/>
        <w:jc w:val="left"/>
        <w:rPr>
          <w:rFonts w:ascii="宋体"/>
          <w:color w:val="000000"/>
          <w:kern w:val="0"/>
          <w:sz w:val="24"/>
        </w:rPr>
      </w:pPr>
      <w:r>
        <w:rPr>
          <w:rFonts w:ascii="宋体" w:hAnsi="宋体"/>
          <w:color w:val="000000"/>
          <w:kern w:val="0"/>
          <w:sz w:val="24"/>
        </w:rPr>
        <w:t>7</w:t>
      </w:r>
      <w:r>
        <w:rPr>
          <w:rFonts w:ascii="宋体" w:hAnsi="宋体" w:hint="eastAsia"/>
          <w:color w:val="000000"/>
          <w:kern w:val="0"/>
          <w:sz w:val="24"/>
        </w:rPr>
        <w:t>、</w:t>
      </w:r>
      <w:r w:rsidRPr="00AF5647">
        <w:rPr>
          <w:rFonts w:ascii="宋体" w:hAnsi="宋体" w:hint="eastAsia"/>
          <w:color w:val="000000"/>
          <w:kern w:val="0"/>
          <w:sz w:val="24"/>
        </w:rPr>
        <w:t>乙方接电梯重大故障（停运）报告或电话后，电梯维保人员未在</w:t>
      </w:r>
      <w:r w:rsidRPr="00AF5647">
        <w:rPr>
          <w:rFonts w:ascii="宋体" w:hAnsi="宋体"/>
          <w:color w:val="000000"/>
          <w:kern w:val="0"/>
          <w:sz w:val="24"/>
        </w:rPr>
        <w:t>15</w:t>
      </w:r>
      <w:r w:rsidRPr="00AF5647">
        <w:rPr>
          <w:rFonts w:ascii="宋体" w:hAnsi="宋体" w:hint="eastAsia"/>
          <w:color w:val="000000"/>
          <w:kern w:val="0"/>
          <w:sz w:val="24"/>
        </w:rPr>
        <w:t>分钟内抵达电梯所在地实施维修，考核乙方</w:t>
      </w:r>
      <w:r>
        <w:rPr>
          <w:rFonts w:ascii="宋体" w:hAnsi="宋体"/>
          <w:color w:val="000000"/>
          <w:kern w:val="0"/>
          <w:sz w:val="24"/>
        </w:rPr>
        <w:t>300</w:t>
      </w:r>
      <w:r w:rsidRPr="00AF5647">
        <w:rPr>
          <w:rFonts w:ascii="宋体" w:hAnsi="宋体" w:hint="eastAsia"/>
          <w:color w:val="000000"/>
          <w:kern w:val="0"/>
          <w:sz w:val="24"/>
        </w:rPr>
        <w:t>元</w:t>
      </w:r>
      <w:r w:rsidRPr="00AF5647">
        <w:rPr>
          <w:rFonts w:ascii="宋体" w:hAnsi="宋体"/>
          <w:color w:val="000000"/>
          <w:kern w:val="0"/>
          <w:sz w:val="24"/>
        </w:rPr>
        <w:t>/</w:t>
      </w:r>
      <w:r w:rsidRPr="00AF5647">
        <w:rPr>
          <w:rFonts w:ascii="宋体" w:hAnsi="宋体" w:hint="eastAsia"/>
          <w:color w:val="000000"/>
          <w:kern w:val="0"/>
          <w:sz w:val="24"/>
        </w:rPr>
        <w:t>次。</w:t>
      </w:r>
    </w:p>
    <w:p w:rsidR="0027752B" w:rsidRPr="00AF5647" w:rsidRDefault="0027752B" w:rsidP="0027752B">
      <w:pPr>
        <w:widowControl/>
        <w:spacing w:line="360" w:lineRule="auto"/>
        <w:ind w:firstLineChars="200" w:firstLine="480"/>
        <w:jc w:val="left"/>
        <w:rPr>
          <w:rFonts w:ascii="宋体"/>
          <w:color w:val="000000"/>
          <w:kern w:val="0"/>
          <w:sz w:val="24"/>
        </w:rPr>
      </w:pPr>
      <w:r>
        <w:rPr>
          <w:rFonts w:ascii="宋体" w:hAnsi="宋体"/>
          <w:color w:val="000000"/>
          <w:kern w:val="0"/>
          <w:sz w:val="24"/>
        </w:rPr>
        <w:t>8</w:t>
      </w:r>
      <w:r>
        <w:rPr>
          <w:rFonts w:ascii="宋体" w:hAnsi="宋体" w:hint="eastAsia"/>
          <w:color w:val="000000"/>
          <w:kern w:val="0"/>
          <w:sz w:val="24"/>
        </w:rPr>
        <w:t>、</w:t>
      </w:r>
      <w:r w:rsidRPr="00AF5647">
        <w:rPr>
          <w:rFonts w:ascii="宋体" w:hAnsi="宋体" w:hint="eastAsia"/>
          <w:color w:val="000000"/>
          <w:kern w:val="0"/>
          <w:sz w:val="24"/>
        </w:rPr>
        <w:t>如遇特殊情况维修周期超过</w:t>
      </w:r>
      <w:r w:rsidRPr="00AF5647">
        <w:rPr>
          <w:rFonts w:ascii="宋体" w:hAnsi="宋体"/>
          <w:color w:val="000000"/>
          <w:kern w:val="0"/>
          <w:sz w:val="24"/>
        </w:rPr>
        <w:t>48</w:t>
      </w:r>
      <w:r w:rsidRPr="00AF5647">
        <w:rPr>
          <w:rFonts w:ascii="宋体" w:hAnsi="宋体" w:hint="eastAsia"/>
          <w:color w:val="000000"/>
          <w:kern w:val="0"/>
          <w:sz w:val="24"/>
        </w:rPr>
        <w:t>小时的情况，未主动告知物管中心负责人，并确定最终修复时间，考核乙方</w:t>
      </w:r>
      <w:r>
        <w:rPr>
          <w:rFonts w:ascii="宋体" w:hAnsi="宋体"/>
          <w:color w:val="000000"/>
          <w:kern w:val="0"/>
          <w:sz w:val="24"/>
        </w:rPr>
        <w:t>300</w:t>
      </w:r>
      <w:r w:rsidRPr="00AF5647">
        <w:rPr>
          <w:rFonts w:ascii="宋体" w:hAnsi="宋体" w:hint="eastAsia"/>
          <w:color w:val="000000"/>
          <w:kern w:val="0"/>
          <w:sz w:val="24"/>
        </w:rPr>
        <w:t>元</w:t>
      </w:r>
      <w:r w:rsidRPr="00AF5647">
        <w:rPr>
          <w:rFonts w:ascii="宋体" w:hAnsi="宋体"/>
          <w:color w:val="000000"/>
          <w:kern w:val="0"/>
          <w:sz w:val="24"/>
        </w:rPr>
        <w:t>/</w:t>
      </w:r>
      <w:r w:rsidRPr="00AF5647">
        <w:rPr>
          <w:rFonts w:ascii="宋体" w:hAnsi="宋体" w:hint="eastAsia"/>
          <w:color w:val="000000"/>
          <w:kern w:val="0"/>
          <w:sz w:val="24"/>
        </w:rPr>
        <w:t>次。</w:t>
      </w:r>
    </w:p>
    <w:p w:rsidR="0027752B" w:rsidRPr="00AF5647" w:rsidRDefault="0027752B" w:rsidP="0027752B">
      <w:pPr>
        <w:widowControl/>
        <w:spacing w:line="360" w:lineRule="auto"/>
        <w:ind w:firstLineChars="200" w:firstLine="480"/>
        <w:jc w:val="left"/>
        <w:rPr>
          <w:rFonts w:ascii="宋体"/>
          <w:color w:val="000000"/>
          <w:kern w:val="0"/>
          <w:sz w:val="24"/>
        </w:rPr>
      </w:pPr>
      <w:r>
        <w:rPr>
          <w:rFonts w:ascii="宋体" w:hAnsi="宋体"/>
          <w:color w:val="000000"/>
          <w:kern w:val="0"/>
          <w:sz w:val="24"/>
        </w:rPr>
        <w:t>9</w:t>
      </w:r>
      <w:r>
        <w:rPr>
          <w:rFonts w:ascii="宋体" w:hAnsi="宋体" w:hint="eastAsia"/>
          <w:color w:val="000000"/>
          <w:kern w:val="0"/>
          <w:sz w:val="24"/>
        </w:rPr>
        <w:t>、</w:t>
      </w:r>
      <w:r w:rsidRPr="00AF5647">
        <w:rPr>
          <w:rFonts w:ascii="宋体" w:hAnsi="宋体" w:hint="eastAsia"/>
          <w:color w:val="000000"/>
          <w:kern w:val="0"/>
          <w:sz w:val="24"/>
        </w:rPr>
        <w:t>乙方未按要求开展每年一次电梯安全运行自查</w:t>
      </w:r>
      <w:r>
        <w:rPr>
          <w:rFonts w:ascii="宋体" w:hAnsi="宋体" w:hint="eastAsia"/>
          <w:color w:val="000000"/>
          <w:kern w:val="0"/>
          <w:sz w:val="24"/>
        </w:rPr>
        <w:t>评估工作并向甲方电梯管理部门</w:t>
      </w:r>
      <w:r w:rsidRPr="00AF5647">
        <w:rPr>
          <w:rFonts w:ascii="宋体" w:hAnsi="宋体" w:hint="eastAsia"/>
          <w:color w:val="000000"/>
          <w:kern w:val="0"/>
          <w:sz w:val="24"/>
        </w:rPr>
        <w:t>提交自查安全</w:t>
      </w:r>
      <w:r>
        <w:rPr>
          <w:rFonts w:ascii="宋体" w:hAnsi="宋体" w:hint="eastAsia"/>
          <w:color w:val="000000"/>
          <w:kern w:val="0"/>
          <w:sz w:val="24"/>
        </w:rPr>
        <w:t>评估</w:t>
      </w:r>
      <w:r w:rsidRPr="00AF5647">
        <w:rPr>
          <w:rFonts w:ascii="宋体" w:hAnsi="宋体" w:hint="eastAsia"/>
          <w:color w:val="000000"/>
          <w:kern w:val="0"/>
          <w:sz w:val="24"/>
        </w:rPr>
        <w:t>报告，考核乙方</w:t>
      </w:r>
      <w:r>
        <w:rPr>
          <w:rFonts w:ascii="宋体" w:hAnsi="宋体"/>
          <w:color w:val="000000"/>
          <w:kern w:val="0"/>
          <w:sz w:val="24"/>
        </w:rPr>
        <w:t>1000</w:t>
      </w:r>
      <w:r w:rsidRPr="00AF5647">
        <w:rPr>
          <w:rFonts w:ascii="宋体" w:hAnsi="宋体" w:hint="eastAsia"/>
          <w:color w:val="000000"/>
          <w:kern w:val="0"/>
          <w:sz w:val="24"/>
        </w:rPr>
        <w:t>元</w:t>
      </w:r>
      <w:r w:rsidRPr="00AF5647">
        <w:rPr>
          <w:rFonts w:ascii="宋体" w:hAnsi="宋体"/>
          <w:color w:val="000000"/>
          <w:kern w:val="0"/>
          <w:sz w:val="24"/>
        </w:rPr>
        <w:t>/</w:t>
      </w:r>
      <w:r w:rsidRPr="00AF5647">
        <w:rPr>
          <w:rFonts w:ascii="宋体" w:hAnsi="宋体" w:hint="eastAsia"/>
          <w:color w:val="000000"/>
          <w:kern w:val="0"/>
          <w:sz w:val="24"/>
        </w:rPr>
        <w:t>次</w:t>
      </w:r>
      <w:r w:rsidRPr="00AF5647">
        <w:rPr>
          <w:rFonts w:ascii="宋体" w:hAnsi="宋体"/>
          <w:color w:val="000000"/>
          <w:kern w:val="0"/>
          <w:sz w:val="24"/>
        </w:rPr>
        <w:t>/</w:t>
      </w:r>
      <w:r w:rsidRPr="00AF5647">
        <w:rPr>
          <w:rFonts w:ascii="宋体" w:hAnsi="宋体" w:hint="eastAsia"/>
          <w:color w:val="000000"/>
          <w:kern w:val="0"/>
          <w:sz w:val="24"/>
        </w:rPr>
        <w:t>处。</w:t>
      </w:r>
    </w:p>
    <w:p w:rsidR="0027752B" w:rsidRPr="00AF5647" w:rsidRDefault="0027752B" w:rsidP="0027752B">
      <w:pPr>
        <w:widowControl/>
        <w:spacing w:line="360" w:lineRule="auto"/>
        <w:ind w:firstLineChars="200" w:firstLine="480"/>
        <w:jc w:val="left"/>
        <w:rPr>
          <w:rFonts w:ascii="宋体"/>
          <w:color w:val="000000"/>
          <w:kern w:val="0"/>
          <w:sz w:val="24"/>
        </w:rPr>
      </w:pPr>
      <w:r>
        <w:rPr>
          <w:rFonts w:ascii="宋体" w:hAnsi="宋体"/>
          <w:color w:val="000000"/>
          <w:kern w:val="0"/>
          <w:sz w:val="24"/>
        </w:rPr>
        <w:t>10</w:t>
      </w:r>
      <w:r>
        <w:rPr>
          <w:rFonts w:ascii="宋体" w:hAnsi="宋体" w:hint="eastAsia"/>
          <w:color w:val="000000"/>
          <w:kern w:val="0"/>
          <w:sz w:val="24"/>
        </w:rPr>
        <w:t>、</w:t>
      </w:r>
      <w:r w:rsidRPr="00AF5647">
        <w:rPr>
          <w:rFonts w:ascii="宋体" w:hAnsi="宋体" w:hint="eastAsia"/>
          <w:color w:val="000000"/>
          <w:kern w:val="0"/>
          <w:sz w:val="24"/>
        </w:rPr>
        <w:t>在未涉及安全情况下，乙方人员不服从甲方工作指令及调度指令，考核乙方</w:t>
      </w:r>
      <w:r>
        <w:rPr>
          <w:rFonts w:ascii="宋体" w:hAnsi="宋体"/>
          <w:color w:val="000000"/>
          <w:kern w:val="0"/>
          <w:sz w:val="24"/>
        </w:rPr>
        <w:t>500</w:t>
      </w:r>
      <w:r w:rsidRPr="00AF5647">
        <w:rPr>
          <w:rFonts w:ascii="宋体" w:hAnsi="宋体" w:hint="eastAsia"/>
          <w:color w:val="000000"/>
          <w:kern w:val="0"/>
          <w:sz w:val="24"/>
        </w:rPr>
        <w:t>元</w:t>
      </w:r>
      <w:r w:rsidRPr="00AF5647">
        <w:rPr>
          <w:rFonts w:ascii="宋体" w:hAnsi="宋体"/>
          <w:color w:val="000000"/>
          <w:kern w:val="0"/>
          <w:sz w:val="24"/>
        </w:rPr>
        <w:t>/</w:t>
      </w:r>
      <w:r w:rsidRPr="00AF5647">
        <w:rPr>
          <w:rFonts w:ascii="宋体" w:hAnsi="宋体" w:hint="eastAsia"/>
          <w:color w:val="000000"/>
          <w:kern w:val="0"/>
          <w:sz w:val="24"/>
        </w:rPr>
        <w:t>次。</w:t>
      </w:r>
    </w:p>
    <w:p w:rsidR="0027752B" w:rsidRPr="00AF5647" w:rsidRDefault="0027752B" w:rsidP="0027752B">
      <w:pPr>
        <w:widowControl/>
        <w:spacing w:line="360" w:lineRule="auto"/>
        <w:ind w:firstLineChars="200" w:firstLine="480"/>
        <w:jc w:val="left"/>
        <w:rPr>
          <w:rFonts w:ascii="宋体"/>
          <w:color w:val="000000"/>
          <w:kern w:val="0"/>
          <w:sz w:val="24"/>
        </w:rPr>
      </w:pPr>
      <w:r>
        <w:rPr>
          <w:rFonts w:ascii="宋体" w:hAnsi="宋体"/>
          <w:color w:val="000000"/>
          <w:kern w:val="0"/>
          <w:sz w:val="24"/>
        </w:rPr>
        <w:t>11</w:t>
      </w:r>
      <w:r>
        <w:rPr>
          <w:rFonts w:ascii="宋体" w:hAnsi="宋体" w:hint="eastAsia"/>
          <w:color w:val="000000"/>
          <w:kern w:val="0"/>
          <w:sz w:val="24"/>
        </w:rPr>
        <w:t>、</w:t>
      </w:r>
      <w:r w:rsidRPr="00AF5647">
        <w:rPr>
          <w:rFonts w:ascii="宋体" w:hAnsi="宋体" w:hint="eastAsia"/>
          <w:color w:val="000000"/>
          <w:kern w:val="0"/>
          <w:sz w:val="24"/>
        </w:rPr>
        <w:t>作业人员在作业区域内抽烟、饮酒、嘻嘻打闹、打牌、赌博、吵架、打架斗殴，考核乙方</w:t>
      </w:r>
      <w:r>
        <w:rPr>
          <w:rFonts w:ascii="宋体" w:hAnsi="宋体"/>
          <w:color w:val="000000"/>
          <w:kern w:val="0"/>
          <w:sz w:val="24"/>
        </w:rPr>
        <w:t>500</w:t>
      </w:r>
      <w:r w:rsidRPr="00AF5647">
        <w:rPr>
          <w:rFonts w:ascii="宋体" w:hAnsi="宋体" w:hint="eastAsia"/>
          <w:color w:val="000000"/>
          <w:kern w:val="0"/>
          <w:sz w:val="24"/>
        </w:rPr>
        <w:t>元</w:t>
      </w:r>
      <w:r w:rsidRPr="00AF5647">
        <w:rPr>
          <w:rFonts w:ascii="宋体" w:hAnsi="宋体"/>
          <w:color w:val="000000"/>
          <w:kern w:val="0"/>
          <w:sz w:val="24"/>
        </w:rPr>
        <w:t>/</w:t>
      </w:r>
      <w:r w:rsidRPr="00AF5647">
        <w:rPr>
          <w:rFonts w:ascii="宋体" w:hAnsi="宋体" w:hint="eastAsia"/>
          <w:color w:val="000000"/>
          <w:kern w:val="0"/>
          <w:sz w:val="24"/>
        </w:rPr>
        <w:t>次，涉及违法行为的移交公安机关处理。</w:t>
      </w:r>
    </w:p>
    <w:p w:rsidR="0027752B" w:rsidRPr="00AF5647" w:rsidRDefault="0027752B" w:rsidP="0027752B">
      <w:pPr>
        <w:widowControl/>
        <w:spacing w:line="360" w:lineRule="auto"/>
        <w:ind w:firstLineChars="200" w:firstLine="480"/>
        <w:jc w:val="left"/>
        <w:rPr>
          <w:rFonts w:ascii="宋体"/>
          <w:color w:val="000000"/>
          <w:kern w:val="0"/>
          <w:sz w:val="24"/>
        </w:rPr>
      </w:pPr>
      <w:r>
        <w:rPr>
          <w:rFonts w:ascii="宋体" w:hAnsi="宋体"/>
          <w:color w:val="000000"/>
          <w:kern w:val="0"/>
          <w:sz w:val="24"/>
        </w:rPr>
        <w:t>12</w:t>
      </w:r>
      <w:r>
        <w:rPr>
          <w:rFonts w:ascii="宋体" w:hAnsi="宋体" w:hint="eastAsia"/>
          <w:color w:val="000000"/>
          <w:kern w:val="0"/>
          <w:sz w:val="24"/>
        </w:rPr>
        <w:t>、</w:t>
      </w:r>
      <w:r w:rsidRPr="00AF5647">
        <w:rPr>
          <w:rFonts w:ascii="宋体" w:hAnsi="宋体" w:hint="eastAsia"/>
          <w:color w:val="000000"/>
          <w:kern w:val="0"/>
          <w:sz w:val="24"/>
        </w:rPr>
        <w:t>派遣未合法持有特种设备安全管理和作业人员证（作业代码</w:t>
      </w:r>
      <w:r w:rsidRPr="00AF5647">
        <w:rPr>
          <w:rFonts w:ascii="宋体" w:hAnsi="宋体"/>
          <w:color w:val="000000"/>
          <w:kern w:val="0"/>
          <w:sz w:val="24"/>
        </w:rPr>
        <w:t>T</w:t>
      </w:r>
      <w:r w:rsidRPr="00AF5647">
        <w:rPr>
          <w:rFonts w:ascii="宋体" w:hAnsi="宋体" w:hint="eastAsia"/>
          <w:color w:val="000000"/>
          <w:kern w:val="0"/>
          <w:sz w:val="24"/>
        </w:rPr>
        <w:t>）维保技术人员违法作业，考核乙方</w:t>
      </w:r>
      <w:r>
        <w:rPr>
          <w:rFonts w:ascii="宋体" w:hAnsi="宋体"/>
          <w:color w:val="000000"/>
          <w:kern w:val="0"/>
          <w:sz w:val="24"/>
        </w:rPr>
        <w:t>1000</w:t>
      </w:r>
      <w:r w:rsidRPr="00AF5647">
        <w:rPr>
          <w:rFonts w:ascii="宋体" w:hAnsi="宋体" w:hint="eastAsia"/>
          <w:color w:val="000000"/>
          <w:kern w:val="0"/>
          <w:sz w:val="24"/>
        </w:rPr>
        <w:t>元</w:t>
      </w:r>
      <w:r w:rsidRPr="00AF5647">
        <w:rPr>
          <w:rFonts w:ascii="宋体" w:hAnsi="宋体"/>
          <w:color w:val="000000"/>
          <w:kern w:val="0"/>
          <w:sz w:val="24"/>
        </w:rPr>
        <w:t>/</w:t>
      </w:r>
      <w:r w:rsidRPr="00AF5647">
        <w:rPr>
          <w:rFonts w:ascii="宋体" w:hAnsi="宋体" w:hint="eastAsia"/>
          <w:color w:val="000000"/>
          <w:kern w:val="0"/>
          <w:sz w:val="24"/>
        </w:rPr>
        <w:t>人</w:t>
      </w:r>
      <w:r w:rsidRPr="00AF5647">
        <w:rPr>
          <w:rFonts w:ascii="宋体" w:hAnsi="宋体"/>
          <w:color w:val="000000"/>
          <w:kern w:val="0"/>
          <w:sz w:val="24"/>
        </w:rPr>
        <w:t>/</w:t>
      </w:r>
      <w:r w:rsidRPr="00AF5647">
        <w:rPr>
          <w:rFonts w:ascii="宋体" w:hAnsi="宋体" w:hint="eastAsia"/>
          <w:color w:val="000000"/>
          <w:kern w:val="0"/>
          <w:sz w:val="24"/>
        </w:rPr>
        <w:t>次。</w:t>
      </w:r>
    </w:p>
    <w:p w:rsidR="0027752B" w:rsidRPr="00AF5647" w:rsidRDefault="0027752B" w:rsidP="0027752B">
      <w:pPr>
        <w:widowControl/>
        <w:spacing w:line="360" w:lineRule="auto"/>
        <w:ind w:firstLineChars="200" w:firstLine="480"/>
        <w:jc w:val="left"/>
        <w:rPr>
          <w:rFonts w:ascii="宋体"/>
          <w:color w:val="000000"/>
          <w:kern w:val="0"/>
          <w:sz w:val="24"/>
        </w:rPr>
      </w:pPr>
      <w:r>
        <w:rPr>
          <w:rFonts w:ascii="宋体" w:hAnsi="宋体"/>
          <w:color w:val="000000"/>
          <w:kern w:val="0"/>
          <w:sz w:val="24"/>
        </w:rPr>
        <w:lastRenderedPageBreak/>
        <w:t>13</w:t>
      </w:r>
      <w:r>
        <w:rPr>
          <w:rFonts w:ascii="宋体" w:hAnsi="宋体" w:hint="eastAsia"/>
          <w:color w:val="000000"/>
          <w:kern w:val="0"/>
          <w:sz w:val="24"/>
        </w:rPr>
        <w:t>、</w:t>
      </w:r>
      <w:r w:rsidRPr="00AF5647">
        <w:rPr>
          <w:rFonts w:ascii="宋体" w:hAnsi="宋体" w:hint="eastAsia"/>
          <w:color w:val="000000"/>
          <w:kern w:val="0"/>
          <w:sz w:val="24"/>
        </w:rPr>
        <w:t>如</w:t>
      </w:r>
      <w:proofErr w:type="gramStart"/>
      <w:r w:rsidRPr="00AF5647">
        <w:rPr>
          <w:rFonts w:ascii="宋体" w:hAnsi="宋体" w:hint="eastAsia"/>
          <w:color w:val="000000"/>
          <w:kern w:val="0"/>
          <w:sz w:val="24"/>
        </w:rPr>
        <w:t>遇市场</w:t>
      </w:r>
      <w:proofErr w:type="gramEnd"/>
      <w:r w:rsidRPr="00AF5647">
        <w:rPr>
          <w:rFonts w:ascii="宋体" w:hAnsi="宋体" w:hint="eastAsia"/>
          <w:color w:val="000000"/>
          <w:kern w:val="0"/>
          <w:sz w:val="24"/>
        </w:rPr>
        <w:t>监督管理部门检查，乙方未派合法持证维保人员在要求时间内到达现场，若发生市场监督管理部门处罚，由乙方全额承担甲、乙方处罚，并接受甲方对乙方考核</w:t>
      </w:r>
      <w:r>
        <w:rPr>
          <w:rFonts w:ascii="宋体" w:hAnsi="宋体"/>
          <w:color w:val="000000"/>
          <w:kern w:val="0"/>
          <w:sz w:val="24"/>
        </w:rPr>
        <w:t>1000</w:t>
      </w:r>
      <w:r w:rsidRPr="00AF5647">
        <w:rPr>
          <w:rFonts w:ascii="宋体" w:hAnsi="宋体" w:hint="eastAsia"/>
          <w:color w:val="000000"/>
          <w:kern w:val="0"/>
          <w:sz w:val="24"/>
        </w:rPr>
        <w:t>元</w:t>
      </w:r>
      <w:r w:rsidRPr="00AF5647">
        <w:rPr>
          <w:rFonts w:ascii="宋体" w:hAnsi="宋体"/>
          <w:color w:val="000000"/>
          <w:kern w:val="0"/>
          <w:sz w:val="24"/>
        </w:rPr>
        <w:t>/</w:t>
      </w:r>
      <w:r w:rsidRPr="00AF5647">
        <w:rPr>
          <w:rFonts w:ascii="宋体" w:hAnsi="宋体" w:hint="eastAsia"/>
          <w:color w:val="000000"/>
          <w:kern w:val="0"/>
          <w:sz w:val="24"/>
        </w:rPr>
        <w:t>次。</w:t>
      </w:r>
    </w:p>
    <w:p w:rsidR="0027752B" w:rsidRPr="00AF5647" w:rsidRDefault="0027752B" w:rsidP="0027752B">
      <w:pPr>
        <w:widowControl/>
        <w:spacing w:line="360" w:lineRule="auto"/>
        <w:ind w:firstLineChars="200" w:firstLine="480"/>
        <w:jc w:val="left"/>
        <w:rPr>
          <w:rFonts w:ascii="宋体"/>
          <w:color w:val="000000"/>
          <w:kern w:val="0"/>
          <w:sz w:val="24"/>
        </w:rPr>
      </w:pPr>
      <w:r>
        <w:rPr>
          <w:rFonts w:ascii="宋体" w:hAnsi="宋体"/>
          <w:color w:val="000000"/>
          <w:kern w:val="0"/>
          <w:sz w:val="24"/>
        </w:rPr>
        <w:t>14</w:t>
      </w:r>
      <w:r>
        <w:rPr>
          <w:rFonts w:ascii="宋体" w:hAnsi="宋体" w:hint="eastAsia"/>
          <w:color w:val="000000"/>
          <w:kern w:val="0"/>
          <w:sz w:val="24"/>
        </w:rPr>
        <w:t>、</w:t>
      </w:r>
      <w:r w:rsidRPr="00AF5647">
        <w:rPr>
          <w:rFonts w:ascii="宋体" w:hAnsi="宋体" w:hint="eastAsia"/>
          <w:color w:val="000000"/>
          <w:kern w:val="0"/>
          <w:sz w:val="24"/>
        </w:rPr>
        <w:t>作业现场未设置警示围挡、警示标志进行作业，本次作业暂停，待完善警示围挡、警示标志后方可开始作业，同时考核乙方</w:t>
      </w:r>
      <w:r>
        <w:rPr>
          <w:rFonts w:ascii="宋体" w:hAnsi="宋体"/>
          <w:color w:val="000000"/>
          <w:kern w:val="0"/>
          <w:sz w:val="24"/>
        </w:rPr>
        <w:t>1000</w:t>
      </w:r>
      <w:r w:rsidRPr="00AF5647">
        <w:rPr>
          <w:rFonts w:ascii="宋体" w:hAnsi="宋体" w:hint="eastAsia"/>
          <w:color w:val="000000"/>
          <w:kern w:val="0"/>
          <w:sz w:val="24"/>
        </w:rPr>
        <w:t>元</w:t>
      </w:r>
      <w:r w:rsidRPr="00AF5647">
        <w:rPr>
          <w:rFonts w:ascii="宋体" w:hAnsi="宋体"/>
          <w:color w:val="000000"/>
          <w:kern w:val="0"/>
          <w:sz w:val="24"/>
        </w:rPr>
        <w:t>/</w:t>
      </w:r>
      <w:r w:rsidRPr="00AF5647">
        <w:rPr>
          <w:rFonts w:ascii="宋体" w:hAnsi="宋体" w:hint="eastAsia"/>
          <w:color w:val="000000"/>
          <w:kern w:val="0"/>
          <w:sz w:val="24"/>
        </w:rPr>
        <w:t>次。</w:t>
      </w:r>
    </w:p>
    <w:p w:rsidR="0027752B" w:rsidRPr="00AF5647" w:rsidRDefault="0027752B" w:rsidP="0027752B">
      <w:pPr>
        <w:widowControl/>
        <w:spacing w:line="360" w:lineRule="auto"/>
        <w:ind w:firstLineChars="200" w:firstLine="480"/>
        <w:jc w:val="left"/>
        <w:rPr>
          <w:rFonts w:ascii="宋体"/>
          <w:color w:val="000000"/>
          <w:kern w:val="0"/>
          <w:sz w:val="24"/>
        </w:rPr>
      </w:pPr>
      <w:r>
        <w:rPr>
          <w:rFonts w:ascii="宋体" w:hAnsi="宋体"/>
          <w:color w:val="000000"/>
          <w:kern w:val="0"/>
          <w:sz w:val="24"/>
        </w:rPr>
        <w:t>15</w:t>
      </w:r>
      <w:r>
        <w:rPr>
          <w:rFonts w:ascii="宋体" w:hAnsi="宋体" w:hint="eastAsia"/>
          <w:color w:val="000000"/>
          <w:kern w:val="0"/>
          <w:sz w:val="24"/>
        </w:rPr>
        <w:t>、</w:t>
      </w:r>
      <w:r w:rsidRPr="00AF5647">
        <w:rPr>
          <w:rFonts w:ascii="宋体" w:hAnsi="宋体" w:hint="eastAsia"/>
          <w:color w:val="000000"/>
          <w:kern w:val="0"/>
          <w:sz w:val="24"/>
        </w:rPr>
        <w:t>维护保养、维修数据作假，虚报、漏报、瞒报电梯设备故障及隐患，考核乙方</w:t>
      </w:r>
      <w:r>
        <w:rPr>
          <w:rFonts w:ascii="宋体" w:hAnsi="宋体"/>
          <w:color w:val="000000"/>
          <w:kern w:val="0"/>
          <w:sz w:val="24"/>
        </w:rPr>
        <w:t>3000</w:t>
      </w:r>
      <w:r w:rsidRPr="00AF5647">
        <w:rPr>
          <w:rFonts w:ascii="宋体" w:hAnsi="宋体" w:hint="eastAsia"/>
          <w:color w:val="000000"/>
          <w:kern w:val="0"/>
          <w:sz w:val="24"/>
        </w:rPr>
        <w:t>元</w:t>
      </w:r>
      <w:r w:rsidRPr="00AF5647">
        <w:rPr>
          <w:rFonts w:ascii="宋体" w:hAnsi="宋体"/>
          <w:color w:val="000000"/>
          <w:kern w:val="0"/>
          <w:sz w:val="24"/>
        </w:rPr>
        <w:t>/</w:t>
      </w:r>
      <w:r w:rsidRPr="00AF5647">
        <w:rPr>
          <w:rFonts w:ascii="宋体" w:hAnsi="宋体" w:hint="eastAsia"/>
          <w:color w:val="000000"/>
          <w:kern w:val="0"/>
          <w:sz w:val="24"/>
        </w:rPr>
        <w:t>次。</w:t>
      </w:r>
    </w:p>
    <w:p w:rsidR="0027752B" w:rsidRPr="00AF5647" w:rsidRDefault="0027752B" w:rsidP="0027752B">
      <w:pPr>
        <w:widowControl/>
        <w:spacing w:line="360" w:lineRule="auto"/>
        <w:ind w:firstLineChars="200" w:firstLine="480"/>
        <w:jc w:val="left"/>
        <w:rPr>
          <w:rFonts w:ascii="宋体"/>
          <w:color w:val="000000"/>
          <w:kern w:val="0"/>
          <w:sz w:val="24"/>
        </w:rPr>
      </w:pPr>
      <w:r>
        <w:rPr>
          <w:rFonts w:ascii="宋体" w:hAnsi="宋体"/>
          <w:color w:val="000000"/>
          <w:kern w:val="0"/>
          <w:sz w:val="24"/>
        </w:rPr>
        <w:t>16</w:t>
      </w:r>
      <w:r>
        <w:rPr>
          <w:rFonts w:ascii="宋体" w:hAnsi="宋体" w:hint="eastAsia"/>
          <w:color w:val="000000"/>
          <w:kern w:val="0"/>
          <w:sz w:val="24"/>
        </w:rPr>
        <w:t>、</w:t>
      </w:r>
      <w:r w:rsidRPr="00AF5647">
        <w:rPr>
          <w:rFonts w:ascii="宋体" w:hAnsi="宋体" w:hint="eastAsia"/>
          <w:color w:val="000000"/>
          <w:kern w:val="0"/>
          <w:sz w:val="24"/>
        </w:rPr>
        <w:t>合同履行期间，若因乙方由于巡查、维护保养未按要求实施，维护保养相关工作过程中发现的安全隐患未及时处理或书面通知甲方进行整改工作，发生的安全事故的损失及政府部门检查产生的处罚由乙方全额承担，乙方除承担自身责任，还需承担政府部门对甲方的相关处罚，同时甲方考核乙方</w:t>
      </w:r>
      <w:r w:rsidRPr="00AF5647">
        <w:rPr>
          <w:rFonts w:ascii="宋体" w:hAnsi="宋体"/>
          <w:color w:val="000000"/>
          <w:kern w:val="0"/>
          <w:sz w:val="24"/>
        </w:rPr>
        <w:t>5000.00</w:t>
      </w:r>
      <w:r w:rsidRPr="00AF5647">
        <w:rPr>
          <w:rFonts w:ascii="宋体" w:hAnsi="宋体" w:hint="eastAsia"/>
          <w:color w:val="000000"/>
          <w:kern w:val="0"/>
          <w:sz w:val="24"/>
        </w:rPr>
        <w:t>元</w:t>
      </w:r>
      <w:r w:rsidRPr="00AF5647">
        <w:rPr>
          <w:rFonts w:ascii="宋体" w:hAnsi="宋体"/>
          <w:color w:val="000000"/>
          <w:kern w:val="0"/>
          <w:sz w:val="24"/>
        </w:rPr>
        <w:t>/</w:t>
      </w:r>
      <w:r w:rsidRPr="00AF5647">
        <w:rPr>
          <w:rFonts w:ascii="宋体" w:hAnsi="宋体" w:hint="eastAsia"/>
          <w:color w:val="000000"/>
          <w:kern w:val="0"/>
          <w:sz w:val="24"/>
        </w:rPr>
        <w:t>次。</w:t>
      </w:r>
      <w:r w:rsidRPr="00AF5647">
        <w:rPr>
          <w:rFonts w:ascii="宋体" w:hAnsi="宋体"/>
          <w:color w:val="000000"/>
          <w:kern w:val="0"/>
          <w:sz w:val="24"/>
        </w:rPr>
        <w:t xml:space="preserve"> </w:t>
      </w:r>
    </w:p>
    <w:p w:rsidR="0027752B" w:rsidRDefault="0027752B" w:rsidP="0027752B">
      <w:pPr>
        <w:widowControl/>
        <w:spacing w:line="360" w:lineRule="auto"/>
        <w:ind w:firstLineChars="200" w:firstLine="482"/>
        <w:jc w:val="left"/>
        <w:rPr>
          <w:rFonts w:ascii="宋体"/>
          <w:kern w:val="0"/>
          <w:sz w:val="24"/>
        </w:rPr>
      </w:pPr>
      <w:r>
        <w:rPr>
          <w:rFonts w:ascii="宋体" w:hAnsi="宋体" w:hint="eastAsia"/>
          <w:b/>
          <w:color w:val="000000"/>
          <w:kern w:val="0"/>
          <w:sz w:val="24"/>
        </w:rPr>
        <w:t>十六、其他约定</w:t>
      </w:r>
    </w:p>
    <w:p w:rsidR="0027752B" w:rsidRDefault="0027752B" w:rsidP="0027752B">
      <w:pPr>
        <w:spacing w:line="360" w:lineRule="auto"/>
        <w:ind w:leftChars="62" w:left="130" w:right="91" w:firstLineChars="150" w:firstLine="360"/>
        <w:rPr>
          <w:rFonts w:ascii="宋体"/>
          <w:sz w:val="24"/>
        </w:rPr>
      </w:pPr>
      <w:r>
        <w:rPr>
          <w:rFonts w:ascii="宋体" w:hAnsi="宋体" w:hint="eastAsia"/>
          <w:color w:val="000000"/>
          <w:kern w:val="0"/>
          <w:sz w:val="24"/>
        </w:rPr>
        <w:t>（一）普通维修、重大维修、改造或甲方要求乙方提供本合同约定以外的增值服务的，包括</w:t>
      </w:r>
      <w:r>
        <w:rPr>
          <w:rFonts w:ascii="宋体" w:hAnsi="宋体" w:hint="eastAsia"/>
          <w:sz w:val="24"/>
        </w:rPr>
        <w:t>电梯改造大修项目等需向国家有关部门报开工和报检的项目，需另收取人工费，具体内容如下表。如下表中未涉及的内容由双方协商解决。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6237"/>
        <w:gridCol w:w="1701"/>
      </w:tblGrid>
      <w:tr w:rsidR="0027752B" w:rsidTr="005470BF">
        <w:trPr>
          <w:jc w:val="center"/>
        </w:trPr>
        <w:tc>
          <w:tcPr>
            <w:tcW w:w="817" w:type="dxa"/>
            <w:vAlign w:val="center"/>
          </w:tcPr>
          <w:p w:rsidR="0027752B" w:rsidRDefault="0027752B" w:rsidP="005470BF">
            <w:pPr>
              <w:spacing w:line="480" w:lineRule="auto"/>
              <w:jc w:val="center"/>
              <w:rPr>
                <w:rFonts w:ascii="宋体"/>
                <w:b/>
                <w:sz w:val="24"/>
              </w:rPr>
            </w:pPr>
            <w:r>
              <w:rPr>
                <w:rFonts w:ascii="宋体" w:hAnsi="宋体" w:hint="eastAsia"/>
                <w:b/>
                <w:sz w:val="24"/>
              </w:rPr>
              <w:t>序号</w:t>
            </w:r>
          </w:p>
        </w:tc>
        <w:tc>
          <w:tcPr>
            <w:tcW w:w="6237" w:type="dxa"/>
            <w:vAlign w:val="center"/>
          </w:tcPr>
          <w:p w:rsidR="0027752B" w:rsidRDefault="0027752B" w:rsidP="005470BF">
            <w:pPr>
              <w:spacing w:line="480" w:lineRule="auto"/>
              <w:jc w:val="center"/>
              <w:rPr>
                <w:rFonts w:ascii="宋体"/>
                <w:b/>
                <w:sz w:val="24"/>
              </w:rPr>
            </w:pPr>
            <w:r>
              <w:rPr>
                <w:rFonts w:ascii="宋体" w:hAnsi="宋体" w:hint="eastAsia"/>
                <w:b/>
                <w:sz w:val="24"/>
              </w:rPr>
              <w:t>大修</w:t>
            </w:r>
            <w:r>
              <w:rPr>
                <w:rFonts w:ascii="宋体" w:hAnsi="宋体"/>
                <w:b/>
                <w:sz w:val="24"/>
              </w:rPr>
              <w:t>/</w:t>
            </w:r>
            <w:r>
              <w:rPr>
                <w:rFonts w:ascii="宋体" w:hAnsi="宋体" w:hint="eastAsia"/>
                <w:b/>
                <w:sz w:val="24"/>
              </w:rPr>
              <w:t>改造项目名称</w:t>
            </w:r>
          </w:p>
        </w:tc>
        <w:tc>
          <w:tcPr>
            <w:tcW w:w="1701" w:type="dxa"/>
            <w:vAlign w:val="center"/>
          </w:tcPr>
          <w:p w:rsidR="0027752B" w:rsidRDefault="0027752B" w:rsidP="005470BF">
            <w:pPr>
              <w:spacing w:line="480" w:lineRule="auto"/>
              <w:jc w:val="center"/>
              <w:rPr>
                <w:rFonts w:ascii="宋体"/>
                <w:b/>
                <w:sz w:val="24"/>
              </w:rPr>
            </w:pPr>
            <w:r>
              <w:rPr>
                <w:rFonts w:ascii="宋体" w:hAnsi="宋体" w:hint="eastAsia"/>
                <w:b/>
                <w:sz w:val="24"/>
              </w:rPr>
              <w:t>备注</w:t>
            </w:r>
          </w:p>
        </w:tc>
      </w:tr>
      <w:tr w:rsidR="0027752B" w:rsidTr="005470BF">
        <w:trPr>
          <w:jc w:val="center"/>
        </w:trPr>
        <w:tc>
          <w:tcPr>
            <w:tcW w:w="817" w:type="dxa"/>
            <w:vAlign w:val="center"/>
          </w:tcPr>
          <w:p w:rsidR="0027752B" w:rsidRDefault="0027752B" w:rsidP="005470BF">
            <w:pPr>
              <w:spacing w:line="480" w:lineRule="auto"/>
              <w:jc w:val="center"/>
              <w:rPr>
                <w:rFonts w:ascii="宋体"/>
                <w:sz w:val="24"/>
              </w:rPr>
            </w:pPr>
            <w:r>
              <w:rPr>
                <w:rFonts w:ascii="宋体" w:hAnsi="宋体"/>
                <w:sz w:val="24"/>
              </w:rPr>
              <w:t>1</w:t>
            </w:r>
          </w:p>
        </w:tc>
        <w:tc>
          <w:tcPr>
            <w:tcW w:w="6237" w:type="dxa"/>
            <w:vAlign w:val="center"/>
          </w:tcPr>
          <w:p w:rsidR="0027752B" w:rsidRDefault="0027752B" w:rsidP="005470BF">
            <w:pPr>
              <w:spacing w:line="480" w:lineRule="auto"/>
              <w:rPr>
                <w:rFonts w:ascii="宋体"/>
                <w:sz w:val="24"/>
              </w:rPr>
            </w:pPr>
            <w:r>
              <w:rPr>
                <w:rFonts w:ascii="宋体" w:hAnsi="宋体" w:hint="eastAsia"/>
                <w:sz w:val="24"/>
              </w:rPr>
              <w:t>改变电梯原控制系统和程序</w:t>
            </w:r>
          </w:p>
        </w:tc>
        <w:tc>
          <w:tcPr>
            <w:tcW w:w="1701" w:type="dxa"/>
            <w:vAlign w:val="center"/>
          </w:tcPr>
          <w:p w:rsidR="0027752B" w:rsidRDefault="0027752B" w:rsidP="005470BF">
            <w:pPr>
              <w:spacing w:line="480" w:lineRule="auto"/>
              <w:jc w:val="center"/>
              <w:rPr>
                <w:rFonts w:ascii="宋体"/>
                <w:sz w:val="24"/>
              </w:rPr>
            </w:pPr>
          </w:p>
        </w:tc>
      </w:tr>
      <w:tr w:rsidR="0027752B" w:rsidTr="005470BF">
        <w:trPr>
          <w:jc w:val="center"/>
        </w:trPr>
        <w:tc>
          <w:tcPr>
            <w:tcW w:w="817" w:type="dxa"/>
            <w:vAlign w:val="center"/>
          </w:tcPr>
          <w:p w:rsidR="0027752B" w:rsidRDefault="0027752B" w:rsidP="005470BF">
            <w:pPr>
              <w:spacing w:line="480" w:lineRule="auto"/>
              <w:jc w:val="center"/>
              <w:rPr>
                <w:rFonts w:ascii="宋体"/>
                <w:sz w:val="24"/>
              </w:rPr>
            </w:pPr>
            <w:r>
              <w:rPr>
                <w:rFonts w:ascii="宋体" w:hAnsi="宋体"/>
                <w:sz w:val="24"/>
              </w:rPr>
              <w:t>2</w:t>
            </w:r>
          </w:p>
        </w:tc>
        <w:tc>
          <w:tcPr>
            <w:tcW w:w="6237" w:type="dxa"/>
            <w:vAlign w:val="center"/>
          </w:tcPr>
          <w:p w:rsidR="0027752B" w:rsidRDefault="0027752B" w:rsidP="005470BF">
            <w:pPr>
              <w:spacing w:line="480" w:lineRule="auto"/>
              <w:rPr>
                <w:rFonts w:ascii="宋体"/>
                <w:sz w:val="24"/>
              </w:rPr>
            </w:pPr>
            <w:r>
              <w:rPr>
                <w:rFonts w:ascii="宋体" w:hAnsi="宋体" w:hint="eastAsia"/>
                <w:sz w:val="24"/>
              </w:rPr>
              <w:t>在原电梯停靠层站基础上增加</w:t>
            </w:r>
            <w:r>
              <w:rPr>
                <w:rFonts w:ascii="宋体" w:hAnsi="宋体"/>
                <w:sz w:val="24"/>
              </w:rPr>
              <w:t>/</w:t>
            </w:r>
            <w:r>
              <w:rPr>
                <w:rFonts w:ascii="宋体" w:hAnsi="宋体" w:hint="eastAsia"/>
                <w:sz w:val="24"/>
              </w:rPr>
              <w:t>减少层站；修改楼层显示</w:t>
            </w:r>
          </w:p>
        </w:tc>
        <w:tc>
          <w:tcPr>
            <w:tcW w:w="1701" w:type="dxa"/>
            <w:vAlign w:val="center"/>
          </w:tcPr>
          <w:p w:rsidR="0027752B" w:rsidRDefault="0027752B" w:rsidP="005470BF">
            <w:pPr>
              <w:spacing w:line="480" w:lineRule="auto"/>
              <w:jc w:val="center"/>
              <w:rPr>
                <w:rFonts w:ascii="宋体"/>
                <w:sz w:val="24"/>
              </w:rPr>
            </w:pPr>
          </w:p>
        </w:tc>
      </w:tr>
      <w:tr w:rsidR="0027752B" w:rsidTr="005470BF">
        <w:trPr>
          <w:jc w:val="center"/>
        </w:trPr>
        <w:tc>
          <w:tcPr>
            <w:tcW w:w="817" w:type="dxa"/>
            <w:vAlign w:val="center"/>
          </w:tcPr>
          <w:p w:rsidR="0027752B" w:rsidRDefault="0027752B" w:rsidP="005470BF">
            <w:pPr>
              <w:spacing w:line="480" w:lineRule="auto"/>
              <w:jc w:val="center"/>
              <w:rPr>
                <w:rFonts w:ascii="宋体"/>
                <w:sz w:val="24"/>
              </w:rPr>
            </w:pPr>
            <w:r>
              <w:rPr>
                <w:rFonts w:ascii="宋体" w:hAnsi="宋体"/>
                <w:sz w:val="24"/>
              </w:rPr>
              <w:t>3</w:t>
            </w:r>
          </w:p>
        </w:tc>
        <w:tc>
          <w:tcPr>
            <w:tcW w:w="6237" w:type="dxa"/>
            <w:vAlign w:val="center"/>
          </w:tcPr>
          <w:p w:rsidR="0027752B" w:rsidRDefault="0027752B" w:rsidP="005470BF">
            <w:pPr>
              <w:spacing w:line="480" w:lineRule="auto"/>
              <w:rPr>
                <w:rFonts w:ascii="宋体"/>
                <w:sz w:val="24"/>
              </w:rPr>
            </w:pPr>
            <w:r>
              <w:rPr>
                <w:rFonts w:ascii="宋体" w:hAnsi="宋体" w:hint="eastAsia"/>
                <w:sz w:val="24"/>
              </w:rPr>
              <w:t>增加电梯应急停靠装置</w:t>
            </w:r>
          </w:p>
        </w:tc>
        <w:tc>
          <w:tcPr>
            <w:tcW w:w="1701" w:type="dxa"/>
            <w:vAlign w:val="center"/>
          </w:tcPr>
          <w:p w:rsidR="0027752B" w:rsidRDefault="0027752B" w:rsidP="005470BF">
            <w:pPr>
              <w:spacing w:line="480" w:lineRule="auto"/>
              <w:jc w:val="center"/>
              <w:rPr>
                <w:rFonts w:ascii="宋体"/>
                <w:sz w:val="24"/>
              </w:rPr>
            </w:pPr>
          </w:p>
        </w:tc>
      </w:tr>
      <w:tr w:rsidR="0027752B" w:rsidTr="005470BF">
        <w:trPr>
          <w:jc w:val="center"/>
        </w:trPr>
        <w:tc>
          <w:tcPr>
            <w:tcW w:w="817" w:type="dxa"/>
            <w:vAlign w:val="center"/>
          </w:tcPr>
          <w:p w:rsidR="0027752B" w:rsidRDefault="0027752B" w:rsidP="005470BF">
            <w:pPr>
              <w:spacing w:line="480" w:lineRule="auto"/>
              <w:jc w:val="center"/>
              <w:rPr>
                <w:rFonts w:ascii="宋体"/>
                <w:sz w:val="24"/>
              </w:rPr>
            </w:pPr>
            <w:r>
              <w:rPr>
                <w:rFonts w:ascii="宋体" w:hAnsi="宋体"/>
                <w:sz w:val="24"/>
              </w:rPr>
              <w:t>4</w:t>
            </w:r>
          </w:p>
        </w:tc>
        <w:tc>
          <w:tcPr>
            <w:tcW w:w="6237" w:type="dxa"/>
            <w:vAlign w:val="center"/>
          </w:tcPr>
          <w:p w:rsidR="0027752B" w:rsidRDefault="0027752B" w:rsidP="005470BF">
            <w:pPr>
              <w:spacing w:line="480" w:lineRule="auto"/>
              <w:rPr>
                <w:rFonts w:ascii="宋体"/>
                <w:sz w:val="24"/>
              </w:rPr>
            </w:pPr>
            <w:r>
              <w:rPr>
                <w:rFonts w:ascii="宋体" w:hAnsi="宋体" w:hint="eastAsia"/>
                <w:sz w:val="24"/>
              </w:rPr>
              <w:t>电梯曳引钢丝绳</w:t>
            </w:r>
            <w:r>
              <w:rPr>
                <w:rFonts w:ascii="宋体" w:hAnsi="宋体"/>
                <w:sz w:val="24"/>
              </w:rPr>
              <w:t>/</w:t>
            </w:r>
            <w:r>
              <w:rPr>
                <w:rFonts w:ascii="宋体" w:hAnsi="宋体" w:hint="eastAsia"/>
                <w:sz w:val="24"/>
              </w:rPr>
              <w:t>限速器钢丝绳更换及伸长后的截除</w:t>
            </w:r>
          </w:p>
        </w:tc>
        <w:tc>
          <w:tcPr>
            <w:tcW w:w="1701" w:type="dxa"/>
            <w:vAlign w:val="center"/>
          </w:tcPr>
          <w:p w:rsidR="0027752B" w:rsidRDefault="0027752B" w:rsidP="005470BF">
            <w:pPr>
              <w:spacing w:line="480" w:lineRule="auto"/>
              <w:jc w:val="center"/>
              <w:rPr>
                <w:rFonts w:ascii="宋体"/>
                <w:sz w:val="24"/>
              </w:rPr>
            </w:pPr>
          </w:p>
        </w:tc>
      </w:tr>
      <w:tr w:rsidR="0027752B" w:rsidTr="005470BF">
        <w:trPr>
          <w:jc w:val="center"/>
        </w:trPr>
        <w:tc>
          <w:tcPr>
            <w:tcW w:w="817" w:type="dxa"/>
            <w:vAlign w:val="center"/>
          </w:tcPr>
          <w:p w:rsidR="0027752B" w:rsidRDefault="0027752B" w:rsidP="005470BF">
            <w:pPr>
              <w:spacing w:line="480" w:lineRule="auto"/>
              <w:jc w:val="center"/>
              <w:rPr>
                <w:rFonts w:ascii="宋体"/>
                <w:sz w:val="24"/>
              </w:rPr>
            </w:pPr>
            <w:r>
              <w:rPr>
                <w:rFonts w:ascii="宋体" w:hAnsi="宋体"/>
                <w:sz w:val="24"/>
              </w:rPr>
              <w:t>5</w:t>
            </w:r>
          </w:p>
        </w:tc>
        <w:tc>
          <w:tcPr>
            <w:tcW w:w="6237" w:type="dxa"/>
            <w:vAlign w:val="center"/>
          </w:tcPr>
          <w:p w:rsidR="0027752B" w:rsidRDefault="0027752B" w:rsidP="005470BF">
            <w:pPr>
              <w:spacing w:line="480" w:lineRule="auto"/>
              <w:rPr>
                <w:rFonts w:ascii="宋体"/>
                <w:sz w:val="24"/>
              </w:rPr>
            </w:pPr>
            <w:r>
              <w:rPr>
                <w:rFonts w:ascii="宋体" w:hAnsi="宋体" w:hint="eastAsia"/>
                <w:sz w:val="24"/>
              </w:rPr>
              <w:t>电梯曳引轮</w:t>
            </w:r>
            <w:r>
              <w:rPr>
                <w:rFonts w:ascii="宋体" w:hAnsi="宋体"/>
                <w:sz w:val="24"/>
              </w:rPr>
              <w:t>/</w:t>
            </w:r>
            <w:r>
              <w:rPr>
                <w:rFonts w:ascii="宋体" w:hAnsi="宋体" w:hint="eastAsia"/>
                <w:sz w:val="24"/>
              </w:rPr>
              <w:t>导向轮等</w:t>
            </w:r>
            <w:proofErr w:type="gramStart"/>
            <w:r>
              <w:rPr>
                <w:rFonts w:ascii="宋体" w:hAnsi="宋体" w:hint="eastAsia"/>
                <w:sz w:val="24"/>
              </w:rPr>
              <w:t>钢丝绳绳轮及</w:t>
            </w:r>
            <w:proofErr w:type="gramEnd"/>
            <w:r>
              <w:rPr>
                <w:rFonts w:ascii="宋体" w:hAnsi="宋体" w:hint="eastAsia"/>
                <w:sz w:val="24"/>
              </w:rPr>
              <w:t>轴承部件的更换</w:t>
            </w:r>
          </w:p>
        </w:tc>
        <w:tc>
          <w:tcPr>
            <w:tcW w:w="1701" w:type="dxa"/>
            <w:vAlign w:val="center"/>
          </w:tcPr>
          <w:p w:rsidR="0027752B" w:rsidRDefault="0027752B" w:rsidP="005470BF">
            <w:pPr>
              <w:spacing w:line="480" w:lineRule="auto"/>
              <w:jc w:val="center"/>
              <w:rPr>
                <w:rFonts w:ascii="宋体"/>
                <w:sz w:val="24"/>
              </w:rPr>
            </w:pPr>
          </w:p>
        </w:tc>
      </w:tr>
      <w:tr w:rsidR="0027752B" w:rsidTr="005470BF">
        <w:trPr>
          <w:jc w:val="center"/>
        </w:trPr>
        <w:tc>
          <w:tcPr>
            <w:tcW w:w="817" w:type="dxa"/>
            <w:vAlign w:val="center"/>
          </w:tcPr>
          <w:p w:rsidR="0027752B" w:rsidRDefault="0027752B" w:rsidP="005470BF">
            <w:pPr>
              <w:spacing w:line="480" w:lineRule="auto"/>
              <w:jc w:val="center"/>
              <w:rPr>
                <w:rFonts w:ascii="宋体"/>
                <w:sz w:val="24"/>
              </w:rPr>
            </w:pPr>
            <w:r>
              <w:rPr>
                <w:rFonts w:ascii="宋体" w:hAnsi="宋体"/>
                <w:sz w:val="24"/>
              </w:rPr>
              <w:t>6</w:t>
            </w:r>
          </w:p>
        </w:tc>
        <w:tc>
          <w:tcPr>
            <w:tcW w:w="6237" w:type="dxa"/>
            <w:vAlign w:val="center"/>
          </w:tcPr>
          <w:p w:rsidR="0027752B" w:rsidRDefault="0027752B" w:rsidP="005470BF">
            <w:pPr>
              <w:spacing w:line="480" w:lineRule="auto"/>
              <w:rPr>
                <w:rFonts w:ascii="宋体"/>
                <w:sz w:val="24"/>
              </w:rPr>
            </w:pPr>
            <w:r>
              <w:rPr>
                <w:rFonts w:ascii="宋体" w:hAnsi="宋体" w:hint="eastAsia"/>
                <w:sz w:val="24"/>
              </w:rPr>
              <w:t>电梯补偿链的更换</w:t>
            </w:r>
          </w:p>
        </w:tc>
        <w:tc>
          <w:tcPr>
            <w:tcW w:w="1701" w:type="dxa"/>
            <w:vAlign w:val="center"/>
          </w:tcPr>
          <w:p w:rsidR="0027752B" w:rsidRDefault="0027752B" w:rsidP="005470BF">
            <w:pPr>
              <w:spacing w:line="480" w:lineRule="auto"/>
              <w:jc w:val="center"/>
              <w:rPr>
                <w:rFonts w:ascii="宋体"/>
                <w:sz w:val="24"/>
              </w:rPr>
            </w:pPr>
          </w:p>
        </w:tc>
      </w:tr>
      <w:tr w:rsidR="0027752B" w:rsidTr="005470BF">
        <w:trPr>
          <w:jc w:val="center"/>
        </w:trPr>
        <w:tc>
          <w:tcPr>
            <w:tcW w:w="817" w:type="dxa"/>
            <w:vAlign w:val="center"/>
          </w:tcPr>
          <w:p w:rsidR="0027752B" w:rsidRDefault="0027752B" w:rsidP="005470BF">
            <w:pPr>
              <w:spacing w:line="480" w:lineRule="auto"/>
              <w:jc w:val="center"/>
              <w:rPr>
                <w:rFonts w:ascii="宋体"/>
                <w:sz w:val="24"/>
              </w:rPr>
            </w:pPr>
            <w:r>
              <w:rPr>
                <w:rFonts w:ascii="宋体" w:hAnsi="宋体"/>
                <w:sz w:val="24"/>
              </w:rPr>
              <w:t>7</w:t>
            </w:r>
          </w:p>
        </w:tc>
        <w:tc>
          <w:tcPr>
            <w:tcW w:w="6237" w:type="dxa"/>
            <w:vAlign w:val="center"/>
          </w:tcPr>
          <w:p w:rsidR="0027752B" w:rsidRDefault="0027752B" w:rsidP="005470BF">
            <w:pPr>
              <w:spacing w:line="480" w:lineRule="auto"/>
              <w:rPr>
                <w:rFonts w:ascii="宋体"/>
                <w:sz w:val="24"/>
              </w:rPr>
            </w:pPr>
            <w:r>
              <w:rPr>
                <w:rFonts w:ascii="宋体" w:hAnsi="宋体" w:hint="eastAsia"/>
                <w:sz w:val="24"/>
              </w:rPr>
              <w:t>电梯增加新功能</w:t>
            </w:r>
            <w:r>
              <w:rPr>
                <w:rFonts w:ascii="宋体" w:hAnsi="宋体"/>
                <w:sz w:val="24"/>
              </w:rPr>
              <w:t>(</w:t>
            </w:r>
            <w:r>
              <w:rPr>
                <w:rFonts w:ascii="宋体" w:hAnsi="宋体" w:hint="eastAsia"/>
                <w:sz w:val="24"/>
              </w:rPr>
              <w:t>如</w:t>
            </w:r>
            <w:r>
              <w:rPr>
                <w:rFonts w:ascii="宋体" w:hAnsi="宋体"/>
                <w:sz w:val="24"/>
              </w:rPr>
              <w:t>IC</w:t>
            </w:r>
            <w:r>
              <w:rPr>
                <w:rFonts w:ascii="宋体" w:hAnsi="宋体" w:hint="eastAsia"/>
                <w:sz w:val="24"/>
              </w:rPr>
              <w:t>卡、高峰服务等</w:t>
            </w:r>
            <w:r>
              <w:rPr>
                <w:rFonts w:ascii="宋体" w:hAnsi="宋体"/>
                <w:sz w:val="24"/>
              </w:rPr>
              <w:t>)</w:t>
            </w:r>
          </w:p>
        </w:tc>
        <w:tc>
          <w:tcPr>
            <w:tcW w:w="1701" w:type="dxa"/>
            <w:vAlign w:val="center"/>
          </w:tcPr>
          <w:p w:rsidR="0027752B" w:rsidRDefault="0027752B" w:rsidP="005470BF">
            <w:pPr>
              <w:spacing w:line="480" w:lineRule="auto"/>
              <w:jc w:val="center"/>
              <w:rPr>
                <w:rFonts w:ascii="宋体"/>
                <w:sz w:val="24"/>
              </w:rPr>
            </w:pPr>
          </w:p>
        </w:tc>
      </w:tr>
      <w:tr w:rsidR="0027752B" w:rsidTr="005470BF">
        <w:trPr>
          <w:jc w:val="center"/>
        </w:trPr>
        <w:tc>
          <w:tcPr>
            <w:tcW w:w="817" w:type="dxa"/>
            <w:vAlign w:val="center"/>
          </w:tcPr>
          <w:p w:rsidR="0027752B" w:rsidRDefault="0027752B" w:rsidP="005470BF">
            <w:pPr>
              <w:spacing w:line="480" w:lineRule="auto"/>
              <w:jc w:val="center"/>
              <w:rPr>
                <w:rFonts w:ascii="宋体"/>
                <w:sz w:val="24"/>
              </w:rPr>
            </w:pPr>
            <w:r>
              <w:rPr>
                <w:rFonts w:ascii="宋体" w:hAnsi="宋体"/>
                <w:sz w:val="24"/>
              </w:rPr>
              <w:t>8</w:t>
            </w:r>
          </w:p>
        </w:tc>
        <w:tc>
          <w:tcPr>
            <w:tcW w:w="6237" w:type="dxa"/>
            <w:vAlign w:val="center"/>
          </w:tcPr>
          <w:p w:rsidR="0027752B" w:rsidRDefault="0027752B" w:rsidP="005470BF">
            <w:pPr>
              <w:spacing w:line="480" w:lineRule="auto"/>
              <w:rPr>
                <w:rFonts w:ascii="宋体"/>
                <w:sz w:val="24"/>
              </w:rPr>
            </w:pPr>
            <w:r>
              <w:rPr>
                <w:rFonts w:ascii="宋体" w:hAnsi="宋体" w:hint="eastAsia"/>
                <w:sz w:val="24"/>
              </w:rPr>
              <w:t>曳引机的修理和更换，油封的更换</w:t>
            </w:r>
          </w:p>
        </w:tc>
        <w:tc>
          <w:tcPr>
            <w:tcW w:w="1701" w:type="dxa"/>
            <w:vAlign w:val="center"/>
          </w:tcPr>
          <w:p w:rsidR="0027752B" w:rsidRDefault="0027752B" w:rsidP="005470BF">
            <w:pPr>
              <w:spacing w:line="480" w:lineRule="auto"/>
              <w:jc w:val="center"/>
              <w:rPr>
                <w:rFonts w:ascii="宋体"/>
                <w:sz w:val="24"/>
              </w:rPr>
            </w:pPr>
          </w:p>
        </w:tc>
      </w:tr>
      <w:tr w:rsidR="0027752B" w:rsidTr="005470BF">
        <w:trPr>
          <w:jc w:val="center"/>
        </w:trPr>
        <w:tc>
          <w:tcPr>
            <w:tcW w:w="817" w:type="dxa"/>
            <w:vAlign w:val="center"/>
          </w:tcPr>
          <w:p w:rsidR="0027752B" w:rsidRDefault="0027752B" w:rsidP="005470BF">
            <w:pPr>
              <w:spacing w:line="480" w:lineRule="auto"/>
              <w:jc w:val="center"/>
              <w:rPr>
                <w:rFonts w:ascii="宋体"/>
                <w:sz w:val="24"/>
              </w:rPr>
            </w:pPr>
            <w:r>
              <w:rPr>
                <w:rFonts w:ascii="宋体" w:hAnsi="宋体"/>
                <w:sz w:val="24"/>
              </w:rPr>
              <w:t>9</w:t>
            </w:r>
          </w:p>
        </w:tc>
        <w:tc>
          <w:tcPr>
            <w:tcW w:w="6237" w:type="dxa"/>
            <w:vAlign w:val="center"/>
          </w:tcPr>
          <w:p w:rsidR="0027752B" w:rsidRDefault="0027752B" w:rsidP="005470BF">
            <w:pPr>
              <w:spacing w:line="480" w:lineRule="auto"/>
              <w:rPr>
                <w:rFonts w:ascii="宋体"/>
                <w:sz w:val="24"/>
              </w:rPr>
            </w:pPr>
            <w:r>
              <w:rPr>
                <w:rFonts w:ascii="宋体" w:hAnsi="宋体" w:hint="eastAsia"/>
                <w:sz w:val="24"/>
              </w:rPr>
              <w:t>政府部门新电梯检验标准颁布后，对应的电梯部件更换、改造</w:t>
            </w:r>
          </w:p>
        </w:tc>
        <w:tc>
          <w:tcPr>
            <w:tcW w:w="1701" w:type="dxa"/>
            <w:vAlign w:val="center"/>
          </w:tcPr>
          <w:p w:rsidR="0027752B" w:rsidRDefault="0027752B" w:rsidP="005470BF">
            <w:pPr>
              <w:spacing w:line="480" w:lineRule="auto"/>
              <w:jc w:val="center"/>
              <w:rPr>
                <w:rFonts w:ascii="宋体"/>
                <w:sz w:val="24"/>
              </w:rPr>
            </w:pPr>
          </w:p>
        </w:tc>
      </w:tr>
      <w:tr w:rsidR="0027752B" w:rsidTr="005470BF">
        <w:trPr>
          <w:jc w:val="center"/>
        </w:trPr>
        <w:tc>
          <w:tcPr>
            <w:tcW w:w="817" w:type="dxa"/>
            <w:vAlign w:val="center"/>
          </w:tcPr>
          <w:p w:rsidR="0027752B" w:rsidRDefault="0027752B" w:rsidP="005470BF">
            <w:pPr>
              <w:spacing w:line="480" w:lineRule="auto"/>
              <w:jc w:val="center"/>
              <w:rPr>
                <w:rFonts w:ascii="宋体"/>
                <w:sz w:val="24"/>
              </w:rPr>
            </w:pPr>
            <w:r>
              <w:rPr>
                <w:rFonts w:ascii="宋体" w:hAnsi="宋体"/>
                <w:sz w:val="24"/>
              </w:rPr>
              <w:lastRenderedPageBreak/>
              <w:t>10</w:t>
            </w:r>
          </w:p>
        </w:tc>
        <w:tc>
          <w:tcPr>
            <w:tcW w:w="6237" w:type="dxa"/>
            <w:vAlign w:val="center"/>
          </w:tcPr>
          <w:p w:rsidR="0027752B" w:rsidRDefault="0027752B" w:rsidP="005470BF">
            <w:pPr>
              <w:spacing w:line="480" w:lineRule="auto"/>
              <w:rPr>
                <w:rFonts w:ascii="宋体"/>
                <w:sz w:val="24"/>
              </w:rPr>
            </w:pPr>
            <w:r>
              <w:rPr>
                <w:rFonts w:ascii="宋体" w:hAnsi="宋体"/>
                <w:sz w:val="24"/>
              </w:rPr>
              <w:t>3~5</w:t>
            </w:r>
            <w:r>
              <w:rPr>
                <w:rFonts w:ascii="宋体" w:hAnsi="宋体" w:hint="eastAsia"/>
                <w:sz w:val="24"/>
              </w:rPr>
              <w:t>年一次的电梯轿厢整体垂直度、水平度调整、定位</w:t>
            </w:r>
          </w:p>
        </w:tc>
        <w:tc>
          <w:tcPr>
            <w:tcW w:w="1701" w:type="dxa"/>
            <w:vAlign w:val="center"/>
          </w:tcPr>
          <w:p w:rsidR="0027752B" w:rsidRDefault="0027752B" w:rsidP="005470BF">
            <w:pPr>
              <w:spacing w:line="480" w:lineRule="auto"/>
              <w:jc w:val="center"/>
              <w:rPr>
                <w:rFonts w:ascii="宋体"/>
                <w:sz w:val="24"/>
              </w:rPr>
            </w:pPr>
          </w:p>
        </w:tc>
      </w:tr>
      <w:tr w:rsidR="0027752B" w:rsidTr="005470BF">
        <w:trPr>
          <w:jc w:val="center"/>
        </w:trPr>
        <w:tc>
          <w:tcPr>
            <w:tcW w:w="817" w:type="dxa"/>
            <w:vAlign w:val="center"/>
          </w:tcPr>
          <w:p w:rsidR="0027752B" w:rsidRDefault="0027752B" w:rsidP="005470BF">
            <w:pPr>
              <w:spacing w:line="480" w:lineRule="auto"/>
              <w:jc w:val="center"/>
              <w:rPr>
                <w:rFonts w:ascii="宋体"/>
                <w:sz w:val="24"/>
              </w:rPr>
            </w:pPr>
            <w:r>
              <w:rPr>
                <w:rFonts w:ascii="宋体" w:hAnsi="宋体"/>
                <w:sz w:val="24"/>
              </w:rPr>
              <w:t>11</w:t>
            </w:r>
          </w:p>
        </w:tc>
        <w:tc>
          <w:tcPr>
            <w:tcW w:w="6237" w:type="dxa"/>
            <w:vAlign w:val="center"/>
          </w:tcPr>
          <w:p w:rsidR="0027752B" w:rsidRDefault="0027752B" w:rsidP="005470BF">
            <w:pPr>
              <w:spacing w:line="480" w:lineRule="auto"/>
              <w:rPr>
                <w:rFonts w:ascii="宋体"/>
                <w:sz w:val="24"/>
              </w:rPr>
            </w:pPr>
            <w:r>
              <w:rPr>
                <w:rFonts w:ascii="宋体" w:hAnsi="宋体" w:hint="eastAsia"/>
                <w:sz w:val="24"/>
              </w:rPr>
              <w:t>电梯主要控制</w:t>
            </w:r>
            <w:proofErr w:type="gramStart"/>
            <w:r>
              <w:rPr>
                <w:rFonts w:ascii="宋体" w:hAnsi="宋体" w:hint="eastAsia"/>
                <w:sz w:val="24"/>
              </w:rPr>
              <w:t>印板</w:t>
            </w:r>
            <w:proofErr w:type="gramEnd"/>
            <w:r>
              <w:rPr>
                <w:rFonts w:ascii="宋体" w:hAnsi="宋体" w:hint="eastAsia"/>
                <w:sz w:val="24"/>
              </w:rPr>
              <w:t>的更换</w:t>
            </w:r>
          </w:p>
        </w:tc>
        <w:tc>
          <w:tcPr>
            <w:tcW w:w="1701" w:type="dxa"/>
            <w:vAlign w:val="center"/>
          </w:tcPr>
          <w:p w:rsidR="0027752B" w:rsidRDefault="0027752B" w:rsidP="005470BF">
            <w:pPr>
              <w:spacing w:line="480" w:lineRule="auto"/>
              <w:jc w:val="center"/>
              <w:rPr>
                <w:rFonts w:ascii="宋体"/>
                <w:sz w:val="24"/>
              </w:rPr>
            </w:pPr>
            <w:r>
              <w:rPr>
                <w:rFonts w:ascii="宋体" w:hAnsi="宋体" w:hint="eastAsia"/>
                <w:sz w:val="24"/>
              </w:rPr>
              <w:t>双方协商</w:t>
            </w:r>
          </w:p>
        </w:tc>
      </w:tr>
    </w:tbl>
    <w:p w:rsidR="0027752B" w:rsidRDefault="0027752B" w:rsidP="0027752B">
      <w:pPr>
        <w:widowControl/>
        <w:spacing w:line="360" w:lineRule="auto"/>
        <w:ind w:firstLineChars="200" w:firstLine="480"/>
        <w:jc w:val="left"/>
        <w:rPr>
          <w:rFonts w:ascii="宋体"/>
          <w:kern w:val="0"/>
          <w:sz w:val="24"/>
        </w:rPr>
      </w:pPr>
      <w:r>
        <w:rPr>
          <w:rFonts w:ascii="宋体" w:hAnsi="宋体" w:hint="eastAsia"/>
          <w:color w:val="000000"/>
          <w:kern w:val="0"/>
          <w:sz w:val="24"/>
        </w:rPr>
        <w:t>（二）</w:t>
      </w:r>
      <w:r>
        <w:rPr>
          <w:rFonts w:ascii="宋体" w:hAnsi="宋体" w:hint="eastAsia"/>
          <w:b/>
          <w:color w:val="000000"/>
          <w:kern w:val="0"/>
          <w:sz w:val="24"/>
        </w:rPr>
        <w:t>维护保养记录是记载电梯运行、维护、保养的依据。</w:t>
      </w:r>
      <w:r>
        <w:rPr>
          <w:rFonts w:ascii="宋体" w:hAnsi="宋体" w:hint="eastAsia"/>
          <w:color w:val="000000"/>
          <w:kern w:val="0"/>
          <w:sz w:val="24"/>
        </w:rPr>
        <w:t>每台电梯均应当建立独立的维护保养记录，以一梯一档的方式进行存档。维护保养记录应当一式两份，甲乙双方各保存一份，保存时间为</w:t>
      </w:r>
      <w:r>
        <w:rPr>
          <w:rFonts w:ascii="宋体" w:hAnsi="宋体"/>
          <w:color w:val="000000"/>
          <w:kern w:val="0"/>
          <w:sz w:val="24"/>
        </w:rPr>
        <w:t>4</w:t>
      </w:r>
      <w:r>
        <w:rPr>
          <w:rFonts w:ascii="宋体" w:hAnsi="宋体" w:hint="eastAsia"/>
          <w:color w:val="000000"/>
          <w:kern w:val="0"/>
          <w:sz w:val="24"/>
        </w:rPr>
        <w:t>年。普通维修、重大维修、改造协议与抢修记录均应当与维护保养记录一并保存。</w:t>
      </w:r>
    </w:p>
    <w:p w:rsidR="0027752B" w:rsidRDefault="0027752B" w:rsidP="0027752B">
      <w:pPr>
        <w:widowControl/>
        <w:spacing w:line="360" w:lineRule="auto"/>
        <w:ind w:firstLineChars="250" w:firstLine="602"/>
        <w:jc w:val="left"/>
        <w:rPr>
          <w:rFonts w:ascii="宋体"/>
          <w:kern w:val="0"/>
          <w:sz w:val="24"/>
        </w:rPr>
      </w:pPr>
      <w:r>
        <w:rPr>
          <w:rFonts w:ascii="宋体" w:hAnsi="宋体" w:hint="eastAsia"/>
          <w:b/>
          <w:color w:val="000000"/>
          <w:kern w:val="0"/>
          <w:sz w:val="24"/>
        </w:rPr>
        <w:t>第十七条</w:t>
      </w:r>
      <w:r>
        <w:rPr>
          <w:rFonts w:ascii="宋体" w:hAnsi="宋体"/>
          <w:b/>
          <w:color w:val="000000"/>
          <w:kern w:val="0"/>
          <w:sz w:val="24"/>
        </w:rPr>
        <w:t xml:space="preserve">  </w:t>
      </w:r>
      <w:r>
        <w:rPr>
          <w:rFonts w:ascii="宋体" w:hAnsi="宋体" w:hint="eastAsia"/>
          <w:b/>
          <w:color w:val="000000"/>
          <w:kern w:val="0"/>
          <w:sz w:val="24"/>
        </w:rPr>
        <w:t>附则</w:t>
      </w:r>
    </w:p>
    <w:p w:rsidR="0027752B" w:rsidRDefault="0027752B" w:rsidP="0027752B">
      <w:pPr>
        <w:widowControl/>
        <w:spacing w:line="360" w:lineRule="auto"/>
        <w:ind w:firstLineChars="250" w:firstLine="600"/>
        <w:jc w:val="left"/>
        <w:rPr>
          <w:rFonts w:ascii="宋体"/>
          <w:kern w:val="0"/>
          <w:sz w:val="24"/>
        </w:rPr>
      </w:pPr>
      <w:r>
        <w:rPr>
          <w:rFonts w:ascii="宋体" w:hAnsi="宋体" w:hint="eastAsia"/>
          <w:color w:val="000000"/>
          <w:kern w:val="0"/>
          <w:sz w:val="24"/>
        </w:rPr>
        <w:t>本合同自</w:t>
      </w:r>
      <w:r>
        <w:rPr>
          <w:rFonts w:ascii="宋体" w:hAnsi="宋体"/>
          <w:color w:val="000000"/>
          <w:kern w:val="0"/>
          <w:sz w:val="24"/>
          <w:u w:val="single"/>
        </w:rPr>
        <w:t xml:space="preserve"> </w:t>
      </w:r>
      <w:r>
        <w:rPr>
          <w:rFonts w:ascii="宋体" w:hAnsi="宋体" w:hint="eastAsia"/>
          <w:color w:val="000000"/>
          <w:kern w:val="0"/>
          <w:sz w:val="24"/>
          <w:u w:val="single"/>
        </w:rPr>
        <w:t>双方签字盖章</w:t>
      </w:r>
      <w:r>
        <w:rPr>
          <w:rFonts w:ascii="宋体" w:hAnsi="宋体"/>
          <w:color w:val="000000"/>
          <w:kern w:val="0"/>
          <w:sz w:val="24"/>
          <w:u w:val="single"/>
        </w:rPr>
        <w:t xml:space="preserve"> </w:t>
      </w:r>
      <w:r>
        <w:rPr>
          <w:rFonts w:ascii="宋体" w:hAnsi="宋体" w:hint="eastAsia"/>
          <w:color w:val="000000"/>
          <w:kern w:val="0"/>
          <w:sz w:val="24"/>
        </w:rPr>
        <w:t>生效。本合同生效后，双方对合同内容的变更或补充应当采取书面形式，并经双方签字确认，作为本合同的附件。附件与本合同具有同等的法律效力。</w:t>
      </w:r>
    </w:p>
    <w:p w:rsidR="0027752B" w:rsidRDefault="0027752B" w:rsidP="0027752B">
      <w:pPr>
        <w:widowControl/>
        <w:spacing w:line="360" w:lineRule="auto"/>
        <w:ind w:firstLineChars="250" w:firstLine="600"/>
        <w:jc w:val="left"/>
        <w:rPr>
          <w:rFonts w:ascii="宋体"/>
          <w:color w:val="000000"/>
          <w:kern w:val="0"/>
          <w:sz w:val="24"/>
        </w:rPr>
      </w:pPr>
      <w:r>
        <w:rPr>
          <w:rFonts w:ascii="宋体" w:hAnsi="宋体" w:hint="eastAsia"/>
          <w:color w:val="000000"/>
          <w:kern w:val="0"/>
          <w:sz w:val="24"/>
        </w:rPr>
        <w:t>本合同一式</w:t>
      </w:r>
      <w:r>
        <w:rPr>
          <w:rFonts w:ascii="宋体" w:hAnsi="宋体"/>
          <w:color w:val="000000"/>
          <w:kern w:val="0"/>
          <w:sz w:val="24"/>
          <w:u w:val="single"/>
        </w:rPr>
        <w:t xml:space="preserve">       </w:t>
      </w:r>
      <w:r>
        <w:rPr>
          <w:rFonts w:ascii="宋体" w:hAnsi="宋体" w:hint="eastAsia"/>
          <w:color w:val="000000"/>
          <w:kern w:val="0"/>
          <w:sz w:val="24"/>
        </w:rPr>
        <w:t>份，甲方执</w:t>
      </w:r>
      <w:r>
        <w:rPr>
          <w:rFonts w:ascii="宋体" w:hAnsi="宋体"/>
          <w:color w:val="000000"/>
          <w:kern w:val="0"/>
          <w:sz w:val="24"/>
          <w:u w:val="single"/>
        </w:rPr>
        <w:t xml:space="preserve">      </w:t>
      </w:r>
      <w:r>
        <w:rPr>
          <w:rFonts w:ascii="宋体" w:hAnsi="宋体" w:hint="eastAsia"/>
          <w:color w:val="000000"/>
          <w:kern w:val="0"/>
          <w:sz w:val="24"/>
        </w:rPr>
        <w:t>份，乙</w:t>
      </w:r>
      <w:r>
        <w:rPr>
          <w:rFonts w:ascii="宋体" w:hAnsi="宋体"/>
          <w:color w:val="000000"/>
          <w:kern w:val="0"/>
          <w:sz w:val="24"/>
        </w:rPr>
        <w:t xml:space="preserve"> </w:t>
      </w:r>
      <w:r>
        <w:rPr>
          <w:rFonts w:ascii="宋体" w:hAnsi="宋体" w:hint="eastAsia"/>
          <w:color w:val="000000"/>
          <w:kern w:val="0"/>
          <w:sz w:val="24"/>
        </w:rPr>
        <w:t>方执</w:t>
      </w:r>
      <w:r>
        <w:rPr>
          <w:rFonts w:ascii="宋体" w:hAnsi="宋体"/>
          <w:color w:val="000000"/>
          <w:kern w:val="0"/>
          <w:sz w:val="24"/>
          <w:u w:val="single"/>
        </w:rPr>
        <w:t xml:space="preserve">      </w:t>
      </w:r>
      <w:r>
        <w:rPr>
          <w:rFonts w:ascii="宋体" w:hAnsi="宋体" w:hint="eastAsia"/>
          <w:color w:val="000000"/>
          <w:kern w:val="0"/>
          <w:sz w:val="24"/>
        </w:rPr>
        <w:t>份。</w:t>
      </w:r>
    </w:p>
    <w:p w:rsidR="0027752B" w:rsidRDefault="0027752B" w:rsidP="0027752B">
      <w:pPr>
        <w:spacing w:line="579" w:lineRule="exact"/>
        <w:ind w:firstLineChars="200" w:firstLine="420"/>
        <w:rPr>
          <w:rFonts w:ascii="仿宋" w:eastAsia="仿宋" w:hAnsi="仿宋" w:cs="方正仿宋_GBK"/>
          <w:sz w:val="24"/>
        </w:rPr>
      </w:pPr>
      <w:r>
        <w:t xml:space="preserve"> </w:t>
      </w:r>
      <w:r>
        <w:rPr>
          <w:rFonts w:ascii="仿宋" w:eastAsia="仿宋" w:hAnsi="仿宋" w:cs="方正仿宋_GBK" w:hint="eastAsia"/>
          <w:sz w:val="24"/>
        </w:rPr>
        <w:t>附件一：电梯保养项目表</w:t>
      </w:r>
    </w:p>
    <w:p w:rsidR="0027752B" w:rsidRDefault="0027752B" w:rsidP="0027752B">
      <w:pPr>
        <w:spacing w:line="579" w:lineRule="exact"/>
        <w:ind w:firstLineChars="200" w:firstLine="480"/>
        <w:rPr>
          <w:rFonts w:ascii="仿宋" w:eastAsia="仿宋" w:hAnsi="仿宋" w:cs="方正仿宋_GBK"/>
          <w:sz w:val="24"/>
        </w:rPr>
      </w:pPr>
      <w:r>
        <w:rPr>
          <w:rFonts w:ascii="仿宋" w:eastAsia="仿宋" w:hAnsi="仿宋" w:cs="方正仿宋_GBK" w:hint="eastAsia"/>
          <w:sz w:val="24"/>
        </w:rPr>
        <w:t>附件二：免费提供易损件清单</w:t>
      </w:r>
    </w:p>
    <w:p w:rsidR="0027752B" w:rsidRDefault="0027752B" w:rsidP="0027752B">
      <w:pPr>
        <w:spacing w:line="579" w:lineRule="exact"/>
        <w:ind w:firstLineChars="200" w:firstLine="480"/>
        <w:rPr>
          <w:rFonts w:ascii="仿宋" w:eastAsia="仿宋" w:hAnsi="仿宋" w:cs="方正仿宋_GBK"/>
          <w:sz w:val="24"/>
        </w:rPr>
      </w:pPr>
      <w:r>
        <w:rPr>
          <w:rFonts w:ascii="仿宋" w:eastAsia="仿宋" w:hAnsi="仿宋" w:cs="方正仿宋_GBK" w:hint="eastAsia"/>
          <w:sz w:val="24"/>
        </w:rPr>
        <w:t>附件三：</w:t>
      </w:r>
      <w:r>
        <w:rPr>
          <w:rFonts w:ascii="仿宋" w:eastAsia="仿宋" w:hAnsi="仿宋" w:cs="方正仿宋_GBK"/>
          <w:sz w:val="24"/>
        </w:rPr>
        <w:t>200</w:t>
      </w:r>
      <w:r>
        <w:rPr>
          <w:rFonts w:ascii="仿宋" w:eastAsia="仿宋" w:hAnsi="仿宋" w:cs="方正仿宋_GBK" w:hint="eastAsia"/>
          <w:sz w:val="24"/>
        </w:rPr>
        <w:t>元以上更换付费电梯配件价格清单</w:t>
      </w:r>
    </w:p>
    <w:p w:rsidR="0027752B" w:rsidRDefault="0027752B" w:rsidP="0027752B">
      <w:pPr>
        <w:spacing w:line="579" w:lineRule="exact"/>
        <w:ind w:firstLineChars="200" w:firstLine="480"/>
        <w:rPr>
          <w:rFonts w:ascii="仿宋" w:eastAsia="仿宋" w:hAnsi="仿宋" w:cs="方正仿宋_GBK"/>
          <w:sz w:val="24"/>
        </w:rPr>
      </w:pPr>
      <w:r>
        <w:rPr>
          <w:rFonts w:ascii="仿宋" w:eastAsia="仿宋" w:hAnsi="仿宋" w:cs="方正仿宋_GBK" w:hint="eastAsia"/>
          <w:sz w:val="24"/>
        </w:rPr>
        <w:t>附件四：电梯维修保养月考核表</w:t>
      </w:r>
    </w:p>
    <w:p w:rsidR="0027752B" w:rsidRDefault="0027752B" w:rsidP="0027752B">
      <w:pPr>
        <w:spacing w:line="579" w:lineRule="exact"/>
        <w:ind w:firstLineChars="200" w:firstLine="480"/>
        <w:rPr>
          <w:rFonts w:ascii="仿宋" w:eastAsia="仿宋" w:hAnsi="仿宋" w:cs="方正仿宋_GBK"/>
          <w:sz w:val="24"/>
        </w:rPr>
      </w:pPr>
      <w:r>
        <w:rPr>
          <w:rFonts w:ascii="仿宋" w:eastAsia="仿宋" w:hAnsi="仿宋" w:cs="方正仿宋_GBK" w:hint="eastAsia"/>
          <w:sz w:val="24"/>
        </w:rPr>
        <w:t>附件五：维保费支付确认表</w:t>
      </w:r>
    </w:p>
    <w:p w:rsidR="0027752B" w:rsidRPr="006A0F02" w:rsidRDefault="0027752B" w:rsidP="0027752B">
      <w:pPr>
        <w:pStyle w:val="a8"/>
      </w:pPr>
    </w:p>
    <w:p w:rsidR="0027752B" w:rsidRDefault="0027752B" w:rsidP="0027752B">
      <w:pPr>
        <w:widowControl/>
        <w:spacing w:line="360" w:lineRule="auto"/>
        <w:jc w:val="left"/>
        <w:rPr>
          <w:rFonts w:ascii="宋体"/>
          <w:color w:val="000000"/>
          <w:kern w:val="0"/>
          <w:sz w:val="24"/>
        </w:rPr>
      </w:pPr>
    </w:p>
    <w:p w:rsidR="0027752B" w:rsidRDefault="0027752B" w:rsidP="0027752B">
      <w:pPr>
        <w:widowControl/>
        <w:spacing w:line="480" w:lineRule="exact"/>
        <w:ind w:firstLineChars="200" w:firstLine="482"/>
        <w:jc w:val="left"/>
        <w:rPr>
          <w:rFonts w:ascii="宋体"/>
          <w:kern w:val="0"/>
          <w:sz w:val="24"/>
        </w:rPr>
      </w:pPr>
      <w:r>
        <w:rPr>
          <w:rFonts w:ascii="宋体" w:hAnsi="宋体" w:hint="eastAsia"/>
          <w:b/>
          <w:color w:val="000000"/>
          <w:kern w:val="0"/>
          <w:sz w:val="24"/>
        </w:rPr>
        <w:t>甲方：（签章）</w:t>
      </w:r>
      <w:r>
        <w:rPr>
          <w:rFonts w:ascii="宋体" w:hAnsi="宋体"/>
          <w:b/>
          <w:color w:val="000000"/>
          <w:kern w:val="0"/>
          <w:sz w:val="24"/>
        </w:rPr>
        <w:t xml:space="preserve">                         </w:t>
      </w:r>
      <w:r>
        <w:rPr>
          <w:rFonts w:ascii="宋体" w:hAnsi="宋体" w:hint="eastAsia"/>
          <w:b/>
          <w:color w:val="000000"/>
          <w:kern w:val="0"/>
          <w:sz w:val="24"/>
        </w:rPr>
        <w:t>乙方：（签章）</w:t>
      </w:r>
    </w:p>
    <w:p w:rsidR="0027752B" w:rsidRDefault="0027752B" w:rsidP="0027752B">
      <w:pPr>
        <w:widowControl/>
        <w:spacing w:line="480" w:lineRule="exact"/>
        <w:ind w:firstLineChars="200" w:firstLine="480"/>
        <w:jc w:val="left"/>
        <w:rPr>
          <w:rFonts w:ascii="宋体"/>
          <w:kern w:val="0"/>
          <w:sz w:val="24"/>
        </w:rPr>
      </w:pPr>
      <w:r>
        <w:rPr>
          <w:rFonts w:ascii="宋体"/>
          <w:color w:val="000000"/>
          <w:kern w:val="0"/>
          <w:sz w:val="24"/>
        </w:rPr>
        <w:t> </w:t>
      </w:r>
    </w:p>
    <w:p w:rsidR="0027752B" w:rsidRDefault="0027752B" w:rsidP="0027752B">
      <w:pPr>
        <w:widowControl/>
        <w:spacing w:line="480" w:lineRule="exact"/>
        <w:ind w:firstLineChars="200" w:firstLine="480"/>
        <w:jc w:val="left"/>
        <w:rPr>
          <w:rFonts w:ascii="宋体"/>
          <w:color w:val="000000"/>
          <w:kern w:val="0"/>
          <w:sz w:val="24"/>
        </w:rPr>
      </w:pPr>
      <w:r>
        <w:rPr>
          <w:rFonts w:ascii="宋体" w:hAnsi="宋体" w:hint="eastAsia"/>
          <w:color w:val="000000"/>
          <w:kern w:val="0"/>
          <w:sz w:val="24"/>
        </w:rPr>
        <w:t>法定代表人：</w:t>
      </w:r>
      <w:r>
        <w:rPr>
          <w:rFonts w:ascii="宋体" w:hAnsi="宋体"/>
          <w:color w:val="000000"/>
          <w:kern w:val="0"/>
          <w:sz w:val="24"/>
        </w:rPr>
        <w:t xml:space="preserve">                             </w:t>
      </w:r>
      <w:r>
        <w:rPr>
          <w:rFonts w:ascii="宋体" w:hAnsi="宋体" w:hint="eastAsia"/>
          <w:color w:val="000000"/>
          <w:kern w:val="0"/>
          <w:sz w:val="24"/>
        </w:rPr>
        <w:t>法定代表人：</w:t>
      </w:r>
    </w:p>
    <w:p w:rsidR="0027752B" w:rsidRDefault="0027752B" w:rsidP="0027752B">
      <w:pPr>
        <w:widowControl/>
        <w:spacing w:line="480" w:lineRule="exact"/>
        <w:ind w:firstLineChars="200" w:firstLine="560"/>
        <w:jc w:val="left"/>
        <w:rPr>
          <w:rFonts w:ascii="宋体"/>
          <w:color w:val="000000"/>
          <w:kern w:val="0"/>
          <w:sz w:val="24"/>
        </w:rPr>
      </w:pPr>
      <w:r>
        <w:rPr>
          <w:rFonts w:ascii="宋体" w:hAnsi="宋体" w:hint="eastAsia"/>
          <w:spacing w:val="20"/>
          <w:kern w:val="0"/>
          <w:sz w:val="24"/>
        </w:rPr>
        <w:t>分管领导</w:t>
      </w:r>
      <w:r>
        <w:rPr>
          <w:rFonts w:ascii="宋体" w:hAnsi="宋体" w:hint="eastAsia"/>
          <w:color w:val="000000"/>
          <w:kern w:val="0"/>
          <w:sz w:val="24"/>
        </w:rPr>
        <w:t>：</w:t>
      </w:r>
      <w:r>
        <w:rPr>
          <w:rFonts w:ascii="宋体" w:hAnsi="宋体"/>
          <w:color w:val="000000"/>
          <w:kern w:val="0"/>
          <w:sz w:val="24"/>
        </w:rPr>
        <w:t xml:space="preserve">                               </w:t>
      </w:r>
    </w:p>
    <w:p w:rsidR="0027752B" w:rsidRDefault="0027752B" w:rsidP="0027752B">
      <w:pPr>
        <w:widowControl/>
        <w:spacing w:line="480" w:lineRule="exact"/>
        <w:ind w:firstLineChars="200" w:firstLine="560"/>
        <w:jc w:val="left"/>
        <w:rPr>
          <w:rFonts w:ascii="宋体"/>
          <w:color w:val="000000"/>
          <w:kern w:val="0"/>
          <w:sz w:val="24"/>
        </w:rPr>
      </w:pPr>
      <w:r>
        <w:rPr>
          <w:rFonts w:ascii="宋体" w:hAnsi="宋体" w:hint="eastAsia"/>
          <w:spacing w:val="20"/>
          <w:kern w:val="0"/>
          <w:sz w:val="24"/>
        </w:rPr>
        <w:t>授权代表</w:t>
      </w:r>
      <w:r>
        <w:rPr>
          <w:rFonts w:ascii="宋体" w:hAnsi="宋体" w:hint="eastAsia"/>
          <w:sz w:val="24"/>
        </w:rPr>
        <w:t>：</w:t>
      </w:r>
      <w:r>
        <w:rPr>
          <w:rFonts w:ascii="宋体" w:hAnsi="宋体"/>
          <w:sz w:val="24"/>
        </w:rPr>
        <w:t xml:space="preserve">                             </w:t>
      </w:r>
      <w:r>
        <w:rPr>
          <w:rFonts w:ascii="宋体" w:hAnsi="宋体" w:hint="eastAsia"/>
          <w:color w:val="000000"/>
          <w:kern w:val="0"/>
          <w:sz w:val="24"/>
        </w:rPr>
        <w:t>委托代理人：</w:t>
      </w:r>
    </w:p>
    <w:p w:rsidR="0027752B" w:rsidRDefault="0027752B" w:rsidP="0027752B">
      <w:pPr>
        <w:widowControl/>
        <w:spacing w:line="480" w:lineRule="exact"/>
        <w:ind w:firstLineChars="200" w:firstLine="480"/>
        <w:jc w:val="left"/>
        <w:rPr>
          <w:rFonts w:ascii="宋体"/>
          <w:kern w:val="0"/>
          <w:sz w:val="24"/>
        </w:rPr>
      </w:pPr>
      <w:r>
        <w:rPr>
          <w:rFonts w:ascii="宋体" w:hAnsi="宋体" w:hint="eastAsia"/>
          <w:color w:val="000000"/>
          <w:kern w:val="0"/>
          <w:sz w:val="24"/>
        </w:rPr>
        <w:t>电梯安全管理员：</w:t>
      </w:r>
      <w:r>
        <w:rPr>
          <w:rFonts w:ascii="宋体" w:hAnsi="宋体"/>
          <w:color w:val="000000"/>
          <w:kern w:val="0"/>
          <w:sz w:val="24"/>
        </w:rPr>
        <w:t xml:space="preserve">                         </w:t>
      </w:r>
      <w:r>
        <w:rPr>
          <w:rFonts w:ascii="宋体" w:hAnsi="宋体" w:hint="eastAsia"/>
          <w:kern w:val="0"/>
          <w:sz w:val="24"/>
        </w:rPr>
        <w:t>急修电话：</w:t>
      </w:r>
    </w:p>
    <w:p w:rsidR="0027752B" w:rsidRDefault="0027752B" w:rsidP="0027752B">
      <w:pPr>
        <w:widowControl/>
        <w:spacing w:line="480" w:lineRule="exact"/>
        <w:ind w:firstLineChars="150" w:firstLine="468"/>
        <w:jc w:val="left"/>
        <w:rPr>
          <w:rFonts w:ascii="宋体"/>
          <w:spacing w:val="36"/>
          <w:kern w:val="0"/>
          <w:sz w:val="24"/>
        </w:rPr>
      </w:pPr>
    </w:p>
    <w:p w:rsidR="0027752B" w:rsidRDefault="0027752B" w:rsidP="0027752B">
      <w:pPr>
        <w:widowControl/>
        <w:spacing w:line="480" w:lineRule="exact"/>
        <w:ind w:firstLineChars="150" w:firstLine="468"/>
        <w:jc w:val="left"/>
        <w:rPr>
          <w:rFonts w:ascii="宋体"/>
          <w:kern w:val="0"/>
          <w:sz w:val="24"/>
        </w:rPr>
      </w:pPr>
      <w:r>
        <w:rPr>
          <w:rFonts w:ascii="宋体" w:hAnsi="宋体" w:hint="eastAsia"/>
          <w:spacing w:val="36"/>
          <w:kern w:val="0"/>
          <w:sz w:val="24"/>
        </w:rPr>
        <w:t>签约地</w:t>
      </w:r>
      <w:r>
        <w:rPr>
          <w:rFonts w:ascii="宋体" w:hAnsi="宋体" w:hint="eastAsia"/>
          <w:spacing w:val="2"/>
          <w:kern w:val="0"/>
          <w:sz w:val="24"/>
        </w:rPr>
        <w:t>点</w:t>
      </w:r>
      <w:r>
        <w:rPr>
          <w:rFonts w:ascii="宋体" w:hAnsi="宋体" w:hint="eastAsia"/>
          <w:sz w:val="24"/>
        </w:rPr>
        <w:t>：重钢总医院</w:t>
      </w:r>
      <w:r>
        <w:rPr>
          <w:rFonts w:ascii="宋体" w:hAnsi="宋体"/>
          <w:sz w:val="24"/>
        </w:rPr>
        <w:t xml:space="preserve">                  </w:t>
      </w:r>
      <w:r>
        <w:rPr>
          <w:rFonts w:ascii="宋体" w:hAnsi="宋体" w:hint="eastAsia"/>
          <w:kern w:val="0"/>
          <w:sz w:val="24"/>
        </w:rPr>
        <w:t>签订日期</w:t>
      </w:r>
      <w:r>
        <w:rPr>
          <w:rFonts w:ascii="宋体" w:hAnsi="宋体" w:hint="eastAsia"/>
          <w:sz w:val="24"/>
        </w:rPr>
        <w:t>：</w:t>
      </w:r>
      <w:r>
        <w:rPr>
          <w:rFonts w:ascii="宋体" w:hAnsi="宋体"/>
          <w:sz w:val="24"/>
        </w:rPr>
        <w:t xml:space="preserve"> </w:t>
      </w:r>
      <w:r>
        <w:rPr>
          <w:rFonts w:ascii="宋体" w:hAnsi="宋体" w:hint="eastAsia"/>
          <w:color w:val="000000"/>
          <w:kern w:val="0"/>
          <w:sz w:val="24"/>
        </w:rPr>
        <w:t>年</w:t>
      </w:r>
      <w:r>
        <w:rPr>
          <w:rFonts w:ascii="宋体" w:hAnsi="宋体"/>
          <w:color w:val="000000"/>
          <w:kern w:val="0"/>
          <w:sz w:val="24"/>
        </w:rPr>
        <w:t xml:space="preserve">    </w:t>
      </w:r>
      <w:r>
        <w:rPr>
          <w:rFonts w:ascii="宋体" w:hAnsi="宋体" w:hint="eastAsia"/>
          <w:color w:val="000000"/>
          <w:kern w:val="0"/>
          <w:sz w:val="24"/>
        </w:rPr>
        <w:t>月</w:t>
      </w:r>
      <w:r>
        <w:rPr>
          <w:rFonts w:ascii="宋体" w:hAnsi="宋体"/>
          <w:color w:val="000000"/>
          <w:kern w:val="0"/>
          <w:sz w:val="24"/>
        </w:rPr>
        <w:t xml:space="preserve">     </w:t>
      </w:r>
      <w:r>
        <w:rPr>
          <w:rFonts w:ascii="宋体" w:hAnsi="宋体" w:hint="eastAsia"/>
          <w:color w:val="000000"/>
          <w:kern w:val="0"/>
          <w:sz w:val="24"/>
        </w:rPr>
        <w:t>日</w:t>
      </w:r>
    </w:p>
    <w:p w:rsidR="0027752B" w:rsidRDefault="0027752B" w:rsidP="0027752B">
      <w:pPr>
        <w:spacing w:line="480" w:lineRule="exact"/>
        <w:ind w:firstLineChars="200" w:firstLine="643"/>
        <w:jc w:val="center"/>
        <w:rPr>
          <w:b/>
          <w:bCs/>
          <w:sz w:val="32"/>
          <w:szCs w:val="32"/>
        </w:rPr>
      </w:pPr>
    </w:p>
    <w:p w:rsidR="0027752B" w:rsidRDefault="0027752B" w:rsidP="0027752B">
      <w:pPr>
        <w:spacing w:line="480" w:lineRule="exact"/>
        <w:ind w:firstLineChars="200" w:firstLine="643"/>
        <w:jc w:val="center"/>
        <w:rPr>
          <w:b/>
          <w:bCs/>
          <w:sz w:val="32"/>
          <w:szCs w:val="32"/>
        </w:rPr>
      </w:pPr>
    </w:p>
    <w:p w:rsidR="0027752B" w:rsidRDefault="0027752B" w:rsidP="0027752B">
      <w:pPr>
        <w:jc w:val="center"/>
        <w:rPr>
          <w:b/>
          <w:bCs/>
          <w:sz w:val="32"/>
          <w:szCs w:val="32"/>
        </w:rPr>
      </w:pPr>
    </w:p>
    <w:p w:rsidR="0027752B" w:rsidRDefault="0027752B" w:rsidP="0027752B">
      <w:pPr>
        <w:spacing w:line="360" w:lineRule="auto"/>
        <w:rPr>
          <w:rFonts w:ascii="宋体"/>
          <w:b/>
          <w:sz w:val="28"/>
          <w:szCs w:val="28"/>
        </w:rPr>
      </w:pPr>
      <w:r>
        <w:rPr>
          <w:rFonts w:ascii="宋体" w:hAnsi="宋体" w:hint="eastAsia"/>
          <w:b/>
          <w:sz w:val="28"/>
          <w:szCs w:val="28"/>
        </w:rPr>
        <w:lastRenderedPageBreak/>
        <w:t>附件一</w:t>
      </w:r>
    </w:p>
    <w:p w:rsidR="0027752B" w:rsidRDefault="0027752B" w:rsidP="0027752B">
      <w:pPr>
        <w:spacing w:line="360" w:lineRule="auto"/>
        <w:jc w:val="center"/>
        <w:rPr>
          <w:rFonts w:ascii="宋体"/>
          <w:b/>
        </w:rPr>
      </w:pPr>
      <w:r>
        <w:rPr>
          <w:rFonts w:ascii="宋体" w:hAnsi="宋体" w:hint="eastAsia"/>
          <w:b/>
          <w:sz w:val="30"/>
        </w:rPr>
        <w:t>保</w:t>
      </w:r>
      <w:r>
        <w:rPr>
          <w:rFonts w:ascii="宋体" w:hAnsi="宋体"/>
          <w:b/>
          <w:sz w:val="30"/>
        </w:rPr>
        <w:t xml:space="preserve"> </w:t>
      </w:r>
      <w:r>
        <w:rPr>
          <w:rFonts w:ascii="宋体" w:hAnsi="宋体" w:hint="eastAsia"/>
          <w:b/>
          <w:sz w:val="30"/>
        </w:rPr>
        <w:t>养</w:t>
      </w:r>
      <w:r>
        <w:rPr>
          <w:rFonts w:ascii="宋体" w:hAnsi="宋体"/>
          <w:b/>
          <w:sz w:val="30"/>
        </w:rPr>
        <w:t xml:space="preserve"> </w:t>
      </w:r>
      <w:r>
        <w:rPr>
          <w:rFonts w:ascii="宋体" w:hAnsi="宋体" w:hint="eastAsia"/>
          <w:b/>
          <w:sz w:val="30"/>
        </w:rPr>
        <w:t>项</w:t>
      </w:r>
      <w:r>
        <w:rPr>
          <w:rFonts w:ascii="宋体" w:hAnsi="宋体"/>
          <w:b/>
          <w:sz w:val="30"/>
        </w:rPr>
        <w:t xml:space="preserve"> </w:t>
      </w:r>
      <w:r>
        <w:rPr>
          <w:rFonts w:ascii="宋体" w:hAnsi="宋体" w:hint="eastAsia"/>
          <w:b/>
          <w:sz w:val="30"/>
        </w:rPr>
        <w:t>目</w:t>
      </w:r>
      <w:r>
        <w:rPr>
          <w:rFonts w:ascii="宋体" w:hAnsi="宋体"/>
          <w:b/>
          <w:sz w:val="30"/>
        </w:rPr>
        <w:t xml:space="preserve"> </w:t>
      </w:r>
      <w:r>
        <w:rPr>
          <w:rFonts w:ascii="宋体" w:hAnsi="宋体" w:hint="eastAsia"/>
          <w:b/>
          <w:sz w:val="30"/>
        </w:rPr>
        <w:t>表</w:t>
      </w:r>
      <w:r>
        <w:rPr>
          <w:rFonts w:ascii="宋体" w:hAnsi="宋体"/>
          <w:b/>
        </w:rPr>
        <w:t>(</w:t>
      </w:r>
      <w:r>
        <w:rPr>
          <w:rFonts w:ascii="宋体" w:hAnsi="宋体" w:hint="eastAsia"/>
          <w:b/>
        </w:rPr>
        <w:t>垂直梯</w:t>
      </w:r>
      <w:r>
        <w:rPr>
          <w:rFonts w:ascii="宋体" w:hAnsi="宋体"/>
          <w:b/>
        </w:rPr>
        <w:t>)</w:t>
      </w:r>
    </w:p>
    <w:p w:rsidR="0027752B" w:rsidRDefault="0027752B" w:rsidP="0027752B">
      <w:pPr>
        <w:spacing w:line="380" w:lineRule="exact"/>
        <w:rPr>
          <w:rFonts w:ascii="宋体"/>
          <w:b/>
        </w:rPr>
      </w:pPr>
      <w:r>
        <w:rPr>
          <w:rFonts w:ascii="宋体" w:hAnsi="宋体"/>
          <w:b/>
        </w:rPr>
        <w:t>1</w:t>
      </w:r>
      <w:r>
        <w:rPr>
          <w:rFonts w:ascii="宋体" w:hAnsi="宋体" w:hint="eastAsia"/>
          <w:b/>
        </w:rPr>
        <w:t>、</w:t>
      </w:r>
      <w:r>
        <w:rPr>
          <w:rFonts w:ascii="黑体" w:eastAsia="黑体" w:hAnsi="宋体" w:cs="宋体" w:hint="eastAsia"/>
          <w:color w:val="000000"/>
          <w:kern w:val="0"/>
          <w:sz w:val="24"/>
        </w:rPr>
        <w:t>半月维保项目（内容）和要求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715"/>
        <w:gridCol w:w="3420"/>
        <w:gridCol w:w="4931"/>
      </w:tblGrid>
      <w:tr w:rsidR="0027752B" w:rsidTr="005470BF">
        <w:trPr>
          <w:trHeight w:val="397"/>
          <w:jc w:val="center"/>
        </w:trPr>
        <w:tc>
          <w:tcPr>
            <w:tcW w:w="715" w:type="dxa"/>
            <w:tcBorders>
              <w:top w:val="single" w:sz="12" w:space="0" w:color="auto"/>
            </w:tcBorders>
            <w:vAlign w:val="center"/>
          </w:tcPr>
          <w:p w:rsidR="0027752B" w:rsidRDefault="0027752B" w:rsidP="005470BF">
            <w:pPr>
              <w:widowControl/>
              <w:jc w:val="center"/>
              <w:rPr>
                <w:rFonts w:ascii="宋体" w:cs="宋体"/>
                <w:color w:val="000000"/>
                <w:kern w:val="0"/>
              </w:rPr>
            </w:pPr>
            <w:r>
              <w:rPr>
                <w:rFonts w:ascii="宋体" w:hAnsi="宋体" w:cs="宋体" w:hint="eastAsia"/>
                <w:color w:val="000000"/>
                <w:kern w:val="0"/>
              </w:rPr>
              <w:t>序号</w:t>
            </w:r>
          </w:p>
        </w:tc>
        <w:tc>
          <w:tcPr>
            <w:tcW w:w="3420" w:type="dxa"/>
            <w:tcBorders>
              <w:top w:val="single" w:sz="12" w:space="0" w:color="auto"/>
            </w:tcBorders>
            <w:vAlign w:val="center"/>
          </w:tcPr>
          <w:p w:rsidR="0027752B" w:rsidRDefault="0027752B" w:rsidP="005470BF">
            <w:pPr>
              <w:widowControl/>
              <w:jc w:val="center"/>
              <w:rPr>
                <w:rFonts w:ascii="宋体" w:cs="宋体"/>
                <w:color w:val="000000"/>
                <w:kern w:val="0"/>
              </w:rPr>
            </w:pPr>
            <w:r>
              <w:rPr>
                <w:rFonts w:ascii="宋体" w:hAnsi="宋体" w:cs="宋体" w:hint="eastAsia"/>
                <w:color w:val="000000"/>
                <w:kern w:val="0"/>
              </w:rPr>
              <w:t>维保项目（内容）</w:t>
            </w:r>
          </w:p>
        </w:tc>
        <w:tc>
          <w:tcPr>
            <w:tcW w:w="4931" w:type="dxa"/>
            <w:tcBorders>
              <w:top w:val="single" w:sz="12" w:space="0" w:color="auto"/>
            </w:tcBorders>
            <w:vAlign w:val="center"/>
          </w:tcPr>
          <w:p w:rsidR="0027752B" w:rsidRDefault="0027752B" w:rsidP="005470BF">
            <w:pPr>
              <w:widowControl/>
              <w:jc w:val="center"/>
              <w:rPr>
                <w:rFonts w:ascii="宋体" w:cs="宋体"/>
                <w:color w:val="000000"/>
                <w:kern w:val="0"/>
              </w:rPr>
            </w:pPr>
            <w:r>
              <w:rPr>
                <w:rFonts w:ascii="宋体" w:hAnsi="宋体" w:cs="宋体" w:hint="eastAsia"/>
                <w:color w:val="000000"/>
                <w:kern w:val="0"/>
              </w:rPr>
              <w:t>维保基本要求</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1</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机房、滑轮间环境</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清洁，门窗完好、照明正常</w:t>
            </w:r>
            <w:r>
              <w:rPr>
                <w:rFonts w:ascii="宋体" w:hAnsi="宋体" w:cs="宋体"/>
                <w:color w:val="000000"/>
                <w:kern w:val="0"/>
              </w:rPr>
              <w:t xml:space="preserve"> </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2</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手动紧急操作装置</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齐全，在指定位置</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3</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曳引机</w:t>
            </w:r>
          </w:p>
        </w:tc>
        <w:tc>
          <w:tcPr>
            <w:tcW w:w="4931" w:type="dxa"/>
            <w:vAlign w:val="center"/>
          </w:tcPr>
          <w:p w:rsidR="0027752B" w:rsidRDefault="0027752B" w:rsidP="005470BF">
            <w:pPr>
              <w:widowControl/>
              <w:rPr>
                <w:rFonts w:ascii="宋体" w:cs="宋体"/>
                <w:strike/>
                <w:color w:val="000000"/>
                <w:kern w:val="0"/>
              </w:rPr>
            </w:pPr>
            <w:r>
              <w:rPr>
                <w:rFonts w:ascii="宋体" w:hAnsi="宋体" w:cs="宋体" w:hint="eastAsia"/>
                <w:color w:val="000000"/>
                <w:kern w:val="0"/>
              </w:rPr>
              <w:t>运行时无异常振动和异常声响</w:t>
            </w:r>
          </w:p>
        </w:tc>
      </w:tr>
      <w:tr w:rsidR="0027752B" w:rsidTr="005470BF">
        <w:trPr>
          <w:trHeight w:val="397"/>
          <w:jc w:val="center"/>
        </w:trPr>
        <w:tc>
          <w:tcPr>
            <w:tcW w:w="715" w:type="dxa"/>
            <w:vAlign w:val="center"/>
          </w:tcPr>
          <w:p w:rsidR="0027752B" w:rsidRDefault="0027752B" w:rsidP="005470BF">
            <w:pPr>
              <w:jc w:val="center"/>
              <w:rPr>
                <w:rFonts w:ascii="宋体" w:cs="宋体"/>
                <w:color w:val="000000"/>
                <w:kern w:val="0"/>
              </w:rPr>
            </w:pPr>
            <w:r>
              <w:rPr>
                <w:rFonts w:ascii="宋体" w:hAnsi="宋体" w:cs="宋体"/>
                <w:color w:val="000000"/>
                <w:kern w:val="0"/>
              </w:rPr>
              <w:t>4</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制动器各销轴部位</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润滑，动作灵活</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5</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制动器间隙</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打开时制动衬与制动轮不应发生摩擦</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6</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编码器</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清洁，安装牢固</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7</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限速器各销轴部位</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润滑，转动灵活；电气开关正常</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8</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轿顶</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清洁，防护</w:t>
            </w:r>
            <w:proofErr w:type="gramStart"/>
            <w:r>
              <w:rPr>
                <w:rFonts w:ascii="宋体" w:hAnsi="宋体" w:cs="宋体" w:hint="eastAsia"/>
                <w:color w:val="000000"/>
                <w:kern w:val="0"/>
              </w:rPr>
              <w:t>拦安全</w:t>
            </w:r>
            <w:proofErr w:type="gramEnd"/>
            <w:r>
              <w:rPr>
                <w:rFonts w:ascii="宋体" w:hAnsi="宋体" w:cs="宋体" w:hint="eastAsia"/>
                <w:color w:val="000000"/>
                <w:kern w:val="0"/>
              </w:rPr>
              <w:t>可靠</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9</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轿顶检修开关、急停开关</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工作正常</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10</w:t>
            </w:r>
          </w:p>
        </w:tc>
        <w:tc>
          <w:tcPr>
            <w:tcW w:w="3420" w:type="dxa"/>
            <w:vAlign w:val="center"/>
          </w:tcPr>
          <w:p w:rsidR="0027752B" w:rsidRDefault="0027752B" w:rsidP="005470BF">
            <w:pPr>
              <w:widowControl/>
              <w:rPr>
                <w:rFonts w:ascii="宋体" w:cs="宋体"/>
                <w:color w:val="000000"/>
                <w:kern w:val="0"/>
              </w:rPr>
            </w:pPr>
            <w:proofErr w:type="gramStart"/>
            <w:r>
              <w:rPr>
                <w:rFonts w:ascii="宋体" w:hAnsi="宋体" w:cs="宋体" w:hint="eastAsia"/>
                <w:color w:val="000000"/>
                <w:kern w:val="0"/>
              </w:rPr>
              <w:t>导靴上油杯</w:t>
            </w:r>
            <w:proofErr w:type="gramEnd"/>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吸油毛毡齐全，油量适宜，油杯无泄漏</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11</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对重</w:t>
            </w:r>
            <w:proofErr w:type="gramStart"/>
            <w:r>
              <w:rPr>
                <w:rFonts w:ascii="宋体" w:hAnsi="宋体" w:cs="宋体" w:hint="eastAsia"/>
                <w:color w:val="000000"/>
                <w:kern w:val="0"/>
              </w:rPr>
              <w:t>块及其</w:t>
            </w:r>
            <w:proofErr w:type="gramEnd"/>
            <w:r>
              <w:rPr>
                <w:rFonts w:ascii="宋体" w:hAnsi="宋体" w:cs="宋体" w:hint="eastAsia"/>
                <w:color w:val="000000"/>
                <w:kern w:val="0"/>
              </w:rPr>
              <w:t>压板</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对重块无松动，压板紧固。</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12</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井道照明</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齐全、正常</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13</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轿厢照明、风扇、应急照明</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工作正常</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14</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轿厢检修开关、急停开关</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工作正常</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15</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轿内报警装置、对讲系统</w:t>
            </w:r>
          </w:p>
        </w:tc>
        <w:tc>
          <w:tcPr>
            <w:tcW w:w="4931" w:type="dxa"/>
            <w:vAlign w:val="center"/>
          </w:tcPr>
          <w:p w:rsidR="0027752B" w:rsidRDefault="0027752B" w:rsidP="005470BF">
            <w:pPr>
              <w:widowControl/>
              <w:rPr>
                <w:rFonts w:ascii="宋体" w:cs="宋体"/>
                <w:strike/>
                <w:color w:val="000000"/>
                <w:kern w:val="0"/>
              </w:rPr>
            </w:pPr>
            <w:r>
              <w:rPr>
                <w:rFonts w:ascii="宋体" w:hAnsi="宋体" w:cs="宋体" w:hint="eastAsia"/>
                <w:color w:val="000000"/>
                <w:kern w:val="0"/>
              </w:rPr>
              <w:t>工作正常</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16</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轿内显示、指令按钮</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齐全、有效</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17</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轿门安全装置（安全触板，光幕、光电等）</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功能有效</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18</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轿门门锁电气触点</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清洁</w:t>
            </w:r>
            <w:r>
              <w:rPr>
                <w:rFonts w:ascii="宋体" w:hAnsi="宋体" w:cs="宋体"/>
                <w:color w:val="000000"/>
                <w:kern w:val="0"/>
              </w:rPr>
              <w:t xml:space="preserve">, </w:t>
            </w:r>
            <w:r>
              <w:rPr>
                <w:rFonts w:ascii="宋体" w:hAnsi="宋体" w:cs="宋体" w:hint="eastAsia"/>
                <w:color w:val="000000"/>
                <w:kern w:val="0"/>
              </w:rPr>
              <w:t>触点接触良好，接线可靠</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19</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轿门运行</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开启和关闭工作正常</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20</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轿厢平层精度</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符合标准</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21</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层站召唤、层楼显示</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齐全、有效</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22</w:t>
            </w:r>
          </w:p>
        </w:tc>
        <w:tc>
          <w:tcPr>
            <w:tcW w:w="3420" w:type="dxa"/>
            <w:vAlign w:val="center"/>
          </w:tcPr>
          <w:p w:rsidR="0027752B" w:rsidRDefault="0027752B" w:rsidP="005470BF">
            <w:pPr>
              <w:widowControl/>
              <w:rPr>
                <w:rFonts w:ascii="宋体" w:cs="宋体"/>
                <w:color w:val="000000"/>
                <w:kern w:val="0"/>
              </w:rPr>
            </w:pPr>
            <w:proofErr w:type="gramStart"/>
            <w:r>
              <w:rPr>
                <w:rFonts w:ascii="宋体" w:hAnsi="宋体" w:cs="宋体" w:hint="eastAsia"/>
                <w:color w:val="000000"/>
                <w:kern w:val="0"/>
              </w:rPr>
              <w:t>层门地</w:t>
            </w:r>
            <w:proofErr w:type="gramEnd"/>
            <w:r>
              <w:rPr>
                <w:rFonts w:ascii="宋体" w:hAnsi="宋体" w:cs="宋体" w:hint="eastAsia"/>
                <w:color w:val="000000"/>
                <w:kern w:val="0"/>
              </w:rPr>
              <w:t>坎</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清洁</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23</w:t>
            </w:r>
          </w:p>
        </w:tc>
        <w:tc>
          <w:tcPr>
            <w:tcW w:w="3420" w:type="dxa"/>
            <w:vAlign w:val="center"/>
          </w:tcPr>
          <w:p w:rsidR="0027752B" w:rsidRDefault="0027752B" w:rsidP="005470BF">
            <w:pPr>
              <w:widowControl/>
              <w:rPr>
                <w:rFonts w:ascii="宋体" w:cs="宋体"/>
                <w:color w:val="000000"/>
                <w:kern w:val="0"/>
              </w:rPr>
            </w:pPr>
            <w:proofErr w:type="gramStart"/>
            <w:r>
              <w:rPr>
                <w:rFonts w:ascii="宋体" w:hAnsi="宋体" w:cs="宋体" w:hint="eastAsia"/>
                <w:color w:val="000000"/>
                <w:kern w:val="0"/>
              </w:rPr>
              <w:t>层门自动</w:t>
            </w:r>
            <w:proofErr w:type="gramEnd"/>
            <w:r>
              <w:rPr>
                <w:rFonts w:ascii="宋体" w:hAnsi="宋体" w:cs="宋体" w:hint="eastAsia"/>
                <w:color w:val="000000"/>
                <w:kern w:val="0"/>
              </w:rPr>
              <w:t>关门装置</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正常</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24</w:t>
            </w:r>
          </w:p>
        </w:tc>
        <w:tc>
          <w:tcPr>
            <w:tcW w:w="3420" w:type="dxa"/>
            <w:vAlign w:val="center"/>
          </w:tcPr>
          <w:p w:rsidR="0027752B" w:rsidRDefault="0027752B" w:rsidP="005470BF">
            <w:pPr>
              <w:widowControl/>
              <w:rPr>
                <w:rFonts w:ascii="宋体" w:cs="宋体"/>
                <w:color w:val="000000"/>
                <w:kern w:val="0"/>
              </w:rPr>
            </w:pPr>
            <w:proofErr w:type="gramStart"/>
            <w:r>
              <w:rPr>
                <w:rFonts w:ascii="宋体" w:hAnsi="宋体" w:cs="宋体" w:hint="eastAsia"/>
                <w:color w:val="000000"/>
                <w:kern w:val="0"/>
              </w:rPr>
              <w:t>层门门锁</w:t>
            </w:r>
            <w:proofErr w:type="gramEnd"/>
            <w:r>
              <w:rPr>
                <w:rFonts w:ascii="宋体" w:hAnsi="宋体" w:cs="宋体" w:hint="eastAsia"/>
                <w:color w:val="000000"/>
                <w:kern w:val="0"/>
              </w:rPr>
              <w:t>自动复位</w:t>
            </w:r>
          </w:p>
        </w:tc>
        <w:tc>
          <w:tcPr>
            <w:tcW w:w="4931" w:type="dxa"/>
            <w:vAlign w:val="center"/>
          </w:tcPr>
          <w:p w:rsidR="0027752B" w:rsidRDefault="0027752B" w:rsidP="005470BF">
            <w:pPr>
              <w:widowControl/>
              <w:rPr>
                <w:rFonts w:ascii="宋体" w:cs="宋体"/>
                <w:color w:val="000000"/>
                <w:kern w:val="0"/>
              </w:rPr>
            </w:pPr>
            <w:proofErr w:type="gramStart"/>
            <w:r>
              <w:rPr>
                <w:rFonts w:ascii="宋体" w:hAnsi="宋体" w:cs="宋体" w:hint="eastAsia"/>
                <w:color w:val="000000"/>
                <w:kern w:val="0"/>
              </w:rPr>
              <w:t>用层门</w:t>
            </w:r>
            <w:proofErr w:type="gramEnd"/>
            <w:r>
              <w:rPr>
                <w:rFonts w:ascii="宋体" w:hAnsi="宋体" w:cs="宋体" w:hint="eastAsia"/>
                <w:color w:val="000000"/>
                <w:kern w:val="0"/>
              </w:rPr>
              <w:t>钥匙打开手动开锁装置释放后，</w:t>
            </w:r>
            <w:proofErr w:type="gramStart"/>
            <w:r>
              <w:rPr>
                <w:rFonts w:ascii="宋体" w:hAnsi="宋体" w:cs="宋体" w:hint="eastAsia"/>
                <w:color w:val="000000"/>
                <w:kern w:val="0"/>
              </w:rPr>
              <w:t>层门门锁</w:t>
            </w:r>
            <w:proofErr w:type="gramEnd"/>
            <w:r>
              <w:rPr>
                <w:rFonts w:ascii="宋体" w:hAnsi="宋体" w:cs="宋体" w:hint="eastAsia"/>
                <w:color w:val="000000"/>
                <w:kern w:val="0"/>
              </w:rPr>
              <w:t>能自动复位</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25</w:t>
            </w:r>
          </w:p>
        </w:tc>
        <w:tc>
          <w:tcPr>
            <w:tcW w:w="3420" w:type="dxa"/>
            <w:vAlign w:val="center"/>
          </w:tcPr>
          <w:p w:rsidR="0027752B" w:rsidRDefault="0027752B" w:rsidP="005470BF">
            <w:pPr>
              <w:widowControl/>
              <w:rPr>
                <w:rFonts w:ascii="宋体" w:cs="宋体"/>
                <w:color w:val="000000"/>
                <w:kern w:val="0"/>
              </w:rPr>
            </w:pPr>
            <w:proofErr w:type="gramStart"/>
            <w:r>
              <w:rPr>
                <w:rFonts w:ascii="宋体" w:hAnsi="宋体" w:cs="宋体" w:hint="eastAsia"/>
                <w:color w:val="000000"/>
                <w:kern w:val="0"/>
              </w:rPr>
              <w:t>层门门锁</w:t>
            </w:r>
            <w:proofErr w:type="gramEnd"/>
            <w:r>
              <w:rPr>
                <w:rFonts w:ascii="宋体" w:hAnsi="宋体" w:cs="宋体" w:hint="eastAsia"/>
                <w:color w:val="000000"/>
                <w:kern w:val="0"/>
              </w:rPr>
              <w:t>电气触点</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清洁</w:t>
            </w:r>
            <w:r>
              <w:rPr>
                <w:rFonts w:ascii="宋体" w:hAnsi="宋体" w:cs="宋体"/>
                <w:color w:val="000000"/>
                <w:kern w:val="0"/>
              </w:rPr>
              <w:t xml:space="preserve">, </w:t>
            </w:r>
            <w:r>
              <w:rPr>
                <w:rFonts w:ascii="宋体" w:hAnsi="宋体" w:cs="宋体" w:hint="eastAsia"/>
                <w:color w:val="000000"/>
                <w:kern w:val="0"/>
              </w:rPr>
              <w:t>触点接触良好，接线可靠</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26</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层门锁紧元件啮合长度</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不小于</w:t>
            </w:r>
            <w:r>
              <w:rPr>
                <w:rFonts w:ascii="宋体" w:hAnsi="宋体" w:cs="宋体"/>
                <w:color w:val="000000"/>
                <w:kern w:val="0"/>
              </w:rPr>
              <w:t>7mm</w:t>
            </w:r>
          </w:p>
        </w:tc>
      </w:tr>
      <w:tr w:rsidR="0027752B" w:rsidTr="005470BF">
        <w:trPr>
          <w:trHeight w:val="397"/>
          <w:jc w:val="center"/>
        </w:trPr>
        <w:tc>
          <w:tcPr>
            <w:tcW w:w="715" w:type="dxa"/>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27</w:t>
            </w:r>
          </w:p>
        </w:tc>
        <w:tc>
          <w:tcPr>
            <w:tcW w:w="3420"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底坑环境</w:t>
            </w:r>
          </w:p>
        </w:tc>
        <w:tc>
          <w:tcPr>
            <w:tcW w:w="4931" w:type="dxa"/>
            <w:vAlign w:val="center"/>
          </w:tcPr>
          <w:p w:rsidR="0027752B" w:rsidRDefault="0027752B" w:rsidP="005470BF">
            <w:pPr>
              <w:widowControl/>
              <w:rPr>
                <w:rFonts w:ascii="宋体" w:cs="宋体"/>
                <w:color w:val="000000"/>
                <w:kern w:val="0"/>
              </w:rPr>
            </w:pPr>
            <w:r>
              <w:rPr>
                <w:rFonts w:ascii="宋体" w:hAnsi="宋体" w:cs="宋体" w:hint="eastAsia"/>
                <w:color w:val="000000"/>
                <w:kern w:val="0"/>
              </w:rPr>
              <w:t>清洁，无渗水、积水，照明正常</w:t>
            </w:r>
          </w:p>
        </w:tc>
      </w:tr>
      <w:tr w:rsidR="0027752B" w:rsidTr="005470BF">
        <w:trPr>
          <w:trHeight w:val="397"/>
          <w:jc w:val="center"/>
        </w:trPr>
        <w:tc>
          <w:tcPr>
            <w:tcW w:w="715" w:type="dxa"/>
            <w:tcBorders>
              <w:bottom w:val="single" w:sz="12" w:space="0" w:color="auto"/>
            </w:tcBorders>
            <w:vAlign w:val="center"/>
          </w:tcPr>
          <w:p w:rsidR="0027752B" w:rsidRDefault="0027752B" w:rsidP="005470BF">
            <w:pPr>
              <w:widowControl/>
              <w:jc w:val="center"/>
              <w:rPr>
                <w:rFonts w:ascii="宋体" w:cs="宋体"/>
                <w:color w:val="000000"/>
                <w:kern w:val="0"/>
              </w:rPr>
            </w:pPr>
            <w:r>
              <w:rPr>
                <w:rFonts w:ascii="宋体" w:hAnsi="宋体" w:cs="宋体"/>
                <w:color w:val="000000"/>
                <w:kern w:val="0"/>
              </w:rPr>
              <w:t>28</w:t>
            </w:r>
          </w:p>
        </w:tc>
        <w:tc>
          <w:tcPr>
            <w:tcW w:w="3420" w:type="dxa"/>
            <w:tcBorders>
              <w:bottom w:val="single" w:sz="12" w:space="0" w:color="auto"/>
            </w:tcBorders>
            <w:vAlign w:val="center"/>
          </w:tcPr>
          <w:p w:rsidR="0027752B" w:rsidRDefault="0027752B" w:rsidP="005470BF">
            <w:pPr>
              <w:widowControl/>
              <w:rPr>
                <w:rFonts w:ascii="宋体" w:cs="宋体"/>
                <w:color w:val="000000"/>
                <w:kern w:val="0"/>
              </w:rPr>
            </w:pPr>
            <w:r>
              <w:rPr>
                <w:rFonts w:ascii="宋体" w:hAnsi="宋体" w:cs="宋体" w:hint="eastAsia"/>
                <w:color w:val="000000"/>
                <w:kern w:val="0"/>
              </w:rPr>
              <w:t>底坑急停开关</w:t>
            </w:r>
          </w:p>
        </w:tc>
        <w:tc>
          <w:tcPr>
            <w:tcW w:w="4931" w:type="dxa"/>
            <w:tcBorders>
              <w:bottom w:val="single" w:sz="12" w:space="0" w:color="auto"/>
            </w:tcBorders>
            <w:vAlign w:val="center"/>
          </w:tcPr>
          <w:p w:rsidR="0027752B" w:rsidRDefault="0027752B" w:rsidP="005470BF">
            <w:pPr>
              <w:widowControl/>
              <w:rPr>
                <w:rFonts w:ascii="宋体" w:cs="宋体"/>
                <w:color w:val="000000"/>
                <w:kern w:val="0"/>
              </w:rPr>
            </w:pPr>
            <w:r>
              <w:rPr>
                <w:rFonts w:ascii="宋体" w:hAnsi="宋体" w:cs="宋体" w:hint="eastAsia"/>
                <w:color w:val="000000"/>
                <w:kern w:val="0"/>
              </w:rPr>
              <w:t>工作正常</w:t>
            </w:r>
          </w:p>
        </w:tc>
      </w:tr>
    </w:tbl>
    <w:p w:rsidR="0027752B" w:rsidRDefault="0027752B" w:rsidP="0027752B">
      <w:pPr>
        <w:adjustRightInd w:val="0"/>
        <w:snapToGrid w:val="0"/>
        <w:spacing w:line="400" w:lineRule="exact"/>
        <w:ind w:firstLineChars="200" w:firstLine="422"/>
        <w:rPr>
          <w:rFonts w:ascii="黑体" w:eastAsia="黑体" w:hAnsi="宋体" w:cs="宋体"/>
          <w:color w:val="000000"/>
          <w:kern w:val="0"/>
          <w:sz w:val="24"/>
        </w:rPr>
      </w:pPr>
      <w:r>
        <w:rPr>
          <w:rFonts w:ascii="宋体" w:hAnsi="宋体"/>
          <w:b/>
        </w:rPr>
        <w:lastRenderedPageBreak/>
        <w:t>2</w:t>
      </w:r>
      <w:r>
        <w:rPr>
          <w:rFonts w:ascii="宋体" w:hAnsi="宋体" w:hint="eastAsia"/>
          <w:b/>
        </w:rPr>
        <w:t>、</w:t>
      </w:r>
      <w:r>
        <w:rPr>
          <w:rFonts w:ascii="黑体" w:eastAsia="黑体" w:hAnsi="宋体" w:cs="宋体" w:hint="eastAsia"/>
          <w:color w:val="000000"/>
          <w:kern w:val="0"/>
          <w:sz w:val="24"/>
        </w:rPr>
        <w:t>季度维保项目（内容）和要求</w:t>
      </w:r>
    </w:p>
    <w:p w:rsidR="0027752B" w:rsidRDefault="0027752B" w:rsidP="0027752B">
      <w:pPr>
        <w:adjustRightInd w:val="0"/>
        <w:snapToGrid w:val="0"/>
        <w:spacing w:line="400" w:lineRule="exact"/>
        <w:ind w:firstLineChars="200" w:firstLine="480"/>
        <w:rPr>
          <w:rFonts w:ascii="宋体" w:cs="宋体"/>
          <w:color w:val="000000"/>
          <w:kern w:val="0"/>
          <w:sz w:val="24"/>
        </w:rPr>
      </w:pPr>
      <w:r>
        <w:rPr>
          <w:rFonts w:ascii="宋体" w:hAnsi="宋体" w:cs="宋体" w:hint="eastAsia"/>
          <w:color w:val="000000"/>
          <w:kern w:val="0"/>
          <w:sz w:val="24"/>
        </w:rPr>
        <w:t>季度维保项目（内容）和要求除符合半月维保的项目（内容）和要求外，还应当符合表</w:t>
      </w:r>
      <w:r>
        <w:rPr>
          <w:rFonts w:ascii="宋体" w:hAnsi="宋体" w:cs="宋体"/>
          <w:color w:val="000000"/>
          <w:kern w:val="0"/>
          <w:sz w:val="24"/>
        </w:rPr>
        <w:t>2</w:t>
      </w:r>
      <w:r>
        <w:rPr>
          <w:rFonts w:ascii="宋体" w:hAnsi="宋体" w:cs="宋体" w:hint="eastAsia"/>
          <w:color w:val="000000"/>
          <w:kern w:val="0"/>
          <w:sz w:val="24"/>
        </w:rPr>
        <w:t>的项目（内容）和要求。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715"/>
        <w:gridCol w:w="3420"/>
        <w:gridCol w:w="4966"/>
      </w:tblGrid>
      <w:tr w:rsidR="0027752B" w:rsidTr="005470BF">
        <w:trPr>
          <w:trHeight w:val="454"/>
          <w:jc w:val="center"/>
        </w:trPr>
        <w:tc>
          <w:tcPr>
            <w:tcW w:w="715" w:type="dxa"/>
            <w:tcBorders>
              <w:top w:val="single" w:sz="12" w:space="0" w:color="auto"/>
            </w:tcBorders>
            <w:vAlign w:val="center"/>
          </w:tcPr>
          <w:p w:rsidR="0027752B" w:rsidRDefault="0027752B" w:rsidP="005470BF">
            <w:pPr>
              <w:widowControl/>
              <w:spacing w:line="400" w:lineRule="exact"/>
              <w:jc w:val="center"/>
              <w:rPr>
                <w:rFonts w:ascii="宋体" w:cs="宋体"/>
                <w:color w:val="000000"/>
                <w:kern w:val="0"/>
                <w:sz w:val="24"/>
              </w:rPr>
            </w:pPr>
            <w:r>
              <w:rPr>
                <w:rFonts w:ascii="宋体" w:hAnsi="宋体" w:cs="宋体" w:hint="eastAsia"/>
                <w:color w:val="000000"/>
                <w:kern w:val="0"/>
                <w:sz w:val="24"/>
              </w:rPr>
              <w:t>序号</w:t>
            </w:r>
          </w:p>
        </w:tc>
        <w:tc>
          <w:tcPr>
            <w:tcW w:w="3420" w:type="dxa"/>
            <w:tcBorders>
              <w:top w:val="single" w:sz="12" w:space="0" w:color="auto"/>
            </w:tcBorders>
            <w:vAlign w:val="center"/>
          </w:tcPr>
          <w:p w:rsidR="0027752B" w:rsidRDefault="0027752B" w:rsidP="005470BF">
            <w:pPr>
              <w:widowControl/>
              <w:spacing w:line="400" w:lineRule="exact"/>
              <w:jc w:val="center"/>
              <w:rPr>
                <w:rFonts w:ascii="宋体" w:cs="宋体"/>
                <w:color w:val="000000"/>
                <w:kern w:val="0"/>
                <w:sz w:val="24"/>
              </w:rPr>
            </w:pPr>
            <w:r>
              <w:rPr>
                <w:rFonts w:ascii="宋体" w:hAnsi="宋体" w:cs="宋体" w:hint="eastAsia"/>
                <w:color w:val="000000"/>
                <w:kern w:val="0"/>
                <w:sz w:val="24"/>
              </w:rPr>
              <w:t>维保项目（内容）</w:t>
            </w:r>
          </w:p>
        </w:tc>
        <w:tc>
          <w:tcPr>
            <w:tcW w:w="4966" w:type="dxa"/>
            <w:tcBorders>
              <w:top w:val="single" w:sz="12" w:space="0" w:color="auto"/>
            </w:tcBorders>
            <w:vAlign w:val="center"/>
          </w:tcPr>
          <w:p w:rsidR="0027752B" w:rsidRDefault="0027752B" w:rsidP="005470BF">
            <w:pPr>
              <w:widowControl/>
              <w:spacing w:line="400" w:lineRule="exact"/>
              <w:jc w:val="center"/>
              <w:rPr>
                <w:rFonts w:ascii="宋体" w:cs="宋体"/>
                <w:color w:val="000000"/>
                <w:kern w:val="0"/>
                <w:sz w:val="24"/>
              </w:rPr>
            </w:pPr>
            <w:r>
              <w:rPr>
                <w:rFonts w:ascii="宋体" w:hAnsi="宋体" w:cs="宋体" w:hint="eastAsia"/>
                <w:color w:val="000000"/>
                <w:kern w:val="0"/>
                <w:sz w:val="24"/>
              </w:rPr>
              <w:t>维保基本要求</w:t>
            </w:r>
          </w:p>
        </w:tc>
      </w:tr>
      <w:tr w:rsidR="0027752B" w:rsidTr="005470BF">
        <w:trPr>
          <w:trHeight w:val="454"/>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1</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减速机润滑油</w:t>
            </w:r>
          </w:p>
        </w:tc>
        <w:tc>
          <w:tcPr>
            <w:tcW w:w="4966"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油量适宜，除蜗杆伸出端外均无渗漏</w:t>
            </w:r>
          </w:p>
        </w:tc>
      </w:tr>
      <w:tr w:rsidR="0027752B" w:rsidTr="005470BF">
        <w:trPr>
          <w:trHeight w:val="454"/>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2</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制动衬</w:t>
            </w:r>
          </w:p>
        </w:tc>
        <w:tc>
          <w:tcPr>
            <w:tcW w:w="4966"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清洁，磨损量不超过制造单位要求</w:t>
            </w:r>
          </w:p>
        </w:tc>
      </w:tr>
      <w:tr w:rsidR="0027752B" w:rsidTr="005470BF">
        <w:trPr>
          <w:trHeight w:val="454"/>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3</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位置脉冲发生器</w:t>
            </w:r>
          </w:p>
        </w:tc>
        <w:tc>
          <w:tcPr>
            <w:tcW w:w="4966"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工作正常</w:t>
            </w:r>
          </w:p>
        </w:tc>
      </w:tr>
      <w:tr w:rsidR="0027752B" w:rsidTr="005470BF">
        <w:trPr>
          <w:trHeight w:val="454"/>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4</w:t>
            </w:r>
          </w:p>
        </w:tc>
        <w:tc>
          <w:tcPr>
            <w:tcW w:w="3420" w:type="dxa"/>
            <w:vAlign w:val="center"/>
          </w:tcPr>
          <w:p w:rsidR="0027752B" w:rsidRPr="001247DC" w:rsidRDefault="0027752B" w:rsidP="005470BF">
            <w:pPr>
              <w:widowControl/>
              <w:spacing w:line="400" w:lineRule="exact"/>
              <w:rPr>
                <w:rFonts w:ascii="宋体" w:cs="宋体"/>
                <w:color w:val="000000"/>
                <w:kern w:val="0"/>
              </w:rPr>
            </w:pPr>
            <w:proofErr w:type="gramStart"/>
            <w:r w:rsidRPr="001247DC">
              <w:rPr>
                <w:rFonts w:ascii="宋体" w:hAnsi="宋体" w:cs="宋体" w:hint="eastAsia"/>
                <w:color w:val="000000"/>
                <w:kern w:val="0"/>
              </w:rPr>
              <w:t>选层器</w:t>
            </w:r>
            <w:proofErr w:type="gramEnd"/>
            <w:r w:rsidRPr="001247DC">
              <w:rPr>
                <w:rFonts w:ascii="宋体" w:hAnsi="宋体" w:cs="宋体" w:hint="eastAsia"/>
                <w:color w:val="000000"/>
                <w:kern w:val="0"/>
              </w:rPr>
              <w:t>动静触点</w:t>
            </w:r>
          </w:p>
        </w:tc>
        <w:tc>
          <w:tcPr>
            <w:tcW w:w="4966"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清洁，无烧蚀</w:t>
            </w:r>
          </w:p>
        </w:tc>
      </w:tr>
      <w:tr w:rsidR="0027752B" w:rsidTr="005470BF">
        <w:trPr>
          <w:trHeight w:val="454"/>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5</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曳引轮槽、曳引钢丝绳</w:t>
            </w:r>
          </w:p>
        </w:tc>
        <w:tc>
          <w:tcPr>
            <w:tcW w:w="4966"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清洁，无严重油腻，张力均匀</w:t>
            </w:r>
          </w:p>
        </w:tc>
      </w:tr>
      <w:tr w:rsidR="0027752B" w:rsidTr="005470BF">
        <w:trPr>
          <w:trHeight w:val="454"/>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6</w:t>
            </w:r>
          </w:p>
        </w:tc>
        <w:tc>
          <w:tcPr>
            <w:tcW w:w="3420" w:type="dxa"/>
            <w:vAlign w:val="center"/>
          </w:tcPr>
          <w:p w:rsidR="0027752B" w:rsidRPr="001247DC" w:rsidRDefault="0027752B" w:rsidP="005470BF">
            <w:pPr>
              <w:widowControl/>
              <w:spacing w:line="400" w:lineRule="exact"/>
              <w:rPr>
                <w:rFonts w:ascii="宋体" w:cs="宋体"/>
                <w:color w:val="000000"/>
                <w:kern w:val="0"/>
              </w:rPr>
            </w:pPr>
            <w:proofErr w:type="gramStart"/>
            <w:r w:rsidRPr="001247DC">
              <w:rPr>
                <w:rFonts w:ascii="宋体" w:hAnsi="宋体" w:cs="宋体" w:hint="eastAsia"/>
                <w:color w:val="000000"/>
                <w:kern w:val="0"/>
              </w:rPr>
              <w:t>限速器轮槽</w:t>
            </w:r>
            <w:proofErr w:type="gramEnd"/>
            <w:r w:rsidRPr="001247DC">
              <w:rPr>
                <w:rFonts w:ascii="宋体" w:hAnsi="宋体" w:cs="宋体" w:hint="eastAsia"/>
                <w:color w:val="000000"/>
                <w:kern w:val="0"/>
              </w:rPr>
              <w:t>、限速器钢丝绳</w:t>
            </w:r>
          </w:p>
        </w:tc>
        <w:tc>
          <w:tcPr>
            <w:tcW w:w="4966"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清洁，无严重油腻</w:t>
            </w:r>
          </w:p>
        </w:tc>
      </w:tr>
      <w:tr w:rsidR="0027752B" w:rsidTr="005470BF">
        <w:trPr>
          <w:trHeight w:val="454"/>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7</w:t>
            </w:r>
          </w:p>
        </w:tc>
        <w:tc>
          <w:tcPr>
            <w:tcW w:w="3420" w:type="dxa"/>
            <w:vAlign w:val="center"/>
          </w:tcPr>
          <w:p w:rsidR="0027752B" w:rsidRPr="001247DC" w:rsidRDefault="0027752B" w:rsidP="005470BF">
            <w:pPr>
              <w:widowControl/>
              <w:spacing w:line="400" w:lineRule="exact"/>
              <w:rPr>
                <w:rFonts w:ascii="宋体" w:cs="宋体"/>
                <w:color w:val="000000"/>
                <w:kern w:val="0"/>
              </w:rPr>
            </w:pPr>
            <w:proofErr w:type="gramStart"/>
            <w:r w:rsidRPr="001247DC">
              <w:rPr>
                <w:rFonts w:ascii="宋体" w:hAnsi="宋体" w:cs="宋体" w:hint="eastAsia"/>
                <w:color w:val="000000"/>
                <w:kern w:val="0"/>
              </w:rPr>
              <w:t>靴衬</w:t>
            </w:r>
            <w:proofErr w:type="gramEnd"/>
            <w:r w:rsidRPr="001247DC">
              <w:rPr>
                <w:rFonts w:ascii="宋体" w:hAnsi="宋体" w:cs="宋体" w:hint="eastAsia"/>
                <w:color w:val="000000"/>
                <w:kern w:val="0"/>
              </w:rPr>
              <w:t>、滚轮</w:t>
            </w:r>
          </w:p>
        </w:tc>
        <w:tc>
          <w:tcPr>
            <w:tcW w:w="4966"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清洁，磨损量不超过制造单位要求</w:t>
            </w:r>
          </w:p>
        </w:tc>
      </w:tr>
      <w:tr w:rsidR="0027752B" w:rsidTr="005470BF">
        <w:trPr>
          <w:trHeight w:val="454"/>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8</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验证轿门关闭的电气安全装置</w:t>
            </w:r>
          </w:p>
        </w:tc>
        <w:tc>
          <w:tcPr>
            <w:tcW w:w="4966"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工作正常</w:t>
            </w:r>
          </w:p>
        </w:tc>
      </w:tr>
      <w:tr w:rsidR="0027752B" w:rsidTr="005470BF">
        <w:trPr>
          <w:trHeight w:val="454"/>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9</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层门、轿门系统中传动钢丝绳、链条、胶带</w:t>
            </w:r>
          </w:p>
        </w:tc>
        <w:tc>
          <w:tcPr>
            <w:tcW w:w="4966"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按照制造单位要求进行清洁、调整</w:t>
            </w:r>
          </w:p>
        </w:tc>
      </w:tr>
      <w:tr w:rsidR="0027752B" w:rsidTr="005470BF">
        <w:trPr>
          <w:trHeight w:val="454"/>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10</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层</w:t>
            </w:r>
            <w:proofErr w:type="gramStart"/>
            <w:r w:rsidRPr="001247DC">
              <w:rPr>
                <w:rFonts w:ascii="宋体" w:hAnsi="宋体" w:cs="宋体" w:hint="eastAsia"/>
                <w:color w:val="000000"/>
                <w:kern w:val="0"/>
              </w:rPr>
              <w:t>门门导靴</w:t>
            </w:r>
            <w:proofErr w:type="gramEnd"/>
          </w:p>
        </w:tc>
        <w:tc>
          <w:tcPr>
            <w:tcW w:w="4966"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磨损量不超过制造单位要求</w:t>
            </w:r>
          </w:p>
        </w:tc>
      </w:tr>
      <w:tr w:rsidR="0027752B" w:rsidTr="005470BF">
        <w:trPr>
          <w:trHeight w:val="454"/>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11</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消防开关</w:t>
            </w:r>
          </w:p>
        </w:tc>
        <w:tc>
          <w:tcPr>
            <w:tcW w:w="4966"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工作正常，功能有效</w:t>
            </w:r>
          </w:p>
        </w:tc>
      </w:tr>
      <w:tr w:rsidR="0027752B" w:rsidTr="005470BF">
        <w:trPr>
          <w:trHeight w:val="454"/>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12</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耗能缓冲器</w:t>
            </w:r>
          </w:p>
        </w:tc>
        <w:tc>
          <w:tcPr>
            <w:tcW w:w="4966"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电气安全装置功能有效，油量适宜，柱塞无锈蚀</w:t>
            </w:r>
          </w:p>
        </w:tc>
      </w:tr>
      <w:tr w:rsidR="0027752B" w:rsidTr="005470BF">
        <w:trPr>
          <w:trHeight w:val="454"/>
          <w:jc w:val="center"/>
        </w:trPr>
        <w:tc>
          <w:tcPr>
            <w:tcW w:w="715" w:type="dxa"/>
            <w:tcBorders>
              <w:bottom w:val="single" w:sz="12" w:space="0" w:color="auto"/>
            </w:tcBorders>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13</w:t>
            </w:r>
          </w:p>
        </w:tc>
        <w:tc>
          <w:tcPr>
            <w:tcW w:w="3420" w:type="dxa"/>
            <w:tcBorders>
              <w:bottom w:val="single" w:sz="12" w:space="0" w:color="auto"/>
            </w:tcBorders>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限速器</w:t>
            </w:r>
            <w:r w:rsidRPr="001247DC">
              <w:rPr>
                <w:rFonts w:ascii="宋体" w:hAnsi="宋体" w:cs="宋体" w:hint="eastAsia"/>
                <w:bCs/>
                <w:color w:val="000000"/>
                <w:kern w:val="0"/>
              </w:rPr>
              <w:t>张</w:t>
            </w:r>
            <w:r w:rsidRPr="001247DC">
              <w:rPr>
                <w:rFonts w:ascii="宋体" w:hAnsi="宋体" w:cs="宋体" w:hint="eastAsia"/>
                <w:color w:val="000000"/>
                <w:kern w:val="0"/>
              </w:rPr>
              <w:t>紧轮装置和电气安全装置</w:t>
            </w:r>
          </w:p>
        </w:tc>
        <w:tc>
          <w:tcPr>
            <w:tcW w:w="4966" w:type="dxa"/>
            <w:tcBorders>
              <w:bottom w:val="single" w:sz="12" w:space="0" w:color="auto"/>
            </w:tcBorders>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工作正常</w:t>
            </w:r>
          </w:p>
        </w:tc>
      </w:tr>
    </w:tbl>
    <w:p w:rsidR="0027752B" w:rsidRDefault="0027752B" w:rsidP="0027752B">
      <w:pPr>
        <w:spacing w:line="380" w:lineRule="exact"/>
        <w:jc w:val="center"/>
        <w:rPr>
          <w:rFonts w:ascii="宋体"/>
          <w:b/>
        </w:rPr>
      </w:pPr>
    </w:p>
    <w:p w:rsidR="0027752B" w:rsidRDefault="0027752B" w:rsidP="0027752B">
      <w:pPr>
        <w:adjustRightInd w:val="0"/>
        <w:snapToGrid w:val="0"/>
        <w:spacing w:line="400" w:lineRule="exact"/>
        <w:ind w:firstLineChars="200" w:firstLine="422"/>
        <w:rPr>
          <w:rFonts w:ascii="黑体" w:eastAsia="黑体" w:hAnsi="宋体" w:cs="宋体"/>
          <w:color w:val="000000"/>
          <w:kern w:val="0"/>
          <w:sz w:val="24"/>
        </w:rPr>
      </w:pPr>
      <w:r>
        <w:rPr>
          <w:rFonts w:ascii="宋体" w:hAnsi="宋体"/>
          <w:b/>
        </w:rPr>
        <w:t>3</w:t>
      </w:r>
      <w:r>
        <w:rPr>
          <w:rFonts w:ascii="宋体" w:hAnsi="宋体" w:hint="eastAsia"/>
          <w:b/>
        </w:rPr>
        <w:t>、</w:t>
      </w:r>
      <w:r>
        <w:rPr>
          <w:rFonts w:ascii="黑体" w:eastAsia="黑体" w:hAnsi="宋体" w:cs="宋体" w:hint="eastAsia"/>
          <w:color w:val="000000"/>
          <w:kern w:val="0"/>
          <w:sz w:val="24"/>
        </w:rPr>
        <w:t>半年维保项目（内容）和要求</w:t>
      </w:r>
    </w:p>
    <w:p w:rsidR="0027752B" w:rsidRDefault="0027752B" w:rsidP="0027752B">
      <w:pPr>
        <w:adjustRightInd w:val="0"/>
        <w:snapToGrid w:val="0"/>
        <w:spacing w:line="400" w:lineRule="exact"/>
        <w:ind w:firstLineChars="200" w:firstLine="480"/>
        <w:rPr>
          <w:rFonts w:ascii="宋体" w:cs="宋体"/>
          <w:color w:val="000000"/>
          <w:kern w:val="0"/>
          <w:sz w:val="24"/>
        </w:rPr>
      </w:pPr>
      <w:r>
        <w:rPr>
          <w:rFonts w:ascii="宋体" w:hAnsi="宋体" w:cs="宋体" w:hint="eastAsia"/>
          <w:color w:val="000000"/>
          <w:kern w:val="0"/>
          <w:sz w:val="24"/>
        </w:rPr>
        <w:t>半年维保项目（内容）和要求除符合季度维保的项目（内容）和要求外，还应当符合表</w:t>
      </w:r>
      <w:r>
        <w:rPr>
          <w:rFonts w:ascii="宋体" w:hAnsi="宋体" w:cs="宋体"/>
          <w:color w:val="000000"/>
          <w:kern w:val="0"/>
          <w:sz w:val="24"/>
        </w:rPr>
        <w:t>3</w:t>
      </w:r>
      <w:r>
        <w:rPr>
          <w:rFonts w:ascii="宋体" w:hAnsi="宋体" w:cs="宋体" w:hint="eastAsia"/>
          <w:color w:val="000000"/>
          <w:kern w:val="0"/>
          <w:sz w:val="24"/>
        </w:rPr>
        <w:t>的项目（内容）和要求。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715"/>
        <w:gridCol w:w="3420"/>
        <w:gridCol w:w="4959"/>
      </w:tblGrid>
      <w:tr w:rsidR="0027752B" w:rsidTr="005470BF">
        <w:trPr>
          <w:trHeight w:val="397"/>
          <w:jc w:val="center"/>
        </w:trPr>
        <w:tc>
          <w:tcPr>
            <w:tcW w:w="715" w:type="dxa"/>
            <w:tcBorders>
              <w:top w:val="single" w:sz="12" w:space="0" w:color="auto"/>
            </w:tcBorders>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hint="eastAsia"/>
                <w:color w:val="000000"/>
                <w:kern w:val="0"/>
              </w:rPr>
              <w:t>序号</w:t>
            </w:r>
          </w:p>
        </w:tc>
        <w:tc>
          <w:tcPr>
            <w:tcW w:w="3420" w:type="dxa"/>
            <w:tcBorders>
              <w:top w:val="single" w:sz="12" w:space="0" w:color="auto"/>
            </w:tcBorders>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hint="eastAsia"/>
                <w:color w:val="000000"/>
                <w:kern w:val="0"/>
              </w:rPr>
              <w:t>维保项目（内容）</w:t>
            </w:r>
          </w:p>
        </w:tc>
        <w:tc>
          <w:tcPr>
            <w:tcW w:w="4959" w:type="dxa"/>
            <w:tcBorders>
              <w:top w:val="single" w:sz="12" w:space="0" w:color="auto"/>
            </w:tcBorders>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hint="eastAsia"/>
                <w:color w:val="000000"/>
                <w:kern w:val="0"/>
              </w:rPr>
              <w:t>维保基本要求</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1</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电动机与减速机联轴器螺栓</w:t>
            </w:r>
          </w:p>
        </w:tc>
        <w:tc>
          <w:tcPr>
            <w:tcW w:w="4959"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无松动</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2</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曳引轮、导向轮轴承部</w:t>
            </w:r>
          </w:p>
        </w:tc>
        <w:tc>
          <w:tcPr>
            <w:tcW w:w="4959"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无异常声，无振动，润滑良好</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3</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曳引轮槽</w:t>
            </w:r>
          </w:p>
        </w:tc>
        <w:tc>
          <w:tcPr>
            <w:tcW w:w="4959"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磨损量不超过制造单位要求</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4</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制动器上检测开关</w:t>
            </w:r>
          </w:p>
        </w:tc>
        <w:tc>
          <w:tcPr>
            <w:tcW w:w="4959"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工作正常，制动器动作可靠</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5</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控制柜内各接线端子</w:t>
            </w:r>
          </w:p>
        </w:tc>
        <w:tc>
          <w:tcPr>
            <w:tcW w:w="4959"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各接线紧固、整齐，线号齐全清晰</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6</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控制柜各仪表</w:t>
            </w:r>
          </w:p>
        </w:tc>
        <w:tc>
          <w:tcPr>
            <w:tcW w:w="4959"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显示正确</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7</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井道、对重、轿顶各</w:t>
            </w:r>
            <w:proofErr w:type="gramStart"/>
            <w:r w:rsidRPr="001247DC">
              <w:rPr>
                <w:rFonts w:ascii="宋体" w:hAnsi="宋体" w:cs="宋体" w:hint="eastAsia"/>
                <w:color w:val="000000"/>
                <w:kern w:val="0"/>
              </w:rPr>
              <w:t>反绳轮轴承</w:t>
            </w:r>
            <w:proofErr w:type="gramEnd"/>
            <w:r w:rsidRPr="001247DC">
              <w:rPr>
                <w:rFonts w:ascii="宋体" w:hAnsi="宋体" w:cs="宋体" w:hint="eastAsia"/>
                <w:color w:val="000000"/>
                <w:kern w:val="0"/>
              </w:rPr>
              <w:t>部</w:t>
            </w:r>
          </w:p>
        </w:tc>
        <w:tc>
          <w:tcPr>
            <w:tcW w:w="4959"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无异常声，无振动，润滑良好</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8</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曳引绳、补偿绳</w:t>
            </w:r>
          </w:p>
        </w:tc>
        <w:tc>
          <w:tcPr>
            <w:tcW w:w="4959"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磨损量、断丝数不超过要求</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9</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曳引</w:t>
            </w:r>
            <w:proofErr w:type="gramStart"/>
            <w:r w:rsidRPr="001247DC">
              <w:rPr>
                <w:rFonts w:ascii="宋体" w:hAnsi="宋体" w:cs="宋体" w:hint="eastAsia"/>
                <w:color w:val="000000"/>
                <w:kern w:val="0"/>
              </w:rPr>
              <w:t>绳</w:t>
            </w:r>
            <w:proofErr w:type="gramEnd"/>
            <w:r w:rsidRPr="001247DC">
              <w:rPr>
                <w:rFonts w:ascii="宋体" w:hAnsi="宋体" w:cs="宋体" w:hint="eastAsia"/>
                <w:color w:val="000000"/>
                <w:kern w:val="0"/>
              </w:rPr>
              <w:t>绳头组合</w:t>
            </w:r>
          </w:p>
        </w:tc>
        <w:tc>
          <w:tcPr>
            <w:tcW w:w="4959"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螺母无松动</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lastRenderedPageBreak/>
              <w:t>10</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限速器钢丝绳</w:t>
            </w:r>
          </w:p>
        </w:tc>
        <w:tc>
          <w:tcPr>
            <w:tcW w:w="4959"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磨损量、断丝数不超过制造单位要求</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11</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层门、轿门门扇</w:t>
            </w:r>
          </w:p>
        </w:tc>
        <w:tc>
          <w:tcPr>
            <w:tcW w:w="4959"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门扇各相关间隙符合标准</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12</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对重缓冲距</w:t>
            </w:r>
          </w:p>
        </w:tc>
        <w:tc>
          <w:tcPr>
            <w:tcW w:w="4959"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符合标准</w:t>
            </w:r>
          </w:p>
        </w:tc>
      </w:tr>
      <w:tr w:rsidR="0027752B" w:rsidTr="005470BF">
        <w:trPr>
          <w:trHeight w:val="397"/>
          <w:jc w:val="center"/>
        </w:trPr>
        <w:tc>
          <w:tcPr>
            <w:tcW w:w="715" w:type="dxa"/>
            <w:vAlign w:val="center"/>
          </w:tcPr>
          <w:p w:rsidR="0027752B" w:rsidRPr="001247DC" w:rsidRDefault="0027752B" w:rsidP="005470BF">
            <w:pPr>
              <w:widowControl/>
              <w:adjustRightInd w:val="0"/>
              <w:spacing w:line="400" w:lineRule="exact"/>
              <w:jc w:val="center"/>
              <w:rPr>
                <w:rFonts w:ascii="宋体" w:cs="宋体"/>
                <w:color w:val="000000"/>
                <w:kern w:val="0"/>
              </w:rPr>
            </w:pPr>
            <w:r w:rsidRPr="001247DC">
              <w:rPr>
                <w:rFonts w:ascii="宋体" w:hAnsi="宋体" w:cs="宋体"/>
                <w:color w:val="000000"/>
                <w:kern w:val="0"/>
              </w:rPr>
              <w:t>13</w:t>
            </w:r>
          </w:p>
        </w:tc>
        <w:tc>
          <w:tcPr>
            <w:tcW w:w="3420" w:type="dxa"/>
            <w:vAlign w:val="center"/>
          </w:tcPr>
          <w:p w:rsidR="0027752B" w:rsidRPr="001247DC" w:rsidRDefault="0027752B" w:rsidP="005470BF">
            <w:pPr>
              <w:widowControl/>
              <w:adjustRightInd w:val="0"/>
              <w:spacing w:line="400" w:lineRule="exact"/>
              <w:rPr>
                <w:rFonts w:ascii="宋体" w:cs="宋体"/>
                <w:color w:val="000000"/>
                <w:kern w:val="0"/>
              </w:rPr>
            </w:pPr>
            <w:r w:rsidRPr="001247DC">
              <w:rPr>
                <w:rFonts w:ascii="宋体" w:hAnsi="宋体" w:cs="宋体" w:hint="eastAsia"/>
                <w:color w:val="000000"/>
                <w:kern w:val="0"/>
              </w:rPr>
              <w:t>补偿链（绳）与轿厢、对重接合处</w:t>
            </w:r>
          </w:p>
        </w:tc>
        <w:tc>
          <w:tcPr>
            <w:tcW w:w="4959" w:type="dxa"/>
            <w:vAlign w:val="center"/>
          </w:tcPr>
          <w:p w:rsidR="0027752B" w:rsidRPr="001247DC" w:rsidRDefault="0027752B" w:rsidP="005470BF">
            <w:pPr>
              <w:widowControl/>
              <w:adjustRightInd w:val="0"/>
              <w:spacing w:line="400" w:lineRule="exact"/>
              <w:rPr>
                <w:rFonts w:ascii="宋体" w:cs="宋体"/>
                <w:color w:val="000000"/>
                <w:kern w:val="0"/>
              </w:rPr>
            </w:pPr>
            <w:r w:rsidRPr="001247DC">
              <w:rPr>
                <w:rFonts w:ascii="宋体" w:hAnsi="宋体" w:cs="宋体" w:hint="eastAsia"/>
                <w:color w:val="000000"/>
                <w:kern w:val="0"/>
              </w:rPr>
              <w:t>固定、无松动</w:t>
            </w:r>
          </w:p>
        </w:tc>
      </w:tr>
      <w:tr w:rsidR="0027752B" w:rsidTr="005470BF">
        <w:trPr>
          <w:trHeight w:val="397"/>
          <w:jc w:val="center"/>
        </w:trPr>
        <w:tc>
          <w:tcPr>
            <w:tcW w:w="715" w:type="dxa"/>
            <w:tcBorders>
              <w:bottom w:val="single" w:sz="12" w:space="0" w:color="auto"/>
            </w:tcBorders>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14</w:t>
            </w:r>
          </w:p>
        </w:tc>
        <w:tc>
          <w:tcPr>
            <w:tcW w:w="3420" w:type="dxa"/>
            <w:tcBorders>
              <w:bottom w:val="single" w:sz="12" w:space="0" w:color="auto"/>
            </w:tcBorders>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上下极限开关</w:t>
            </w:r>
          </w:p>
        </w:tc>
        <w:tc>
          <w:tcPr>
            <w:tcW w:w="4959" w:type="dxa"/>
            <w:tcBorders>
              <w:bottom w:val="single" w:sz="12" w:space="0" w:color="auto"/>
            </w:tcBorders>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工作正常</w:t>
            </w:r>
          </w:p>
        </w:tc>
      </w:tr>
    </w:tbl>
    <w:p w:rsidR="0027752B" w:rsidRDefault="0027752B" w:rsidP="0027752B">
      <w:pPr>
        <w:spacing w:line="380" w:lineRule="exact"/>
        <w:rPr>
          <w:rFonts w:ascii="宋体"/>
          <w:b/>
        </w:rPr>
      </w:pPr>
    </w:p>
    <w:p w:rsidR="0027752B" w:rsidRDefault="0027752B" w:rsidP="0027752B">
      <w:pPr>
        <w:widowControl/>
        <w:spacing w:line="400" w:lineRule="exact"/>
        <w:rPr>
          <w:rFonts w:ascii="黑体" w:eastAsia="黑体" w:hAnsi="宋体" w:cs="宋体"/>
          <w:color w:val="000000"/>
          <w:kern w:val="0"/>
          <w:sz w:val="24"/>
        </w:rPr>
      </w:pPr>
      <w:r>
        <w:rPr>
          <w:rFonts w:ascii="宋体" w:hAnsi="宋体"/>
          <w:b/>
        </w:rPr>
        <w:t>4</w:t>
      </w:r>
      <w:r>
        <w:rPr>
          <w:rFonts w:ascii="宋体" w:hAnsi="宋体" w:hint="eastAsia"/>
          <w:b/>
        </w:rPr>
        <w:t>、</w:t>
      </w:r>
      <w:r>
        <w:rPr>
          <w:rFonts w:ascii="黑体" w:eastAsia="黑体" w:hAnsi="宋体" w:cs="宋体" w:hint="eastAsia"/>
          <w:color w:val="000000"/>
          <w:kern w:val="0"/>
          <w:sz w:val="24"/>
        </w:rPr>
        <w:t>年度维保项目（内容）和要求</w:t>
      </w:r>
    </w:p>
    <w:p w:rsidR="0027752B" w:rsidRDefault="0027752B" w:rsidP="0027752B">
      <w:pPr>
        <w:adjustRightInd w:val="0"/>
        <w:snapToGrid w:val="0"/>
        <w:spacing w:line="400" w:lineRule="exact"/>
        <w:ind w:firstLineChars="200" w:firstLine="480"/>
        <w:rPr>
          <w:rFonts w:ascii="宋体" w:cs="宋体"/>
          <w:color w:val="000000"/>
          <w:kern w:val="0"/>
          <w:sz w:val="24"/>
        </w:rPr>
      </w:pPr>
      <w:r>
        <w:rPr>
          <w:rFonts w:ascii="宋体" w:hAnsi="宋体" w:cs="宋体" w:hint="eastAsia"/>
          <w:color w:val="000000"/>
          <w:kern w:val="0"/>
          <w:sz w:val="24"/>
        </w:rPr>
        <w:t>年度维保项目（内容）和要求除符合半年维保的项目（内容）和要求外，还应当符合表</w:t>
      </w:r>
      <w:r>
        <w:rPr>
          <w:rFonts w:ascii="宋体" w:hAnsi="宋体" w:cs="宋体"/>
          <w:color w:val="000000"/>
          <w:kern w:val="0"/>
          <w:sz w:val="24"/>
        </w:rPr>
        <w:t>4</w:t>
      </w:r>
      <w:r>
        <w:rPr>
          <w:rFonts w:ascii="宋体" w:hAnsi="宋体" w:cs="宋体" w:hint="eastAsia"/>
          <w:color w:val="000000"/>
          <w:kern w:val="0"/>
          <w:sz w:val="24"/>
        </w:rPr>
        <w:t>的项目（内容）和要求。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715"/>
        <w:gridCol w:w="3420"/>
        <w:gridCol w:w="4931"/>
        <w:gridCol w:w="14"/>
      </w:tblGrid>
      <w:tr w:rsidR="0027752B" w:rsidTr="005470BF">
        <w:trPr>
          <w:trHeight w:val="397"/>
          <w:jc w:val="center"/>
        </w:trPr>
        <w:tc>
          <w:tcPr>
            <w:tcW w:w="715" w:type="dxa"/>
            <w:tcBorders>
              <w:top w:val="single" w:sz="12" w:space="0" w:color="auto"/>
            </w:tcBorders>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hint="eastAsia"/>
                <w:color w:val="000000"/>
                <w:kern w:val="0"/>
              </w:rPr>
              <w:t>序号</w:t>
            </w:r>
          </w:p>
        </w:tc>
        <w:tc>
          <w:tcPr>
            <w:tcW w:w="3420" w:type="dxa"/>
            <w:tcBorders>
              <w:top w:val="single" w:sz="12" w:space="0" w:color="auto"/>
            </w:tcBorders>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hint="eastAsia"/>
                <w:color w:val="000000"/>
                <w:kern w:val="0"/>
              </w:rPr>
              <w:t>维保项目（内容）</w:t>
            </w:r>
          </w:p>
        </w:tc>
        <w:tc>
          <w:tcPr>
            <w:tcW w:w="4945" w:type="dxa"/>
            <w:gridSpan w:val="2"/>
            <w:tcBorders>
              <w:top w:val="single" w:sz="12" w:space="0" w:color="auto"/>
            </w:tcBorders>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hint="eastAsia"/>
                <w:color w:val="000000"/>
                <w:kern w:val="0"/>
              </w:rPr>
              <w:t>维保基本要求</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1</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减速机润滑油</w:t>
            </w:r>
          </w:p>
        </w:tc>
        <w:tc>
          <w:tcPr>
            <w:tcW w:w="4945" w:type="dxa"/>
            <w:gridSpan w:val="2"/>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按照制造单位要求适时更换，保证油质符合要求</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2</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控制柜接触器，继电器触点</w:t>
            </w:r>
          </w:p>
        </w:tc>
        <w:tc>
          <w:tcPr>
            <w:tcW w:w="4945" w:type="dxa"/>
            <w:gridSpan w:val="2"/>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接触良好</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3</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制动器铁芯（柱塞）</w:t>
            </w:r>
          </w:p>
        </w:tc>
        <w:tc>
          <w:tcPr>
            <w:tcW w:w="4945" w:type="dxa"/>
            <w:gridSpan w:val="2"/>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bCs/>
                <w:color w:val="000000"/>
                <w:kern w:val="0"/>
              </w:rPr>
              <w:t>进行</w:t>
            </w:r>
            <w:r w:rsidRPr="001247DC">
              <w:rPr>
                <w:rFonts w:ascii="宋体" w:hAnsi="宋体" w:cs="宋体" w:hint="eastAsia"/>
                <w:color w:val="000000"/>
                <w:kern w:val="0"/>
              </w:rPr>
              <w:t>清洁、润滑、</w:t>
            </w:r>
            <w:r w:rsidRPr="001247DC">
              <w:rPr>
                <w:rFonts w:ascii="宋体" w:hAnsi="宋体" w:cs="宋体" w:hint="eastAsia"/>
                <w:bCs/>
                <w:color w:val="000000"/>
                <w:kern w:val="0"/>
              </w:rPr>
              <w:t>检查，</w:t>
            </w:r>
            <w:r w:rsidRPr="001247DC">
              <w:rPr>
                <w:rFonts w:ascii="宋体" w:hAnsi="宋体" w:cs="宋体" w:hint="eastAsia"/>
                <w:color w:val="000000"/>
                <w:kern w:val="0"/>
              </w:rPr>
              <w:t>磨损量不超过制造单位要求</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4</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制动器制动弹簧压缩量</w:t>
            </w:r>
          </w:p>
        </w:tc>
        <w:tc>
          <w:tcPr>
            <w:tcW w:w="4945" w:type="dxa"/>
            <w:gridSpan w:val="2"/>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符合制造单位要求，保持有足够的制动力</w:t>
            </w:r>
          </w:p>
        </w:tc>
      </w:tr>
      <w:tr w:rsidR="0027752B" w:rsidTr="005470BF">
        <w:trPr>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5</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导电回路绝缘性能</w:t>
            </w:r>
            <w:r w:rsidRPr="001247DC">
              <w:rPr>
                <w:rFonts w:ascii="宋体" w:hAnsi="宋体" w:cs="宋体" w:hint="eastAsia"/>
                <w:bCs/>
                <w:color w:val="000000"/>
                <w:kern w:val="0"/>
              </w:rPr>
              <w:t>测试</w:t>
            </w:r>
          </w:p>
        </w:tc>
        <w:tc>
          <w:tcPr>
            <w:tcW w:w="4945" w:type="dxa"/>
            <w:gridSpan w:val="2"/>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符合标准</w:t>
            </w:r>
          </w:p>
        </w:tc>
      </w:tr>
      <w:tr w:rsidR="0027752B" w:rsidTr="005470BF">
        <w:trPr>
          <w:gridAfter w:val="1"/>
          <w:wAfter w:w="14" w:type="dxa"/>
          <w:trHeight w:val="454"/>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6</w:t>
            </w:r>
          </w:p>
        </w:tc>
        <w:tc>
          <w:tcPr>
            <w:tcW w:w="3420" w:type="dxa"/>
            <w:vAlign w:val="center"/>
          </w:tcPr>
          <w:p w:rsidR="0027752B" w:rsidRPr="001247DC" w:rsidRDefault="0027752B" w:rsidP="005470BF">
            <w:pPr>
              <w:widowControl/>
              <w:spacing w:line="400" w:lineRule="exact"/>
              <w:rPr>
                <w:rFonts w:ascii="宋体" w:cs="宋体"/>
                <w:color w:val="000000"/>
                <w:spacing w:val="-10"/>
                <w:kern w:val="0"/>
              </w:rPr>
            </w:pPr>
            <w:r w:rsidRPr="001247DC">
              <w:rPr>
                <w:rFonts w:ascii="宋体" w:hAnsi="宋体" w:cs="宋体" w:hint="eastAsia"/>
                <w:color w:val="000000"/>
                <w:spacing w:val="-10"/>
                <w:kern w:val="0"/>
              </w:rPr>
              <w:t>限速器安全</w:t>
            </w:r>
            <w:proofErr w:type="gramStart"/>
            <w:r w:rsidRPr="001247DC">
              <w:rPr>
                <w:rFonts w:ascii="宋体" w:hAnsi="宋体" w:cs="宋体" w:hint="eastAsia"/>
                <w:color w:val="000000"/>
                <w:spacing w:val="-10"/>
                <w:kern w:val="0"/>
              </w:rPr>
              <w:t>钳</w:t>
            </w:r>
            <w:proofErr w:type="gramEnd"/>
            <w:r w:rsidRPr="001247DC">
              <w:rPr>
                <w:rFonts w:ascii="宋体" w:hAnsi="宋体" w:cs="宋体" w:hint="eastAsia"/>
                <w:color w:val="000000"/>
                <w:spacing w:val="-10"/>
                <w:kern w:val="0"/>
              </w:rPr>
              <w:t>联动试验（每</w:t>
            </w:r>
            <w:r w:rsidRPr="001247DC">
              <w:rPr>
                <w:rFonts w:ascii="宋体" w:hAnsi="宋体" w:cs="宋体"/>
                <w:color w:val="000000"/>
                <w:spacing w:val="-10"/>
                <w:kern w:val="0"/>
              </w:rPr>
              <w:t>2</w:t>
            </w:r>
            <w:r w:rsidRPr="001247DC">
              <w:rPr>
                <w:rFonts w:ascii="宋体" w:hAnsi="宋体" w:cs="宋体" w:hint="eastAsia"/>
                <w:color w:val="000000"/>
                <w:spacing w:val="-10"/>
                <w:kern w:val="0"/>
              </w:rPr>
              <w:t>年进行一次限速器动作速度校验）</w:t>
            </w:r>
          </w:p>
        </w:tc>
        <w:tc>
          <w:tcPr>
            <w:tcW w:w="4931"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工作正常</w:t>
            </w:r>
          </w:p>
        </w:tc>
      </w:tr>
      <w:tr w:rsidR="0027752B" w:rsidTr="005470BF">
        <w:trPr>
          <w:gridAfter w:val="1"/>
          <w:wAfter w:w="14" w:type="dxa"/>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7</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上行超速保护装置动作试验</w:t>
            </w:r>
          </w:p>
        </w:tc>
        <w:tc>
          <w:tcPr>
            <w:tcW w:w="4931"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工作正常</w:t>
            </w:r>
          </w:p>
        </w:tc>
      </w:tr>
      <w:tr w:rsidR="0027752B" w:rsidTr="005470BF">
        <w:trPr>
          <w:gridAfter w:val="1"/>
          <w:wAfter w:w="14" w:type="dxa"/>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8</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轿顶、轿厢架、轿门及其附件安装螺栓</w:t>
            </w:r>
          </w:p>
        </w:tc>
        <w:tc>
          <w:tcPr>
            <w:tcW w:w="4931"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紧固</w:t>
            </w:r>
          </w:p>
        </w:tc>
      </w:tr>
      <w:tr w:rsidR="0027752B" w:rsidTr="005470BF">
        <w:trPr>
          <w:gridAfter w:val="1"/>
          <w:wAfter w:w="14" w:type="dxa"/>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bCs/>
                <w:color w:val="000000"/>
                <w:kern w:val="0"/>
              </w:rPr>
              <w:t>9</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bCs/>
                <w:color w:val="000000"/>
                <w:kern w:val="0"/>
              </w:rPr>
              <w:t>轿厢和对重的导轨支架</w:t>
            </w:r>
          </w:p>
        </w:tc>
        <w:tc>
          <w:tcPr>
            <w:tcW w:w="4931"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bCs/>
                <w:color w:val="000000"/>
                <w:kern w:val="0"/>
              </w:rPr>
              <w:t>固定，无松动</w:t>
            </w:r>
            <w:r w:rsidRPr="001247DC">
              <w:rPr>
                <w:rFonts w:ascii="宋体" w:hAnsi="宋体" w:cs="宋体"/>
                <w:bCs/>
                <w:color w:val="000000"/>
                <w:kern w:val="0"/>
              </w:rPr>
              <w:t xml:space="preserve"> </w:t>
            </w:r>
          </w:p>
        </w:tc>
      </w:tr>
      <w:tr w:rsidR="0027752B" w:rsidTr="005470BF">
        <w:trPr>
          <w:gridAfter w:val="1"/>
          <w:wAfter w:w="14" w:type="dxa"/>
          <w:trHeight w:val="397"/>
          <w:jc w:val="center"/>
        </w:trPr>
        <w:tc>
          <w:tcPr>
            <w:tcW w:w="715" w:type="dxa"/>
            <w:vAlign w:val="center"/>
          </w:tcPr>
          <w:p w:rsidR="0027752B" w:rsidRPr="001247DC" w:rsidRDefault="0027752B" w:rsidP="005470BF">
            <w:pPr>
              <w:widowControl/>
              <w:spacing w:line="400" w:lineRule="exact"/>
              <w:jc w:val="center"/>
              <w:rPr>
                <w:rFonts w:ascii="宋体" w:cs="宋体"/>
                <w:bCs/>
                <w:color w:val="000000"/>
                <w:kern w:val="0"/>
              </w:rPr>
            </w:pPr>
            <w:r w:rsidRPr="001247DC">
              <w:rPr>
                <w:rFonts w:ascii="宋体" w:hAnsi="宋体" w:cs="宋体"/>
                <w:bCs/>
                <w:color w:val="000000"/>
                <w:kern w:val="0"/>
              </w:rPr>
              <w:t>10</w:t>
            </w:r>
          </w:p>
        </w:tc>
        <w:tc>
          <w:tcPr>
            <w:tcW w:w="3420" w:type="dxa"/>
            <w:vAlign w:val="center"/>
          </w:tcPr>
          <w:p w:rsidR="0027752B" w:rsidRPr="001247DC" w:rsidRDefault="0027752B" w:rsidP="005470BF">
            <w:pPr>
              <w:widowControl/>
              <w:spacing w:line="400" w:lineRule="exact"/>
              <w:rPr>
                <w:rFonts w:ascii="宋体" w:cs="宋体"/>
                <w:bCs/>
                <w:color w:val="000000"/>
                <w:kern w:val="0"/>
              </w:rPr>
            </w:pPr>
            <w:r w:rsidRPr="001247DC">
              <w:rPr>
                <w:rFonts w:ascii="宋体" w:hAnsi="宋体" w:hint="eastAsia"/>
                <w:bCs/>
                <w:color w:val="000000"/>
              </w:rPr>
              <w:t>轿厢和对重的导轨</w:t>
            </w:r>
          </w:p>
        </w:tc>
        <w:tc>
          <w:tcPr>
            <w:tcW w:w="4931" w:type="dxa"/>
            <w:vAlign w:val="center"/>
          </w:tcPr>
          <w:p w:rsidR="0027752B" w:rsidRPr="001247DC" w:rsidRDefault="0027752B" w:rsidP="005470BF">
            <w:pPr>
              <w:widowControl/>
              <w:spacing w:line="400" w:lineRule="exact"/>
              <w:rPr>
                <w:rFonts w:ascii="宋体" w:cs="宋体"/>
                <w:bCs/>
                <w:color w:val="000000"/>
                <w:kern w:val="0"/>
              </w:rPr>
            </w:pPr>
            <w:r w:rsidRPr="001247DC">
              <w:rPr>
                <w:rFonts w:ascii="宋体" w:hAnsi="宋体" w:hint="eastAsia"/>
                <w:bCs/>
                <w:color w:val="000000"/>
              </w:rPr>
              <w:t>清洁，压板牢固</w:t>
            </w:r>
          </w:p>
        </w:tc>
      </w:tr>
      <w:tr w:rsidR="0027752B" w:rsidTr="005470BF">
        <w:trPr>
          <w:gridAfter w:val="1"/>
          <w:wAfter w:w="14" w:type="dxa"/>
          <w:trHeight w:val="397"/>
          <w:jc w:val="center"/>
        </w:trPr>
        <w:tc>
          <w:tcPr>
            <w:tcW w:w="715" w:type="dxa"/>
            <w:vAlign w:val="center"/>
          </w:tcPr>
          <w:p w:rsidR="0027752B" w:rsidRPr="001247DC" w:rsidRDefault="0027752B" w:rsidP="005470BF">
            <w:pPr>
              <w:widowControl/>
              <w:spacing w:line="400" w:lineRule="exact"/>
              <w:jc w:val="center"/>
              <w:rPr>
                <w:rFonts w:ascii="宋体" w:cs="宋体"/>
                <w:bCs/>
                <w:color w:val="000000"/>
                <w:kern w:val="0"/>
              </w:rPr>
            </w:pPr>
            <w:r w:rsidRPr="001247DC">
              <w:rPr>
                <w:rFonts w:ascii="宋体" w:hAnsi="宋体" w:cs="宋体"/>
                <w:color w:val="000000"/>
                <w:kern w:val="0"/>
              </w:rPr>
              <w:t>11</w:t>
            </w:r>
          </w:p>
        </w:tc>
        <w:tc>
          <w:tcPr>
            <w:tcW w:w="3420" w:type="dxa"/>
            <w:vAlign w:val="center"/>
          </w:tcPr>
          <w:p w:rsidR="0027752B" w:rsidRPr="001247DC" w:rsidRDefault="0027752B" w:rsidP="005470BF">
            <w:pPr>
              <w:widowControl/>
              <w:spacing w:line="400" w:lineRule="exact"/>
              <w:rPr>
                <w:rFonts w:ascii="宋体" w:cs="宋体"/>
                <w:bCs/>
                <w:color w:val="000000"/>
                <w:kern w:val="0"/>
              </w:rPr>
            </w:pPr>
            <w:r w:rsidRPr="001247DC">
              <w:rPr>
                <w:rFonts w:ascii="宋体" w:hAnsi="宋体" w:cs="宋体" w:hint="eastAsia"/>
                <w:color w:val="000000"/>
                <w:kern w:val="0"/>
              </w:rPr>
              <w:t>随行电缆</w:t>
            </w:r>
          </w:p>
        </w:tc>
        <w:tc>
          <w:tcPr>
            <w:tcW w:w="4931" w:type="dxa"/>
            <w:vAlign w:val="center"/>
          </w:tcPr>
          <w:p w:rsidR="0027752B" w:rsidRPr="001247DC" w:rsidRDefault="0027752B" w:rsidP="005470BF">
            <w:pPr>
              <w:widowControl/>
              <w:spacing w:line="400" w:lineRule="exact"/>
              <w:rPr>
                <w:rFonts w:ascii="宋体"/>
                <w:bCs/>
                <w:color w:val="000000"/>
              </w:rPr>
            </w:pPr>
            <w:r w:rsidRPr="001247DC">
              <w:rPr>
                <w:rFonts w:ascii="宋体" w:hAnsi="宋体" w:cs="宋体" w:hint="eastAsia"/>
                <w:color w:val="000000"/>
                <w:kern w:val="0"/>
              </w:rPr>
              <w:t>无损伤</w:t>
            </w:r>
          </w:p>
        </w:tc>
      </w:tr>
      <w:tr w:rsidR="0027752B" w:rsidTr="005470BF">
        <w:trPr>
          <w:gridAfter w:val="1"/>
          <w:wAfter w:w="14" w:type="dxa"/>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12</w:t>
            </w:r>
          </w:p>
        </w:tc>
        <w:tc>
          <w:tcPr>
            <w:tcW w:w="3420" w:type="dxa"/>
            <w:vAlign w:val="center"/>
          </w:tcPr>
          <w:p w:rsidR="0027752B" w:rsidRPr="001247DC" w:rsidRDefault="0027752B" w:rsidP="005470BF">
            <w:pPr>
              <w:widowControl/>
              <w:spacing w:line="400" w:lineRule="exact"/>
              <w:rPr>
                <w:rFonts w:ascii="宋体" w:cs="宋体"/>
                <w:color w:val="000000"/>
                <w:kern w:val="0"/>
              </w:rPr>
            </w:pPr>
            <w:proofErr w:type="gramStart"/>
            <w:r w:rsidRPr="001247DC">
              <w:rPr>
                <w:rFonts w:ascii="宋体" w:hAnsi="宋体" w:cs="宋体" w:hint="eastAsia"/>
                <w:color w:val="000000"/>
                <w:kern w:val="0"/>
              </w:rPr>
              <w:t>层门装置</w:t>
            </w:r>
            <w:proofErr w:type="gramEnd"/>
            <w:r w:rsidRPr="001247DC">
              <w:rPr>
                <w:rFonts w:ascii="宋体" w:hAnsi="宋体" w:cs="宋体" w:hint="eastAsia"/>
                <w:color w:val="000000"/>
                <w:kern w:val="0"/>
              </w:rPr>
              <w:t>和地坎</w:t>
            </w:r>
          </w:p>
        </w:tc>
        <w:tc>
          <w:tcPr>
            <w:tcW w:w="4931"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无影响正常使用的变形，各安装螺栓紧固</w:t>
            </w:r>
          </w:p>
        </w:tc>
      </w:tr>
      <w:tr w:rsidR="0027752B" w:rsidTr="005470BF">
        <w:trPr>
          <w:gridAfter w:val="1"/>
          <w:wAfter w:w="14" w:type="dxa"/>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13</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轿厢称重装置</w:t>
            </w:r>
          </w:p>
        </w:tc>
        <w:tc>
          <w:tcPr>
            <w:tcW w:w="4931"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准确有效</w:t>
            </w:r>
          </w:p>
        </w:tc>
      </w:tr>
      <w:tr w:rsidR="0027752B" w:rsidTr="005470BF">
        <w:trPr>
          <w:gridAfter w:val="1"/>
          <w:wAfter w:w="14" w:type="dxa"/>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14</w:t>
            </w:r>
          </w:p>
        </w:tc>
        <w:tc>
          <w:tcPr>
            <w:tcW w:w="3420"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安全钳</w:t>
            </w:r>
            <w:proofErr w:type="gramStart"/>
            <w:r w:rsidRPr="001247DC">
              <w:rPr>
                <w:rFonts w:ascii="宋体" w:hAnsi="宋体" w:cs="宋体" w:hint="eastAsia"/>
                <w:color w:val="000000"/>
                <w:kern w:val="0"/>
              </w:rPr>
              <w:t>钳</w:t>
            </w:r>
            <w:proofErr w:type="gramEnd"/>
            <w:r w:rsidRPr="001247DC">
              <w:rPr>
                <w:rFonts w:ascii="宋体" w:hAnsi="宋体" w:cs="宋体" w:hint="eastAsia"/>
                <w:color w:val="000000"/>
                <w:kern w:val="0"/>
              </w:rPr>
              <w:t>座</w:t>
            </w:r>
          </w:p>
        </w:tc>
        <w:tc>
          <w:tcPr>
            <w:tcW w:w="4931"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固定，无松动</w:t>
            </w:r>
          </w:p>
        </w:tc>
      </w:tr>
      <w:tr w:rsidR="0027752B" w:rsidTr="005470BF">
        <w:trPr>
          <w:gridAfter w:val="1"/>
          <w:wAfter w:w="14" w:type="dxa"/>
          <w:trHeight w:val="397"/>
          <w:jc w:val="center"/>
        </w:trPr>
        <w:tc>
          <w:tcPr>
            <w:tcW w:w="715" w:type="dxa"/>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15</w:t>
            </w:r>
          </w:p>
        </w:tc>
        <w:tc>
          <w:tcPr>
            <w:tcW w:w="3420" w:type="dxa"/>
            <w:vAlign w:val="center"/>
          </w:tcPr>
          <w:p w:rsidR="0027752B" w:rsidRPr="001247DC" w:rsidRDefault="0027752B" w:rsidP="005470BF">
            <w:pPr>
              <w:widowControl/>
              <w:spacing w:line="400" w:lineRule="exact"/>
              <w:rPr>
                <w:rFonts w:ascii="宋体" w:cs="宋体"/>
                <w:color w:val="000000"/>
                <w:kern w:val="0"/>
              </w:rPr>
            </w:pPr>
            <w:proofErr w:type="gramStart"/>
            <w:r w:rsidRPr="001247DC">
              <w:rPr>
                <w:rFonts w:ascii="宋体" w:hAnsi="宋体" w:hint="eastAsia"/>
                <w:color w:val="000000"/>
              </w:rPr>
              <w:t>轿底各</w:t>
            </w:r>
            <w:proofErr w:type="gramEnd"/>
            <w:r w:rsidRPr="001247DC">
              <w:rPr>
                <w:rFonts w:ascii="宋体" w:hAnsi="宋体" w:hint="eastAsia"/>
                <w:color w:val="000000"/>
              </w:rPr>
              <w:t>安装螺栓</w:t>
            </w:r>
          </w:p>
        </w:tc>
        <w:tc>
          <w:tcPr>
            <w:tcW w:w="4931" w:type="dxa"/>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hint="eastAsia"/>
                <w:color w:val="000000"/>
              </w:rPr>
              <w:t>紧固</w:t>
            </w:r>
          </w:p>
        </w:tc>
      </w:tr>
      <w:tr w:rsidR="0027752B" w:rsidTr="005470BF">
        <w:trPr>
          <w:gridAfter w:val="1"/>
          <w:wAfter w:w="14" w:type="dxa"/>
          <w:trHeight w:val="397"/>
          <w:jc w:val="center"/>
        </w:trPr>
        <w:tc>
          <w:tcPr>
            <w:tcW w:w="715" w:type="dxa"/>
            <w:tcBorders>
              <w:bottom w:val="single" w:sz="12" w:space="0" w:color="auto"/>
            </w:tcBorders>
            <w:vAlign w:val="center"/>
          </w:tcPr>
          <w:p w:rsidR="0027752B" w:rsidRPr="001247DC" w:rsidRDefault="0027752B" w:rsidP="005470BF">
            <w:pPr>
              <w:widowControl/>
              <w:spacing w:line="400" w:lineRule="exact"/>
              <w:jc w:val="center"/>
              <w:rPr>
                <w:rFonts w:ascii="宋体" w:cs="宋体"/>
                <w:color w:val="000000"/>
                <w:kern w:val="0"/>
              </w:rPr>
            </w:pPr>
            <w:r w:rsidRPr="001247DC">
              <w:rPr>
                <w:rFonts w:ascii="宋体" w:hAnsi="宋体" w:cs="宋体"/>
                <w:color w:val="000000"/>
                <w:kern w:val="0"/>
              </w:rPr>
              <w:t>16</w:t>
            </w:r>
          </w:p>
        </w:tc>
        <w:tc>
          <w:tcPr>
            <w:tcW w:w="3420" w:type="dxa"/>
            <w:tcBorders>
              <w:bottom w:val="single" w:sz="12" w:space="0" w:color="auto"/>
            </w:tcBorders>
            <w:vAlign w:val="center"/>
          </w:tcPr>
          <w:p w:rsidR="0027752B" w:rsidRPr="001247DC" w:rsidRDefault="0027752B" w:rsidP="005470BF">
            <w:pPr>
              <w:widowControl/>
              <w:spacing w:line="400" w:lineRule="exact"/>
              <w:rPr>
                <w:rFonts w:ascii="宋体" w:cs="宋体"/>
                <w:color w:val="000000"/>
                <w:kern w:val="0"/>
              </w:rPr>
            </w:pPr>
            <w:r w:rsidRPr="001247DC">
              <w:rPr>
                <w:rFonts w:ascii="宋体" w:hAnsi="宋体" w:cs="宋体" w:hint="eastAsia"/>
                <w:color w:val="000000"/>
                <w:kern w:val="0"/>
              </w:rPr>
              <w:t>缓冲器</w:t>
            </w:r>
          </w:p>
        </w:tc>
        <w:tc>
          <w:tcPr>
            <w:tcW w:w="4931" w:type="dxa"/>
            <w:tcBorders>
              <w:bottom w:val="single" w:sz="12" w:space="0" w:color="auto"/>
            </w:tcBorders>
            <w:vAlign w:val="center"/>
          </w:tcPr>
          <w:p w:rsidR="0027752B" w:rsidRPr="001247DC" w:rsidRDefault="0027752B" w:rsidP="005470BF">
            <w:pPr>
              <w:widowControl/>
              <w:spacing w:line="400" w:lineRule="exact"/>
              <w:rPr>
                <w:rFonts w:ascii="宋体"/>
                <w:color w:val="000000"/>
              </w:rPr>
            </w:pPr>
            <w:r w:rsidRPr="001247DC">
              <w:rPr>
                <w:rFonts w:ascii="宋体" w:hAnsi="宋体" w:cs="宋体" w:hint="eastAsia"/>
                <w:color w:val="000000"/>
                <w:kern w:val="0"/>
              </w:rPr>
              <w:t>固定，无松动</w:t>
            </w:r>
          </w:p>
        </w:tc>
      </w:tr>
    </w:tbl>
    <w:p w:rsidR="0027752B" w:rsidRPr="00015149" w:rsidRDefault="0027752B" w:rsidP="0027752B">
      <w:pPr>
        <w:rPr>
          <w:sz w:val="24"/>
          <w:szCs w:val="24"/>
        </w:rPr>
      </w:pPr>
      <w:r w:rsidRPr="00015149">
        <w:rPr>
          <w:rFonts w:hint="eastAsia"/>
          <w:sz w:val="24"/>
          <w:szCs w:val="24"/>
        </w:rPr>
        <w:t>注：</w:t>
      </w:r>
      <w:r w:rsidRPr="00015149">
        <w:rPr>
          <w:sz w:val="24"/>
          <w:szCs w:val="24"/>
        </w:rPr>
        <w:t>(1)</w:t>
      </w:r>
      <w:r w:rsidRPr="00015149">
        <w:rPr>
          <w:rFonts w:hint="eastAsia"/>
          <w:sz w:val="24"/>
          <w:szCs w:val="24"/>
        </w:rPr>
        <w:t>如果某些电梯没有表中的项目（内容）或者电梯</w:t>
      </w:r>
      <w:proofErr w:type="gramStart"/>
      <w:r w:rsidRPr="00015149">
        <w:rPr>
          <w:rFonts w:hint="eastAsia"/>
          <w:sz w:val="24"/>
          <w:szCs w:val="24"/>
        </w:rPr>
        <w:t>不</w:t>
      </w:r>
      <w:proofErr w:type="gramEnd"/>
      <w:r w:rsidRPr="00015149">
        <w:rPr>
          <w:rFonts w:hint="eastAsia"/>
          <w:sz w:val="24"/>
          <w:szCs w:val="24"/>
        </w:rPr>
        <w:t>含有某种部件，项目（内容）可适当进行调整；</w:t>
      </w:r>
    </w:p>
    <w:p w:rsidR="0027752B" w:rsidRPr="00015149" w:rsidRDefault="0027752B" w:rsidP="0027752B">
      <w:pPr>
        <w:rPr>
          <w:sz w:val="24"/>
          <w:szCs w:val="24"/>
        </w:rPr>
      </w:pPr>
      <w:r w:rsidRPr="00015149">
        <w:rPr>
          <w:sz w:val="24"/>
          <w:szCs w:val="24"/>
        </w:rPr>
        <w:t>(2)</w:t>
      </w:r>
      <w:r w:rsidRPr="00015149">
        <w:rPr>
          <w:rFonts w:hint="eastAsia"/>
          <w:sz w:val="24"/>
          <w:szCs w:val="24"/>
        </w:rPr>
        <w:t>维保项目（内容）和要求中对测试、试验有明确规定的，应当按照规定进行测试、试验，没有明确规定，一般为检查、调整、清洁和润滑；</w:t>
      </w:r>
    </w:p>
    <w:p w:rsidR="0027752B" w:rsidRPr="00015149" w:rsidRDefault="0027752B" w:rsidP="0027752B">
      <w:pPr>
        <w:rPr>
          <w:sz w:val="24"/>
          <w:szCs w:val="24"/>
        </w:rPr>
      </w:pPr>
      <w:r w:rsidRPr="00015149">
        <w:rPr>
          <w:sz w:val="24"/>
          <w:szCs w:val="24"/>
        </w:rPr>
        <w:t>(3)</w:t>
      </w:r>
      <w:r w:rsidRPr="00015149">
        <w:rPr>
          <w:rFonts w:hint="eastAsia"/>
          <w:sz w:val="24"/>
          <w:szCs w:val="24"/>
        </w:rPr>
        <w:t>维保基本要求规定为“符合标准”的，有国家标准应当符合国家标准，没有国家标准的应当符合行业标准、企业标准。</w:t>
      </w:r>
    </w:p>
    <w:p w:rsidR="0027752B" w:rsidRPr="00015149" w:rsidRDefault="0027752B" w:rsidP="0027752B">
      <w:pPr>
        <w:rPr>
          <w:sz w:val="24"/>
          <w:szCs w:val="24"/>
        </w:rPr>
      </w:pPr>
      <w:r w:rsidRPr="00015149">
        <w:rPr>
          <w:sz w:val="24"/>
          <w:szCs w:val="24"/>
        </w:rPr>
        <w:t>(4)</w:t>
      </w:r>
      <w:r w:rsidRPr="00015149">
        <w:rPr>
          <w:rFonts w:hint="eastAsia"/>
          <w:sz w:val="24"/>
          <w:szCs w:val="24"/>
        </w:rPr>
        <w:t>维保基本要求规定为“制造单位要求”的，按照制造单位的要求，其他没有明确的“要求”，应当为安全技术规范、标准或者制造单位等的要求。</w:t>
      </w:r>
    </w:p>
    <w:p w:rsidR="0027752B" w:rsidRPr="00F31B64" w:rsidRDefault="0027752B" w:rsidP="0027752B">
      <w:pPr>
        <w:spacing w:line="360" w:lineRule="auto"/>
        <w:rPr>
          <w:rFonts w:ascii="宋体"/>
          <w:b/>
          <w:sz w:val="28"/>
          <w:szCs w:val="28"/>
        </w:rPr>
      </w:pPr>
      <w:r w:rsidRPr="00F31B64">
        <w:rPr>
          <w:rFonts w:ascii="宋体" w:hAnsi="宋体" w:hint="eastAsia"/>
          <w:b/>
          <w:sz w:val="28"/>
          <w:szCs w:val="28"/>
        </w:rPr>
        <w:lastRenderedPageBreak/>
        <w:t>附件二</w:t>
      </w:r>
    </w:p>
    <w:p w:rsidR="0027752B" w:rsidRPr="00F31B64" w:rsidRDefault="0027752B" w:rsidP="0027752B">
      <w:pPr>
        <w:pStyle w:val="a8"/>
      </w:pPr>
    </w:p>
    <w:p w:rsidR="0027752B" w:rsidRPr="000F0B58" w:rsidRDefault="0027752B" w:rsidP="0027752B">
      <w:pPr>
        <w:widowControl/>
        <w:spacing w:line="360" w:lineRule="auto"/>
        <w:jc w:val="center"/>
        <w:outlineLvl w:val="0"/>
        <w:rPr>
          <w:rFonts w:ascii="宋体"/>
          <w:color w:val="000000"/>
          <w:kern w:val="0"/>
          <w:sz w:val="30"/>
          <w:szCs w:val="30"/>
        </w:rPr>
      </w:pPr>
      <w:r w:rsidRPr="000F0B58">
        <w:rPr>
          <w:rFonts w:ascii="宋体" w:hAnsi="宋体"/>
          <w:b/>
          <w:sz w:val="30"/>
          <w:szCs w:val="30"/>
          <w:u w:val="single"/>
        </w:rPr>
        <w:t>200</w:t>
      </w:r>
      <w:r>
        <w:rPr>
          <w:rFonts w:ascii="宋体" w:hAnsi="宋体" w:hint="eastAsia"/>
          <w:b/>
          <w:sz w:val="30"/>
          <w:szCs w:val="30"/>
        </w:rPr>
        <w:t>元以下免费</w:t>
      </w:r>
      <w:r w:rsidRPr="000F0B58">
        <w:rPr>
          <w:rFonts w:ascii="宋体" w:hAnsi="宋体" w:hint="eastAsia"/>
          <w:b/>
          <w:sz w:val="30"/>
          <w:szCs w:val="30"/>
        </w:rPr>
        <w:t>电梯配件</w:t>
      </w:r>
      <w:r>
        <w:rPr>
          <w:rFonts w:ascii="宋体" w:hAnsi="宋体" w:hint="eastAsia"/>
          <w:b/>
          <w:sz w:val="30"/>
          <w:szCs w:val="30"/>
        </w:rPr>
        <w:t>清单</w:t>
      </w:r>
    </w:p>
    <w:tbl>
      <w:tblPr>
        <w:tblW w:w="7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3"/>
        <w:gridCol w:w="1983"/>
        <w:gridCol w:w="1983"/>
        <w:gridCol w:w="1983"/>
      </w:tblGrid>
      <w:tr w:rsidR="0027752B" w:rsidRPr="00F43394" w:rsidTr="005470BF">
        <w:trPr>
          <w:cantSplit/>
          <w:trHeight w:hRule="exact" w:val="581"/>
          <w:jc w:val="center"/>
        </w:trPr>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序号</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名</w:t>
            </w:r>
            <w:r w:rsidRPr="00F43394">
              <w:rPr>
                <w:rFonts w:ascii="宋体" w:hAnsi="宋体" w:cs="宋体"/>
                <w:color w:val="000000"/>
                <w:kern w:val="0"/>
              </w:rPr>
              <w:t xml:space="preserve">     </w:t>
            </w:r>
            <w:r w:rsidRPr="00F43394">
              <w:rPr>
                <w:rFonts w:ascii="宋体" w:hAnsi="宋体" w:cs="宋体" w:hint="eastAsia"/>
                <w:color w:val="000000"/>
                <w:kern w:val="0"/>
              </w:rPr>
              <w:t>称</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序号</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名</w:t>
            </w:r>
            <w:r w:rsidRPr="00F43394">
              <w:rPr>
                <w:rFonts w:ascii="宋体" w:hAnsi="宋体" w:cs="宋体"/>
                <w:color w:val="000000"/>
                <w:kern w:val="0"/>
              </w:rPr>
              <w:t xml:space="preserve">     </w:t>
            </w:r>
            <w:r w:rsidRPr="00F43394">
              <w:rPr>
                <w:rFonts w:ascii="宋体" w:hAnsi="宋体" w:cs="宋体" w:hint="eastAsia"/>
                <w:color w:val="000000"/>
                <w:kern w:val="0"/>
              </w:rPr>
              <w:t>称</w:t>
            </w:r>
          </w:p>
        </w:tc>
      </w:tr>
      <w:tr w:rsidR="0027752B" w:rsidRPr="00F43394" w:rsidTr="005470BF">
        <w:trPr>
          <w:cantSplit/>
          <w:trHeight w:hRule="exact" w:val="617"/>
          <w:jc w:val="center"/>
        </w:trPr>
        <w:tc>
          <w:tcPr>
            <w:tcW w:w="1983" w:type="dxa"/>
            <w:vAlign w:val="center"/>
          </w:tcPr>
          <w:p w:rsidR="0027752B" w:rsidRPr="00F43394" w:rsidRDefault="0027752B" w:rsidP="005470BF">
            <w:pPr>
              <w:widowControl/>
              <w:jc w:val="center"/>
              <w:rPr>
                <w:rFonts w:ascii="宋体" w:hAnsi="宋体" w:cs="宋体"/>
                <w:color w:val="000000"/>
                <w:kern w:val="0"/>
              </w:rPr>
            </w:pPr>
            <w:r w:rsidRPr="00F43394">
              <w:rPr>
                <w:rFonts w:ascii="宋体" w:hAnsi="宋体" w:cs="宋体"/>
                <w:color w:val="000000"/>
                <w:kern w:val="0"/>
              </w:rPr>
              <w:t>1</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按　钮</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color w:val="000000"/>
                <w:kern w:val="0"/>
              </w:rPr>
              <w:t>2</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环形灯管</w:t>
            </w:r>
          </w:p>
        </w:tc>
      </w:tr>
      <w:tr w:rsidR="0027752B" w:rsidRPr="00F43394" w:rsidTr="005470BF">
        <w:trPr>
          <w:trHeight w:hRule="exact" w:val="625"/>
          <w:jc w:val="center"/>
        </w:trPr>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color w:val="000000"/>
                <w:kern w:val="0"/>
              </w:rPr>
              <w:t>3</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门滑块</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color w:val="000000"/>
                <w:kern w:val="0"/>
              </w:rPr>
              <w:t>4</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color w:val="000000"/>
                <w:kern w:val="0"/>
              </w:rPr>
              <w:t>LED</w:t>
            </w:r>
            <w:r w:rsidRPr="00F43394">
              <w:rPr>
                <w:rFonts w:ascii="宋体" w:hAnsi="宋体" w:cs="宋体" w:hint="eastAsia"/>
                <w:color w:val="000000"/>
                <w:kern w:val="0"/>
              </w:rPr>
              <w:t>筒灯</w:t>
            </w:r>
          </w:p>
        </w:tc>
      </w:tr>
      <w:tr w:rsidR="0027752B" w:rsidRPr="00F43394" w:rsidTr="005470BF">
        <w:trPr>
          <w:trHeight w:hRule="exact" w:val="696"/>
          <w:jc w:val="center"/>
        </w:trPr>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color w:val="000000"/>
                <w:kern w:val="0"/>
              </w:rPr>
              <w:t>5</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安全</w:t>
            </w:r>
            <w:proofErr w:type="gramStart"/>
            <w:r w:rsidRPr="00F43394">
              <w:rPr>
                <w:rFonts w:ascii="宋体" w:hAnsi="宋体" w:cs="宋体" w:hint="eastAsia"/>
                <w:color w:val="000000"/>
                <w:kern w:val="0"/>
              </w:rPr>
              <w:t>钳</w:t>
            </w:r>
            <w:proofErr w:type="gramEnd"/>
            <w:r w:rsidRPr="00F43394">
              <w:rPr>
                <w:rFonts w:ascii="宋体" w:hAnsi="宋体" w:cs="宋体" w:hint="eastAsia"/>
                <w:color w:val="000000"/>
                <w:kern w:val="0"/>
              </w:rPr>
              <w:t>开关</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color w:val="000000"/>
                <w:kern w:val="0"/>
              </w:rPr>
              <w:t>6</w:t>
            </w:r>
          </w:p>
        </w:tc>
        <w:tc>
          <w:tcPr>
            <w:tcW w:w="1983" w:type="dxa"/>
            <w:vAlign w:val="center"/>
          </w:tcPr>
          <w:p w:rsidR="0027752B" w:rsidRPr="00F43394" w:rsidRDefault="0027752B" w:rsidP="005470BF">
            <w:pPr>
              <w:widowControl/>
              <w:jc w:val="center"/>
              <w:rPr>
                <w:rFonts w:ascii="宋体" w:hAnsi="宋体" w:cs="宋体"/>
                <w:color w:val="000000"/>
                <w:kern w:val="0"/>
              </w:rPr>
            </w:pPr>
            <w:r w:rsidRPr="00F43394">
              <w:rPr>
                <w:rFonts w:ascii="宋体" w:hAnsi="宋体" w:cs="宋体" w:hint="eastAsia"/>
                <w:color w:val="000000"/>
                <w:kern w:val="0"/>
              </w:rPr>
              <w:t>轨道润滑油</w:t>
            </w:r>
            <w:r w:rsidRPr="00F43394">
              <w:rPr>
                <w:rFonts w:ascii="宋体" w:hAnsi="宋体" w:cs="宋体"/>
                <w:color w:val="000000"/>
                <w:kern w:val="0"/>
              </w:rPr>
              <w:t xml:space="preserve"> </w:t>
            </w:r>
          </w:p>
        </w:tc>
      </w:tr>
      <w:tr w:rsidR="0027752B" w:rsidRPr="00F43394" w:rsidTr="005470BF">
        <w:trPr>
          <w:trHeight w:hRule="exact" w:val="696"/>
          <w:jc w:val="center"/>
        </w:trPr>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color w:val="000000"/>
                <w:kern w:val="0"/>
              </w:rPr>
              <w:t>7</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触板开关</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color w:val="000000"/>
                <w:kern w:val="0"/>
              </w:rPr>
              <w:t>8</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保险管</w:t>
            </w:r>
          </w:p>
        </w:tc>
      </w:tr>
      <w:tr w:rsidR="0027752B" w:rsidRPr="00F43394" w:rsidTr="005470BF">
        <w:trPr>
          <w:trHeight w:hRule="exact" w:val="696"/>
          <w:jc w:val="center"/>
        </w:trPr>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color w:val="000000"/>
                <w:kern w:val="0"/>
              </w:rPr>
              <w:t>9</w:t>
            </w:r>
          </w:p>
        </w:tc>
        <w:tc>
          <w:tcPr>
            <w:tcW w:w="1983" w:type="dxa"/>
            <w:vAlign w:val="center"/>
          </w:tcPr>
          <w:p w:rsidR="0027752B" w:rsidRPr="00F43394" w:rsidRDefault="0027752B" w:rsidP="005470BF">
            <w:pPr>
              <w:widowControl/>
              <w:jc w:val="center"/>
              <w:rPr>
                <w:rFonts w:ascii="宋体" w:cs="宋体"/>
                <w:color w:val="000000"/>
                <w:kern w:val="0"/>
              </w:rPr>
            </w:pPr>
            <w:proofErr w:type="gramStart"/>
            <w:r w:rsidRPr="00F43394">
              <w:rPr>
                <w:rFonts w:ascii="宋体" w:hAnsi="宋体" w:cs="宋体" w:hint="eastAsia"/>
                <w:color w:val="000000"/>
                <w:kern w:val="0"/>
              </w:rPr>
              <w:t>安全窗</w:t>
            </w:r>
            <w:proofErr w:type="gramEnd"/>
            <w:r w:rsidRPr="00F43394">
              <w:rPr>
                <w:rFonts w:ascii="宋体" w:hAnsi="宋体" w:cs="宋体" w:hint="eastAsia"/>
                <w:color w:val="000000"/>
                <w:kern w:val="0"/>
              </w:rPr>
              <w:t>开关</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color w:val="000000"/>
                <w:kern w:val="0"/>
              </w:rPr>
              <w:t>10</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油　杯</w:t>
            </w:r>
          </w:p>
        </w:tc>
      </w:tr>
      <w:tr w:rsidR="0027752B" w:rsidRPr="00F43394" w:rsidTr="005470BF">
        <w:trPr>
          <w:trHeight w:hRule="exact" w:val="696"/>
          <w:jc w:val="center"/>
        </w:trPr>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color w:val="000000"/>
                <w:kern w:val="0"/>
              </w:rPr>
              <w:t>11</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触板开关</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color w:val="000000"/>
                <w:kern w:val="0"/>
              </w:rPr>
              <w:t>12</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黄　油</w:t>
            </w:r>
          </w:p>
        </w:tc>
      </w:tr>
      <w:tr w:rsidR="0027752B" w:rsidRPr="00F43394" w:rsidTr="005470BF">
        <w:trPr>
          <w:trHeight w:hRule="exact" w:val="696"/>
          <w:jc w:val="center"/>
        </w:trPr>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color w:val="000000"/>
                <w:kern w:val="0"/>
              </w:rPr>
              <w:t>13</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护脚板撑板</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color w:val="000000"/>
                <w:kern w:val="0"/>
              </w:rPr>
              <w:t>14</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轿顶检修开关</w:t>
            </w:r>
          </w:p>
        </w:tc>
      </w:tr>
      <w:tr w:rsidR="0027752B" w:rsidRPr="00F43394" w:rsidTr="005470BF">
        <w:trPr>
          <w:trHeight w:hRule="exact" w:val="696"/>
          <w:jc w:val="center"/>
        </w:trPr>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color w:val="000000"/>
                <w:kern w:val="0"/>
              </w:rPr>
              <w:t>15</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轿内急停开关</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color w:val="000000"/>
                <w:kern w:val="0"/>
              </w:rPr>
              <w:t>16</w:t>
            </w:r>
          </w:p>
        </w:tc>
        <w:tc>
          <w:tcPr>
            <w:tcW w:w="1983" w:type="dxa"/>
            <w:vAlign w:val="center"/>
          </w:tcPr>
          <w:p w:rsidR="0027752B" w:rsidRPr="00F43394" w:rsidRDefault="0027752B" w:rsidP="005470BF">
            <w:pPr>
              <w:widowControl/>
              <w:jc w:val="center"/>
              <w:rPr>
                <w:rFonts w:ascii="宋体" w:cs="宋体"/>
                <w:color w:val="000000"/>
                <w:kern w:val="0"/>
              </w:rPr>
            </w:pPr>
            <w:r w:rsidRPr="00F43394">
              <w:rPr>
                <w:rFonts w:ascii="宋体" w:hAnsi="宋体" w:cs="宋体" w:hint="eastAsia"/>
                <w:color w:val="000000"/>
                <w:kern w:val="0"/>
              </w:rPr>
              <w:t>电子蜂鸣器</w:t>
            </w:r>
          </w:p>
        </w:tc>
      </w:tr>
      <w:tr w:rsidR="0027752B" w:rsidTr="005470BF">
        <w:trPr>
          <w:trHeight w:hRule="exact" w:val="696"/>
          <w:jc w:val="center"/>
        </w:trPr>
        <w:tc>
          <w:tcPr>
            <w:tcW w:w="1983" w:type="dxa"/>
            <w:vAlign w:val="center"/>
          </w:tcPr>
          <w:p w:rsidR="0027752B" w:rsidRPr="00332ADD" w:rsidRDefault="0027752B" w:rsidP="005470BF">
            <w:pPr>
              <w:spacing w:before="120" w:after="120" w:line="240" w:lineRule="exact"/>
              <w:jc w:val="center"/>
              <w:rPr>
                <w:rFonts w:ascii="宋体" w:cs="Arial"/>
                <w:sz w:val="28"/>
                <w:szCs w:val="28"/>
              </w:rPr>
            </w:pPr>
            <w:r>
              <w:rPr>
                <w:rFonts w:ascii="宋体" w:hAnsi="宋体" w:cs="Arial"/>
                <w:sz w:val="28"/>
                <w:szCs w:val="28"/>
              </w:rPr>
              <w:t>17</w:t>
            </w:r>
          </w:p>
        </w:tc>
        <w:tc>
          <w:tcPr>
            <w:tcW w:w="1983" w:type="dxa"/>
            <w:vAlign w:val="center"/>
          </w:tcPr>
          <w:p w:rsidR="0027752B" w:rsidRPr="00332ADD" w:rsidRDefault="0027752B" w:rsidP="005470BF">
            <w:pPr>
              <w:spacing w:before="120" w:after="120" w:line="220" w:lineRule="exact"/>
              <w:jc w:val="center"/>
              <w:rPr>
                <w:rFonts w:ascii="宋体" w:cs="Arial"/>
                <w:sz w:val="28"/>
                <w:szCs w:val="28"/>
              </w:rPr>
            </w:pPr>
            <w:r w:rsidRPr="00332ADD">
              <w:rPr>
                <w:rFonts w:ascii="宋体" w:hAnsi="宋体" w:cs="Arial" w:hint="eastAsia"/>
                <w:sz w:val="28"/>
                <w:szCs w:val="28"/>
              </w:rPr>
              <w:t>轿顶急停开关</w:t>
            </w:r>
          </w:p>
        </w:tc>
        <w:tc>
          <w:tcPr>
            <w:tcW w:w="1983" w:type="dxa"/>
            <w:vAlign w:val="center"/>
          </w:tcPr>
          <w:p w:rsidR="0027752B" w:rsidRPr="00332ADD" w:rsidRDefault="0027752B" w:rsidP="005470BF">
            <w:pPr>
              <w:spacing w:before="120" w:after="120" w:line="220" w:lineRule="exact"/>
              <w:jc w:val="center"/>
              <w:rPr>
                <w:rFonts w:ascii="宋体" w:cs="Arial"/>
                <w:sz w:val="28"/>
                <w:szCs w:val="28"/>
              </w:rPr>
            </w:pPr>
            <w:r>
              <w:rPr>
                <w:rFonts w:ascii="宋体" w:hAnsi="宋体" w:cs="Arial"/>
                <w:sz w:val="28"/>
                <w:szCs w:val="28"/>
              </w:rPr>
              <w:t>18</w:t>
            </w:r>
          </w:p>
        </w:tc>
        <w:tc>
          <w:tcPr>
            <w:tcW w:w="1983" w:type="dxa"/>
            <w:vAlign w:val="center"/>
          </w:tcPr>
          <w:p w:rsidR="0027752B" w:rsidRPr="00332ADD" w:rsidRDefault="0027752B" w:rsidP="005470BF">
            <w:pPr>
              <w:spacing w:before="120" w:after="120" w:line="220" w:lineRule="exact"/>
              <w:jc w:val="center"/>
              <w:rPr>
                <w:rFonts w:ascii="宋体" w:cs="Arial"/>
                <w:sz w:val="28"/>
                <w:szCs w:val="28"/>
              </w:rPr>
            </w:pPr>
            <w:proofErr w:type="gramStart"/>
            <w:r w:rsidRPr="00332ADD">
              <w:rPr>
                <w:rFonts w:ascii="宋体" w:hAnsi="宋体" w:hint="eastAsia"/>
                <w:color w:val="000000"/>
                <w:sz w:val="28"/>
                <w:szCs w:val="28"/>
              </w:rPr>
              <w:t>高响蜂鸣器</w:t>
            </w:r>
            <w:proofErr w:type="gramEnd"/>
          </w:p>
        </w:tc>
      </w:tr>
      <w:tr w:rsidR="0027752B" w:rsidTr="005470BF">
        <w:trPr>
          <w:trHeight w:hRule="exact" w:val="696"/>
          <w:jc w:val="center"/>
        </w:trPr>
        <w:tc>
          <w:tcPr>
            <w:tcW w:w="1983" w:type="dxa"/>
            <w:vAlign w:val="center"/>
          </w:tcPr>
          <w:p w:rsidR="0027752B" w:rsidRPr="00332ADD" w:rsidRDefault="0027752B" w:rsidP="005470BF">
            <w:pPr>
              <w:spacing w:before="120" w:after="120" w:line="240" w:lineRule="exact"/>
              <w:jc w:val="center"/>
              <w:rPr>
                <w:rFonts w:ascii="宋体" w:cs="Arial"/>
                <w:sz w:val="28"/>
                <w:szCs w:val="28"/>
              </w:rPr>
            </w:pPr>
            <w:r>
              <w:rPr>
                <w:rFonts w:ascii="宋体" w:hAnsi="宋体" w:cs="Arial"/>
                <w:sz w:val="28"/>
                <w:szCs w:val="28"/>
              </w:rPr>
              <w:t>19</w:t>
            </w:r>
          </w:p>
        </w:tc>
        <w:tc>
          <w:tcPr>
            <w:tcW w:w="1983" w:type="dxa"/>
            <w:vAlign w:val="center"/>
          </w:tcPr>
          <w:p w:rsidR="0027752B" w:rsidRPr="00332ADD" w:rsidRDefault="0027752B" w:rsidP="005470BF">
            <w:pPr>
              <w:spacing w:before="120" w:after="120" w:line="220" w:lineRule="exact"/>
              <w:jc w:val="center"/>
              <w:rPr>
                <w:rFonts w:ascii="宋体" w:cs="Arial"/>
                <w:sz w:val="28"/>
                <w:szCs w:val="28"/>
              </w:rPr>
            </w:pPr>
            <w:r w:rsidRPr="00332ADD">
              <w:rPr>
                <w:rFonts w:ascii="宋体" w:hAnsi="宋体" w:cs="Arial" w:hint="eastAsia"/>
                <w:sz w:val="28"/>
                <w:szCs w:val="28"/>
              </w:rPr>
              <w:t>机房急停开关</w:t>
            </w:r>
          </w:p>
        </w:tc>
        <w:tc>
          <w:tcPr>
            <w:tcW w:w="1983" w:type="dxa"/>
            <w:vAlign w:val="center"/>
          </w:tcPr>
          <w:p w:rsidR="0027752B" w:rsidRPr="00332ADD" w:rsidRDefault="0027752B" w:rsidP="005470BF">
            <w:pPr>
              <w:spacing w:before="120" w:after="120" w:line="220" w:lineRule="exact"/>
              <w:jc w:val="center"/>
              <w:rPr>
                <w:rFonts w:ascii="宋体" w:cs="Arial"/>
                <w:sz w:val="28"/>
                <w:szCs w:val="28"/>
              </w:rPr>
            </w:pPr>
            <w:r>
              <w:rPr>
                <w:rFonts w:ascii="宋体" w:hAnsi="宋体" w:cs="Arial"/>
                <w:sz w:val="28"/>
                <w:szCs w:val="28"/>
              </w:rPr>
              <w:t>20</w:t>
            </w:r>
          </w:p>
        </w:tc>
        <w:tc>
          <w:tcPr>
            <w:tcW w:w="1983" w:type="dxa"/>
            <w:vAlign w:val="center"/>
          </w:tcPr>
          <w:p w:rsidR="0027752B" w:rsidRPr="00332ADD" w:rsidRDefault="0027752B" w:rsidP="005470BF">
            <w:pPr>
              <w:spacing w:before="120" w:after="120" w:line="220" w:lineRule="exact"/>
              <w:jc w:val="center"/>
              <w:rPr>
                <w:rFonts w:ascii="宋体" w:cs="Arial"/>
                <w:sz w:val="28"/>
                <w:szCs w:val="28"/>
              </w:rPr>
            </w:pPr>
            <w:r w:rsidRPr="00332ADD">
              <w:rPr>
                <w:rFonts w:ascii="宋体" w:hAnsi="宋体" w:cs="Arial" w:hint="eastAsia"/>
                <w:sz w:val="28"/>
                <w:szCs w:val="28"/>
              </w:rPr>
              <w:t>字　片</w:t>
            </w:r>
          </w:p>
        </w:tc>
      </w:tr>
      <w:tr w:rsidR="0027752B" w:rsidTr="005470BF">
        <w:trPr>
          <w:trHeight w:hRule="exact" w:val="696"/>
          <w:jc w:val="center"/>
        </w:trPr>
        <w:tc>
          <w:tcPr>
            <w:tcW w:w="1983" w:type="dxa"/>
            <w:vAlign w:val="center"/>
          </w:tcPr>
          <w:p w:rsidR="0027752B" w:rsidRPr="00332ADD" w:rsidRDefault="0027752B" w:rsidP="005470BF">
            <w:pPr>
              <w:spacing w:before="120" w:after="120" w:line="240" w:lineRule="exact"/>
              <w:jc w:val="center"/>
              <w:rPr>
                <w:rFonts w:ascii="宋体" w:cs="Arial"/>
                <w:sz w:val="28"/>
                <w:szCs w:val="28"/>
              </w:rPr>
            </w:pPr>
            <w:r>
              <w:rPr>
                <w:rFonts w:ascii="宋体" w:hAnsi="宋体" w:cs="Arial"/>
                <w:sz w:val="28"/>
                <w:szCs w:val="28"/>
              </w:rPr>
              <w:t>21</w:t>
            </w:r>
          </w:p>
        </w:tc>
        <w:tc>
          <w:tcPr>
            <w:tcW w:w="1983" w:type="dxa"/>
            <w:vAlign w:val="center"/>
          </w:tcPr>
          <w:p w:rsidR="0027752B" w:rsidRPr="00332ADD" w:rsidRDefault="0027752B" w:rsidP="005470BF">
            <w:pPr>
              <w:spacing w:before="120" w:after="120" w:line="220" w:lineRule="exact"/>
              <w:jc w:val="center"/>
              <w:rPr>
                <w:rFonts w:ascii="宋体" w:cs="Arial"/>
                <w:sz w:val="28"/>
                <w:szCs w:val="28"/>
              </w:rPr>
            </w:pPr>
            <w:r w:rsidRPr="00332ADD">
              <w:rPr>
                <w:rFonts w:ascii="宋体" w:hAnsi="宋体" w:cs="Arial" w:hint="eastAsia"/>
                <w:sz w:val="28"/>
                <w:szCs w:val="28"/>
              </w:rPr>
              <w:t>缓冲器开关</w:t>
            </w:r>
          </w:p>
        </w:tc>
        <w:tc>
          <w:tcPr>
            <w:tcW w:w="1983" w:type="dxa"/>
            <w:vAlign w:val="center"/>
          </w:tcPr>
          <w:p w:rsidR="0027752B" w:rsidRPr="00332ADD" w:rsidRDefault="0027752B" w:rsidP="005470BF">
            <w:pPr>
              <w:spacing w:before="120" w:after="120" w:line="220" w:lineRule="exact"/>
              <w:jc w:val="center"/>
              <w:rPr>
                <w:rFonts w:ascii="宋体" w:cs="Arial"/>
                <w:sz w:val="28"/>
                <w:szCs w:val="28"/>
              </w:rPr>
            </w:pPr>
            <w:r>
              <w:rPr>
                <w:rFonts w:ascii="宋体" w:hAnsi="宋体" w:cs="Arial"/>
                <w:sz w:val="28"/>
                <w:szCs w:val="28"/>
              </w:rPr>
              <w:t>22</w:t>
            </w:r>
          </w:p>
        </w:tc>
        <w:tc>
          <w:tcPr>
            <w:tcW w:w="1983" w:type="dxa"/>
            <w:vAlign w:val="center"/>
          </w:tcPr>
          <w:p w:rsidR="0027752B" w:rsidRPr="00332ADD" w:rsidRDefault="0027752B" w:rsidP="005470BF">
            <w:pPr>
              <w:spacing w:before="120" w:after="120" w:line="220" w:lineRule="exact"/>
              <w:jc w:val="center"/>
              <w:rPr>
                <w:rFonts w:ascii="宋体" w:cs="Arial"/>
                <w:sz w:val="28"/>
                <w:szCs w:val="28"/>
              </w:rPr>
            </w:pPr>
            <w:r>
              <w:rPr>
                <w:rFonts w:ascii="宋体" w:hAnsi="宋体" w:cs="Arial" w:hint="eastAsia"/>
                <w:sz w:val="28"/>
                <w:szCs w:val="28"/>
              </w:rPr>
              <w:t>轿内检修开关</w:t>
            </w:r>
          </w:p>
        </w:tc>
      </w:tr>
      <w:tr w:rsidR="0027752B" w:rsidTr="005470BF">
        <w:trPr>
          <w:trHeight w:hRule="exact" w:val="696"/>
          <w:jc w:val="center"/>
        </w:trPr>
        <w:tc>
          <w:tcPr>
            <w:tcW w:w="1983" w:type="dxa"/>
            <w:vAlign w:val="center"/>
          </w:tcPr>
          <w:p w:rsidR="0027752B" w:rsidRPr="00332ADD" w:rsidRDefault="0027752B" w:rsidP="005470BF">
            <w:pPr>
              <w:spacing w:before="120" w:after="120" w:line="240" w:lineRule="exact"/>
              <w:jc w:val="center"/>
              <w:rPr>
                <w:rFonts w:ascii="宋体" w:cs="Arial"/>
                <w:sz w:val="28"/>
                <w:szCs w:val="28"/>
              </w:rPr>
            </w:pPr>
            <w:r>
              <w:rPr>
                <w:rFonts w:ascii="宋体" w:hAnsi="宋体" w:cs="Arial"/>
                <w:sz w:val="28"/>
                <w:szCs w:val="28"/>
              </w:rPr>
              <w:t>23</w:t>
            </w:r>
          </w:p>
        </w:tc>
        <w:tc>
          <w:tcPr>
            <w:tcW w:w="1983" w:type="dxa"/>
            <w:vAlign w:val="center"/>
          </w:tcPr>
          <w:p w:rsidR="0027752B" w:rsidRPr="00332ADD" w:rsidRDefault="0027752B" w:rsidP="005470BF">
            <w:pPr>
              <w:jc w:val="center"/>
              <w:rPr>
                <w:rFonts w:ascii="宋体" w:cs="Arial"/>
                <w:sz w:val="28"/>
                <w:szCs w:val="28"/>
              </w:rPr>
            </w:pPr>
            <w:r w:rsidRPr="00332ADD">
              <w:rPr>
                <w:rFonts w:ascii="宋体" w:hAnsi="宋体" w:cs="Arial" w:hint="eastAsia"/>
                <w:sz w:val="28"/>
                <w:szCs w:val="28"/>
              </w:rPr>
              <w:t>门锁凸轮开关</w:t>
            </w:r>
          </w:p>
        </w:tc>
        <w:tc>
          <w:tcPr>
            <w:tcW w:w="1983" w:type="dxa"/>
            <w:vAlign w:val="center"/>
          </w:tcPr>
          <w:p w:rsidR="0027752B" w:rsidRPr="00332ADD" w:rsidRDefault="0027752B" w:rsidP="005470BF">
            <w:pPr>
              <w:jc w:val="center"/>
              <w:rPr>
                <w:rFonts w:ascii="宋体" w:cs="Arial"/>
                <w:sz w:val="28"/>
                <w:szCs w:val="28"/>
              </w:rPr>
            </w:pPr>
            <w:r>
              <w:rPr>
                <w:rFonts w:ascii="宋体" w:hAnsi="宋体" w:cs="Arial"/>
                <w:sz w:val="28"/>
                <w:szCs w:val="28"/>
              </w:rPr>
              <w:t>24</w:t>
            </w:r>
          </w:p>
        </w:tc>
        <w:tc>
          <w:tcPr>
            <w:tcW w:w="1983" w:type="dxa"/>
            <w:vAlign w:val="center"/>
          </w:tcPr>
          <w:p w:rsidR="0027752B" w:rsidRPr="00332ADD" w:rsidRDefault="0027752B" w:rsidP="005470BF">
            <w:pPr>
              <w:jc w:val="center"/>
              <w:rPr>
                <w:rFonts w:ascii="宋体" w:cs="宋体"/>
                <w:color w:val="000000"/>
                <w:sz w:val="28"/>
                <w:szCs w:val="28"/>
              </w:rPr>
            </w:pPr>
            <w:r w:rsidRPr="00332ADD">
              <w:rPr>
                <w:rFonts w:ascii="宋体" w:hAnsi="宋体" w:cs="Arial" w:hint="eastAsia"/>
                <w:sz w:val="28"/>
                <w:szCs w:val="28"/>
              </w:rPr>
              <w:t>消防透镜</w:t>
            </w:r>
          </w:p>
        </w:tc>
      </w:tr>
      <w:tr w:rsidR="0027752B" w:rsidTr="005470BF">
        <w:trPr>
          <w:trHeight w:hRule="exact" w:val="696"/>
          <w:jc w:val="center"/>
        </w:trPr>
        <w:tc>
          <w:tcPr>
            <w:tcW w:w="1983" w:type="dxa"/>
            <w:vAlign w:val="center"/>
          </w:tcPr>
          <w:p w:rsidR="0027752B" w:rsidRDefault="0027752B" w:rsidP="005470BF">
            <w:pPr>
              <w:spacing w:before="120" w:after="120" w:line="240" w:lineRule="exact"/>
              <w:jc w:val="center"/>
              <w:rPr>
                <w:rFonts w:ascii="宋体" w:cs="Arial"/>
                <w:sz w:val="28"/>
                <w:szCs w:val="28"/>
              </w:rPr>
            </w:pPr>
            <w:r>
              <w:rPr>
                <w:rFonts w:ascii="宋体" w:hAnsi="宋体" w:cs="Arial"/>
                <w:sz w:val="28"/>
                <w:szCs w:val="28"/>
              </w:rPr>
              <w:t>25</w:t>
            </w:r>
          </w:p>
        </w:tc>
        <w:tc>
          <w:tcPr>
            <w:tcW w:w="1983" w:type="dxa"/>
            <w:vAlign w:val="center"/>
          </w:tcPr>
          <w:p w:rsidR="0027752B" w:rsidRPr="00332ADD" w:rsidRDefault="0027752B" w:rsidP="005470BF">
            <w:pPr>
              <w:jc w:val="center"/>
              <w:rPr>
                <w:rFonts w:ascii="宋体" w:cs="Arial"/>
                <w:sz w:val="28"/>
                <w:szCs w:val="28"/>
              </w:rPr>
            </w:pPr>
            <w:proofErr w:type="gramStart"/>
            <w:r w:rsidRPr="00B117BA">
              <w:rPr>
                <w:rFonts w:ascii="宋体" w:hAnsi="宋体" w:cs="Arial" w:hint="eastAsia"/>
                <w:sz w:val="28"/>
                <w:szCs w:val="28"/>
              </w:rPr>
              <w:t>靴</w:t>
            </w:r>
            <w:proofErr w:type="gramEnd"/>
            <w:r>
              <w:rPr>
                <w:rFonts w:ascii="宋体" w:hAnsi="宋体" w:cs="Arial" w:hint="eastAsia"/>
                <w:sz w:val="28"/>
                <w:szCs w:val="28"/>
              </w:rPr>
              <w:t xml:space="preserve">　</w:t>
            </w:r>
            <w:r w:rsidRPr="00B117BA">
              <w:rPr>
                <w:rFonts w:ascii="宋体" w:hAnsi="宋体" w:cs="Arial" w:hint="eastAsia"/>
                <w:sz w:val="28"/>
                <w:szCs w:val="28"/>
              </w:rPr>
              <w:t>衬</w:t>
            </w:r>
          </w:p>
        </w:tc>
        <w:tc>
          <w:tcPr>
            <w:tcW w:w="1983" w:type="dxa"/>
            <w:vAlign w:val="center"/>
          </w:tcPr>
          <w:p w:rsidR="0027752B" w:rsidRDefault="0027752B" w:rsidP="005470BF">
            <w:pPr>
              <w:jc w:val="center"/>
              <w:rPr>
                <w:rFonts w:ascii="宋体" w:cs="Arial"/>
                <w:sz w:val="28"/>
                <w:szCs w:val="28"/>
              </w:rPr>
            </w:pPr>
            <w:r>
              <w:rPr>
                <w:rFonts w:ascii="宋体" w:hAnsi="宋体" w:cs="Arial"/>
                <w:sz w:val="28"/>
                <w:szCs w:val="28"/>
              </w:rPr>
              <w:t>26</w:t>
            </w:r>
          </w:p>
        </w:tc>
        <w:tc>
          <w:tcPr>
            <w:tcW w:w="1983" w:type="dxa"/>
            <w:vAlign w:val="center"/>
          </w:tcPr>
          <w:p w:rsidR="0027752B" w:rsidRPr="000C4F83" w:rsidRDefault="0027752B" w:rsidP="005470BF">
            <w:pPr>
              <w:jc w:val="center"/>
              <w:rPr>
                <w:rFonts w:ascii="宋体" w:cs="宋体"/>
                <w:color w:val="000000"/>
                <w:sz w:val="28"/>
                <w:szCs w:val="28"/>
              </w:rPr>
            </w:pPr>
            <w:r w:rsidRPr="00B117BA">
              <w:rPr>
                <w:rFonts w:ascii="宋体" w:hAnsi="宋体" w:hint="eastAsia"/>
                <w:color w:val="000000"/>
                <w:sz w:val="28"/>
                <w:szCs w:val="28"/>
              </w:rPr>
              <w:t>插接子</w:t>
            </w:r>
          </w:p>
        </w:tc>
      </w:tr>
      <w:tr w:rsidR="0027752B" w:rsidTr="005470BF">
        <w:trPr>
          <w:trHeight w:hRule="exact" w:val="696"/>
          <w:jc w:val="center"/>
        </w:trPr>
        <w:tc>
          <w:tcPr>
            <w:tcW w:w="1983" w:type="dxa"/>
            <w:vAlign w:val="center"/>
          </w:tcPr>
          <w:p w:rsidR="0027752B" w:rsidRDefault="0027752B" w:rsidP="005470BF">
            <w:pPr>
              <w:spacing w:before="120" w:after="120" w:line="240" w:lineRule="exact"/>
              <w:jc w:val="center"/>
              <w:rPr>
                <w:rFonts w:ascii="宋体" w:cs="Arial"/>
                <w:sz w:val="28"/>
                <w:szCs w:val="28"/>
              </w:rPr>
            </w:pPr>
            <w:r>
              <w:rPr>
                <w:rFonts w:ascii="宋体" w:hAnsi="宋体" w:cs="Arial"/>
                <w:sz w:val="28"/>
                <w:szCs w:val="28"/>
              </w:rPr>
              <w:t>27</w:t>
            </w:r>
          </w:p>
        </w:tc>
        <w:tc>
          <w:tcPr>
            <w:tcW w:w="1983" w:type="dxa"/>
            <w:vAlign w:val="center"/>
          </w:tcPr>
          <w:p w:rsidR="0027752B" w:rsidRPr="000C4F83" w:rsidRDefault="0027752B" w:rsidP="005470BF">
            <w:pPr>
              <w:jc w:val="center"/>
              <w:rPr>
                <w:rFonts w:ascii="宋体" w:cs="宋体"/>
                <w:color w:val="000000"/>
                <w:sz w:val="28"/>
                <w:szCs w:val="28"/>
              </w:rPr>
            </w:pPr>
            <w:r w:rsidRPr="00B117BA">
              <w:rPr>
                <w:rFonts w:ascii="宋体" w:hAnsi="宋体" w:hint="eastAsia"/>
                <w:color w:val="000000"/>
                <w:sz w:val="28"/>
                <w:szCs w:val="28"/>
              </w:rPr>
              <w:t>操纵厢锁胆</w:t>
            </w:r>
          </w:p>
        </w:tc>
        <w:tc>
          <w:tcPr>
            <w:tcW w:w="1983" w:type="dxa"/>
            <w:vAlign w:val="center"/>
          </w:tcPr>
          <w:p w:rsidR="0027752B" w:rsidRDefault="0027752B" w:rsidP="005470BF">
            <w:pPr>
              <w:jc w:val="center"/>
              <w:rPr>
                <w:rFonts w:ascii="宋体" w:cs="Arial"/>
                <w:sz w:val="28"/>
                <w:szCs w:val="28"/>
              </w:rPr>
            </w:pPr>
            <w:r>
              <w:rPr>
                <w:rFonts w:ascii="宋体" w:hAnsi="宋体" w:cs="Arial"/>
                <w:sz w:val="28"/>
                <w:szCs w:val="28"/>
              </w:rPr>
              <w:t>28</w:t>
            </w:r>
          </w:p>
        </w:tc>
        <w:tc>
          <w:tcPr>
            <w:tcW w:w="1983" w:type="dxa"/>
            <w:vAlign w:val="center"/>
          </w:tcPr>
          <w:p w:rsidR="0027752B" w:rsidRPr="00332ADD" w:rsidRDefault="0027752B" w:rsidP="005470BF">
            <w:pPr>
              <w:jc w:val="center"/>
              <w:rPr>
                <w:rFonts w:ascii="宋体" w:cs="Arial"/>
                <w:sz w:val="28"/>
                <w:szCs w:val="28"/>
              </w:rPr>
            </w:pPr>
            <w:r w:rsidRPr="00332ADD">
              <w:rPr>
                <w:rFonts w:ascii="宋体" w:hAnsi="宋体" w:cs="Arial" w:hint="eastAsia"/>
                <w:sz w:val="28"/>
                <w:szCs w:val="28"/>
              </w:rPr>
              <w:t>微动开关</w:t>
            </w:r>
          </w:p>
        </w:tc>
      </w:tr>
      <w:tr w:rsidR="0027752B" w:rsidTr="005470BF">
        <w:trPr>
          <w:trHeight w:hRule="exact" w:val="696"/>
          <w:jc w:val="center"/>
        </w:trPr>
        <w:tc>
          <w:tcPr>
            <w:tcW w:w="1983" w:type="dxa"/>
            <w:vAlign w:val="center"/>
          </w:tcPr>
          <w:p w:rsidR="0027752B" w:rsidRDefault="0027752B" w:rsidP="005470BF">
            <w:pPr>
              <w:spacing w:before="120" w:after="120"/>
              <w:jc w:val="center"/>
              <w:rPr>
                <w:rFonts w:ascii="宋体" w:cs="Arial"/>
                <w:sz w:val="28"/>
                <w:szCs w:val="28"/>
              </w:rPr>
            </w:pPr>
            <w:r>
              <w:rPr>
                <w:rFonts w:ascii="宋体" w:hAnsi="宋体" w:cs="Arial"/>
                <w:sz w:val="28"/>
                <w:szCs w:val="28"/>
              </w:rPr>
              <w:t>29</w:t>
            </w:r>
          </w:p>
        </w:tc>
        <w:tc>
          <w:tcPr>
            <w:tcW w:w="1983" w:type="dxa"/>
            <w:vAlign w:val="center"/>
          </w:tcPr>
          <w:p w:rsidR="0027752B" w:rsidRPr="00332ADD" w:rsidRDefault="0027752B" w:rsidP="005470BF">
            <w:pPr>
              <w:jc w:val="center"/>
              <w:rPr>
                <w:rFonts w:ascii="宋体" w:cs="Arial"/>
                <w:sz w:val="28"/>
                <w:szCs w:val="28"/>
              </w:rPr>
            </w:pPr>
            <w:r w:rsidRPr="000C4F83">
              <w:rPr>
                <w:rFonts w:ascii="宋体" w:hAnsi="宋体" w:cs="Arial" w:hint="eastAsia"/>
                <w:sz w:val="28"/>
                <w:szCs w:val="28"/>
              </w:rPr>
              <w:t>防震橡胶</w:t>
            </w:r>
          </w:p>
        </w:tc>
        <w:tc>
          <w:tcPr>
            <w:tcW w:w="1983" w:type="dxa"/>
            <w:vAlign w:val="center"/>
          </w:tcPr>
          <w:p w:rsidR="0027752B" w:rsidRDefault="0027752B" w:rsidP="005470BF">
            <w:pPr>
              <w:jc w:val="center"/>
              <w:rPr>
                <w:rFonts w:ascii="宋体" w:cs="Arial"/>
                <w:sz w:val="28"/>
                <w:szCs w:val="28"/>
              </w:rPr>
            </w:pPr>
            <w:r>
              <w:rPr>
                <w:rFonts w:ascii="宋体" w:hAnsi="宋体" w:cs="Arial"/>
                <w:sz w:val="28"/>
                <w:szCs w:val="28"/>
              </w:rPr>
              <w:t>30</w:t>
            </w:r>
          </w:p>
        </w:tc>
        <w:tc>
          <w:tcPr>
            <w:tcW w:w="1983" w:type="dxa"/>
            <w:vAlign w:val="center"/>
          </w:tcPr>
          <w:p w:rsidR="0027752B" w:rsidRPr="00332ADD" w:rsidRDefault="0027752B" w:rsidP="005470BF">
            <w:pPr>
              <w:jc w:val="center"/>
              <w:rPr>
                <w:rFonts w:ascii="宋体" w:cs="Arial"/>
                <w:sz w:val="28"/>
                <w:szCs w:val="28"/>
              </w:rPr>
            </w:pPr>
            <w:r w:rsidRPr="000C4F83">
              <w:rPr>
                <w:rFonts w:ascii="宋体" w:hAnsi="宋体" w:cs="Arial" w:hint="eastAsia"/>
                <w:sz w:val="28"/>
                <w:szCs w:val="28"/>
              </w:rPr>
              <w:t>护脚板</w:t>
            </w:r>
          </w:p>
        </w:tc>
      </w:tr>
      <w:tr w:rsidR="0027752B" w:rsidTr="005470BF">
        <w:trPr>
          <w:trHeight w:hRule="exact" w:val="696"/>
          <w:jc w:val="center"/>
        </w:trPr>
        <w:tc>
          <w:tcPr>
            <w:tcW w:w="1983" w:type="dxa"/>
            <w:vAlign w:val="center"/>
          </w:tcPr>
          <w:p w:rsidR="0027752B" w:rsidRDefault="0027752B" w:rsidP="005470BF">
            <w:pPr>
              <w:spacing w:before="120" w:after="120"/>
              <w:jc w:val="center"/>
              <w:rPr>
                <w:rFonts w:ascii="宋体" w:cs="Arial"/>
                <w:sz w:val="28"/>
                <w:szCs w:val="28"/>
              </w:rPr>
            </w:pPr>
            <w:r>
              <w:rPr>
                <w:rFonts w:ascii="宋体" w:hAnsi="宋体" w:cs="Arial"/>
                <w:sz w:val="28"/>
                <w:szCs w:val="28"/>
              </w:rPr>
              <w:t>31</w:t>
            </w:r>
          </w:p>
        </w:tc>
        <w:tc>
          <w:tcPr>
            <w:tcW w:w="1983" w:type="dxa"/>
            <w:vAlign w:val="center"/>
          </w:tcPr>
          <w:p w:rsidR="0027752B" w:rsidRPr="00332ADD" w:rsidRDefault="0027752B" w:rsidP="005470BF">
            <w:pPr>
              <w:jc w:val="center"/>
              <w:rPr>
                <w:rFonts w:ascii="宋体" w:cs="Arial"/>
                <w:sz w:val="28"/>
                <w:szCs w:val="28"/>
              </w:rPr>
            </w:pPr>
            <w:r w:rsidRPr="008B50A1">
              <w:rPr>
                <w:rFonts w:ascii="宋体" w:hAnsi="宋体" w:cs="Arial" w:hint="eastAsia"/>
                <w:sz w:val="28"/>
                <w:szCs w:val="28"/>
              </w:rPr>
              <w:t>急停开关盒</w:t>
            </w:r>
          </w:p>
        </w:tc>
        <w:tc>
          <w:tcPr>
            <w:tcW w:w="1983" w:type="dxa"/>
            <w:vAlign w:val="center"/>
          </w:tcPr>
          <w:p w:rsidR="0027752B" w:rsidRDefault="0027752B" w:rsidP="005470BF">
            <w:pPr>
              <w:jc w:val="center"/>
              <w:rPr>
                <w:rFonts w:ascii="宋体" w:cs="Arial"/>
                <w:sz w:val="28"/>
                <w:szCs w:val="28"/>
              </w:rPr>
            </w:pPr>
            <w:r>
              <w:rPr>
                <w:rFonts w:ascii="宋体" w:hAnsi="宋体" w:cs="Arial"/>
                <w:sz w:val="28"/>
                <w:szCs w:val="28"/>
              </w:rPr>
              <w:t>32</w:t>
            </w:r>
          </w:p>
        </w:tc>
        <w:tc>
          <w:tcPr>
            <w:tcW w:w="1983" w:type="dxa"/>
            <w:vAlign w:val="center"/>
          </w:tcPr>
          <w:p w:rsidR="0027752B" w:rsidRPr="00332ADD" w:rsidRDefault="0027752B" w:rsidP="005470BF">
            <w:pPr>
              <w:jc w:val="center"/>
              <w:rPr>
                <w:rFonts w:ascii="宋体" w:cs="Arial"/>
                <w:sz w:val="28"/>
                <w:szCs w:val="28"/>
              </w:rPr>
            </w:pPr>
            <w:r w:rsidRPr="008B50A1">
              <w:rPr>
                <w:rFonts w:ascii="宋体" w:hAnsi="宋体" w:cs="Arial" w:hint="eastAsia"/>
                <w:sz w:val="28"/>
                <w:szCs w:val="28"/>
              </w:rPr>
              <w:t>极限打板</w:t>
            </w:r>
          </w:p>
        </w:tc>
      </w:tr>
      <w:tr w:rsidR="0027752B" w:rsidTr="005470BF">
        <w:trPr>
          <w:trHeight w:hRule="exact" w:val="696"/>
          <w:jc w:val="center"/>
        </w:trPr>
        <w:tc>
          <w:tcPr>
            <w:tcW w:w="1983" w:type="dxa"/>
            <w:vAlign w:val="center"/>
          </w:tcPr>
          <w:p w:rsidR="0027752B" w:rsidRDefault="0027752B" w:rsidP="005470BF">
            <w:pPr>
              <w:spacing w:before="120" w:after="120"/>
              <w:jc w:val="center"/>
              <w:rPr>
                <w:rFonts w:ascii="宋体" w:cs="Arial"/>
                <w:sz w:val="28"/>
                <w:szCs w:val="28"/>
              </w:rPr>
            </w:pPr>
            <w:r>
              <w:rPr>
                <w:rFonts w:ascii="宋体" w:hAnsi="宋体" w:cs="Arial"/>
                <w:sz w:val="28"/>
                <w:szCs w:val="28"/>
              </w:rPr>
              <w:t>33</w:t>
            </w:r>
          </w:p>
        </w:tc>
        <w:tc>
          <w:tcPr>
            <w:tcW w:w="1983" w:type="dxa"/>
            <w:vAlign w:val="center"/>
          </w:tcPr>
          <w:p w:rsidR="0027752B" w:rsidRPr="008B50A1" w:rsidRDefault="0027752B" w:rsidP="005470BF">
            <w:pPr>
              <w:jc w:val="center"/>
              <w:rPr>
                <w:rFonts w:ascii="宋体" w:cs="Arial"/>
                <w:sz w:val="28"/>
                <w:szCs w:val="28"/>
              </w:rPr>
            </w:pPr>
            <w:r w:rsidRPr="00C62D34">
              <w:rPr>
                <w:rFonts w:ascii="宋体" w:hAnsi="宋体" w:cs="Arial" w:hint="eastAsia"/>
                <w:sz w:val="28"/>
                <w:szCs w:val="28"/>
              </w:rPr>
              <w:t>限位开关</w:t>
            </w:r>
          </w:p>
        </w:tc>
        <w:tc>
          <w:tcPr>
            <w:tcW w:w="1983" w:type="dxa"/>
            <w:vAlign w:val="center"/>
          </w:tcPr>
          <w:p w:rsidR="0027752B" w:rsidRDefault="0027752B" w:rsidP="005470BF">
            <w:pPr>
              <w:jc w:val="center"/>
              <w:rPr>
                <w:rFonts w:ascii="宋体" w:cs="Arial"/>
                <w:sz w:val="28"/>
                <w:szCs w:val="28"/>
              </w:rPr>
            </w:pPr>
            <w:r>
              <w:rPr>
                <w:rFonts w:ascii="宋体" w:hAnsi="宋体" w:cs="Arial"/>
                <w:sz w:val="28"/>
                <w:szCs w:val="28"/>
              </w:rPr>
              <w:t>34</w:t>
            </w:r>
          </w:p>
        </w:tc>
        <w:tc>
          <w:tcPr>
            <w:tcW w:w="1983" w:type="dxa"/>
            <w:vAlign w:val="center"/>
          </w:tcPr>
          <w:p w:rsidR="0027752B" w:rsidRPr="008B50A1" w:rsidRDefault="0027752B" w:rsidP="005470BF">
            <w:pPr>
              <w:jc w:val="center"/>
              <w:rPr>
                <w:rFonts w:ascii="宋体" w:cs="Arial"/>
                <w:sz w:val="28"/>
                <w:szCs w:val="28"/>
              </w:rPr>
            </w:pPr>
            <w:r w:rsidRPr="00160BBF">
              <w:rPr>
                <w:rFonts w:ascii="宋体" w:hAnsi="宋体" w:cs="Arial" w:hint="eastAsia"/>
                <w:sz w:val="28"/>
                <w:szCs w:val="28"/>
              </w:rPr>
              <w:t>检修转换开关</w:t>
            </w:r>
          </w:p>
        </w:tc>
      </w:tr>
    </w:tbl>
    <w:p w:rsidR="0027752B" w:rsidRDefault="0027752B" w:rsidP="0027752B">
      <w:pPr>
        <w:spacing w:line="360" w:lineRule="auto"/>
        <w:rPr>
          <w:rFonts w:ascii="宋体"/>
          <w:b/>
          <w:sz w:val="28"/>
          <w:szCs w:val="28"/>
        </w:rPr>
      </w:pPr>
      <w:r w:rsidRPr="00F31B64">
        <w:rPr>
          <w:rFonts w:ascii="宋体" w:hAnsi="宋体" w:hint="eastAsia"/>
          <w:b/>
          <w:sz w:val="28"/>
          <w:szCs w:val="28"/>
        </w:rPr>
        <w:lastRenderedPageBreak/>
        <w:t>附件</w:t>
      </w:r>
      <w:r>
        <w:rPr>
          <w:rFonts w:ascii="宋体" w:hAnsi="宋体" w:hint="eastAsia"/>
          <w:b/>
          <w:sz w:val="28"/>
          <w:szCs w:val="28"/>
        </w:rPr>
        <w:t>三</w:t>
      </w:r>
    </w:p>
    <w:p w:rsidR="0027752B" w:rsidRPr="007F6BAD" w:rsidRDefault="0027752B" w:rsidP="0027752B">
      <w:pPr>
        <w:spacing w:line="360" w:lineRule="auto"/>
        <w:jc w:val="center"/>
        <w:rPr>
          <w:rFonts w:ascii="宋体"/>
          <w:b/>
          <w:sz w:val="28"/>
          <w:szCs w:val="28"/>
        </w:rPr>
      </w:pPr>
      <w:r w:rsidRPr="007F6BAD">
        <w:rPr>
          <w:rFonts w:ascii="仿宋" w:eastAsia="仿宋" w:hAnsi="仿宋" w:cs="方正仿宋_GBK"/>
          <w:b/>
          <w:sz w:val="24"/>
        </w:rPr>
        <w:t>200</w:t>
      </w:r>
      <w:r w:rsidRPr="007F6BAD">
        <w:rPr>
          <w:rFonts w:ascii="仿宋" w:eastAsia="仿宋" w:hAnsi="仿宋" w:cs="方正仿宋_GBK" w:hint="eastAsia"/>
          <w:b/>
          <w:sz w:val="24"/>
        </w:rPr>
        <w:t>元以上更换付费电梯配件价格清单</w:t>
      </w:r>
    </w:p>
    <w:tbl>
      <w:tblPr>
        <w:tblW w:w="8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0"/>
        <w:gridCol w:w="2218"/>
        <w:gridCol w:w="1913"/>
        <w:gridCol w:w="1680"/>
        <w:gridCol w:w="1470"/>
      </w:tblGrid>
      <w:tr w:rsidR="0027752B" w:rsidTr="001E392B">
        <w:trPr>
          <w:trHeight w:val="340"/>
          <w:jc w:val="center"/>
        </w:trPr>
        <w:tc>
          <w:tcPr>
            <w:tcW w:w="840" w:type="dxa"/>
            <w:vAlign w:val="center"/>
          </w:tcPr>
          <w:p w:rsidR="0027752B" w:rsidRDefault="0027752B" w:rsidP="005470BF">
            <w:pPr>
              <w:widowControl/>
              <w:spacing w:line="300" w:lineRule="exact"/>
              <w:jc w:val="center"/>
              <w:rPr>
                <w:rFonts w:ascii="宋体" w:cs="宋体"/>
                <w:kern w:val="0"/>
                <w:sz w:val="22"/>
              </w:rPr>
            </w:pPr>
            <w:r>
              <w:rPr>
                <w:rFonts w:ascii="宋体" w:hAnsi="宋体" w:cs="宋体" w:hint="eastAsia"/>
                <w:kern w:val="0"/>
                <w:sz w:val="22"/>
                <w:szCs w:val="22"/>
              </w:rPr>
              <w:t>序号</w:t>
            </w:r>
          </w:p>
        </w:tc>
        <w:tc>
          <w:tcPr>
            <w:tcW w:w="2218" w:type="dxa"/>
            <w:vAlign w:val="center"/>
          </w:tcPr>
          <w:p w:rsidR="0027752B" w:rsidRDefault="0027752B" w:rsidP="005470BF">
            <w:pPr>
              <w:widowControl/>
              <w:spacing w:line="300" w:lineRule="exact"/>
              <w:jc w:val="center"/>
              <w:rPr>
                <w:rFonts w:ascii="宋体" w:cs="宋体"/>
                <w:kern w:val="0"/>
                <w:sz w:val="22"/>
              </w:rPr>
            </w:pPr>
            <w:r>
              <w:rPr>
                <w:rFonts w:ascii="宋体" w:hAnsi="宋体" w:cs="宋体" w:hint="eastAsia"/>
                <w:kern w:val="0"/>
                <w:sz w:val="22"/>
                <w:szCs w:val="22"/>
              </w:rPr>
              <w:t>配件名称</w:t>
            </w:r>
          </w:p>
        </w:tc>
        <w:tc>
          <w:tcPr>
            <w:tcW w:w="1913" w:type="dxa"/>
            <w:vAlign w:val="center"/>
          </w:tcPr>
          <w:p w:rsidR="0027752B" w:rsidRDefault="0027752B" w:rsidP="005470BF">
            <w:pPr>
              <w:widowControl/>
              <w:spacing w:line="300" w:lineRule="exact"/>
              <w:jc w:val="center"/>
              <w:rPr>
                <w:rFonts w:ascii="宋体" w:cs="宋体"/>
                <w:kern w:val="0"/>
                <w:sz w:val="22"/>
              </w:rPr>
            </w:pPr>
            <w:r>
              <w:rPr>
                <w:rFonts w:ascii="宋体" w:hAnsi="宋体" w:cs="宋体" w:hint="eastAsia"/>
                <w:kern w:val="0"/>
                <w:sz w:val="22"/>
                <w:szCs w:val="22"/>
              </w:rPr>
              <w:t>部件型号</w:t>
            </w:r>
          </w:p>
        </w:tc>
        <w:tc>
          <w:tcPr>
            <w:tcW w:w="1680" w:type="dxa"/>
            <w:vAlign w:val="center"/>
          </w:tcPr>
          <w:p w:rsidR="0027752B" w:rsidRDefault="0027752B" w:rsidP="005470BF">
            <w:pPr>
              <w:widowControl/>
              <w:spacing w:line="300" w:lineRule="exact"/>
              <w:jc w:val="center"/>
              <w:rPr>
                <w:rFonts w:ascii="宋体" w:cs="宋体"/>
                <w:kern w:val="0"/>
                <w:sz w:val="22"/>
              </w:rPr>
            </w:pPr>
            <w:r>
              <w:rPr>
                <w:rFonts w:ascii="宋体" w:hAnsi="宋体" w:cs="宋体" w:hint="eastAsia"/>
                <w:kern w:val="0"/>
                <w:sz w:val="22"/>
                <w:szCs w:val="22"/>
              </w:rPr>
              <w:t>品牌</w:t>
            </w:r>
          </w:p>
        </w:tc>
        <w:tc>
          <w:tcPr>
            <w:tcW w:w="1470" w:type="dxa"/>
            <w:vAlign w:val="center"/>
          </w:tcPr>
          <w:p w:rsidR="0027752B" w:rsidRDefault="0027752B" w:rsidP="005470BF">
            <w:pPr>
              <w:widowControl/>
              <w:spacing w:line="300" w:lineRule="exact"/>
              <w:jc w:val="center"/>
              <w:rPr>
                <w:rFonts w:ascii="宋体" w:cs="宋体"/>
                <w:kern w:val="0"/>
                <w:sz w:val="22"/>
              </w:rPr>
            </w:pPr>
            <w:r>
              <w:rPr>
                <w:rFonts w:ascii="宋体" w:hAnsi="宋体" w:cs="宋体" w:hint="eastAsia"/>
                <w:kern w:val="0"/>
                <w:sz w:val="22"/>
                <w:szCs w:val="22"/>
              </w:rPr>
              <w:t>单价（元）</w:t>
            </w: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曳引绳</w:t>
            </w:r>
            <w:r>
              <w:rPr>
                <w:rFonts w:ascii="MS Mincho" w:eastAsia="MS Mincho" w:hAnsi="MS Mincho" w:cs="MS Mincho" w:hint="eastAsia"/>
                <w:sz w:val="22"/>
                <w:szCs w:val="22"/>
              </w:rPr>
              <w:t>∲</w:t>
            </w:r>
            <w:r>
              <w:rPr>
                <w:rFonts w:ascii="宋体" w:hAnsi="宋体" w:cs="宋体"/>
                <w:sz w:val="22"/>
                <w:szCs w:val="22"/>
              </w:rPr>
              <w:t>10</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更换曳引</w:t>
            </w:r>
            <w:proofErr w:type="gramStart"/>
            <w:r>
              <w:rPr>
                <w:rFonts w:ascii="宋体" w:hAnsi="宋体" w:cs="宋体" w:hint="eastAsia"/>
                <w:sz w:val="22"/>
                <w:szCs w:val="22"/>
              </w:rPr>
              <w:t>绳</w:t>
            </w:r>
            <w:proofErr w:type="gramEnd"/>
            <w:r>
              <w:rPr>
                <w:rFonts w:ascii="宋体" w:hAnsi="宋体" w:cs="宋体" w:hint="eastAsia"/>
                <w:sz w:val="22"/>
                <w:szCs w:val="22"/>
              </w:rPr>
              <w:t>人工费</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轿厢地坎</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补偿链</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proofErr w:type="gramStart"/>
            <w:r>
              <w:rPr>
                <w:rFonts w:ascii="宋体" w:hAnsi="宋体" w:cs="宋体" w:hint="eastAsia"/>
                <w:sz w:val="22"/>
                <w:szCs w:val="22"/>
              </w:rPr>
              <w:t>限速器涨紧</w:t>
            </w:r>
            <w:proofErr w:type="gramEnd"/>
            <w:r>
              <w:rPr>
                <w:rFonts w:ascii="宋体" w:hAnsi="宋体" w:cs="宋体" w:hint="eastAsia"/>
                <w:sz w:val="22"/>
                <w:szCs w:val="22"/>
              </w:rPr>
              <w:t>轮</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厅门地坎</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主机进口轴承（含人工费）</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更换曳引轮、轿顶轮、对重</w:t>
            </w:r>
            <w:proofErr w:type="gramStart"/>
            <w:r>
              <w:rPr>
                <w:rFonts w:ascii="宋体" w:hAnsi="宋体" w:cs="宋体" w:hint="eastAsia"/>
                <w:sz w:val="22"/>
                <w:szCs w:val="22"/>
              </w:rPr>
              <w:t>轮进口</w:t>
            </w:r>
            <w:proofErr w:type="gramEnd"/>
            <w:r>
              <w:rPr>
                <w:rFonts w:ascii="宋体" w:hAnsi="宋体" w:cs="宋体" w:hint="eastAsia"/>
                <w:sz w:val="22"/>
                <w:szCs w:val="22"/>
              </w:rPr>
              <w:t>轴承（含人工费）</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proofErr w:type="gramStart"/>
            <w:r>
              <w:rPr>
                <w:rFonts w:ascii="宋体" w:hAnsi="宋体" w:cs="宋体" w:hint="eastAsia"/>
                <w:sz w:val="22"/>
                <w:szCs w:val="22"/>
              </w:rPr>
              <w:t>导靴</w:t>
            </w:r>
            <w:proofErr w:type="gramEnd"/>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称重传感器</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轿顶风机</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导向装置</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日立外呼液晶显示器</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日立轿内显示器及功能板</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其它外呼液晶显示器</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其它外呼液晶显示器</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光幕</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主接触器</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center"/>
          </w:tcPr>
          <w:p w:rsidR="0027752B" w:rsidRDefault="0027752B" w:rsidP="005470BF">
            <w:pPr>
              <w:numPr>
                <w:ilvl w:val="0"/>
                <w:numId w:val="2"/>
              </w:numPr>
              <w:spacing w:line="300" w:lineRule="exact"/>
              <w:jc w:val="center"/>
              <w:rPr>
                <w:rFonts w:ascii="宋体" w:cs="宋体"/>
                <w:sz w:val="22"/>
              </w:rPr>
            </w:pPr>
          </w:p>
        </w:tc>
        <w:tc>
          <w:tcPr>
            <w:tcW w:w="2218" w:type="dxa"/>
            <w:vAlign w:val="center"/>
          </w:tcPr>
          <w:p w:rsidR="0027752B" w:rsidRDefault="0027752B" w:rsidP="005470BF">
            <w:pPr>
              <w:spacing w:line="300" w:lineRule="exact"/>
              <w:jc w:val="center"/>
              <w:rPr>
                <w:rFonts w:ascii="宋体" w:cs="宋体"/>
                <w:sz w:val="22"/>
              </w:rPr>
            </w:pPr>
            <w:r>
              <w:rPr>
                <w:rFonts w:ascii="宋体" w:hAnsi="宋体" w:cs="宋体" w:hint="eastAsia"/>
                <w:sz w:val="22"/>
                <w:szCs w:val="22"/>
              </w:rPr>
              <w:t>辅接触器</w:t>
            </w:r>
          </w:p>
        </w:tc>
        <w:tc>
          <w:tcPr>
            <w:tcW w:w="1913" w:type="dxa"/>
            <w:vAlign w:val="center"/>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center"/>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bottom"/>
          </w:tcPr>
          <w:p w:rsidR="0027752B" w:rsidRDefault="0027752B" w:rsidP="005470BF">
            <w:pPr>
              <w:numPr>
                <w:ilvl w:val="0"/>
                <w:numId w:val="2"/>
              </w:numPr>
              <w:spacing w:line="300" w:lineRule="exact"/>
              <w:jc w:val="center"/>
              <w:rPr>
                <w:rFonts w:ascii="宋体" w:cs="宋体"/>
                <w:sz w:val="22"/>
              </w:rPr>
            </w:pPr>
          </w:p>
        </w:tc>
        <w:tc>
          <w:tcPr>
            <w:tcW w:w="2218" w:type="dxa"/>
            <w:vAlign w:val="bottom"/>
          </w:tcPr>
          <w:p w:rsidR="0027752B" w:rsidRDefault="0027752B" w:rsidP="005470BF">
            <w:pPr>
              <w:spacing w:line="300" w:lineRule="exact"/>
              <w:jc w:val="center"/>
              <w:rPr>
                <w:rFonts w:ascii="宋体" w:cs="宋体"/>
                <w:sz w:val="22"/>
              </w:rPr>
            </w:pPr>
            <w:r>
              <w:rPr>
                <w:rFonts w:ascii="宋体" w:hAnsi="宋体" w:cs="宋体" w:hint="eastAsia"/>
                <w:sz w:val="22"/>
                <w:szCs w:val="22"/>
              </w:rPr>
              <w:t>操纵盘液晶显示器</w:t>
            </w:r>
          </w:p>
        </w:tc>
        <w:tc>
          <w:tcPr>
            <w:tcW w:w="1913" w:type="dxa"/>
            <w:vAlign w:val="bottom"/>
          </w:tcPr>
          <w:p w:rsidR="0027752B" w:rsidRDefault="0027752B" w:rsidP="005470BF">
            <w:pPr>
              <w:spacing w:line="300" w:lineRule="exact"/>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bottom"/>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bottom"/>
          </w:tcPr>
          <w:p w:rsidR="0027752B" w:rsidRDefault="0027752B" w:rsidP="005470BF">
            <w:pPr>
              <w:numPr>
                <w:ilvl w:val="0"/>
                <w:numId w:val="2"/>
              </w:numPr>
              <w:spacing w:line="360" w:lineRule="auto"/>
              <w:jc w:val="center"/>
              <w:rPr>
                <w:rFonts w:ascii="宋体" w:cs="宋体"/>
                <w:sz w:val="22"/>
              </w:rPr>
            </w:pPr>
          </w:p>
        </w:tc>
        <w:tc>
          <w:tcPr>
            <w:tcW w:w="2218" w:type="dxa"/>
            <w:vAlign w:val="bottom"/>
          </w:tcPr>
          <w:p w:rsidR="0027752B" w:rsidRDefault="0027752B" w:rsidP="005470BF">
            <w:pPr>
              <w:spacing w:line="360" w:lineRule="auto"/>
              <w:jc w:val="center"/>
              <w:rPr>
                <w:rFonts w:ascii="宋体" w:cs="宋体"/>
                <w:sz w:val="22"/>
              </w:rPr>
            </w:pPr>
            <w:r>
              <w:rPr>
                <w:rFonts w:ascii="宋体" w:hAnsi="宋体" w:cs="宋体" w:hint="eastAsia"/>
                <w:sz w:val="22"/>
                <w:szCs w:val="22"/>
              </w:rPr>
              <w:t>无线对讲分机（机房）</w:t>
            </w:r>
          </w:p>
        </w:tc>
        <w:tc>
          <w:tcPr>
            <w:tcW w:w="1913" w:type="dxa"/>
            <w:vAlign w:val="bottom"/>
          </w:tcPr>
          <w:p w:rsidR="0027752B" w:rsidRDefault="0027752B" w:rsidP="005470BF">
            <w:pPr>
              <w:spacing w:line="360" w:lineRule="auto"/>
              <w:jc w:val="center"/>
              <w:rPr>
                <w:rFonts w:ascii="宋体" w:cs="宋体"/>
                <w:sz w:val="22"/>
              </w:rPr>
            </w:pPr>
          </w:p>
        </w:tc>
        <w:tc>
          <w:tcPr>
            <w:tcW w:w="1680" w:type="dxa"/>
            <w:vAlign w:val="center"/>
          </w:tcPr>
          <w:p w:rsidR="0027752B" w:rsidRDefault="0027752B" w:rsidP="005470BF">
            <w:pPr>
              <w:spacing w:line="360" w:lineRule="auto"/>
              <w:jc w:val="center"/>
              <w:rPr>
                <w:rFonts w:ascii="宋体" w:cs="宋体"/>
                <w:sz w:val="22"/>
              </w:rPr>
            </w:pPr>
          </w:p>
        </w:tc>
        <w:tc>
          <w:tcPr>
            <w:tcW w:w="1470" w:type="dxa"/>
            <w:vAlign w:val="bottom"/>
          </w:tcPr>
          <w:p w:rsidR="0027752B" w:rsidRDefault="0027752B" w:rsidP="005470BF">
            <w:pPr>
              <w:spacing w:line="360" w:lineRule="auto"/>
              <w:jc w:val="center"/>
              <w:rPr>
                <w:rFonts w:ascii="宋体" w:cs="宋体"/>
                <w:sz w:val="22"/>
              </w:rPr>
            </w:pPr>
          </w:p>
        </w:tc>
      </w:tr>
      <w:tr w:rsidR="0027752B" w:rsidTr="001E392B">
        <w:trPr>
          <w:trHeight w:val="340"/>
          <w:jc w:val="center"/>
        </w:trPr>
        <w:tc>
          <w:tcPr>
            <w:tcW w:w="840" w:type="dxa"/>
            <w:vAlign w:val="bottom"/>
          </w:tcPr>
          <w:p w:rsidR="0027752B" w:rsidRDefault="0027752B" w:rsidP="005470BF">
            <w:pPr>
              <w:numPr>
                <w:ilvl w:val="0"/>
                <w:numId w:val="2"/>
              </w:numPr>
              <w:spacing w:line="360" w:lineRule="auto"/>
              <w:jc w:val="center"/>
              <w:rPr>
                <w:rFonts w:ascii="宋体" w:cs="宋体"/>
                <w:sz w:val="22"/>
              </w:rPr>
            </w:pPr>
          </w:p>
        </w:tc>
        <w:tc>
          <w:tcPr>
            <w:tcW w:w="2218" w:type="dxa"/>
            <w:vAlign w:val="bottom"/>
          </w:tcPr>
          <w:p w:rsidR="0027752B" w:rsidRDefault="0027752B" w:rsidP="005470BF">
            <w:pPr>
              <w:spacing w:line="360" w:lineRule="auto"/>
              <w:jc w:val="center"/>
              <w:rPr>
                <w:rFonts w:ascii="宋体" w:cs="宋体"/>
                <w:sz w:val="22"/>
              </w:rPr>
            </w:pPr>
            <w:r>
              <w:rPr>
                <w:rFonts w:ascii="宋体" w:hAnsi="宋体" w:cs="宋体" w:hint="eastAsia"/>
                <w:sz w:val="22"/>
                <w:szCs w:val="22"/>
              </w:rPr>
              <w:t>对讲机电源</w:t>
            </w:r>
          </w:p>
        </w:tc>
        <w:tc>
          <w:tcPr>
            <w:tcW w:w="1913" w:type="dxa"/>
            <w:vAlign w:val="bottom"/>
          </w:tcPr>
          <w:p w:rsidR="0027752B" w:rsidRDefault="0027752B" w:rsidP="005470BF">
            <w:pPr>
              <w:spacing w:line="360" w:lineRule="auto"/>
              <w:jc w:val="center"/>
              <w:rPr>
                <w:rFonts w:ascii="宋体" w:cs="宋体"/>
                <w:sz w:val="22"/>
              </w:rPr>
            </w:pPr>
          </w:p>
        </w:tc>
        <w:tc>
          <w:tcPr>
            <w:tcW w:w="1680" w:type="dxa"/>
            <w:vAlign w:val="center"/>
          </w:tcPr>
          <w:p w:rsidR="0027752B" w:rsidRDefault="0027752B" w:rsidP="005470BF">
            <w:pPr>
              <w:spacing w:line="360" w:lineRule="auto"/>
              <w:jc w:val="center"/>
              <w:rPr>
                <w:rFonts w:ascii="宋体" w:cs="宋体"/>
                <w:sz w:val="22"/>
              </w:rPr>
            </w:pPr>
          </w:p>
        </w:tc>
        <w:tc>
          <w:tcPr>
            <w:tcW w:w="1470" w:type="dxa"/>
            <w:vAlign w:val="bottom"/>
          </w:tcPr>
          <w:p w:rsidR="0027752B" w:rsidRDefault="0027752B" w:rsidP="005470BF">
            <w:pPr>
              <w:spacing w:line="360" w:lineRule="auto"/>
              <w:jc w:val="center"/>
              <w:rPr>
                <w:rFonts w:ascii="宋体" w:cs="宋体"/>
                <w:sz w:val="22"/>
              </w:rPr>
            </w:pPr>
          </w:p>
        </w:tc>
      </w:tr>
      <w:tr w:rsidR="0027752B" w:rsidTr="001E392B">
        <w:trPr>
          <w:trHeight w:val="340"/>
          <w:jc w:val="center"/>
        </w:trPr>
        <w:tc>
          <w:tcPr>
            <w:tcW w:w="840" w:type="dxa"/>
            <w:vAlign w:val="bottom"/>
          </w:tcPr>
          <w:p w:rsidR="0027752B" w:rsidRDefault="0027752B" w:rsidP="005470BF">
            <w:pPr>
              <w:numPr>
                <w:ilvl w:val="0"/>
                <w:numId w:val="2"/>
              </w:numPr>
              <w:spacing w:line="360" w:lineRule="auto"/>
              <w:jc w:val="center"/>
              <w:rPr>
                <w:rFonts w:ascii="宋体" w:cs="宋体"/>
                <w:sz w:val="22"/>
              </w:rPr>
            </w:pPr>
          </w:p>
        </w:tc>
        <w:tc>
          <w:tcPr>
            <w:tcW w:w="2218" w:type="dxa"/>
            <w:vAlign w:val="bottom"/>
          </w:tcPr>
          <w:p w:rsidR="0027752B" w:rsidRDefault="0027752B" w:rsidP="005470BF">
            <w:pPr>
              <w:spacing w:line="360" w:lineRule="auto"/>
              <w:jc w:val="center"/>
              <w:rPr>
                <w:rFonts w:ascii="宋体" w:cs="宋体"/>
                <w:sz w:val="22"/>
              </w:rPr>
            </w:pPr>
            <w:r>
              <w:rPr>
                <w:rFonts w:ascii="宋体" w:hAnsi="宋体" w:cs="宋体" w:hint="eastAsia"/>
                <w:sz w:val="22"/>
                <w:szCs w:val="22"/>
              </w:rPr>
              <w:t>值班室对讲主机</w:t>
            </w:r>
          </w:p>
        </w:tc>
        <w:tc>
          <w:tcPr>
            <w:tcW w:w="1913" w:type="dxa"/>
            <w:vAlign w:val="bottom"/>
          </w:tcPr>
          <w:p w:rsidR="0027752B" w:rsidRDefault="0027752B" w:rsidP="005470BF">
            <w:pPr>
              <w:spacing w:line="360" w:lineRule="auto"/>
              <w:jc w:val="center"/>
              <w:rPr>
                <w:rFonts w:ascii="宋体" w:cs="宋体"/>
                <w:sz w:val="22"/>
              </w:rPr>
            </w:pPr>
          </w:p>
        </w:tc>
        <w:tc>
          <w:tcPr>
            <w:tcW w:w="1680" w:type="dxa"/>
            <w:vAlign w:val="center"/>
          </w:tcPr>
          <w:p w:rsidR="0027752B" w:rsidRDefault="0027752B" w:rsidP="005470BF">
            <w:pPr>
              <w:spacing w:line="360" w:lineRule="auto"/>
              <w:jc w:val="center"/>
              <w:rPr>
                <w:rFonts w:ascii="宋体" w:cs="宋体"/>
                <w:sz w:val="22"/>
              </w:rPr>
            </w:pPr>
          </w:p>
        </w:tc>
        <w:tc>
          <w:tcPr>
            <w:tcW w:w="1470" w:type="dxa"/>
            <w:vAlign w:val="bottom"/>
          </w:tcPr>
          <w:p w:rsidR="0027752B" w:rsidRDefault="0027752B" w:rsidP="005470BF">
            <w:pPr>
              <w:spacing w:line="360" w:lineRule="auto"/>
              <w:jc w:val="center"/>
              <w:rPr>
                <w:rFonts w:ascii="宋体" w:cs="宋体"/>
                <w:sz w:val="22"/>
              </w:rPr>
            </w:pPr>
          </w:p>
        </w:tc>
      </w:tr>
      <w:tr w:rsidR="0027752B" w:rsidTr="001E392B">
        <w:trPr>
          <w:trHeight w:val="340"/>
          <w:jc w:val="center"/>
        </w:trPr>
        <w:tc>
          <w:tcPr>
            <w:tcW w:w="840" w:type="dxa"/>
            <w:vAlign w:val="bottom"/>
          </w:tcPr>
          <w:p w:rsidR="0027752B" w:rsidRDefault="0027752B" w:rsidP="005470BF">
            <w:pPr>
              <w:numPr>
                <w:ilvl w:val="0"/>
                <w:numId w:val="2"/>
              </w:numPr>
              <w:spacing w:line="300" w:lineRule="exact"/>
              <w:jc w:val="center"/>
              <w:rPr>
                <w:rFonts w:ascii="宋体" w:cs="宋体"/>
                <w:sz w:val="22"/>
              </w:rPr>
            </w:pPr>
          </w:p>
        </w:tc>
        <w:tc>
          <w:tcPr>
            <w:tcW w:w="2218" w:type="dxa"/>
            <w:vAlign w:val="bottom"/>
          </w:tcPr>
          <w:p w:rsidR="0027752B" w:rsidRDefault="0027752B" w:rsidP="005470BF">
            <w:pPr>
              <w:spacing w:line="300" w:lineRule="exact"/>
              <w:jc w:val="center"/>
              <w:rPr>
                <w:rFonts w:ascii="宋体" w:cs="宋体"/>
                <w:sz w:val="22"/>
              </w:rPr>
            </w:pPr>
            <w:proofErr w:type="gramStart"/>
            <w:r>
              <w:rPr>
                <w:rFonts w:ascii="宋体" w:hAnsi="宋体" w:cs="宋体" w:hint="eastAsia"/>
                <w:sz w:val="22"/>
                <w:szCs w:val="22"/>
              </w:rPr>
              <w:t>门刀</w:t>
            </w:r>
            <w:proofErr w:type="gramEnd"/>
          </w:p>
        </w:tc>
        <w:tc>
          <w:tcPr>
            <w:tcW w:w="1913" w:type="dxa"/>
            <w:vAlign w:val="bottom"/>
          </w:tcPr>
          <w:p w:rsidR="0027752B" w:rsidRDefault="0027752B" w:rsidP="005470BF">
            <w:pPr>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bottom"/>
          </w:tcPr>
          <w:p w:rsidR="0027752B" w:rsidRDefault="0027752B" w:rsidP="005470BF">
            <w:pPr>
              <w:spacing w:line="300" w:lineRule="exact"/>
              <w:jc w:val="center"/>
              <w:rPr>
                <w:rFonts w:ascii="宋体" w:cs="宋体"/>
                <w:sz w:val="22"/>
              </w:rPr>
            </w:pPr>
          </w:p>
        </w:tc>
      </w:tr>
      <w:tr w:rsidR="0027752B" w:rsidTr="001E392B">
        <w:trPr>
          <w:trHeight w:val="340"/>
          <w:jc w:val="center"/>
        </w:trPr>
        <w:tc>
          <w:tcPr>
            <w:tcW w:w="840" w:type="dxa"/>
            <w:vAlign w:val="bottom"/>
          </w:tcPr>
          <w:p w:rsidR="0027752B" w:rsidRDefault="0027752B" w:rsidP="005470BF">
            <w:pPr>
              <w:numPr>
                <w:ilvl w:val="0"/>
                <w:numId w:val="2"/>
              </w:numPr>
              <w:spacing w:line="300" w:lineRule="exact"/>
              <w:jc w:val="center"/>
              <w:rPr>
                <w:rFonts w:ascii="宋体" w:cs="宋体"/>
                <w:sz w:val="22"/>
              </w:rPr>
            </w:pPr>
          </w:p>
        </w:tc>
        <w:tc>
          <w:tcPr>
            <w:tcW w:w="2218" w:type="dxa"/>
            <w:vAlign w:val="bottom"/>
          </w:tcPr>
          <w:p w:rsidR="0027752B" w:rsidRDefault="0027752B" w:rsidP="005470BF">
            <w:pPr>
              <w:spacing w:line="300" w:lineRule="exact"/>
              <w:jc w:val="center"/>
              <w:rPr>
                <w:rFonts w:ascii="宋体" w:cs="宋体"/>
                <w:sz w:val="22"/>
              </w:rPr>
            </w:pPr>
            <w:r>
              <w:rPr>
                <w:rFonts w:ascii="宋体" w:hAnsi="宋体" w:cs="宋体" w:hint="eastAsia"/>
                <w:sz w:val="22"/>
                <w:szCs w:val="22"/>
              </w:rPr>
              <w:t>随行电缆</w:t>
            </w:r>
          </w:p>
        </w:tc>
        <w:tc>
          <w:tcPr>
            <w:tcW w:w="1913" w:type="dxa"/>
            <w:vAlign w:val="bottom"/>
          </w:tcPr>
          <w:p w:rsidR="0027752B" w:rsidRDefault="0027752B" w:rsidP="005470BF">
            <w:pPr>
              <w:jc w:val="center"/>
              <w:rPr>
                <w:rFonts w:ascii="宋体" w:cs="宋体"/>
                <w:sz w:val="22"/>
              </w:rPr>
            </w:pPr>
          </w:p>
        </w:tc>
        <w:tc>
          <w:tcPr>
            <w:tcW w:w="1680" w:type="dxa"/>
            <w:vAlign w:val="center"/>
          </w:tcPr>
          <w:p w:rsidR="0027752B" w:rsidRDefault="0027752B" w:rsidP="005470BF">
            <w:pPr>
              <w:spacing w:line="300" w:lineRule="exact"/>
              <w:jc w:val="center"/>
              <w:rPr>
                <w:rFonts w:ascii="宋体" w:cs="宋体"/>
                <w:sz w:val="22"/>
              </w:rPr>
            </w:pPr>
          </w:p>
        </w:tc>
        <w:tc>
          <w:tcPr>
            <w:tcW w:w="1470" w:type="dxa"/>
            <w:vAlign w:val="bottom"/>
          </w:tcPr>
          <w:p w:rsidR="0027752B" w:rsidRDefault="0027752B" w:rsidP="005470BF">
            <w:pPr>
              <w:spacing w:line="300" w:lineRule="exact"/>
              <w:jc w:val="center"/>
              <w:rPr>
                <w:rFonts w:ascii="宋体" w:cs="宋体"/>
                <w:sz w:val="22"/>
              </w:rPr>
            </w:pPr>
          </w:p>
        </w:tc>
      </w:tr>
    </w:tbl>
    <w:p w:rsidR="0027752B" w:rsidRDefault="0027752B" w:rsidP="0027752B">
      <w:pPr>
        <w:jc w:val="left"/>
      </w:pPr>
      <w:r>
        <w:rPr>
          <w:rFonts w:hint="eastAsia"/>
        </w:rPr>
        <w:t>备注：响应人根据项目电梯实际情况做出报价，该表格可根据实际情况做调整，该报价作为维保期内维修参考报价。</w:t>
      </w:r>
      <w:bookmarkStart w:id="2" w:name="_GoBack"/>
      <w:bookmarkEnd w:id="2"/>
    </w:p>
    <w:p w:rsidR="0027752B" w:rsidRDefault="0027752B" w:rsidP="0027752B">
      <w:pPr>
        <w:pStyle w:val="a8"/>
      </w:pPr>
    </w:p>
    <w:p w:rsidR="0027752B" w:rsidRDefault="0027752B" w:rsidP="0027752B">
      <w:pPr>
        <w:pStyle w:val="a8"/>
      </w:pPr>
    </w:p>
    <w:p w:rsidR="0027752B" w:rsidRDefault="0027752B" w:rsidP="0027752B">
      <w:pPr>
        <w:pStyle w:val="a8"/>
      </w:pPr>
    </w:p>
    <w:p w:rsidR="0027752B" w:rsidRDefault="0027752B" w:rsidP="0027752B">
      <w:pPr>
        <w:pStyle w:val="a8"/>
      </w:pPr>
    </w:p>
    <w:p w:rsidR="0027752B" w:rsidRDefault="0027752B" w:rsidP="0027752B">
      <w:pPr>
        <w:pStyle w:val="a8"/>
      </w:pPr>
    </w:p>
    <w:p w:rsidR="00C135DA" w:rsidRDefault="00C135DA" w:rsidP="0027752B">
      <w:pPr>
        <w:pStyle w:val="a8"/>
      </w:pPr>
    </w:p>
    <w:p w:rsidR="001E392B" w:rsidRDefault="001E392B" w:rsidP="0027752B">
      <w:pPr>
        <w:pStyle w:val="a8"/>
      </w:pPr>
    </w:p>
    <w:p w:rsidR="0027752B" w:rsidRPr="00684C70" w:rsidRDefault="0027752B" w:rsidP="0027752B">
      <w:pPr>
        <w:spacing w:line="579" w:lineRule="exact"/>
        <w:rPr>
          <w:rFonts w:ascii="仿宋" w:eastAsia="仿宋" w:hAnsi="仿宋" w:cs="方正仿宋_GBK"/>
          <w:b/>
          <w:sz w:val="24"/>
        </w:rPr>
      </w:pPr>
      <w:r w:rsidRPr="00684C70">
        <w:rPr>
          <w:rFonts w:ascii="仿宋" w:eastAsia="仿宋" w:hAnsi="仿宋" w:cs="方正仿宋_GBK" w:hint="eastAsia"/>
          <w:b/>
          <w:sz w:val="24"/>
        </w:rPr>
        <w:lastRenderedPageBreak/>
        <w:t>附件四</w:t>
      </w:r>
    </w:p>
    <w:p w:rsidR="0027752B" w:rsidRPr="007F6BAD" w:rsidRDefault="0027752B" w:rsidP="0027752B">
      <w:pPr>
        <w:spacing w:line="579" w:lineRule="exact"/>
        <w:jc w:val="center"/>
        <w:rPr>
          <w:rFonts w:ascii="仿宋" w:eastAsia="仿宋" w:hAnsi="仿宋" w:cs="方正仿宋_GBK"/>
          <w:b/>
          <w:sz w:val="24"/>
        </w:rPr>
      </w:pPr>
      <w:r w:rsidRPr="007F6BAD">
        <w:rPr>
          <w:rFonts w:ascii="仿宋" w:eastAsia="仿宋" w:hAnsi="仿宋" w:cs="方正仿宋_GBK" w:hint="eastAsia"/>
          <w:b/>
          <w:sz w:val="24"/>
        </w:rPr>
        <w:t>电梯维修保养月考核表</w:t>
      </w:r>
    </w:p>
    <w:tbl>
      <w:tblPr>
        <w:tblW w:w="9137" w:type="dxa"/>
        <w:jc w:val="center"/>
        <w:tblInd w:w="11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27"/>
        <w:gridCol w:w="420"/>
        <w:gridCol w:w="2630"/>
        <w:gridCol w:w="2410"/>
        <w:gridCol w:w="945"/>
        <w:gridCol w:w="840"/>
        <w:gridCol w:w="735"/>
        <w:gridCol w:w="630"/>
      </w:tblGrid>
      <w:tr w:rsidR="0027752B" w:rsidTr="005470BF">
        <w:trPr>
          <w:cantSplit/>
          <w:trHeight w:val="648"/>
          <w:jc w:val="center"/>
        </w:trPr>
        <w:tc>
          <w:tcPr>
            <w:tcW w:w="947" w:type="dxa"/>
            <w:gridSpan w:val="2"/>
            <w:tcBorders>
              <w:top w:val="single" w:sz="12" w:space="0" w:color="auto"/>
            </w:tcBorders>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维保单位</w:t>
            </w:r>
          </w:p>
        </w:tc>
        <w:tc>
          <w:tcPr>
            <w:tcW w:w="2630" w:type="dxa"/>
            <w:tcBorders>
              <w:top w:val="single" w:sz="12" w:space="0" w:color="auto"/>
            </w:tcBorders>
            <w:vAlign w:val="center"/>
          </w:tcPr>
          <w:p w:rsidR="0027752B" w:rsidRDefault="0027752B" w:rsidP="005470BF">
            <w:pPr>
              <w:rPr>
                <w:rFonts w:ascii="仿宋" w:eastAsia="仿宋" w:hAnsi="仿宋"/>
                <w:b/>
                <w:sz w:val="18"/>
                <w:szCs w:val="18"/>
              </w:rPr>
            </w:pPr>
          </w:p>
        </w:tc>
        <w:tc>
          <w:tcPr>
            <w:tcW w:w="2410" w:type="dxa"/>
            <w:tcBorders>
              <w:top w:val="single" w:sz="12" w:space="0" w:color="auto"/>
            </w:tcBorders>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电梯责任人</w:t>
            </w:r>
            <w:r>
              <w:rPr>
                <w:rFonts w:ascii="仿宋" w:eastAsia="仿宋" w:hAnsi="仿宋"/>
                <w:b/>
                <w:sz w:val="18"/>
                <w:szCs w:val="18"/>
              </w:rPr>
              <w:t xml:space="preserve">        </w:t>
            </w:r>
            <w:r>
              <w:rPr>
                <w:rFonts w:ascii="仿宋" w:eastAsia="仿宋" w:hAnsi="仿宋" w:hint="eastAsia"/>
                <w:b/>
                <w:sz w:val="18"/>
                <w:szCs w:val="18"/>
              </w:rPr>
              <w:t>（考核人）</w:t>
            </w:r>
          </w:p>
        </w:tc>
        <w:tc>
          <w:tcPr>
            <w:tcW w:w="945" w:type="dxa"/>
            <w:tcBorders>
              <w:top w:val="single" w:sz="12" w:space="0" w:color="auto"/>
            </w:tcBorders>
            <w:vAlign w:val="center"/>
          </w:tcPr>
          <w:p w:rsidR="0027752B" w:rsidRDefault="0027752B" w:rsidP="005470BF">
            <w:pPr>
              <w:jc w:val="center"/>
              <w:rPr>
                <w:rFonts w:ascii="仿宋" w:eastAsia="仿宋" w:hAnsi="仿宋"/>
                <w:b/>
                <w:sz w:val="18"/>
                <w:szCs w:val="18"/>
              </w:rPr>
            </w:pPr>
          </w:p>
        </w:tc>
        <w:tc>
          <w:tcPr>
            <w:tcW w:w="840" w:type="dxa"/>
            <w:tcBorders>
              <w:top w:val="single" w:sz="12" w:space="0" w:color="auto"/>
            </w:tcBorders>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考核</w:t>
            </w:r>
            <w:r>
              <w:rPr>
                <w:rFonts w:ascii="仿宋" w:eastAsia="仿宋" w:hAnsi="仿宋"/>
                <w:b/>
                <w:sz w:val="18"/>
                <w:szCs w:val="18"/>
              </w:rPr>
              <w:t xml:space="preserve">  </w:t>
            </w:r>
            <w:r>
              <w:rPr>
                <w:rFonts w:ascii="仿宋" w:eastAsia="仿宋" w:hAnsi="仿宋" w:hint="eastAsia"/>
                <w:b/>
                <w:sz w:val="18"/>
                <w:szCs w:val="18"/>
              </w:rPr>
              <w:t>日期</w:t>
            </w:r>
          </w:p>
        </w:tc>
        <w:tc>
          <w:tcPr>
            <w:tcW w:w="1365" w:type="dxa"/>
            <w:gridSpan w:val="2"/>
            <w:tcBorders>
              <w:top w:val="single" w:sz="12" w:space="0" w:color="auto"/>
            </w:tcBorders>
            <w:vAlign w:val="center"/>
          </w:tcPr>
          <w:p w:rsidR="0027752B" w:rsidRDefault="0027752B" w:rsidP="005470BF">
            <w:pPr>
              <w:jc w:val="center"/>
              <w:rPr>
                <w:rFonts w:ascii="仿宋" w:eastAsia="仿宋" w:hAnsi="仿宋"/>
                <w:b/>
                <w:sz w:val="18"/>
                <w:szCs w:val="18"/>
              </w:rPr>
            </w:pPr>
            <w:r>
              <w:rPr>
                <w:rFonts w:ascii="仿宋" w:eastAsia="仿宋" w:hAnsi="仿宋"/>
                <w:b/>
                <w:sz w:val="18"/>
                <w:szCs w:val="18"/>
              </w:rPr>
              <w:t xml:space="preserve">  </w:t>
            </w:r>
            <w:r>
              <w:rPr>
                <w:rFonts w:ascii="仿宋" w:eastAsia="仿宋" w:hAnsi="仿宋" w:hint="eastAsia"/>
                <w:b/>
                <w:sz w:val="18"/>
                <w:szCs w:val="18"/>
              </w:rPr>
              <w:t>年</w:t>
            </w:r>
            <w:r>
              <w:rPr>
                <w:rFonts w:ascii="仿宋" w:eastAsia="仿宋" w:hAnsi="仿宋"/>
                <w:b/>
                <w:sz w:val="18"/>
                <w:szCs w:val="18"/>
              </w:rPr>
              <w:t xml:space="preserve">  </w:t>
            </w:r>
            <w:r>
              <w:rPr>
                <w:rFonts w:ascii="仿宋" w:eastAsia="仿宋" w:hAnsi="仿宋" w:hint="eastAsia"/>
                <w:b/>
                <w:sz w:val="18"/>
                <w:szCs w:val="18"/>
              </w:rPr>
              <w:t>月</w:t>
            </w:r>
            <w:r>
              <w:rPr>
                <w:rFonts w:ascii="仿宋" w:eastAsia="仿宋" w:hAnsi="仿宋"/>
                <w:b/>
                <w:sz w:val="18"/>
                <w:szCs w:val="18"/>
              </w:rPr>
              <w:t xml:space="preserve">  </w:t>
            </w:r>
            <w:r>
              <w:rPr>
                <w:rFonts w:ascii="仿宋" w:eastAsia="仿宋" w:hAnsi="仿宋" w:hint="eastAsia"/>
                <w:b/>
                <w:sz w:val="18"/>
                <w:szCs w:val="18"/>
              </w:rPr>
              <w:t>日</w:t>
            </w:r>
          </w:p>
        </w:tc>
      </w:tr>
      <w:tr w:rsidR="0027752B" w:rsidTr="005470BF">
        <w:trPr>
          <w:cantSplit/>
          <w:trHeight w:val="648"/>
          <w:jc w:val="center"/>
        </w:trPr>
        <w:tc>
          <w:tcPr>
            <w:tcW w:w="947" w:type="dxa"/>
            <w:gridSpan w:val="2"/>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项</w:t>
            </w:r>
            <w:r>
              <w:rPr>
                <w:rFonts w:ascii="仿宋" w:eastAsia="仿宋" w:hAnsi="仿宋"/>
                <w:b/>
                <w:sz w:val="18"/>
                <w:szCs w:val="18"/>
              </w:rPr>
              <w:t xml:space="preserve">   </w:t>
            </w:r>
            <w:r>
              <w:rPr>
                <w:rFonts w:ascii="仿宋" w:eastAsia="仿宋" w:hAnsi="仿宋" w:hint="eastAsia"/>
                <w:b/>
                <w:sz w:val="18"/>
                <w:szCs w:val="18"/>
              </w:rPr>
              <w:t>目</w:t>
            </w:r>
          </w:p>
        </w:tc>
        <w:tc>
          <w:tcPr>
            <w:tcW w:w="5040" w:type="dxa"/>
            <w:gridSpan w:val="2"/>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考核内容</w:t>
            </w:r>
          </w:p>
        </w:tc>
        <w:tc>
          <w:tcPr>
            <w:tcW w:w="945" w:type="dxa"/>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检查及</w:t>
            </w:r>
          </w:p>
          <w:p w:rsidR="0027752B" w:rsidRDefault="0027752B" w:rsidP="005470BF">
            <w:pPr>
              <w:jc w:val="center"/>
              <w:rPr>
                <w:rFonts w:ascii="仿宋" w:eastAsia="仿宋" w:hAnsi="仿宋"/>
                <w:b/>
                <w:sz w:val="18"/>
                <w:szCs w:val="18"/>
              </w:rPr>
            </w:pPr>
            <w:r>
              <w:rPr>
                <w:rFonts w:ascii="仿宋" w:eastAsia="仿宋" w:hAnsi="仿宋" w:hint="eastAsia"/>
                <w:b/>
                <w:sz w:val="18"/>
                <w:szCs w:val="18"/>
              </w:rPr>
              <w:t>扣分情况</w:t>
            </w:r>
          </w:p>
        </w:tc>
        <w:tc>
          <w:tcPr>
            <w:tcW w:w="840" w:type="dxa"/>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扣分值</w:t>
            </w:r>
          </w:p>
        </w:tc>
        <w:tc>
          <w:tcPr>
            <w:tcW w:w="735" w:type="dxa"/>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评分</w:t>
            </w:r>
          </w:p>
        </w:tc>
        <w:tc>
          <w:tcPr>
            <w:tcW w:w="630" w:type="dxa"/>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总分</w:t>
            </w:r>
          </w:p>
        </w:tc>
      </w:tr>
      <w:tr w:rsidR="0027752B" w:rsidTr="005470BF">
        <w:trPr>
          <w:cantSplit/>
          <w:trHeight w:val="587"/>
          <w:jc w:val="center"/>
        </w:trPr>
        <w:tc>
          <w:tcPr>
            <w:tcW w:w="947" w:type="dxa"/>
            <w:gridSpan w:val="2"/>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投诉</w:t>
            </w:r>
          </w:p>
        </w:tc>
        <w:tc>
          <w:tcPr>
            <w:tcW w:w="5040" w:type="dxa"/>
            <w:gridSpan w:val="2"/>
            <w:vAlign w:val="center"/>
          </w:tcPr>
          <w:p w:rsidR="0027752B" w:rsidRPr="00342333" w:rsidRDefault="0027752B" w:rsidP="005470BF">
            <w:pPr>
              <w:tabs>
                <w:tab w:val="left" w:pos="4080"/>
              </w:tabs>
              <w:spacing w:line="360" w:lineRule="exact"/>
              <w:rPr>
                <w:rFonts w:ascii="仿宋" w:eastAsia="仿宋" w:hAnsi="仿宋" w:cs="方正仿宋_GBK"/>
                <w:color w:val="000000"/>
              </w:rPr>
            </w:pPr>
            <w:r w:rsidRPr="00342333">
              <w:rPr>
                <w:rFonts w:ascii="仿宋" w:eastAsia="仿宋" w:hAnsi="仿宋" w:cs="方正仿宋_GBK" w:hint="eastAsia"/>
                <w:color w:val="000000"/>
              </w:rPr>
              <w:t>每接到</w:t>
            </w:r>
            <w:r w:rsidRPr="00342333">
              <w:rPr>
                <w:rFonts w:ascii="仿宋" w:eastAsia="仿宋" w:hAnsi="仿宋" w:cs="方正仿宋_GBK"/>
                <w:color w:val="000000"/>
              </w:rPr>
              <w:t>1</w:t>
            </w:r>
            <w:r w:rsidRPr="00342333">
              <w:rPr>
                <w:rFonts w:ascii="仿宋" w:eastAsia="仿宋" w:hAnsi="仿宋" w:cs="方正仿宋_GBK" w:hint="eastAsia"/>
                <w:color w:val="000000"/>
              </w:rPr>
              <w:t>宗有效投诉扣</w:t>
            </w:r>
            <w:r w:rsidRPr="00342333">
              <w:rPr>
                <w:rFonts w:ascii="仿宋" w:eastAsia="仿宋" w:hAnsi="仿宋" w:cs="方正仿宋_GBK"/>
                <w:color w:val="000000"/>
              </w:rPr>
              <w:t>5</w:t>
            </w:r>
            <w:r w:rsidRPr="00342333">
              <w:rPr>
                <w:rFonts w:ascii="仿宋" w:eastAsia="仿宋" w:hAnsi="仿宋" w:cs="方正仿宋_GBK" w:hint="eastAsia"/>
                <w:color w:val="000000"/>
              </w:rPr>
              <w:t>分。</w:t>
            </w:r>
          </w:p>
        </w:tc>
        <w:tc>
          <w:tcPr>
            <w:tcW w:w="945" w:type="dxa"/>
          </w:tcPr>
          <w:p w:rsidR="0027752B" w:rsidRDefault="0027752B" w:rsidP="005470BF">
            <w:pPr>
              <w:rPr>
                <w:rFonts w:ascii="仿宋" w:eastAsia="仿宋" w:hAnsi="仿宋"/>
              </w:rPr>
            </w:pPr>
          </w:p>
        </w:tc>
        <w:tc>
          <w:tcPr>
            <w:tcW w:w="840" w:type="dxa"/>
            <w:vAlign w:val="center"/>
          </w:tcPr>
          <w:p w:rsidR="0027752B" w:rsidRDefault="0027752B" w:rsidP="005470BF">
            <w:pPr>
              <w:jc w:val="center"/>
              <w:rPr>
                <w:rFonts w:ascii="仿宋" w:eastAsia="仿宋" w:hAnsi="仿宋"/>
              </w:rPr>
            </w:pPr>
            <w:r>
              <w:rPr>
                <w:rFonts w:ascii="仿宋" w:eastAsia="仿宋" w:hAnsi="仿宋"/>
              </w:rPr>
              <w:t>5</w:t>
            </w:r>
          </w:p>
        </w:tc>
        <w:tc>
          <w:tcPr>
            <w:tcW w:w="735" w:type="dxa"/>
            <w:vAlign w:val="center"/>
          </w:tcPr>
          <w:p w:rsidR="0027752B" w:rsidRDefault="0027752B" w:rsidP="005470BF">
            <w:pPr>
              <w:jc w:val="center"/>
              <w:rPr>
                <w:rFonts w:ascii="仿宋" w:eastAsia="仿宋" w:hAnsi="仿宋"/>
                <w:sz w:val="24"/>
              </w:rPr>
            </w:pPr>
          </w:p>
        </w:tc>
        <w:tc>
          <w:tcPr>
            <w:tcW w:w="630" w:type="dxa"/>
            <w:vMerge w:val="restart"/>
            <w:vAlign w:val="center"/>
          </w:tcPr>
          <w:p w:rsidR="0027752B" w:rsidRDefault="0027752B" w:rsidP="005470BF">
            <w:pPr>
              <w:jc w:val="center"/>
              <w:rPr>
                <w:rFonts w:ascii="仿宋" w:eastAsia="仿宋" w:hAnsi="仿宋"/>
                <w:sz w:val="24"/>
              </w:rPr>
            </w:pPr>
          </w:p>
        </w:tc>
      </w:tr>
      <w:tr w:rsidR="0027752B" w:rsidTr="005470BF">
        <w:trPr>
          <w:cantSplit/>
          <w:trHeight w:val="837"/>
          <w:jc w:val="center"/>
        </w:trPr>
        <w:tc>
          <w:tcPr>
            <w:tcW w:w="947" w:type="dxa"/>
            <w:gridSpan w:val="2"/>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整改</w:t>
            </w:r>
          </w:p>
          <w:p w:rsidR="0027752B" w:rsidRDefault="0027752B" w:rsidP="005470BF">
            <w:pPr>
              <w:jc w:val="center"/>
              <w:rPr>
                <w:rFonts w:ascii="仿宋" w:eastAsia="仿宋" w:hAnsi="仿宋"/>
                <w:b/>
                <w:sz w:val="18"/>
                <w:szCs w:val="18"/>
              </w:rPr>
            </w:pPr>
            <w:r>
              <w:rPr>
                <w:rFonts w:ascii="仿宋" w:eastAsia="仿宋" w:hAnsi="仿宋" w:hint="eastAsia"/>
                <w:b/>
                <w:sz w:val="18"/>
                <w:szCs w:val="18"/>
              </w:rPr>
              <w:t>通知书</w:t>
            </w:r>
          </w:p>
        </w:tc>
        <w:tc>
          <w:tcPr>
            <w:tcW w:w="5040" w:type="dxa"/>
            <w:gridSpan w:val="2"/>
            <w:vAlign w:val="center"/>
          </w:tcPr>
          <w:p w:rsidR="0027752B" w:rsidRPr="00342333" w:rsidRDefault="0027752B" w:rsidP="005470BF">
            <w:pPr>
              <w:spacing w:line="360" w:lineRule="exact"/>
              <w:rPr>
                <w:rFonts w:ascii="仿宋" w:eastAsia="仿宋" w:hAnsi="仿宋"/>
              </w:rPr>
            </w:pPr>
            <w:r w:rsidRPr="00342333">
              <w:rPr>
                <w:rFonts w:ascii="仿宋" w:eastAsia="仿宋" w:hAnsi="仿宋" w:hint="eastAsia"/>
              </w:rPr>
              <w:t>物管处每开出一张整改通知书扣</w:t>
            </w:r>
            <w:r w:rsidRPr="00342333">
              <w:rPr>
                <w:rFonts w:ascii="仿宋" w:eastAsia="仿宋" w:hAnsi="仿宋"/>
              </w:rPr>
              <w:t>2</w:t>
            </w:r>
            <w:r w:rsidRPr="00342333">
              <w:rPr>
                <w:rFonts w:ascii="仿宋" w:eastAsia="仿宋" w:hAnsi="仿宋" w:hint="eastAsia"/>
              </w:rPr>
              <w:t>分，</w:t>
            </w:r>
            <w:r w:rsidRPr="00342333">
              <w:rPr>
                <w:rFonts w:ascii="仿宋" w:eastAsia="仿宋" w:hAnsi="仿宋" w:cs="方正仿宋_GBK" w:hint="eastAsia"/>
                <w:color w:val="000000"/>
              </w:rPr>
              <w:t>问题整改未及时完成每次扣</w:t>
            </w:r>
            <w:r w:rsidRPr="00342333">
              <w:rPr>
                <w:rFonts w:ascii="仿宋" w:eastAsia="仿宋" w:hAnsi="仿宋" w:cs="方正仿宋_GBK"/>
                <w:color w:val="000000"/>
              </w:rPr>
              <w:t>2</w:t>
            </w:r>
            <w:r w:rsidRPr="00342333">
              <w:rPr>
                <w:rFonts w:ascii="仿宋" w:eastAsia="仿宋" w:hAnsi="仿宋" w:cs="方正仿宋_GBK" w:hint="eastAsia"/>
                <w:color w:val="000000"/>
              </w:rPr>
              <w:t>分。</w:t>
            </w:r>
          </w:p>
        </w:tc>
        <w:tc>
          <w:tcPr>
            <w:tcW w:w="945" w:type="dxa"/>
          </w:tcPr>
          <w:p w:rsidR="0027752B" w:rsidRDefault="0027752B" w:rsidP="005470BF">
            <w:pPr>
              <w:rPr>
                <w:rFonts w:ascii="仿宋" w:eastAsia="仿宋" w:hAnsi="仿宋"/>
              </w:rPr>
            </w:pPr>
          </w:p>
        </w:tc>
        <w:tc>
          <w:tcPr>
            <w:tcW w:w="840" w:type="dxa"/>
            <w:vAlign w:val="center"/>
          </w:tcPr>
          <w:p w:rsidR="0027752B" w:rsidRDefault="0027752B" w:rsidP="005470BF">
            <w:pPr>
              <w:jc w:val="center"/>
              <w:rPr>
                <w:rFonts w:ascii="仿宋" w:eastAsia="仿宋" w:hAnsi="仿宋"/>
              </w:rPr>
            </w:pPr>
            <w:r>
              <w:rPr>
                <w:rFonts w:ascii="仿宋" w:eastAsia="仿宋" w:hAnsi="仿宋"/>
              </w:rPr>
              <w:t>4</w:t>
            </w:r>
          </w:p>
        </w:tc>
        <w:tc>
          <w:tcPr>
            <w:tcW w:w="735" w:type="dxa"/>
            <w:vAlign w:val="center"/>
          </w:tcPr>
          <w:p w:rsidR="0027752B" w:rsidRDefault="0027752B" w:rsidP="005470BF">
            <w:pPr>
              <w:jc w:val="center"/>
              <w:rPr>
                <w:rFonts w:ascii="仿宋" w:eastAsia="仿宋" w:hAnsi="仿宋"/>
                <w:sz w:val="24"/>
              </w:rPr>
            </w:pPr>
          </w:p>
        </w:tc>
        <w:tc>
          <w:tcPr>
            <w:tcW w:w="630" w:type="dxa"/>
            <w:vMerge/>
            <w:vAlign w:val="center"/>
          </w:tcPr>
          <w:p w:rsidR="0027752B" w:rsidRDefault="0027752B" w:rsidP="005470BF">
            <w:pPr>
              <w:jc w:val="center"/>
              <w:rPr>
                <w:rFonts w:ascii="仿宋" w:eastAsia="仿宋" w:hAnsi="仿宋"/>
                <w:sz w:val="24"/>
              </w:rPr>
            </w:pPr>
          </w:p>
        </w:tc>
      </w:tr>
      <w:tr w:rsidR="0027752B" w:rsidTr="005470BF">
        <w:trPr>
          <w:cantSplit/>
          <w:trHeight w:val="835"/>
          <w:jc w:val="center"/>
        </w:trPr>
        <w:tc>
          <w:tcPr>
            <w:tcW w:w="947" w:type="dxa"/>
            <w:gridSpan w:val="2"/>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工作计划</w:t>
            </w:r>
          </w:p>
        </w:tc>
        <w:tc>
          <w:tcPr>
            <w:tcW w:w="5040" w:type="dxa"/>
            <w:gridSpan w:val="2"/>
            <w:vAlign w:val="center"/>
          </w:tcPr>
          <w:p w:rsidR="0027752B" w:rsidRPr="00342333" w:rsidRDefault="0027752B" w:rsidP="005470BF">
            <w:pPr>
              <w:spacing w:line="360" w:lineRule="exact"/>
              <w:rPr>
                <w:rFonts w:ascii="仿宋" w:eastAsia="仿宋" w:hAnsi="仿宋"/>
              </w:rPr>
            </w:pPr>
            <w:r w:rsidRPr="00342333">
              <w:rPr>
                <w:rFonts w:ascii="仿宋" w:eastAsia="仿宋" w:hAnsi="仿宋" w:hint="eastAsia"/>
              </w:rPr>
              <w:t>不按规定提交维保工作计划及设备状况报告扣</w:t>
            </w:r>
            <w:r w:rsidRPr="00342333">
              <w:rPr>
                <w:rFonts w:ascii="仿宋" w:eastAsia="仿宋" w:hAnsi="仿宋"/>
              </w:rPr>
              <w:t>2</w:t>
            </w:r>
            <w:r w:rsidRPr="00342333">
              <w:rPr>
                <w:rFonts w:ascii="仿宋" w:eastAsia="仿宋" w:hAnsi="仿宋" w:hint="eastAsia"/>
              </w:rPr>
              <w:t>分；不按规定提前办理电梯年检及维保费手续扣</w:t>
            </w:r>
            <w:r w:rsidRPr="00342333">
              <w:rPr>
                <w:rFonts w:ascii="仿宋" w:eastAsia="仿宋" w:hAnsi="仿宋"/>
              </w:rPr>
              <w:t>4</w:t>
            </w:r>
            <w:r w:rsidRPr="00342333">
              <w:rPr>
                <w:rFonts w:ascii="仿宋" w:eastAsia="仿宋" w:hAnsi="仿宋" w:hint="eastAsia"/>
              </w:rPr>
              <w:t>分。</w:t>
            </w:r>
          </w:p>
        </w:tc>
        <w:tc>
          <w:tcPr>
            <w:tcW w:w="945" w:type="dxa"/>
          </w:tcPr>
          <w:p w:rsidR="0027752B" w:rsidRDefault="0027752B" w:rsidP="005470BF">
            <w:pPr>
              <w:rPr>
                <w:rFonts w:ascii="仿宋" w:eastAsia="仿宋" w:hAnsi="仿宋"/>
              </w:rPr>
            </w:pPr>
          </w:p>
        </w:tc>
        <w:tc>
          <w:tcPr>
            <w:tcW w:w="840" w:type="dxa"/>
            <w:vAlign w:val="center"/>
          </w:tcPr>
          <w:p w:rsidR="0027752B" w:rsidRDefault="0027752B" w:rsidP="005470BF">
            <w:pPr>
              <w:jc w:val="center"/>
              <w:rPr>
                <w:rFonts w:ascii="仿宋" w:eastAsia="仿宋" w:hAnsi="仿宋"/>
              </w:rPr>
            </w:pPr>
            <w:r>
              <w:rPr>
                <w:rFonts w:ascii="仿宋" w:eastAsia="仿宋" w:hAnsi="仿宋"/>
              </w:rPr>
              <w:t>6</w:t>
            </w:r>
          </w:p>
        </w:tc>
        <w:tc>
          <w:tcPr>
            <w:tcW w:w="735" w:type="dxa"/>
            <w:vAlign w:val="center"/>
          </w:tcPr>
          <w:p w:rsidR="0027752B" w:rsidRDefault="0027752B" w:rsidP="005470BF">
            <w:pPr>
              <w:jc w:val="center"/>
              <w:rPr>
                <w:rFonts w:ascii="仿宋" w:eastAsia="仿宋" w:hAnsi="仿宋"/>
                <w:sz w:val="24"/>
              </w:rPr>
            </w:pPr>
          </w:p>
        </w:tc>
        <w:tc>
          <w:tcPr>
            <w:tcW w:w="630" w:type="dxa"/>
            <w:vMerge/>
            <w:vAlign w:val="center"/>
          </w:tcPr>
          <w:p w:rsidR="0027752B" w:rsidRDefault="0027752B" w:rsidP="005470BF">
            <w:pPr>
              <w:jc w:val="center"/>
              <w:rPr>
                <w:rFonts w:ascii="仿宋" w:eastAsia="仿宋" w:hAnsi="仿宋"/>
                <w:sz w:val="24"/>
              </w:rPr>
            </w:pPr>
          </w:p>
        </w:tc>
      </w:tr>
      <w:tr w:rsidR="0027752B" w:rsidTr="005470BF">
        <w:trPr>
          <w:cantSplit/>
          <w:trHeight w:val="1272"/>
          <w:jc w:val="center"/>
        </w:trPr>
        <w:tc>
          <w:tcPr>
            <w:tcW w:w="947" w:type="dxa"/>
            <w:gridSpan w:val="2"/>
            <w:vAlign w:val="center"/>
          </w:tcPr>
          <w:p w:rsidR="0027752B" w:rsidRDefault="0027752B" w:rsidP="005470BF">
            <w:pPr>
              <w:jc w:val="center"/>
              <w:rPr>
                <w:rFonts w:ascii="仿宋" w:eastAsia="仿宋" w:hAnsi="仿宋"/>
                <w:b/>
                <w:sz w:val="18"/>
                <w:szCs w:val="18"/>
              </w:rPr>
            </w:pPr>
            <w:r>
              <w:rPr>
                <w:rFonts w:ascii="仿宋" w:eastAsia="仿宋" w:hAnsi="仿宋" w:cs="方正仿宋_GBK" w:hint="eastAsia"/>
                <w:b/>
                <w:color w:val="000000"/>
                <w:sz w:val="18"/>
                <w:szCs w:val="18"/>
              </w:rPr>
              <w:t>服务人员的行为规范</w:t>
            </w:r>
          </w:p>
        </w:tc>
        <w:tc>
          <w:tcPr>
            <w:tcW w:w="5040" w:type="dxa"/>
            <w:gridSpan w:val="2"/>
            <w:vAlign w:val="center"/>
          </w:tcPr>
          <w:p w:rsidR="0027752B" w:rsidRPr="00342333" w:rsidRDefault="0027752B" w:rsidP="005470BF">
            <w:pPr>
              <w:spacing w:line="360" w:lineRule="exact"/>
              <w:rPr>
                <w:rFonts w:ascii="仿宋" w:eastAsia="仿宋" w:hAnsi="仿宋"/>
              </w:rPr>
            </w:pPr>
            <w:r w:rsidRPr="00342333">
              <w:rPr>
                <w:rFonts w:ascii="仿宋" w:eastAsia="仿宋" w:hAnsi="仿宋" w:cs="方正仿宋_GBK" w:hint="eastAsia"/>
                <w:color w:val="000000"/>
              </w:rPr>
              <w:t>维保到场不告知电梯管理部门的，每次扣</w:t>
            </w:r>
            <w:r w:rsidRPr="00342333">
              <w:rPr>
                <w:rFonts w:ascii="仿宋" w:eastAsia="仿宋" w:hAnsi="仿宋" w:cs="方正仿宋_GBK"/>
                <w:color w:val="000000"/>
              </w:rPr>
              <w:t>2</w:t>
            </w:r>
            <w:r w:rsidRPr="00342333">
              <w:rPr>
                <w:rFonts w:ascii="仿宋" w:eastAsia="仿宋" w:hAnsi="仿宋" w:cs="方正仿宋_GBK" w:hint="eastAsia"/>
                <w:color w:val="000000"/>
              </w:rPr>
              <w:t>分，服装不统一、干净整洁的每次扣</w:t>
            </w:r>
            <w:r w:rsidRPr="00342333">
              <w:rPr>
                <w:rFonts w:ascii="仿宋" w:eastAsia="仿宋" w:hAnsi="仿宋" w:cs="方正仿宋_GBK"/>
                <w:color w:val="000000"/>
              </w:rPr>
              <w:t>1</w:t>
            </w:r>
            <w:r w:rsidRPr="00342333">
              <w:rPr>
                <w:rFonts w:ascii="仿宋" w:eastAsia="仿宋" w:hAnsi="仿宋" w:cs="方正仿宋_GBK" w:hint="eastAsia"/>
                <w:color w:val="000000"/>
              </w:rPr>
              <w:t>分，事故处理后不返回处理情况每次扣</w:t>
            </w:r>
            <w:r w:rsidRPr="00342333">
              <w:rPr>
                <w:rFonts w:ascii="仿宋" w:eastAsia="仿宋" w:hAnsi="仿宋" w:cs="方正仿宋_GBK"/>
                <w:color w:val="000000"/>
              </w:rPr>
              <w:t>1</w:t>
            </w:r>
            <w:r w:rsidRPr="00342333">
              <w:rPr>
                <w:rFonts w:ascii="仿宋" w:eastAsia="仿宋" w:hAnsi="仿宋" w:cs="方正仿宋_GBK" w:hint="eastAsia"/>
                <w:color w:val="000000"/>
              </w:rPr>
              <w:t>分，工作中与业主及甲方工作人员发生争吵，每次扣</w:t>
            </w:r>
            <w:r w:rsidRPr="00342333">
              <w:rPr>
                <w:rFonts w:ascii="仿宋" w:eastAsia="仿宋" w:hAnsi="仿宋" w:cs="方正仿宋_GBK"/>
                <w:color w:val="000000"/>
              </w:rPr>
              <w:t>5</w:t>
            </w:r>
            <w:r w:rsidRPr="00342333">
              <w:rPr>
                <w:rFonts w:ascii="仿宋" w:eastAsia="仿宋" w:hAnsi="仿宋" w:cs="方正仿宋_GBK" w:hint="eastAsia"/>
                <w:color w:val="000000"/>
              </w:rPr>
              <w:t>分</w:t>
            </w:r>
          </w:p>
        </w:tc>
        <w:tc>
          <w:tcPr>
            <w:tcW w:w="945" w:type="dxa"/>
          </w:tcPr>
          <w:p w:rsidR="0027752B" w:rsidRDefault="0027752B" w:rsidP="005470BF">
            <w:pPr>
              <w:rPr>
                <w:rFonts w:ascii="仿宋" w:eastAsia="仿宋" w:hAnsi="仿宋"/>
              </w:rPr>
            </w:pPr>
          </w:p>
        </w:tc>
        <w:tc>
          <w:tcPr>
            <w:tcW w:w="840" w:type="dxa"/>
            <w:vAlign w:val="center"/>
          </w:tcPr>
          <w:p w:rsidR="0027752B" w:rsidRDefault="0027752B" w:rsidP="005470BF">
            <w:pPr>
              <w:jc w:val="center"/>
              <w:rPr>
                <w:rFonts w:ascii="仿宋" w:eastAsia="仿宋" w:hAnsi="仿宋"/>
              </w:rPr>
            </w:pPr>
            <w:r>
              <w:rPr>
                <w:rFonts w:ascii="仿宋" w:eastAsia="仿宋" w:hAnsi="仿宋"/>
              </w:rPr>
              <w:t>10</w:t>
            </w:r>
          </w:p>
        </w:tc>
        <w:tc>
          <w:tcPr>
            <w:tcW w:w="735" w:type="dxa"/>
            <w:vAlign w:val="center"/>
          </w:tcPr>
          <w:p w:rsidR="0027752B" w:rsidRDefault="0027752B" w:rsidP="005470BF">
            <w:pPr>
              <w:jc w:val="center"/>
              <w:rPr>
                <w:rFonts w:ascii="仿宋" w:eastAsia="仿宋" w:hAnsi="仿宋"/>
                <w:sz w:val="24"/>
              </w:rPr>
            </w:pPr>
          </w:p>
        </w:tc>
        <w:tc>
          <w:tcPr>
            <w:tcW w:w="630" w:type="dxa"/>
            <w:vMerge/>
          </w:tcPr>
          <w:p w:rsidR="0027752B" w:rsidRDefault="0027752B" w:rsidP="005470BF">
            <w:pPr>
              <w:rPr>
                <w:rFonts w:ascii="仿宋" w:eastAsia="仿宋" w:hAnsi="仿宋"/>
                <w:sz w:val="24"/>
              </w:rPr>
            </w:pPr>
          </w:p>
        </w:tc>
      </w:tr>
      <w:tr w:rsidR="0027752B" w:rsidTr="005470BF">
        <w:trPr>
          <w:cantSplit/>
          <w:trHeight w:val="823"/>
          <w:jc w:val="center"/>
        </w:trPr>
        <w:tc>
          <w:tcPr>
            <w:tcW w:w="947" w:type="dxa"/>
            <w:gridSpan w:val="2"/>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及时率</w:t>
            </w:r>
          </w:p>
        </w:tc>
        <w:tc>
          <w:tcPr>
            <w:tcW w:w="5040" w:type="dxa"/>
            <w:gridSpan w:val="2"/>
            <w:vAlign w:val="center"/>
          </w:tcPr>
          <w:p w:rsidR="0027752B" w:rsidRPr="00342333" w:rsidRDefault="0027752B" w:rsidP="005470BF">
            <w:pPr>
              <w:spacing w:line="360" w:lineRule="exact"/>
              <w:rPr>
                <w:rFonts w:ascii="仿宋" w:eastAsia="仿宋" w:hAnsi="仿宋"/>
              </w:rPr>
            </w:pPr>
            <w:r w:rsidRPr="00342333">
              <w:rPr>
                <w:rFonts w:ascii="仿宋" w:eastAsia="仿宋" w:hAnsi="仿宋" w:hint="eastAsia"/>
              </w:rPr>
              <w:t>在接到故障申报后，不按合同规定的时间内（</w:t>
            </w:r>
            <w:r w:rsidRPr="00342333">
              <w:rPr>
                <w:rFonts w:ascii="仿宋" w:eastAsia="仿宋" w:hAnsi="仿宋"/>
              </w:rPr>
              <w:t>15</w:t>
            </w:r>
            <w:r w:rsidRPr="00342333">
              <w:rPr>
                <w:rFonts w:ascii="仿宋" w:eastAsia="仿宋" w:hAnsi="仿宋" w:hint="eastAsia"/>
              </w:rPr>
              <w:t>分钟）到场每出现一次扣</w:t>
            </w:r>
            <w:r w:rsidRPr="00342333">
              <w:rPr>
                <w:rFonts w:ascii="仿宋" w:eastAsia="仿宋" w:hAnsi="仿宋"/>
              </w:rPr>
              <w:t>5</w:t>
            </w:r>
            <w:r w:rsidRPr="00342333">
              <w:rPr>
                <w:rFonts w:ascii="仿宋" w:eastAsia="仿宋" w:hAnsi="仿宋" w:hint="eastAsia"/>
              </w:rPr>
              <w:t>分，不到场每出现一次扣</w:t>
            </w:r>
            <w:r w:rsidRPr="00342333">
              <w:rPr>
                <w:rFonts w:ascii="仿宋" w:eastAsia="仿宋" w:hAnsi="仿宋"/>
              </w:rPr>
              <w:t>10</w:t>
            </w:r>
            <w:r w:rsidRPr="00342333">
              <w:rPr>
                <w:rFonts w:ascii="仿宋" w:eastAsia="仿宋" w:hAnsi="仿宋" w:hint="eastAsia"/>
              </w:rPr>
              <w:t>分。</w:t>
            </w:r>
          </w:p>
        </w:tc>
        <w:tc>
          <w:tcPr>
            <w:tcW w:w="945" w:type="dxa"/>
          </w:tcPr>
          <w:p w:rsidR="0027752B" w:rsidRDefault="0027752B" w:rsidP="005470BF">
            <w:pPr>
              <w:rPr>
                <w:rFonts w:ascii="仿宋" w:eastAsia="仿宋" w:hAnsi="仿宋"/>
              </w:rPr>
            </w:pPr>
          </w:p>
        </w:tc>
        <w:tc>
          <w:tcPr>
            <w:tcW w:w="840" w:type="dxa"/>
            <w:vAlign w:val="center"/>
          </w:tcPr>
          <w:p w:rsidR="0027752B" w:rsidRDefault="0027752B" w:rsidP="005470BF">
            <w:pPr>
              <w:jc w:val="center"/>
              <w:rPr>
                <w:rFonts w:ascii="仿宋" w:eastAsia="仿宋" w:hAnsi="仿宋"/>
              </w:rPr>
            </w:pPr>
            <w:r>
              <w:rPr>
                <w:rFonts w:ascii="仿宋" w:eastAsia="仿宋" w:hAnsi="仿宋"/>
              </w:rPr>
              <w:t>15</w:t>
            </w:r>
          </w:p>
        </w:tc>
        <w:tc>
          <w:tcPr>
            <w:tcW w:w="735" w:type="dxa"/>
            <w:vAlign w:val="center"/>
          </w:tcPr>
          <w:p w:rsidR="0027752B" w:rsidRDefault="0027752B" w:rsidP="005470BF">
            <w:pPr>
              <w:jc w:val="center"/>
              <w:rPr>
                <w:rFonts w:ascii="仿宋" w:eastAsia="仿宋" w:hAnsi="仿宋"/>
                <w:sz w:val="24"/>
              </w:rPr>
            </w:pPr>
          </w:p>
        </w:tc>
        <w:tc>
          <w:tcPr>
            <w:tcW w:w="630" w:type="dxa"/>
            <w:vMerge/>
          </w:tcPr>
          <w:p w:rsidR="0027752B" w:rsidRDefault="0027752B" w:rsidP="005470BF">
            <w:pPr>
              <w:rPr>
                <w:rFonts w:ascii="仿宋" w:eastAsia="仿宋" w:hAnsi="仿宋"/>
                <w:sz w:val="24"/>
              </w:rPr>
            </w:pPr>
          </w:p>
        </w:tc>
      </w:tr>
      <w:tr w:rsidR="0027752B" w:rsidTr="005470BF">
        <w:trPr>
          <w:cantSplit/>
          <w:trHeight w:val="1260"/>
          <w:jc w:val="center"/>
        </w:trPr>
        <w:tc>
          <w:tcPr>
            <w:tcW w:w="947" w:type="dxa"/>
            <w:gridSpan w:val="2"/>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故障</w:t>
            </w:r>
            <w:r>
              <w:rPr>
                <w:rFonts w:ascii="仿宋" w:eastAsia="仿宋" w:hAnsi="仿宋"/>
                <w:b/>
                <w:sz w:val="18"/>
                <w:szCs w:val="18"/>
              </w:rPr>
              <w:t xml:space="preserve">     </w:t>
            </w:r>
            <w:r>
              <w:rPr>
                <w:rFonts w:ascii="仿宋" w:eastAsia="仿宋" w:hAnsi="仿宋" w:hint="eastAsia"/>
                <w:b/>
                <w:sz w:val="18"/>
                <w:szCs w:val="18"/>
              </w:rPr>
              <w:t>处理情况</w:t>
            </w:r>
          </w:p>
        </w:tc>
        <w:tc>
          <w:tcPr>
            <w:tcW w:w="5040" w:type="dxa"/>
            <w:gridSpan w:val="2"/>
            <w:vAlign w:val="center"/>
          </w:tcPr>
          <w:p w:rsidR="0027752B" w:rsidRPr="00342333" w:rsidRDefault="0027752B" w:rsidP="005470BF">
            <w:pPr>
              <w:spacing w:line="360" w:lineRule="exact"/>
              <w:rPr>
                <w:rFonts w:ascii="仿宋" w:eastAsia="仿宋" w:hAnsi="仿宋"/>
              </w:rPr>
            </w:pPr>
            <w:r w:rsidRPr="00342333">
              <w:rPr>
                <w:rFonts w:ascii="仿宋" w:eastAsia="仿宋" w:hAnsi="仿宋"/>
              </w:rPr>
              <w:t>1</w:t>
            </w:r>
            <w:r w:rsidRPr="00342333">
              <w:rPr>
                <w:rFonts w:ascii="仿宋" w:eastAsia="仿宋" w:hAnsi="仿宋" w:hint="eastAsia"/>
              </w:rPr>
              <w:t>、对一般故障不在规定时间（</w:t>
            </w:r>
            <w:r w:rsidRPr="00342333">
              <w:rPr>
                <w:rFonts w:ascii="仿宋" w:eastAsia="仿宋" w:hAnsi="仿宋"/>
              </w:rPr>
              <w:t>2</w:t>
            </w:r>
            <w:r w:rsidRPr="00342333">
              <w:rPr>
                <w:rFonts w:ascii="仿宋" w:eastAsia="仿宋" w:hAnsi="仿宋" w:hint="eastAsia"/>
              </w:rPr>
              <w:t>个小时）内排除出现一次；</w:t>
            </w:r>
            <w:r w:rsidRPr="00342333">
              <w:rPr>
                <w:rFonts w:ascii="仿宋" w:eastAsia="仿宋" w:hAnsi="仿宋"/>
              </w:rPr>
              <w:t>2</w:t>
            </w:r>
            <w:r w:rsidRPr="00342333">
              <w:rPr>
                <w:rFonts w:ascii="仿宋" w:eastAsia="仿宋" w:hAnsi="仿宋" w:hint="eastAsia"/>
              </w:rPr>
              <w:t>、对重大故障排除不在承诺时间内完成每发生一次扣</w:t>
            </w:r>
            <w:r w:rsidRPr="00342333">
              <w:rPr>
                <w:rFonts w:ascii="仿宋" w:eastAsia="仿宋" w:hAnsi="仿宋"/>
              </w:rPr>
              <w:t>5</w:t>
            </w:r>
            <w:r w:rsidRPr="00342333">
              <w:rPr>
                <w:rFonts w:ascii="仿宋" w:eastAsia="仿宋" w:hAnsi="仿宋" w:hint="eastAsia"/>
              </w:rPr>
              <w:t>分；</w:t>
            </w:r>
            <w:r w:rsidRPr="00342333">
              <w:rPr>
                <w:rFonts w:ascii="仿宋" w:eastAsia="仿宋" w:hAnsi="仿宋"/>
              </w:rPr>
              <w:t>3</w:t>
            </w:r>
            <w:r w:rsidRPr="00342333">
              <w:rPr>
                <w:rFonts w:ascii="仿宋" w:eastAsia="仿宋" w:hAnsi="仿宋" w:hint="eastAsia"/>
              </w:rPr>
              <w:t>、</w:t>
            </w:r>
            <w:proofErr w:type="gramStart"/>
            <w:r w:rsidRPr="00342333">
              <w:rPr>
                <w:rFonts w:ascii="仿宋" w:eastAsia="仿宋" w:hAnsi="仿宋" w:hint="eastAsia"/>
              </w:rPr>
              <w:t>单台梯月出现</w:t>
            </w:r>
            <w:proofErr w:type="gramEnd"/>
            <w:r w:rsidRPr="00342333">
              <w:rPr>
                <w:rFonts w:ascii="仿宋" w:eastAsia="仿宋" w:hAnsi="仿宋" w:hint="eastAsia"/>
              </w:rPr>
              <w:t>同类故障发生</w:t>
            </w:r>
            <w:r w:rsidRPr="00342333">
              <w:rPr>
                <w:rFonts w:ascii="仿宋" w:eastAsia="仿宋" w:hAnsi="仿宋"/>
              </w:rPr>
              <w:t>3</w:t>
            </w:r>
            <w:r w:rsidRPr="00342333">
              <w:rPr>
                <w:rFonts w:ascii="仿宋" w:eastAsia="仿宋" w:hAnsi="仿宋" w:hint="eastAsia"/>
              </w:rPr>
              <w:t>次，扣</w:t>
            </w:r>
            <w:r w:rsidRPr="00342333">
              <w:rPr>
                <w:rFonts w:ascii="仿宋" w:eastAsia="仿宋" w:hAnsi="仿宋"/>
              </w:rPr>
              <w:t>5</w:t>
            </w:r>
            <w:r w:rsidRPr="00342333">
              <w:rPr>
                <w:rFonts w:ascii="仿宋" w:eastAsia="仿宋" w:hAnsi="仿宋" w:hint="eastAsia"/>
              </w:rPr>
              <w:t>分。</w:t>
            </w:r>
          </w:p>
        </w:tc>
        <w:tc>
          <w:tcPr>
            <w:tcW w:w="945" w:type="dxa"/>
          </w:tcPr>
          <w:p w:rsidR="0027752B" w:rsidRDefault="0027752B" w:rsidP="005470BF">
            <w:pPr>
              <w:rPr>
                <w:rFonts w:ascii="仿宋" w:eastAsia="仿宋" w:hAnsi="仿宋"/>
              </w:rPr>
            </w:pPr>
          </w:p>
        </w:tc>
        <w:tc>
          <w:tcPr>
            <w:tcW w:w="840" w:type="dxa"/>
            <w:vAlign w:val="center"/>
          </w:tcPr>
          <w:p w:rsidR="0027752B" w:rsidRDefault="0027752B" w:rsidP="005470BF">
            <w:pPr>
              <w:jc w:val="center"/>
              <w:rPr>
                <w:rFonts w:ascii="仿宋" w:eastAsia="仿宋" w:hAnsi="仿宋"/>
              </w:rPr>
            </w:pPr>
            <w:r>
              <w:rPr>
                <w:rFonts w:ascii="仿宋" w:eastAsia="仿宋" w:hAnsi="仿宋"/>
              </w:rPr>
              <w:t>10</w:t>
            </w:r>
          </w:p>
        </w:tc>
        <w:tc>
          <w:tcPr>
            <w:tcW w:w="735" w:type="dxa"/>
            <w:vAlign w:val="center"/>
          </w:tcPr>
          <w:p w:rsidR="0027752B" w:rsidRDefault="0027752B" w:rsidP="005470BF">
            <w:pPr>
              <w:jc w:val="center"/>
              <w:rPr>
                <w:rFonts w:ascii="仿宋" w:eastAsia="仿宋" w:hAnsi="仿宋"/>
                <w:sz w:val="24"/>
              </w:rPr>
            </w:pPr>
          </w:p>
        </w:tc>
        <w:tc>
          <w:tcPr>
            <w:tcW w:w="630" w:type="dxa"/>
            <w:vMerge/>
          </w:tcPr>
          <w:p w:rsidR="0027752B" w:rsidRDefault="0027752B" w:rsidP="005470BF">
            <w:pPr>
              <w:rPr>
                <w:rFonts w:ascii="仿宋" w:eastAsia="仿宋" w:hAnsi="仿宋"/>
                <w:sz w:val="24"/>
              </w:rPr>
            </w:pPr>
          </w:p>
        </w:tc>
      </w:tr>
      <w:tr w:rsidR="0027752B" w:rsidTr="005470BF">
        <w:trPr>
          <w:cantSplit/>
          <w:trHeight w:val="2114"/>
          <w:jc w:val="center"/>
        </w:trPr>
        <w:tc>
          <w:tcPr>
            <w:tcW w:w="947" w:type="dxa"/>
            <w:gridSpan w:val="2"/>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维护保养</w:t>
            </w:r>
          </w:p>
        </w:tc>
        <w:tc>
          <w:tcPr>
            <w:tcW w:w="5040" w:type="dxa"/>
            <w:gridSpan w:val="2"/>
            <w:vAlign w:val="center"/>
          </w:tcPr>
          <w:p w:rsidR="0027752B" w:rsidRPr="00342333" w:rsidRDefault="0027752B" w:rsidP="005470BF">
            <w:pPr>
              <w:spacing w:after="80" w:line="360" w:lineRule="exact"/>
              <w:rPr>
                <w:rFonts w:ascii="仿宋" w:eastAsia="仿宋" w:hAnsi="仿宋"/>
              </w:rPr>
            </w:pPr>
            <w:r w:rsidRPr="00342333">
              <w:rPr>
                <w:rFonts w:ascii="仿宋" w:eastAsia="仿宋" w:hAnsi="仿宋"/>
              </w:rPr>
              <w:t>1</w:t>
            </w:r>
            <w:r w:rsidRPr="00342333">
              <w:rPr>
                <w:rFonts w:ascii="仿宋" w:eastAsia="仿宋" w:hAnsi="仿宋" w:hint="eastAsia"/>
              </w:rPr>
              <w:t>、每半月进行一次例行保养，不按要求进行保养扣</w:t>
            </w:r>
            <w:r w:rsidRPr="00342333">
              <w:rPr>
                <w:rFonts w:ascii="仿宋" w:eastAsia="仿宋" w:hAnsi="仿宋"/>
              </w:rPr>
              <w:t>4</w:t>
            </w:r>
            <w:r w:rsidRPr="00342333">
              <w:rPr>
                <w:rFonts w:ascii="仿宋" w:eastAsia="仿宋" w:hAnsi="仿宋" w:hint="eastAsia"/>
              </w:rPr>
              <w:t>分；</w:t>
            </w:r>
            <w:r w:rsidRPr="00342333">
              <w:rPr>
                <w:rFonts w:ascii="仿宋" w:eastAsia="仿宋" w:hAnsi="仿宋"/>
              </w:rPr>
              <w:t>2</w:t>
            </w:r>
            <w:r w:rsidRPr="00342333">
              <w:rPr>
                <w:rFonts w:ascii="仿宋" w:eastAsia="仿宋" w:hAnsi="仿宋" w:hint="eastAsia"/>
              </w:rPr>
              <w:t>、进行保养不填写相关记录每出现一次；</w:t>
            </w:r>
            <w:r w:rsidRPr="00342333">
              <w:rPr>
                <w:rFonts w:ascii="仿宋" w:eastAsia="仿宋" w:hAnsi="仿宋"/>
              </w:rPr>
              <w:t>3</w:t>
            </w:r>
            <w:r w:rsidRPr="00342333">
              <w:rPr>
                <w:rFonts w:ascii="仿宋" w:eastAsia="仿宋" w:hAnsi="仿宋" w:hint="eastAsia"/>
              </w:rPr>
              <w:t>、按合同约定</w:t>
            </w:r>
            <w:proofErr w:type="gramStart"/>
            <w:r w:rsidRPr="00342333">
              <w:rPr>
                <w:rFonts w:ascii="仿宋" w:eastAsia="仿宋" w:hAnsi="仿宋" w:hint="eastAsia"/>
              </w:rPr>
              <w:t>的维保项目</w:t>
            </w:r>
            <w:proofErr w:type="gramEnd"/>
            <w:r w:rsidRPr="00342333">
              <w:rPr>
                <w:rFonts w:ascii="仿宋" w:eastAsia="仿宋" w:hAnsi="仿宋" w:hint="eastAsia"/>
              </w:rPr>
              <w:t>达不到标准，每发现</w:t>
            </w:r>
            <w:r w:rsidRPr="00342333">
              <w:rPr>
                <w:rFonts w:ascii="仿宋" w:eastAsia="仿宋" w:hAnsi="仿宋"/>
              </w:rPr>
              <w:t>1</w:t>
            </w:r>
            <w:r w:rsidRPr="00342333">
              <w:rPr>
                <w:rFonts w:ascii="仿宋" w:eastAsia="仿宋" w:hAnsi="仿宋" w:hint="eastAsia"/>
              </w:rPr>
              <w:t>处；</w:t>
            </w:r>
            <w:r w:rsidRPr="00342333">
              <w:rPr>
                <w:rFonts w:ascii="仿宋" w:eastAsia="仿宋" w:hAnsi="仿宋"/>
              </w:rPr>
              <w:t>4</w:t>
            </w:r>
            <w:r w:rsidRPr="00342333">
              <w:rPr>
                <w:rFonts w:ascii="仿宋" w:eastAsia="仿宋" w:hAnsi="仿宋" w:hint="eastAsia"/>
              </w:rPr>
              <w:t>、每次维保检测工作完成后，不及时清理工作现场每发生一次；</w:t>
            </w:r>
            <w:r w:rsidRPr="00342333">
              <w:rPr>
                <w:rFonts w:ascii="仿宋" w:eastAsia="仿宋" w:hAnsi="仿宋"/>
              </w:rPr>
              <w:t>5</w:t>
            </w:r>
            <w:r w:rsidRPr="00342333">
              <w:rPr>
                <w:rFonts w:ascii="仿宋" w:eastAsia="仿宋" w:hAnsi="仿宋" w:hint="eastAsia"/>
              </w:rPr>
              <w:t>、乙方维保人员不服从甲方人员管理每人</w:t>
            </w:r>
            <w:r w:rsidRPr="00342333">
              <w:rPr>
                <w:rFonts w:ascii="仿宋" w:eastAsia="仿宋" w:hAnsi="仿宋"/>
              </w:rPr>
              <w:t>/</w:t>
            </w:r>
            <w:proofErr w:type="gramStart"/>
            <w:r w:rsidRPr="00342333">
              <w:rPr>
                <w:rFonts w:ascii="仿宋" w:eastAsia="仿宋" w:hAnsi="仿宋" w:hint="eastAsia"/>
              </w:rPr>
              <w:t>次扣</w:t>
            </w:r>
            <w:r w:rsidRPr="00342333">
              <w:rPr>
                <w:rFonts w:ascii="仿宋" w:eastAsia="仿宋" w:hAnsi="仿宋"/>
              </w:rPr>
              <w:t>2</w:t>
            </w:r>
            <w:r w:rsidRPr="00342333">
              <w:rPr>
                <w:rFonts w:ascii="仿宋" w:eastAsia="仿宋" w:hAnsi="仿宋" w:hint="eastAsia"/>
              </w:rPr>
              <w:t>分</w:t>
            </w:r>
            <w:proofErr w:type="gramEnd"/>
            <w:r w:rsidRPr="00342333">
              <w:rPr>
                <w:rFonts w:ascii="仿宋" w:eastAsia="仿宋" w:hAnsi="仿宋" w:hint="eastAsia"/>
              </w:rPr>
              <w:t>。</w:t>
            </w:r>
          </w:p>
        </w:tc>
        <w:tc>
          <w:tcPr>
            <w:tcW w:w="945" w:type="dxa"/>
          </w:tcPr>
          <w:p w:rsidR="0027752B" w:rsidRDefault="0027752B" w:rsidP="005470BF">
            <w:pPr>
              <w:rPr>
                <w:rFonts w:ascii="仿宋" w:eastAsia="仿宋" w:hAnsi="仿宋"/>
              </w:rPr>
            </w:pPr>
          </w:p>
        </w:tc>
        <w:tc>
          <w:tcPr>
            <w:tcW w:w="840" w:type="dxa"/>
            <w:vAlign w:val="center"/>
          </w:tcPr>
          <w:p w:rsidR="0027752B" w:rsidRDefault="0027752B" w:rsidP="005470BF">
            <w:pPr>
              <w:jc w:val="center"/>
              <w:rPr>
                <w:rFonts w:ascii="仿宋" w:eastAsia="仿宋" w:hAnsi="仿宋"/>
              </w:rPr>
            </w:pPr>
            <w:r>
              <w:rPr>
                <w:rFonts w:ascii="仿宋" w:eastAsia="仿宋" w:hAnsi="仿宋"/>
              </w:rPr>
              <w:t>20</w:t>
            </w:r>
          </w:p>
        </w:tc>
        <w:tc>
          <w:tcPr>
            <w:tcW w:w="735" w:type="dxa"/>
            <w:vAlign w:val="center"/>
          </w:tcPr>
          <w:p w:rsidR="0027752B" w:rsidRDefault="0027752B" w:rsidP="005470BF">
            <w:pPr>
              <w:jc w:val="center"/>
              <w:rPr>
                <w:rFonts w:ascii="仿宋" w:eastAsia="仿宋" w:hAnsi="仿宋"/>
                <w:sz w:val="24"/>
              </w:rPr>
            </w:pPr>
          </w:p>
        </w:tc>
        <w:tc>
          <w:tcPr>
            <w:tcW w:w="630" w:type="dxa"/>
            <w:vMerge/>
          </w:tcPr>
          <w:p w:rsidR="0027752B" w:rsidRDefault="0027752B" w:rsidP="005470BF">
            <w:pPr>
              <w:rPr>
                <w:rFonts w:ascii="仿宋" w:eastAsia="仿宋" w:hAnsi="仿宋"/>
                <w:sz w:val="24"/>
              </w:rPr>
            </w:pPr>
          </w:p>
        </w:tc>
      </w:tr>
      <w:tr w:rsidR="0027752B" w:rsidTr="005470BF">
        <w:trPr>
          <w:cantSplit/>
          <w:trHeight w:val="543"/>
          <w:jc w:val="center"/>
        </w:trPr>
        <w:tc>
          <w:tcPr>
            <w:tcW w:w="947" w:type="dxa"/>
            <w:gridSpan w:val="2"/>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环境卫生</w:t>
            </w:r>
          </w:p>
        </w:tc>
        <w:tc>
          <w:tcPr>
            <w:tcW w:w="5040" w:type="dxa"/>
            <w:gridSpan w:val="2"/>
            <w:vAlign w:val="center"/>
          </w:tcPr>
          <w:p w:rsidR="0027752B" w:rsidRPr="00342333" w:rsidRDefault="0027752B" w:rsidP="005470BF">
            <w:pPr>
              <w:spacing w:after="80" w:line="360" w:lineRule="exact"/>
              <w:rPr>
                <w:rFonts w:ascii="仿宋" w:eastAsia="仿宋" w:hAnsi="仿宋"/>
              </w:rPr>
            </w:pPr>
            <w:r w:rsidRPr="00342333">
              <w:rPr>
                <w:rFonts w:ascii="仿宋" w:eastAsia="仿宋" w:hAnsi="仿宋" w:hint="eastAsia"/>
              </w:rPr>
              <w:t>机房，轿内顶棚，轿顶，底坑每发现一处不清洁扣</w:t>
            </w:r>
            <w:r w:rsidRPr="00342333">
              <w:rPr>
                <w:rFonts w:ascii="仿宋" w:eastAsia="仿宋" w:hAnsi="仿宋"/>
              </w:rPr>
              <w:t>1</w:t>
            </w:r>
            <w:r w:rsidRPr="00342333">
              <w:rPr>
                <w:rFonts w:ascii="仿宋" w:eastAsia="仿宋" w:hAnsi="仿宋" w:hint="eastAsia"/>
              </w:rPr>
              <w:t>分。</w:t>
            </w:r>
          </w:p>
        </w:tc>
        <w:tc>
          <w:tcPr>
            <w:tcW w:w="945" w:type="dxa"/>
          </w:tcPr>
          <w:p w:rsidR="0027752B" w:rsidRDefault="0027752B" w:rsidP="005470BF">
            <w:pPr>
              <w:rPr>
                <w:rFonts w:ascii="仿宋" w:eastAsia="仿宋" w:hAnsi="仿宋"/>
              </w:rPr>
            </w:pPr>
          </w:p>
        </w:tc>
        <w:tc>
          <w:tcPr>
            <w:tcW w:w="840" w:type="dxa"/>
            <w:vAlign w:val="center"/>
          </w:tcPr>
          <w:p w:rsidR="0027752B" w:rsidRDefault="0027752B" w:rsidP="005470BF">
            <w:pPr>
              <w:jc w:val="center"/>
              <w:rPr>
                <w:rFonts w:ascii="仿宋" w:eastAsia="仿宋" w:hAnsi="仿宋"/>
              </w:rPr>
            </w:pPr>
            <w:r>
              <w:rPr>
                <w:rFonts w:ascii="仿宋" w:eastAsia="仿宋" w:hAnsi="仿宋"/>
              </w:rPr>
              <w:t>10</w:t>
            </w:r>
          </w:p>
        </w:tc>
        <w:tc>
          <w:tcPr>
            <w:tcW w:w="735" w:type="dxa"/>
            <w:vAlign w:val="center"/>
          </w:tcPr>
          <w:p w:rsidR="0027752B" w:rsidRDefault="0027752B" w:rsidP="005470BF">
            <w:pPr>
              <w:jc w:val="center"/>
              <w:rPr>
                <w:rFonts w:ascii="仿宋" w:eastAsia="仿宋" w:hAnsi="仿宋"/>
                <w:sz w:val="24"/>
              </w:rPr>
            </w:pPr>
          </w:p>
        </w:tc>
        <w:tc>
          <w:tcPr>
            <w:tcW w:w="630" w:type="dxa"/>
            <w:vMerge/>
          </w:tcPr>
          <w:p w:rsidR="0027752B" w:rsidRDefault="0027752B" w:rsidP="005470BF">
            <w:pPr>
              <w:rPr>
                <w:rFonts w:ascii="仿宋" w:eastAsia="仿宋" w:hAnsi="仿宋"/>
                <w:sz w:val="24"/>
              </w:rPr>
            </w:pPr>
          </w:p>
        </w:tc>
      </w:tr>
      <w:tr w:rsidR="0027752B" w:rsidTr="005470BF">
        <w:trPr>
          <w:cantSplit/>
          <w:trHeight w:val="836"/>
          <w:jc w:val="center"/>
        </w:trPr>
        <w:tc>
          <w:tcPr>
            <w:tcW w:w="947" w:type="dxa"/>
            <w:gridSpan w:val="2"/>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整改项目</w:t>
            </w:r>
          </w:p>
        </w:tc>
        <w:tc>
          <w:tcPr>
            <w:tcW w:w="5040" w:type="dxa"/>
            <w:gridSpan w:val="2"/>
            <w:vAlign w:val="center"/>
          </w:tcPr>
          <w:p w:rsidR="0027752B" w:rsidRDefault="0027752B" w:rsidP="005470BF">
            <w:pPr>
              <w:spacing w:line="360" w:lineRule="exact"/>
              <w:rPr>
                <w:rFonts w:ascii="仿宋" w:eastAsia="仿宋" w:hAnsi="仿宋"/>
                <w:sz w:val="24"/>
              </w:rPr>
            </w:pPr>
            <w:r>
              <w:rPr>
                <w:rFonts w:ascii="仿宋" w:eastAsia="仿宋" w:hAnsi="仿宋" w:hint="eastAsia"/>
                <w:sz w:val="24"/>
              </w:rPr>
              <w:t>检查提出的整改项目的完成情况，每少完成一项扣</w:t>
            </w:r>
            <w:r>
              <w:rPr>
                <w:rFonts w:ascii="仿宋" w:eastAsia="仿宋" w:hAnsi="仿宋"/>
                <w:sz w:val="24"/>
              </w:rPr>
              <w:t>2</w:t>
            </w:r>
            <w:r>
              <w:rPr>
                <w:rFonts w:ascii="仿宋" w:eastAsia="仿宋" w:hAnsi="仿宋" w:hint="eastAsia"/>
                <w:sz w:val="24"/>
              </w:rPr>
              <w:t>分。</w:t>
            </w:r>
          </w:p>
        </w:tc>
        <w:tc>
          <w:tcPr>
            <w:tcW w:w="945" w:type="dxa"/>
          </w:tcPr>
          <w:p w:rsidR="0027752B" w:rsidRDefault="0027752B" w:rsidP="005470BF">
            <w:pPr>
              <w:rPr>
                <w:rFonts w:ascii="仿宋" w:eastAsia="仿宋" w:hAnsi="仿宋"/>
              </w:rPr>
            </w:pPr>
          </w:p>
        </w:tc>
        <w:tc>
          <w:tcPr>
            <w:tcW w:w="840" w:type="dxa"/>
            <w:vAlign w:val="center"/>
          </w:tcPr>
          <w:p w:rsidR="0027752B" w:rsidRDefault="0027752B" w:rsidP="005470BF">
            <w:pPr>
              <w:jc w:val="center"/>
              <w:rPr>
                <w:rFonts w:ascii="仿宋" w:eastAsia="仿宋" w:hAnsi="仿宋"/>
              </w:rPr>
            </w:pPr>
            <w:r>
              <w:rPr>
                <w:rFonts w:ascii="仿宋" w:eastAsia="仿宋" w:hAnsi="仿宋"/>
              </w:rPr>
              <w:t>10</w:t>
            </w:r>
          </w:p>
        </w:tc>
        <w:tc>
          <w:tcPr>
            <w:tcW w:w="735" w:type="dxa"/>
            <w:vAlign w:val="center"/>
          </w:tcPr>
          <w:p w:rsidR="0027752B" w:rsidRDefault="0027752B" w:rsidP="005470BF">
            <w:pPr>
              <w:jc w:val="center"/>
              <w:rPr>
                <w:rFonts w:ascii="仿宋" w:eastAsia="仿宋" w:hAnsi="仿宋"/>
                <w:sz w:val="24"/>
              </w:rPr>
            </w:pPr>
          </w:p>
        </w:tc>
        <w:tc>
          <w:tcPr>
            <w:tcW w:w="630" w:type="dxa"/>
            <w:vMerge/>
          </w:tcPr>
          <w:p w:rsidR="0027752B" w:rsidRDefault="0027752B" w:rsidP="005470BF">
            <w:pPr>
              <w:rPr>
                <w:rFonts w:ascii="仿宋" w:eastAsia="仿宋" w:hAnsi="仿宋"/>
                <w:sz w:val="24"/>
              </w:rPr>
            </w:pPr>
          </w:p>
        </w:tc>
      </w:tr>
      <w:tr w:rsidR="0027752B" w:rsidTr="005470BF">
        <w:trPr>
          <w:cantSplit/>
          <w:trHeight w:val="829"/>
          <w:jc w:val="center"/>
        </w:trPr>
        <w:tc>
          <w:tcPr>
            <w:tcW w:w="947" w:type="dxa"/>
            <w:gridSpan w:val="2"/>
            <w:tcBorders>
              <w:bottom w:val="single" w:sz="12" w:space="0" w:color="auto"/>
            </w:tcBorders>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服务质量</w:t>
            </w:r>
          </w:p>
        </w:tc>
        <w:tc>
          <w:tcPr>
            <w:tcW w:w="5040" w:type="dxa"/>
            <w:gridSpan w:val="2"/>
            <w:tcBorders>
              <w:bottom w:val="single" w:sz="12" w:space="0" w:color="auto"/>
            </w:tcBorders>
            <w:vAlign w:val="center"/>
          </w:tcPr>
          <w:p w:rsidR="0027752B" w:rsidRDefault="0027752B" w:rsidP="005470BF">
            <w:pPr>
              <w:spacing w:line="360" w:lineRule="exact"/>
              <w:rPr>
                <w:rFonts w:ascii="仿宋" w:eastAsia="仿宋" w:hAnsi="仿宋"/>
                <w:sz w:val="24"/>
              </w:rPr>
            </w:pPr>
            <w:r>
              <w:rPr>
                <w:rFonts w:ascii="仿宋" w:eastAsia="仿宋" w:hAnsi="仿宋" w:hint="eastAsia"/>
                <w:sz w:val="24"/>
              </w:rPr>
              <w:t>因维护保养不当造成设备不能正常使用的，除扣除该季度</w:t>
            </w:r>
            <w:r>
              <w:rPr>
                <w:rFonts w:ascii="仿宋" w:eastAsia="仿宋" w:hAnsi="仿宋"/>
                <w:sz w:val="24"/>
              </w:rPr>
              <w:t>30%</w:t>
            </w:r>
            <w:r>
              <w:rPr>
                <w:rFonts w:ascii="仿宋" w:eastAsia="仿宋" w:hAnsi="仿宋" w:hint="eastAsia"/>
                <w:sz w:val="24"/>
              </w:rPr>
              <w:t>的维保费，发生业主投诉每次扣</w:t>
            </w:r>
            <w:r>
              <w:rPr>
                <w:rFonts w:ascii="仿宋" w:eastAsia="仿宋" w:hAnsi="仿宋"/>
                <w:sz w:val="24"/>
              </w:rPr>
              <w:t>10</w:t>
            </w:r>
            <w:r>
              <w:rPr>
                <w:rFonts w:ascii="仿宋" w:eastAsia="仿宋" w:hAnsi="仿宋" w:hint="eastAsia"/>
                <w:sz w:val="24"/>
              </w:rPr>
              <w:t>分。</w:t>
            </w:r>
          </w:p>
        </w:tc>
        <w:tc>
          <w:tcPr>
            <w:tcW w:w="945" w:type="dxa"/>
            <w:tcBorders>
              <w:bottom w:val="single" w:sz="12" w:space="0" w:color="auto"/>
            </w:tcBorders>
          </w:tcPr>
          <w:p w:rsidR="0027752B" w:rsidRDefault="0027752B" w:rsidP="005470BF">
            <w:pPr>
              <w:rPr>
                <w:rFonts w:ascii="仿宋" w:eastAsia="仿宋" w:hAnsi="仿宋"/>
                <w:sz w:val="24"/>
              </w:rPr>
            </w:pPr>
          </w:p>
        </w:tc>
        <w:tc>
          <w:tcPr>
            <w:tcW w:w="840" w:type="dxa"/>
            <w:tcBorders>
              <w:bottom w:val="single" w:sz="12" w:space="0" w:color="auto"/>
            </w:tcBorders>
            <w:vAlign w:val="center"/>
          </w:tcPr>
          <w:p w:rsidR="0027752B" w:rsidRDefault="0027752B" w:rsidP="005470BF">
            <w:pPr>
              <w:jc w:val="center"/>
              <w:rPr>
                <w:rFonts w:ascii="仿宋" w:eastAsia="仿宋" w:hAnsi="仿宋"/>
                <w:sz w:val="24"/>
              </w:rPr>
            </w:pPr>
            <w:r>
              <w:rPr>
                <w:rFonts w:ascii="仿宋" w:eastAsia="仿宋" w:hAnsi="仿宋"/>
                <w:sz w:val="24"/>
              </w:rPr>
              <w:t>10</w:t>
            </w:r>
          </w:p>
        </w:tc>
        <w:tc>
          <w:tcPr>
            <w:tcW w:w="735" w:type="dxa"/>
            <w:tcBorders>
              <w:bottom w:val="single" w:sz="12" w:space="0" w:color="auto"/>
            </w:tcBorders>
            <w:vAlign w:val="center"/>
          </w:tcPr>
          <w:p w:rsidR="0027752B" w:rsidRDefault="0027752B" w:rsidP="005470BF">
            <w:pPr>
              <w:jc w:val="center"/>
              <w:rPr>
                <w:rFonts w:ascii="仿宋" w:eastAsia="仿宋" w:hAnsi="仿宋"/>
                <w:sz w:val="24"/>
              </w:rPr>
            </w:pPr>
          </w:p>
        </w:tc>
        <w:tc>
          <w:tcPr>
            <w:tcW w:w="630" w:type="dxa"/>
            <w:vMerge/>
            <w:tcBorders>
              <w:bottom w:val="single" w:sz="12" w:space="0" w:color="auto"/>
            </w:tcBorders>
          </w:tcPr>
          <w:p w:rsidR="0027752B" w:rsidRDefault="0027752B" w:rsidP="005470BF">
            <w:pPr>
              <w:rPr>
                <w:rFonts w:ascii="仿宋" w:eastAsia="仿宋" w:hAnsi="仿宋"/>
                <w:sz w:val="24"/>
              </w:rPr>
            </w:pPr>
          </w:p>
        </w:tc>
      </w:tr>
      <w:tr w:rsidR="0027752B" w:rsidTr="005470BF">
        <w:trPr>
          <w:cantSplit/>
          <w:trHeight w:val="1122"/>
          <w:jc w:val="center"/>
        </w:trPr>
        <w:tc>
          <w:tcPr>
            <w:tcW w:w="947" w:type="dxa"/>
            <w:gridSpan w:val="2"/>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lastRenderedPageBreak/>
              <w:t>问题提出</w:t>
            </w:r>
          </w:p>
        </w:tc>
        <w:tc>
          <w:tcPr>
            <w:tcW w:w="8190" w:type="dxa"/>
            <w:gridSpan w:val="6"/>
          </w:tcPr>
          <w:p w:rsidR="0027752B" w:rsidRDefault="0027752B" w:rsidP="005470BF">
            <w:pPr>
              <w:rPr>
                <w:rFonts w:ascii="仿宋" w:eastAsia="仿宋" w:hAnsi="仿宋"/>
                <w:sz w:val="24"/>
              </w:rPr>
            </w:pPr>
          </w:p>
        </w:tc>
      </w:tr>
      <w:tr w:rsidR="0027752B" w:rsidTr="005470BF">
        <w:trPr>
          <w:cantSplit/>
          <w:trHeight w:val="1268"/>
          <w:jc w:val="center"/>
        </w:trPr>
        <w:tc>
          <w:tcPr>
            <w:tcW w:w="947" w:type="dxa"/>
            <w:gridSpan w:val="2"/>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上月问题</w:t>
            </w:r>
          </w:p>
          <w:p w:rsidR="0027752B" w:rsidRDefault="0027752B" w:rsidP="005470BF">
            <w:pPr>
              <w:jc w:val="center"/>
              <w:rPr>
                <w:rFonts w:ascii="仿宋" w:eastAsia="仿宋" w:hAnsi="仿宋"/>
                <w:b/>
                <w:sz w:val="18"/>
                <w:szCs w:val="18"/>
              </w:rPr>
            </w:pPr>
            <w:r>
              <w:rPr>
                <w:rFonts w:ascii="仿宋" w:eastAsia="仿宋" w:hAnsi="仿宋" w:hint="eastAsia"/>
                <w:b/>
                <w:sz w:val="18"/>
                <w:szCs w:val="18"/>
              </w:rPr>
              <w:t>整改情况</w:t>
            </w:r>
          </w:p>
        </w:tc>
        <w:tc>
          <w:tcPr>
            <w:tcW w:w="8190" w:type="dxa"/>
            <w:gridSpan w:val="6"/>
          </w:tcPr>
          <w:p w:rsidR="0027752B" w:rsidRDefault="0027752B" w:rsidP="005470BF">
            <w:pPr>
              <w:rPr>
                <w:rFonts w:ascii="仿宋" w:eastAsia="仿宋" w:hAnsi="仿宋"/>
                <w:sz w:val="24"/>
              </w:rPr>
            </w:pPr>
          </w:p>
        </w:tc>
      </w:tr>
      <w:tr w:rsidR="0027752B" w:rsidTr="005470BF">
        <w:trPr>
          <w:cantSplit/>
          <w:trHeight w:val="2586"/>
          <w:jc w:val="center"/>
        </w:trPr>
        <w:tc>
          <w:tcPr>
            <w:tcW w:w="527" w:type="dxa"/>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维保单位确认</w:t>
            </w:r>
          </w:p>
        </w:tc>
        <w:tc>
          <w:tcPr>
            <w:tcW w:w="8610" w:type="dxa"/>
            <w:gridSpan w:val="7"/>
            <w:vAlign w:val="bottom"/>
          </w:tcPr>
          <w:p w:rsidR="0027752B" w:rsidRDefault="0027752B" w:rsidP="005470BF">
            <w:pPr>
              <w:jc w:val="center"/>
              <w:rPr>
                <w:rFonts w:ascii="仿宋" w:eastAsia="仿宋" w:hAnsi="仿宋"/>
                <w:sz w:val="24"/>
              </w:rPr>
            </w:pPr>
            <w:r>
              <w:rPr>
                <w:rFonts w:ascii="仿宋" w:eastAsia="仿宋" w:hAnsi="仿宋"/>
                <w:sz w:val="24"/>
              </w:rPr>
              <w:t xml:space="preserve">    </w:t>
            </w:r>
          </w:p>
          <w:p w:rsidR="0027752B" w:rsidRDefault="0027752B" w:rsidP="005470BF">
            <w:pPr>
              <w:spacing w:after="120"/>
              <w:rPr>
                <w:rFonts w:ascii="仿宋" w:eastAsia="仿宋" w:hAnsi="仿宋"/>
                <w:sz w:val="24"/>
              </w:rPr>
            </w:pPr>
            <w:r>
              <w:rPr>
                <w:rFonts w:ascii="仿宋" w:eastAsia="仿宋" w:hAnsi="仿宋"/>
                <w:sz w:val="24"/>
              </w:rPr>
              <w:t xml:space="preserve">                                     </w:t>
            </w:r>
            <w:r>
              <w:rPr>
                <w:rFonts w:ascii="仿宋" w:eastAsia="仿宋" w:hAnsi="仿宋" w:hint="eastAsia"/>
                <w:sz w:val="24"/>
              </w:rPr>
              <w:t>签名：</w:t>
            </w:r>
            <w:r>
              <w:rPr>
                <w:rFonts w:ascii="仿宋" w:eastAsia="仿宋" w:hAnsi="仿宋"/>
                <w:sz w:val="24"/>
              </w:rPr>
              <w:t xml:space="preserve">           </w:t>
            </w:r>
            <w:r>
              <w:rPr>
                <w:rFonts w:ascii="仿宋" w:eastAsia="仿宋" w:hAnsi="仿宋" w:hint="eastAsia"/>
                <w:sz w:val="24"/>
              </w:rPr>
              <w:t>年</w:t>
            </w:r>
            <w:r>
              <w:rPr>
                <w:rFonts w:ascii="仿宋" w:eastAsia="仿宋" w:hAnsi="仿宋"/>
                <w:sz w:val="24"/>
              </w:rPr>
              <w:t xml:space="preserve">   </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日</w:t>
            </w:r>
          </w:p>
        </w:tc>
      </w:tr>
      <w:tr w:rsidR="0027752B" w:rsidTr="005470BF">
        <w:trPr>
          <w:cantSplit/>
          <w:trHeight w:val="2271"/>
          <w:jc w:val="center"/>
        </w:trPr>
        <w:tc>
          <w:tcPr>
            <w:tcW w:w="527" w:type="dxa"/>
            <w:tcBorders>
              <w:bottom w:val="single" w:sz="12" w:space="0" w:color="auto"/>
            </w:tcBorders>
            <w:vAlign w:val="center"/>
          </w:tcPr>
          <w:p w:rsidR="0027752B" w:rsidRDefault="0027752B" w:rsidP="005470BF">
            <w:pPr>
              <w:jc w:val="center"/>
              <w:rPr>
                <w:rFonts w:ascii="仿宋" w:eastAsia="仿宋" w:hAnsi="仿宋"/>
                <w:b/>
                <w:sz w:val="18"/>
                <w:szCs w:val="18"/>
              </w:rPr>
            </w:pPr>
            <w:r>
              <w:rPr>
                <w:rFonts w:ascii="仿宋" w:eastAsia="仿宋" w:hAnsi="仿宋" w:hint="eastAsia"/>
                <w:b/>
                <w:sz w:val="18"/>
                <w:szCs w:val="18"/>
              </w:rPr>
              <w:t>电梯管理人员</w:t>
            </w:r>
          </w:p>
          <w:p w:rsidR="0027752B" w:rsidRDefault="0027752B" w:rsidP="005470BF">
            <w:pPr>
              <w:jc w:val="center"/>
              <w:rPr>
                <w:rFonts w:ascii="仿宋" w:eastAsia="仿宋" w:hAnsi="仿宋"/>
                <w:b/>
                <w:sz w:val="18"/>
                <w:szCs w:val="18"/>
              </w:rPr>
            </w:pPr>
            <w:r>
              <w:rPr>
                <w:rFonts w:ascii="仿宋" w:eastAsia="仿宋" w:hAnsi="仿宋" w:hint="eastAsia"/>
                <w:b/>
                <w:sz w:val="18"/>
                <w:szCs w:val="18"/>
              </w:rPr>
              <w:t>意见</w:t>
            </w:r>
          </w:p>
        </w:tc>
        <w:tc>
          <w:tcPr>
            <w:tcW w:w="8610" w:type="dxa"/>
            <w:gridSpan w:val="7"/>
            <w:tcBorders>
              <w:bottom w:val="single" w:sz="12" w:space="0" w:color="auto"/>
            </w:tcBorders>
            <w:vAlign w:val="bottom"/>
          </w:tcPr>
          <w:p w:rsidR="0027752B" w:rsidRDefault="0027752B" w:rsidP="005470BF">
            <w:pPr>
              <w:spacing w:after="120"/>
              <w:rPr>
                <w:rFonts w:ascii="仿宋" w:eastAsia="仿宋" w:hAnsi="仿宋"/>
                <w:sz w:val="24"/>
              </w:rPr>
            </w:pPr>
            <w:r>
              <w:rPr>
                <w:rFonts w:ascii="仿宋" w:eastAsia="仿宋" w:hAnsi="仿宋"/>
                <w:sz w:val="24"/>
              </w:rPr>
              <w:t xml:space="preserve">                                      </w:t>
            </w:r>
            <w:r>
              <w:rPr>
                <w:rFonts w:ascii="仿宋" w:eastAsia="仿宋" w:hAnsi="仿宋" w:hint="eastAsia"/>
                <w:sz w:val="24"/>
              </w:rPr>
              <w:t>签名：</w:t>
            </w:r>
            <w:r>
              <w:rPr>
                <w:rFonts w:ascii="仿宋" w:eastAsia="仿宋" w:hAnsi="仿宋"/>
                <w:sz w:val="24"/>
              </w:rPr>
              <w:t xml:space="preserve">          </w:t>
            </w:r>
            <w:r>
              <w:rPr>
                <w:rFonts w:ascii="仿宋" w:eastAsia="仿宋" w:hAnsi="仿宋" w:hint="eastAsia"/>
                <w:sz w:val="24"/>
              </w:rPr>
              <w:t>年</w:t>
            </w:r>
            <w:r>
              <w:rPr>
                <w:rFonts w:ascii="仿宋" w:eastAsia="仿宋" w:hAnsi="仿宋"/>
                <w:sz w:val="24"/>
              </w:rPr>
              <w:t xml:space="preserve">   </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日</w:t>
            </w:r>
          </w:p>
        </w:tc>
      </w:tr>
    </w:tbl>
    <w:p w:rsidR="0027752B" w:rsidRDefault="0027752B" w:rsidP="0027752B">
      <w:pPr>
        <w:spacing w:line="460" w:lineRule="exact"/>
        <w:rPr>
          <w:rFonts w:ascii="仿宋" w:eastAsia="仿宋" w:hAnsi="仿宋"/>
          <w:sz w:val="24"/>
        </w:rPr>
      </w:pPr>
      <w:r>
        <w:rPr>
          <w:rFonts w:ascii="仿宋" w:eastAsia="仿宋" w:hAnsi="仿宋" w:cs="方正仿宋_GBK" w:hint="eastAsia"/>
          <w:sz w:val="24"/>
        </w:rPr>
        <w:t>说明：甲方按月对维保单位工作情况进行量化考核，考核总分为</w:t>
      </w:r>
      <w:r>
        <w:rPr>
          <w:rFonts w:ascii="仿宋" w:eastAsia="仿宋" w:hAnsi="仿宋" w:cs="方正仿宋_GBK"/>
          <w:sz w:val="24"/>
        </w:rPr>
        <w:t>100</w:t>
      </w:r>
      <w:r>
        <w:rPr>
          <w:rFonts w:ascii="仿宋" w:eastAsia="仿宋" w:hAnsi="仿宋" w:cs="方正仿宋_GBK" w:hint="eastAsia"/>
          <w:sz w:val="24"/>
        </w:rPr>
        <w:t>分。当月考核分</w:t>
      </w:r>
      <w:r>
        <w:rPr>
          <w:rFonts w:ascii="仿宋" w:eastAsia="仿宋" w:hAnsi="仿宋" w:cs="方正仿宋_GBK"/>
          <w:sz w:val="24"/>
        </w:rPr>
        <w:t>95</w:t>
      </w:r>
      <w:r>
        <w:rPr>
          <w:rFonts w:ascii="仿宋" w:eastAsia="仿宋" w:hAnsi="仿宋" w:cs="方正仿宋_GBK" w:hint="eastAsia"/>
          <w:sz w:val="24"/>
        </w:rPr>
        <w:t>分（含</w:t>
      </w:r>
      <w:r>
        <w:rPr>
          <w:rFonts w:ascii="仿宋" w:eastAsia="仿宋" w:hAnsi="仿宋" w:cs="方正仿宋_GBK"/>
          <w:sz w:val="24"/>
        </w:rPr>
        <w:t>95</w:t>
      </w:r>
      <w:r>
        <w:rPr>
          <w:rFonts w:ascii="仿宋" w:eastAsia="仿宋" w:hAnsi="仿宋" w:cs="方正仿宋_GBK" w:hint="eastAsia"/>
          <w:sz w:val="24"/>
        </w:rPr>
        <w:t>分）以上全额支付当月费用；低于</w:t>
      </w:r>
      <w:r>
        <w:rPr>
          <w:rFonts w:ascii="仿宋" w:eastAsia="仿宋" w:hAnsi="仿宋" w:cs="方正仿宋_GBK"/>
          <w:sz w:val="24"/>
        </w:rPr>
        <w:t>95</w:t>
      </w:r>
      <w:r>
        <w:rPr>
          <w:rFonts w:ascii="仿宋" w:eastAsia="仿宋" w:hAnsi="仿宋" w:cs="方正仿宋_GBK" w:hint="eastAsia"/>
          <w:sz w:val="24"/>
        </w:rPr>
        <w:t>分时，每少</w:t>
      </w:r>
      <w:r>
        <w:rPr>
          <w:rFonts w:ascii="仿宋" w:eastAsia="仿宋" w:hAnsi="仿宋" w:cs="方正仿宋_GBK"/>
          <w:sz w:val="24"/>
        </w:rPr>
        <w:t>1</w:t>
      </w:r>
      <w:r>
        <w:rPr>
          <w:rFonts w:ascii="仿宋" w:eastAsia="仿宋" w:hAnsi="仿宋" w:cs="方正仿宋_GBK" w:hint="eastAsia"/>
          <w:sz w:val="24"/>
        </w:rPr>
        <w:t>分扣</w:t>
      </w:r>
      <w:r>
        <w:rPr>
          <w:rFonts w:ascii="仿宋" w:eastAsia="仿宋" w:hAnsi="仿宋" w:cs="方正仿宋_GBK"/>
          <w:sz w:val="24"/>
        </w:rPr>
        <w:t>500</w:t>
      </w:r>
      <w:r>
        <w:rPr>
          <w:rFonts w:ascii="仿宋" w:eastAsia="仿宋" w:hAnsi="仿宋" w:cs="方正仿宋_GBK" w:hint="eastAsia"/>
          <w:sz w:val="24"/>
        </w:rPr>
        <w:t>元；当月考核分低于</w:t>
      </w:r>
      <w:r>
        <w:rPr>
          <w:rFonts w:ascii="仿宋" w:eastAsia="仿宋" w:hAnsi="仿宋" w:cs="方正仿宋_GBK"/>
          <w:sz w:val="24"/>
        </w:rPr>
        <w:t>80</w:t>
      </w:r>
      <w:r>
        <w:rPr>
          <w:rFonts w:ascii="仿宋" w:eastAsia="仿宋" w:hAnsi="仿宋" w:cs="方正仿宋_GBK" w:hint="eastAsia"/>
          <w:sz w:val="24"/>
        </w:rPr>
        <w:t>分（不含</w:t>
      </w:r>
      <w:r>
        <w:rPr>
          <w:rFonts w:ascii="仿宋" w:eastAsia="仿宋" w:hAnsi="仿宋" w:cs="方正仿宋_GBK"/>
          <w:sz w:val="24"/>
        </w:rPr>
        <w:t>80</w:t>
      </w:r>
      <w:r>
        <w:rPr>
          <w:rFonts w:ascii="仿宋" w:eastAsia="仿宋" w:hAnsi="仿宋" w:cs="方正仿宋_GBK" w:hint="eastAsia"/>
          <w:sz w:val="24"/>
        </w:rPr>
        <w:t>分）时支付当月费用的</w:t>
      </w:r>
      <w:r>
        <w:rPr>
          <w:rFonts w:ascii="仿宋" w:eastAsia="仿宋" w:hAnsi="仿宋" w:cs="方正仿宋_GBK"/>
          <w:sz w:val="24"/>
        </w:rPr>
        <w:t>50%</w:t>
      </w:r>
      <w:r>
        <w:rPr>
          <w:rFonts w:ascii="仿宋" w:eastAsia="仿宋" w:hAnsi="仿宋" w:cs="方正仿宋_GBK" w:hint="eastAsia"/>
          <w:sz w:val="24"/>
        </w:rPr>
        <w:t>，出现两次单月考核</w:t>
      </w:r>
      <w:r>
        <w:rPr>
          <w:rFonts w:ascii="仿宋" w:eastAsia="仿宋" w:hAnsi="仿宋" w:cs="方正仿宋_GBK"/>
          <w:sz w:val="24"/>
        </w:rPr>
        <w:t>80</w:t>
      </w:r>
      <w:r>
        <w:rPr>
          <w:rFonts w:ascii="仿宋" w:eastAsia="仿宋" w:hAnsi="仿宋" w:cs="方正仿宋_GBK" w:hint="eastAsia"/>
          <w:sz w:val="24"/>
        </w:rPr>
        <w:t>分以下（不含</w:t>
      </w:r>
      <w:r>
        <w:rPr>
          <w:rFonts w:ascii="仿宋" w:eastAsia="仿宋" w:hAnsi="仿宋" w:cs="方正仿宋_GBK"/>
          <w:sz w:val="24"/>
        </w:rPr>
        <w:t>80</w:t>
      </w:r>
      <w:r>
        <w:rPr>
          <w:rFonts w:ascii="仿宋" w:eastAsia="仿宋" w:hAnsi="仿宋" w:cs="方正仿宋_GBK" w:hint="eastAsia"/>
          <w:sz w:val="24"/>
        </w:rPr>
        <w:t>分）招标方有权解除合同。</w:t>
      </w:r>
    </w:p>
    <w:p w:rsidR="0027752B" w:rsidRPr="00CD7D01" w:rsidRDefault="0027752B" w:rsidP="0027752B">
      <w:pPr>
        <w:pStyle w:val="a8"/>
      </w:pPr>
    </w:p>
    <w:p w:rsidR="0027752B" w:rsidRDefault="0027752B"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Default="00C135DA" w:rsidP="0027752B">
      <w:pPr>
        <w:pStyle w:val="a8"/>
      </w:pPr>
    </w:p>
    <w:p w:rsidR="00C135DA" w:rsidRPr="007F6BAD" w:rsidRDefault="00C135DA" w:rsidP="0027752B">
      <w:pPr>
        <w:pStyle w:val="a8"/>
      </w:pPr>
    </w:p>
    <w:p w:rsidR="0027752B" w:rsidRPr="001247DC" w:rsidRDefault="0027752B" w:rsidP="0027752B">
      <w:pPr>
        <w:rPr>
          <w:rFonts w:ascii="仿宋" w:eastAsia="仿宋" w:hAnsi="仿宋" w:cs="方正仿宋_GBK"/>
          <w:b/>
          <w:color w:val="000000"/>
          <w:sz w:val="24"/>
        </w:rPr>
      </w:pPr>
      <w:r w:rsidRPr="001247DC">
        <w:rPr>
          <w:rFonts w:ascii="仿宋" w:eastAsia="仿宋" w:hAnsi="仿宋" w:cs="方正仿宋_GBK" w:hint="eastAsia"/>
          <w:b/>
          <w:color w:val="000000"/>
          <w:sz w:val="24"/>
        </w:rPr>
        <w:lastRenderedPageBreak/>
        <w:t>附件五</w:t>
      </w:r>
      <w:r w:rsidRPr="001247DC">
        <w:rPr>
          <w:rFonts w:ascii="仿宋" w:eastAsia="仿宋" w:hAnsi="仿宋" w:cs="方正仿宋_GBK"/>
          <w:b/>
          <w:color w:val="000000"/>
          <w:sz w:val="24"/>
        </w:rPr>
        <w:t xml:space="preserve">          </w:t>
      </w:r>
    </w:p>
    <w:p w:rsidR="0027752B" w:rsidRDefault="0027752B" w:rsidP="0027752B">
      <w:pPr>
        <w:jc w:val="center"/>
        <w:rPr>
          <w:rFonts w:ascii="仿宋" w:eastAsia="仿宋" w:hAnsi="仿宋" w:cs="方正仿宋_GBK"/>
          <w:color w:val="000000"/>
          <w:sz w:val="24"/>
        </w:rPr>
      </w:pPr>
      <w:r>
        <w:rPr>
          <w:rFonts w:ascii="仿宋" w:eastAsia="仿宋" w:hAnsi="仿宋" w:cs="方正仿宋_GBK" w:hint="eastAsia"/>
          <w:b/>
          <w:bCs/>
          <w:sz w:val="32"/>
          <w:szCs w:val="32"/>
        </w:rPr>
        <w:t>电梯维保费用支付确认表</w:t>
      </w:r>
    </w:p>
    <w:tbl>
      <w:tblPr>
        <w:tblpPr w:leftFromText="180" w:rightFromText="180" w:vertAnchor="text" w:horzAnchor="page" w:tblpX="1355" w:tblpY="85"/>
        <w:tblOverlap w:val="neve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53"/>
      </w:tblGrid>
      <w:tr w:rsidR="0027752B" w:rsidTr="005470BF">
        <w:trPr>
          <w:trHeight w:val="3529"/>
        </w:trPr>
        <w:tc>
          <w:tcPr>
            <w:tcW w:w="9453" w:type="dxa"/>
            <w:vAlign w:val="center"/>
          </w:tcPr>
          <w:p w:rsidR="0027752B" w:rsidRPr="00684C70" w:rsidRDefault="0027752B" w:rsidP="005470BF">
            <w:pPr>
              <w:rPr>
                <w:rFonts w:ascii="仿宋" w:eastAsia="仿宋" w:hAnsi="仿宋"/>
                <w:color w:val="000000"/>
                <w:sz w:val="28"/>
                <w:szCs w:val="28"/>
              </w:rPr>
            </w:pPr>
            <w:r w:rsidRPr="00684C70">
              <w:rPr>
                <w:rFonts w:ascii="仿宋" w:eastAsia="仿宋" w:hAnsi="仿宋" w:cs="方正仿宋_GBK" w:hint="eastAsia"/>
                <w:color w:val="000000"/>
                <w:sz w:val="28"/>
                <w:szCs w:val="28"/>
              </w:rPr>
              <w:t>电梯维保外包单位：</w:t>
            </w:r>
            <w:r w:rsidRPr="00684C70">
              <w:rPr>
                <w:rFonts w:ascii="仿宋" w:eastAsia="仿宋" w:hAnsi="仿宋" w:cs="方正仿宋_GBK"/>
                <w:color w:val="000000"/>
                <w:sz w:val="28"/>
                <w:szCs w:val="28"/>
              </w:rPr>
              <w:t xml:space="preserve">                   </w:t>
            </w:r>
            <w:r w:rsidRPr="00684C70">
              <w:rPr>
                <w:rFonts w:ascii="仿宋" w:eastAsia="仿宋" w:hAnsi="仿宋"/>
                <w:color w:val="000000"/>
                <w:sz w:val="28"/>
                <w:szCs w:val="28"/>
              </w:rPr>
              <w:t xml:space="preserve"> </w:t>
            </w:r>
          </w:p>
          <w:p w:rsidR="0027752B" w:rsidRPr="00684C70" w:rsidRDefault="0027752B" w:rsidP="005470BF">
            <w:pPr>
              <w:rPr>
                <w:rFonts w:ascii="仿宋" w:eastAsia="仿宋" w:hAnsi="仿宋" w:cs="方正仿宋_GBK"/>
                <w:color w:val="000000"/>
                <w:sz w:val="28"/>
                <w:szCs w:val="28"/>
              </w:rPr>
            </w:pPr>
            <w:r w:rsidRPr="00684C70">
              <w:rPr>
                <w:rFonts w:ascii="仿宋" w:eastAsia="仿宋" w:hAnsi="仿宋" w:cs="方正仿宋_GBK" w:hint="eastAsia"/>
                <w:color w:val="000000"/>
                <w:sz w:val="28"/>
                <w:szCs w:val="28"/>
              </w:rPr>
              <w:t>考核期间：</w:t>
            </w:r>
            <w:r w:rsidRPr="00684C70">
              <w:rPr>
                <w:rFonts w:ascii="仿宋" w:eastAsia="仿宋" w:hAnsi="仿宋" w:cs="方正仿宋_GBK"/>
                <w:color w:val="000000"/>
                <w:sz w:val="28"/>
                <w:szCs w:val="28"/>
              </w:rPr>
              <w:t xml:space="preserve">    </w:t>
            </w:r>
            <w:r w:rsidRPr="00684C70">
              <w:rPr>
                <w:rFonts w:ascii="仿宋" w:eastAsia="仿宋" w:hAnsi="仿宋" w:cs="方正仿宋_GBK" w:hint="eastAsia"/>
                <w:color w:val="000000"/>
                <w:sz w:val="28"/>
                <w:szCs w:val="28"/>
              </w:rPr>
              <w:t>年</w:t>
            </w:r>
            <w:r w:rsidRPr="00684C70">
              <w:rPr>
                <w:rFonts w:ascii="仿宋" w:eastAsia="仿宋" w:hAnsi="仿宋" w:cs="方正仿宋_GBK"/>
                <w:color w:val="000000"/>
                <w:sz w:val="28"/>
                <w:szCs w:val="28"/>
              </w:rPr>
              <w:t xml:space="preserve">   </w:t>
            </w:r>
            <w:r w:rsidRPr="00684C70">
              <w:rPr>
                <w:rFonts w:ascii="仿宋" w:eastAsia="仿宋" w:hAnsi="仿宋" w:cs="方正仿宋_GBK" w:hint="eastAsia"/>
                <w:color w:val="000000"/>
                <w:sz w:val="28"/>
                <w:szCs w:val="28"/>
              </w:rPr>
              <w:t>月</w:t>
            </w:r>
            <w:r w:rsidRPr="00684C70">
              <w:rPr>
                <w:rFonts w:ascii="仿宋" w:eastAsia="仿宋" w:hAnsi="仿宋" w:cs="方正仿宋_GBK"/>
                <w:color w:val="000000"/>
                <w:sz w:val="28"/>
                <w:szCs w:val="28"/>
              </w:rPr>
              <w:t xml:space="preserve">   </w:t>
            </w:r>
            <w:r w:rsidRPr="00684C70">
              <w:rPr>
                <w:rFonts w:ascii="仿宋" w:eastAsia="仿宋" w:hAnsi="仿宋" w:cs="方正仿宋_GBK" w:hint="eastAsia"/>
                <w:color w:val="000000"/>
                <w:sz w:val="28"/>
                <w:szCs w:val="28"/>
              </w:rPr>
              <w:t>日起至</w:t>
            </w:r>
            <w:r w:rsidRPr="00684C70">
              <w:rPr>
                <w:rFonts w:ascii="仿宋" w:eastAsia="仿宋" w:hAnsi="仿宋" w:cs="方正仿宋_GBK"/>
                <w:color w:val="000000"/>
                <w:sz w:val="28"/>
                <w:szCs w:val="28"/>
              </w:rPr>
              <w:t xml:space="preserve">      </w:t>
            </w:r>
            <w:r w:rsidRPr="00684C70">
              <w:rPr>
                <w:rFonts w:ascii="仿宋" w:eastAsia="仿宋" w:hAnsi="仿宋" w:cs="方正仿宋_GBK" w:hint="eastAsia"/>
                <w:color w:val="000000"/>
                <w:sz w:val="28"/>
                <w:szCs w:val="28"/>
              </w:rPr>
              <w:t>年</w:t>
            </w:r>
            <w:r w:rsidRPr="00684C70">
              <w:rPr>
                <w:rFonts w:ascii="仿宋" w:eastAsia="仿宋" w:hAnsi="仿宋" w:cs="方正仿宋_GBK"/>
                <w:color w:val="000000"/>
                <w:sz w:val="28"/>
                <w:szCs w:val="28"/>
              </w:rPr>
              <w:t xml:space="preserve">   </w:t>
            </w:r>
            <w:r w:rsidRPr="00684C70">
              <w:rPr>
                <w:rFonts w:ascii="仿宋" w:eastAsia="仿宋" w:hAnsi="仿宋" w:cs="方正仿宋_GBK" w:hint="eastAsia"/>
                <w:color w:val="000000"/>
                <w:sz w:val="28"/>
                <w:szCs w:val="28"/>
              </w:rPr>
              <w:t>月</w:t>
            </w:r>
            <w:r w:rsidRPr="00684C70">
              <w:rPr>
                <w:rFonts w:ascii="仿宋" w:eastAsia="仿宋" w:hAnsi="仿宋" w:cs="方正仿宋_GBK"/>
                <w:color w:val="000000"/>
                <w:sz w:val="28"/>
                <w:szCs w:val="28"/>
              </w:rPr>
              <w:t xml:space="preserve">   </w:t>
            </w:r>
            <w:r w:rsidRPr="00684C70">
              <w:rPr>
                <w:rFonts w:ascii="仿宋" w:eastAsia="仿宋" w:hAnsi="仿宋" w:cs="方正仿宋_GBK" w:hint="eastAsia"/>
                <w:color w:val="000000"/>
                <w:sz w:val="28"/>
                <w:szCs w:val="28"/>
              </w:rPr>
              <w:t>日</w:t>
            </w:r>
          </w:p>
          <w:p w:rsidR="0027752B" w:rsidRPr="00684C70" w:rsidRDefault="0027752B" w:rsidP="005470BF">
            <w:pPr>
              <w:ind w:left="8400" w:hangingChars="3000" w:hanging="8400"/>
              <w:rPr>
                <w:rFonts w:ascii="仿宋" w:eastAsia="仿宋" w:hAnsi="仿宋" w:cs="方正仿宋_GBK"/>
                <w:color w:val="000000"/>
                <w:sz w:val="28"/>
                <w:szCs w:val="28"/>
              </w:rPr>
            </w:pPr>
            <w:r w:rsidRPr="00684C70">
              <w:rPr>
                <w:rFonts w:ascii="仿宋" w:eastAsia="仿宋" w:hAnsi="仿宋" w:cs="方正仿宋_GBK" w:hint="eastAsia"/>
                <w:color w:val="000000"/>
                <w:sz w:val="28"/>
                <w:szCs w:val="28"/>
              </w:rPr>
              <w:t>本季度应付维保费用：</w:t>
            </w:r>
          </w:p>
          <w:p w:rsidR="0027752B" w:rsidRPr="00684C70" w:rsidRDefault="0027752B" w:rsidP="005470BF">
            <w:pPr>
              <w:ind w:left="8400" w:hangingChars="3000" w:hanging="8400"/>
              <w:rPr>
                <w:rFonts w:ascii="仿宋" w:eastAsia="仿宋" w:hAnsi="仿宋" w:cs="方正仿宋_GBK"/>
                <w:color w:val="000000"/>
                <w:sz w:val="28"/>
                <w:szCs w:val="28"/>
              </w:rPr>
            </w:pPr>
            <w:r w:rsidRPr="00684C70">
              <w:rPr>
                <w:rFonts w:ascii="仿宋" w:eastAsia="仿宋" w:hAnsi="仿宋" w:cs="方正仿宋_GBK" w:hint="eastAsia"/>
                <w:color w:val="000000"/>
                <w:sz w:val="28"/>
                <w:szCs w:val="28"/>
              </w:rPr>
              <w:t>本季度考核扣款情况：</w:t>
            </w:r>
          </w:p>
          <w:p w:rsidR="0027752B" w:rsidRPr="00684C70" w:rsidRDefault="0027752B" w:rsidP="005470BF">
            <w:pPr>
              <w:rPr>
                <w:rFonts w:ascii="仿宋" w:eastAsia="仿宋" w:hAnsi="仿宋" w:cs="方正仿宋_GBK"/>
                <w:color w:val="000000"/>
                <w:sz w:val="28"/>
                <w:szCs w:val="28"/>
              </w:rPr>
            </w:pPr>
          </w:p>
          <w:p w:rsidR="0027752B" w:rsidRPr="00684C70" w:rsidRDefault="0027752B" w:rsidP="005470BF">
            <w:pPr>
              <w:ind w:left="8400" w:hangingChars="3000" w:hanging="8400"/>
              <w:rPr>
                <w:rFonts w:ascii="仿宋" w:eastAsia="仿宋" w:hAnsi="仿宋" w:cs="方正仿宋_GBK"/>
                <w:color w:val="000000"/>
                <w:sz w:val="28"/>
                <w:szCs w:val="28"/>
              </w:rPr>
            </w:pPr>
            <w:r w:rsidRPr="00684C70">
              <w:rPr>
                <w:rFonts w:ascii="仿宋" w:eastAsia="仿宋" w:hAnsi="仿宋" w:cs="方正仿宋_GBK" w:hint="eastAsia"/>
                <w:color w:val="000000"/>
                <w:sz w:val="28"/>
                <w:szCs w:val="28"/>
              </w:rPr>
              <w:t>考核通过后应支付费用：</w:t>
            </w:r>
          </w:p>
          <w:p w:rsidR="0027752B" w:rsidRPr="00684C70" w:rsidRDefault="0027752B" w:rsidP="005470BF">
            <w:pPr>
              <w:ind w:leftChars="3420" w:left="7182" w:firstLineChars="150" w:firstLine="315"/>
              <w:rPr>
                <w:rFonts w:ascii="仿宋" w:eastAsia="仿宋" w:hAnsi="仿宋" w:cs="方正仿宋_GBK"/>
                <w:color w:val="000000"/>
                <w:sz w:val="28"/>
                <w:szCs w:val="28"/>
              </w:rPr>
            </w:pPr>
            <w:r>
              <w:rPr>
                <w:rFonts w:ascii="仿宋" w:eastAsia="仿宋" w:hAnsi="仿宋" w:cs="方正仿宋_GBK"/>
                <w:color w:val="000000"/>
              </w:rPr>
              <w:t xml:space="preserve"> </w:t>
            </w:r>
            <w:r w:rsidRPr="00684C70">
              <w:rPr>
                <w:rFonts w:ascii="仿宋" w:eastAsia="仿宋" w:hAnsi="仿宋" w:cs="方正仿宋_GBK" w:hint="eastAsia"/>
                <w:color w:val="000000"/>
                <w:sz w:val="28"/>
                <w:szCs w:val="28"/>
              </w:rPr>
              <w:t>合计：</w:t>
            </w:r>
            <w:r w:rsidRPr="00684C70">
              <w:rPr>
                <w:rFonts w:ascii="仿宋" w:eastAsia="仿宋" w:hAnsi="仿宋" w:cs="方正仿宋_GBK"/>
                <w:color w:val="000000"/>
                <w:sz w:val="28"/>
                <w:szCs w:val="28"/>
              </w:rPr>
              <w:t xml:space="preserve">      </w:t>
            </w:r>
            <w:r w:rsidRPr="00684C70">
              <w:rPr>
                <w:rFonts w:ascii="仿宋" w:eastAsia="仿宋" w:hAnsi="仿宋" w:cs="方正仿宋_GBK" w:hint="eastAsia"/>
                <w:color w:val="000000"/>
                <w:sz w:val="28"/>
                <w:szCs w:val="28"/>
              </w:rPr>
              <w:t>元</w:t>
            </w:r>
          </w:p>
        </w:tc>
      </w:tr>
      <w:tr w:rsidR="0027752B" w:rsidTr="005470BF">
        <w:trPr>
          <w:trHeight w:val="2369"/>
        </w:trPr>
        <w:tc>
          <w:tcPr>
            <w:tcW w:w="9453" w:type="dxa"/>
          </w:tcPr>
          <w:p w:rsidR="0027752B" w:rsidRDefault="0027752B" w:rsidP="005470BF">
            <w:pPr>
              <w:rPr>
                <w:rFonts w:ascii="仿宋" w:eastAsia="仿宋" w:hAnsi="仿宋" w:cs="方正仿宋_GBK"/>
                <w:color w:val="000000"/>
              </w:rPr>
            </w:pPr>
            <w:r>
              <w:rPr>
                <w:rFonts w:ascii="仿宋" w:eastAsia="仿宋" w:hAnsi="仿宋" w:cs="方正仿宋_GBK" w:hint="eastAsia"/>
                <w:color w:val="000000"/>
              </w:rPr>
              <w:t>电梯管理部门意见：</w:t>
            </w:r>
          </w:p>
          <w:p w:rsidR="0027752B" w:rsidRDefault="0027752B" w:rsidP="005470BF">
            <w:pPr>
              <w:spacing w:line="380" w:lineRule="exact"/>
              <w:rPr>
                <w:rFonts w:ascii="仿宋" w:eastAsia="仿宋" w:hAnsi="仿宋" w:cs="方正仿宋_GBK"/>
                <w:color w:val="000000"/>
              </w:rPr>
            </w:pPr>
          </w:p>
          <w:p w:rsidR="0027752B" w:rsidRDefault="0027752B" w:rsidP="005470BF">
            <w:pPr>
              <w:spacing w:line="380" w:lineRule="exact"/>
              <w:rPr>
                <w:rFonts w:ascii="仿宋" w:eastAsia="仿宋" w:hAnsi="仿宋" w:cs="方正仿宋_GBK"/>
                <w:color w:val="000000"/>
              </w:rPr>
            </w:pPr>
            <w:r>
              <w:rPr>
                <w:rFonts w:ascii="仿宋" w:eastAsia="仿宋" w:hAnsi="仿宋" w:cs="方正仿宋_GBK"/>
                <w:color w:val="000000"/>
              </w:rPr>
              <w:t xml:space="preserve">                                                            </w:t>
            </w:r>
          </w:p>
          <w:p w:rsidR="0027752B" w:rsidRDefault="0027752B" w:rsidP="005470BF">
            <w:pPr>
              <w:spacing w:line="380" w:lineRule="exact"/>
              <w:rPr>
                <w:rFonts w:ascii="仿宋" w:eastAsia="仿宋" w:hAnsi="仿宋" w:cs="方正仿宋_GBK"/>
                <w:color w:val="000000"/>
              </w:rPr>
            </w:pPr>
            <w:r>
              <w:rPr>
                <w:rFonts w:ascii="仿宋" w:eastAsia="仿宋" w:hAnsi="仿宋" w:cs="方正仿宋_GBK"/>
                <w:color w:val="000000"/>
              </w:rPr>
              <w:t xml:space="preserve">                                                    </w:t>
            </w:r>
            <w:r>
              <w:rPr>
                <w:rFonts w:ascii="仿宋" w:eastAsia="仿宋" w:hAnsi="仿宋" w:cs="方正仿宋_GBK" w:hint="eastAsia"/>
                <w:color w:val="000000"/>
              </w:rPr>
              <w:t>签字（盖章）：</w:t>
            </w:r>
          </w:p>
          <w:p w:rsidR="0027752B" w:rsidRDefault="0027752B" w:rsidP="005470BF">
            <w:pPr>
              <w:spacing w:line="380" w:lineRule="exact"/>
              <w:ind w:firstLineChars="3250" w:firstLine="6825"/>
              <w:rPr>
                <w:rFonts w:ascii="仿宋" w:eastAsia="仿宋" w:hAnsi="仿宋" w:cs="方正仿宋_GBK"/>
                <w:color w:val="000000"/>
              </w:rPr>
            </w:pPr>
            <w:r>
              <w:rPr>
                <w:rFonts w:ascii="仿宋" w:eastAsia="仿宋" w:hAnsi="仿宋" w:cs="方正仿宋_GBK" w:hint="eastAsia"/>
                <w:color w:val="000000"/>
              </w:rPr>
              <w:t>年</w:t>
            </w:r>
            <w:r>
              <w:rPr>
                <w:rFonts w:ascii="仿宋" w:eastAsia="仿宋" w:hAnsi="仿宋" w:cs="方正仿宋_GBK"/>
                <w:color w:val="000000"/>
              </w:rPr>
              <w:t xml:space="preserve">  </w:t>
            </w:r>
            <w:r>
              <w:rPr>
                <w:rFonts w:ascii="仿宋" w:eastAsia="仿宋" w:hAnsi="仿宋" w:cs="方正仿宋_GBK" w:hint="eastAsia"/>
                <w:color w:val="000000"/>
              </w:rPr>
              <w:t>月</w:t>
            </w:r>
            <w:r>
              <w:rPr>
                <w:rFonts w:ascii="仿宋" w:eastAsia="仿宋" w:hAnsi="仿宋" w:cs="方正仿宋_GBK"/>
                <w:color w:val="000000"/>
              </w:rPr>
              <w:t xml:space="preserve">  </w:t>
            </w:r>
            <w:r>
              <w:rPr>
                <w:rFonts w:ascii="仿宋" w:eastAsia="仿宋" w:hAnsi="仿宋" w:cs="方正仿宋_GBK" w:hint="eastAsia"/>
                <w:color w:val="000000"/>
              </w:rPr>
              <w:t>日</w:t>
            </w:r>
          </w:p>
        </w:tc>
      </w:tr>
    </w:tbl>
    <w:p w:rsidR="0027752B" w:rsidRPr="00684C70" w:rsidRDefault="0027752B" w:rsidP="0027752B">
      <w:pPr>
        <w:spacing w:line="460" w:lineRule="exact"/>
        <w:ind w:firstLineChars="200" w:firstLine="560"/>
        <w:rPr>
          <w:rFonts w:ascii="仿宋" w:eastAsia="仿宋" w:hAnsi="仿宋" w:cs="方正仿宋_GBK"/>
          <w:sz w:val="28"/>
          <w:szCs w:val="28"/>
        </w:rPr>
      </w:pPr>
      <w:r w:rsidRPr="00684C70">
        <w:rPr>
          <w:rFonts w:ascii="仿宋" w:eastAsia="仿宋" w:hAnsi="仿宋" w:cs="方正仿宋_GBK" w:hint="eastAsia"/>
          <w:sz w:val="28"/>
          <w:szCs w:val="28"/>
        </w:rPr>
        <w:t>说明：甲方依据按《电梯维修保养月考核表月》对维保单位工作情况进行量化考核，考核以应支付当季度</w:t>
      </w:r>
      <w:r w:rsidRPr="00684C70">
        <w:rPr>
          <w:rFonts w:ascii="仿宋" w:eastAsia="仿宋" w:hAnsi="仿宋" w:cs="方正仿宋_GBK"/>
          <w:sz w:val="28"/>
          <w:szCs w:val="28"/>
        </w:rPr>
        <w:t>3</w:t>
      </w:r>
      <w:r w:rsidRPr="00684C70">
        <w:rPr>
          <w:rFonts w:ascii="仿宋" w:eastAsia="仿宋" w:hAnsi="仿宋" w:cs="方正仿宋_GBK" w:hint="eastAsia"/>
          <w:sz w:val="28"/>
          <w:szCs w:val="28"/>
        </w:rPr>
        <w:t>个月《电梯维修保养月考核表月》发生考核事项及金额对本季度维保费进行扣款。</w:t>
      </w:r>
    </w:p>
    <w:p w:rsidR="0027752B" w:rsidRPr="00684C70" w:rsidRDefault="0027752B" w:rsidP="0027752B">
      <w:pPr>
        <w:rPr>
          <w:sz w:val="28"/>
          <w:szCs w:val="28"/>
        </w:rPr>
      </w:pPr>
      <w:r w:rsidRPr="00684C70">
        <w:rPr>
          <w:rFonts w:ascii="仿宋" w:eastAsia="仿宋" w:hAnsi="仿宋" w:cs="方正仿宋_GBK" w:hint="eastAsia"/>
          <w:sz w:val="28"/>
          <w:szCs w:val="28"/>
        </w:rPr>
        <w:t>支付时以本季度应付维保费用</w:t>
      </w:r>
      <w:r w:rsidRPr="00684C70">
        <w:rPr>
          <w:rFonts w:ascii="仿宋" w:eastAsia="仿宋" w:hAnsi="仿宋" w:cs="方正仿宋_GBK"/>
          <w:sz w:val="28"/>
          <w:szCs w:val="28"/>
        </w:rPr>
        <w:t>-</w:t>
      </w:r>
      <w:r w:rsidRPr="00684C70">
        <w:rPr>
          <w:rFonts w:ascii="仿宋" w:eastAsia="仿宋" w:hAnsi="仿宋" w:cs="方正仿宋_GBK" w:hint="eastAsia"/>
          <w:sz w:val="28"/>
          <w:szCs w:val="28"/>
        </w:rPr>
        <w:t>本季发生考核扣款</w:t>
      </w:r>
      <w:r w:rsidRPr="00684C70">
        <w:rPr>
          <w:rFonts w:ascii="仿宋" w:eastAsia="仿宋" w:hAnsi="仿宋" w:cs="方正仿宋_GBK"/>
          <w:sz w:val="28"/>
          <w:szCs w:val="28"/>
        </w:rPr>
        <w:t>=</w:t>
      </w:r>
      <w:r w:rsidRPr="00684C70">
        <w:rPr>
          <w:rFonts w:ascii="仿宋" w:eastAsia="仿宋" w:hAnsi="仿宋" w:cs="方正仿宋_GBK" w:hint="eastAsia"/>
          <w:sz w:val="28"/>
          <w:szCs w:val="28"/>
        </w:rPr>
        <w:t>本季度实付维保费用。</w:t>
      </w:r>
    </w:p>
    <w:p w:rsidR="0027752B" w:rsidRDefault="0027752B" w:rsidP="0027752B">
      <w:pPr>
        <w:rPr>
          <w:b/>
          <w:bCs/>
          <w:sz w:val="32"/>
          <w:szCs w:val="32"/>
        </w:rPr>
      </w:pPr>
    </w:p>
    <w:p w:rsidR="0027752B" w:rsidRDefault="0027752B" w:rsidP="0027752B">
      <w:pPr>
        <w:jc w:val="center"/>
        <w:rPr>
          <w:b/>
          <w:bCs/>
          <w:sz w:val="32"/>
          <w:szCs w:val="32"/>
        </w:rPr>
      </w:pPr>
    </w:p>
    <w:p w:rsidR="0027752B" w:rsidRDefault="0027752B" w:rsidP="0027752B">
      <w:pPr>
        <w:jc w:val="center"/>
        <w:rPr>
          <w:b/>
          <w:bCs/>
          <w:sz w:val="32"/>
          <w:szCs w:val="32"/>
        </w:rPr>
      </w:pPr>
    </w:p>
    <w:p w:rsidR="0027752B" w:rsidRDefault="0027752B" w:rsidP="0027752B">
      <w:pPr>
        <w:jc w:val="center"/>
        <w:rPr>
          <w:b/>
          <w:bCs/>
          <w:sz w:val="32"/>
          <w:szCs w:val="32"/>
        </w:rPr>
      </w:pPr>
    </w:p>
    <w:p w:rsidR="006F39FA" w:rsidRPr="0027752B" w:rsidRDefault="006F39FA" w:rsidP="0062534C">
      <w:pPr>
        <w:pStyle w:val="a4"/>
      </w:pPr>
    </w:p>
    <w:p w:rsidR="006F39FA" w:rsidRDefault="006F39FA" w:rsidP="0062534C">
      <w:pPr>
        <w:pStyle w:val="a4"/>
      </w:pPr>
    </w:p>
    <w:p w:rsidR="006F39FA" w:rsidRDefault="006F39FA" w:rsidP="0062534C">
      <w:pPr>
        <w:pStyle w:val="a4"/>
      </w:pPr>
    </w:p>
    <w:p w:rsidR="006F39FA" w:rsidRDefault="006F39FA" w:rsidP="0062534C">
      <w:pPr>
        <w:pStyle w:val="a4"/>
      </w:pPr>
    </w:p>
    <w:p w:rsidR="006F39FA" w:rsidRDefault="006F39FA" w:rsidP="0062534C">
      <w:pPr>
        <w:pStyle w:val="a4"/>
      </w:pPr>
    </w:p>
    <w:p w:rsidR="006F39FA" w:rsidRDefault="006F39FA" w:rsidP="0062534C">
      <w:pPr>
        <w:pStyle w:val="a4"/>
      </w:pPr>
    </w:p>
    <w:p w:rsidR="006F39FA" w:rsidRDefault="006F39FA" w:rsidP="0062534C">
      <w:pPr>
        <w:pStyle w:val="a4"/>
      </w:pPr>
    </w:p>
    <w:p w:rsidR="006F39FA" w:rsidRDefault="006F39FA" w:rsidP="0062534C">
      <w:pPr>
        <w:pStyle w:val="a4"/>
      </w:pPr>
    </w:p>
    <w:p w:rsidR="006F39FA" w:rsidRPr="0062534C" w:rsidRDefault="006F39FA" w:rsidP="0062534C">
      <w:pPr>
        <w:pStyle w:val="a4"/>
      </w:pPr>
    </w:p>
    <w:p w:rsidR="006F39FA" w:rsidRDefault="0027752B">
      <w:pPr>
        <w:spacing w:line="480" w:lineRule="exact"/>
        <w:jc w:val="center"/>
        <w:rPr>
          <w:rFonts w:ascii="宋体" w:cs="宋体"/>
          <w:b/>
          <w:bCs/>
          <w:color w:val="000000"/>
          <w:sz w:val="32"/>
          <w:szCs w:val="32"/>
        </w:rPr>
      </w:pPr>
      <w:r>
        <w:rPr>
          <w:rFonts w:ascii="宋体" w:hAnsi="宋体" w:cs="宋体" w:hint="eastAsia"/>
          <w:b/>
          <w:bCs/>
          <w:color w:val="000000"/>
          <w:sz w:val="32"/>
          <w:szCs w:val="32"/>
        </w:rPr>
        <w:t>第四</w:t>
      </w:r>
      <w:r w:rsidR="006F39FA">
        <w:rPr>
          <w:rFonts w:ascii="宋体" w:hAnsi="宋体" w:cs="宋体" w:hint="eastAsia"/>
          <w:b/>
          <w:bCs/>
          <w:color w:val="000000"/>
          <w:sz w:val="32"/>
          <w:szCs w:val="32"/>
        </w:rPr>
        <w:t>章</w:t>
      </w:r>
      <w:r w:rsidR="006F39FA">
        <w:rPr>
          <w:rFonts w:ascii="宋体" w:hAnsi="宋体" w:cs="宋体"/>
          <w:b/>
          <w:bCs/>
          <w:color w:val="000000"/>
          <w:sz w:val="32"/>
          <w:szCs w:val="32"/>
        </w:rPr>
        <w:t xml:space="preserve">  </w:t>
      </w:r>
      <w:r w:rsidR="006F39FA">
        <w:rPr>
          <w:rFonts w:ascii="宋体" w:hAnsi="宋体" w:cs="宋体" w:hint="eastAsia"/>
          <w:b/>
          <w:bCs/>
          <w:color w:val="000000"/>
          <w:sz w:val="32"/>
          <w:szCs w:val="32"/>
        </w:rPr>
        <w:t>部份响应文件格式（可参照）</w:t>
      </w:r>
    </w:p>
    <w:p w:rsidR="006F39FA" w:rsidRDefault="006F39FA">
      <w:pPr>
        <w:jc w:val="center"/>
        <w:rPr>
          <w:rFonts w:ascii="宋体"/>
          <w:b/>
          <w:bCs/>
          <w:sz w:val="44"/>
          <w:szCs w:val="44"/>
        </w:rPr>
      </w:pPr>
    </w:p>
    <w:p w:rsidR="006F39FA" w:rsidRDefault="006F39FA">
      <w:pPr>
        <w:rPr>
          <w:sz w:val="32"/>
          <w:szCs w:val="32"/>
        </w:rPr>
      </w:pPr>
    </w:p>
    <w:p w:rsidR="006F39FA" w:rsidRDefault="006F39FA">
      <w:pPr>
        <w:rPr>
          <w:sz w:val="32"/>
          <w:szCs w:val="32"/>
        </w:rPr>
      </w:pPr>
    </w:p>
    <w:p w:rsidR="006F39FA" w:rsidRDefault="006F39FA">
      <w:pPr>
        <w:rPr>
          <w:sz w:val="32"/>
          <w:szCs w:val="32"/>
        </w:rPr>
      </w:pPr>
    </w:p>
    <w:p w:rsidR="006F39FA" w:rsidRDefault="006F39FA">
      <w:pPr>
        <w:rPr>
          <w:sz w:val="32"/>
          <w:szCs w:val="32"/>
        </w:rPr>
      </w:pPr>
    </w:p>
    <w:p w:rsidR="006F39FA" w:rsidRDefault="006F39FA">
      <w:pPr>
        <w:rPr>
          <w:sz w:val="32"/>
          <w:szCs w:val="32"/>
        </w:rPr>
      </w:pPr>
    </w:p>
    <w:p w:rsidR="006F39FA" w:rsidRDefault="006F39FA">
      <w:pPr>
        <w:rPr>
          <w:sz w:val="32"/>
          <w:szCs w:val="32"/>
        </w:rPr>
      </w:pPr>
    </w:p>
    <w:p w:rsidR="006F39FA" w:rsidRDefault="006F39FA">
      <w:pPr>
        <w:rPr>
          <w:sz w:val="32"/>
          <w:szCs w:val="32"/>
        </w:rPr>
      </w:pPr>
    </w:p>
    <w:p w:rsidR="006F39FA" w:rsidRDefault="006F39FA">
      <w:pPr>
        <w:pStyle w:val="a0"/>
        <w:rPr>
          <w:sz w:val="32"/>
          <w:szCs w:val="32"/>
        </w:rPr>
      </w:pPr>
    </w:p>
    <w:p w:rsidR="006F39FA" w:rsidRDefault="006F39FA">
      <w:pPr>
        <w:pStyle w:val="a4"/>
        <w:rPr>
          <w:sz w:val="32"/>
          <w:szCs w:val="32"/>
        </w:rPr>
      </w:pPr>
    </w:p>
    <w:p w:rsidR="006F39FA" w:rsidRDefault="006F39FA">
      <w:pPr>
        <w:pStyle w:val="a4"/>
        <w:rPr>
          <w:sz w:val="32"/>
          <w:szCs w:val="32"/>
        </w:rPr>
      </w:pPr>
    </w:p>
    <w:p w:rsidR="006F39FA" w:rsidRDefault="006F39FA">
      <w:pPr>
        <w:pStyle w:val="a4"/>
        <w:rPr>
          <w:sz w:val="32"/>
          <w:szCs w:val="32"/>
        </w:rPr>
      </w:pPr>
    </w:p>
    <w:p w:rsidR="006F39FA" w:rsidRDefault="006F39FA">
      <w:pPr>
        <w:rPr>
          <w:sz w:val="32"/>
          <w:szCs w:val="32"/>
        </w:rPr>
      </w:pPr>
    </w:p>
    <w:p w:rsidR="006F39FA" w:rsidRDefault="006F39FA">
      <w:pPr>
        <w:rPr>
          <w:sz w:val="32"/>
          <w:szCs w:val="32"/>
        </w:rPr>
      </w:pPr>
    </w:p>
    <w:p w:rsidR="006F39FA" w:rsidRDefault="006F39FA">
      <w:pPr>
        <w:rPr>
          <w:sz w:val="32"/>
          <w:szCs w:val="32"/>
        </w:rPr>
      </w:pPr>
    </w:p>
    <w:p w:rsidR="006F39FA" w:rsidRDefault="006F39FA">
      <w:pPr>
        <w:rPr>
          <w:sz w:val="32"/>
          <w:szCs w:val="32"/>
        </w:rPr>
      </w:pPr>
    </w:p>
    <w:p w:rsidR="006F39FA" w:rsidRDefault="006F39FA">
      <w:pPr>
        <w:rPr>
          <w:sz w:val="32"/>
          <w:szCs w:val="32"/>
        </w:rPr>
      </w:pPr>
    </w:p>
    <w:p w:rsidR="006F39FA" w:rsidRDefault="006F39FA">
      <w:pPr>
        <w:spacing w:line="400" w:lineRule="exact"/>
        <w:rPr>
          <w:rFonts w:ascii="宋体"/>
        </w:rPr>
      </w:pPr>
    </w:p>
    <w:p w:rsidR="00C135DA" w:rsidRPr="00C135DA" w:rsidRDefault="00C135DA" w:rsidP="00C135DA">
      <w:pPr>
        <w:pStyle w:val="a0"/>
      </w:pPr>
    </w:p>
    <w:p w:rsidR="006F39FA" w:rsidRDefault="006F39FA">
      <w:pPr>
        <w:spacing w:line="800" w:lineRule="exact"/>
        <w:jc w:val="center"/>
        <w:rPr>
          <w:sz w:val="32"/>
          <w:szCs w:val="32"/>
          <w:u w:val="single"/>
        </w:rPr>
      </w:pPr>
      <w:r>
        <w:rPr>
          <w:b/>
          <w:sz w:val="32"/>
          <w:szCs w:val="32"/>
          <w:u w:val="single"/>
        </w:rPr>
        <w:t xml:space="preserve">                               </w:t>
      </w:r>
      <w:r>
        <w:rPr>
          <w:rFonts w:hint="eastAsia"/>
          <w:b/>
          <w:sz w:val="32"/>
          <w:szCs w:val="32"/>
        </w:rPr>
        <w:t>项目</w:t>
      </w:r>
    </w:p>
    <w:p w:rsidR="006F39FA" w:rsidRDefault="006F39FA">
      <w:pPr>
        <w:jc w:val="left"/>
      </w:pPr>
    </w:p>
    <w:p w:rsidR="006F39FA" w:rsidRDefault="006F39FA">
      <w:pPr>
        <w:jc w:val="left"/>
      </w:pPr>
    </w:p>
    <w:p w:rsidR="006F39FA" w:rsidRDefault="006F39FA">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Pr>
          <w:rFonts w:hint="eastAsia"/>
          <w:b/>
          <w:sz w:val="64"/>
          <w:szCs w:val="64"/>
        </w:rPr>
        <w:t>文</w:t>
      </w:r>
      <w:r>
        <w:rPr>
          <w:b/>
          <w:sz w:val="64"/>
          <w:szCs w:val="64"/>
        </w:rPr>
        <w:t xml:space="preserve"> </w:t>
      </w:r>
      <w:r>
        <w:rPr>
          <w:rFonts w:hint="eastAsia"/>
          <w:b/>
          <w:sz w:val="64"/>
          <w:szCs w:val="64"/>
        </w:rPr>
        <w:t>件</w:t>
      </w: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spacing w:line="800" w:lineRule="exact"/>
        <w:ind w:firstLineChars="800" w:firstLine="2240"/>
        <w:rPr>
          <w:sz w:val="28"/>
          <w:szCs w:val="28"/>
          <w:u w:val="single"/>
        </w:rPr>
      </w:pPr>
      <w:r>
        <w:rPr>
          <w:rFonts w:hint="eastAsia"/>
          <w:sz w:val="28"/>
          <w:szCs w:val="28"/>
        </w:rPr>
        <w:t>响应人：</w:t>
      </w:r>
      <w:r>
        <w:rPr>
          <w:sz w:val="28"/>
          <w:szCs w:val="28"/>
          <w:u w:val="single"/>
        </w:rPr>
        <w:t xml:space="preserve">                         </w:t>
      </w:r>
    </w:p>
    <w:p w:rsidR="006F39FA" w:rsidRDefault="006F39FA">
      <w:pPr>
        <w:spacing w:line="800" w:lineRule="exact"/>
        <w:ind w:firstLineChars="1050" w:firstLine="2940"/>
        <w:rPr>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jc w:val="left"/>
      </w:pPr>
    </w:p>
    <w:p w:rsidR="006F39FA" w:rsidRDefault="006F39FA">
      <w:pPr>
        <w:pStyle w:val="a0"/>
      </w:pPr>
    </w:p>
    <w:p w:rsidR="00C135DA" w:rsidRDefault="00C135DA" w:rsidP="00C135DA">
      <w:pPr>
        <w:pStyle w:val="a4"/>
      </w:pPr>
    </w:p>
    <w:p w:rsidR="00C135DA" w:rsidRPr="00C135DA" w:rsidRDefault="00C135DA" w:rsidP="00C135DA">
      <w:pPr>
        <w:pStyle w:val="a4"/>
      </w:pPr>
    </w:p>
    <w:p w:rsidR="006F39FA" w:rsidRDefault="006F39FA">
      <w:pPr>
        <w:spacing w:line="480" w:lineRule="exact"/>
        <w:jc w:val="center"/>
        <w:rPr>
          <w:rFonts w:ascii="宋体"/>
          <w:b/>
          <w:sz w:val="32"/>
          <w:szCs w:val="32"/>
        </w:rPr>
      </w:pPr>
      <w:r>
        <w:rPr>
          <w:rFonts w:ascii="宋体" w:hAnsi="宋体" w:hint="eastAsia"/>
          <w:b/>
          <w:sz w:val="32"/>
          <w:szCs w:val="32"/>
        </w:rPr>
        <w:lastRenderedPageBreak/>
        <w:t>目</w:t>
      </w:r>
      <w:r>
        <w:rPr>
          <w:rFonts w:ascii="宋体" w:hAnsi="宋体"/>
          <w:b/>
          <w:sz w:val="32"/>
          <w:szCs w:val="32"/>
        </w:rPr>
        <w:t xml:space="preserve">  </w:t>
      </w:r>
      <w:r>
        <w:rPr>
          <w:rFonts w:ascii="宋体" w:hAnsi="宋体" w:hint="eastAsia"/>
          <w:b/>
          <w:sz w:val="32"/>
          <w:szCs w:val="32"/>
        </w:rPr>
        <w:t>录</w:t>
      </w:r>
    </w:p>
    <w:p w:rsidR="006F39FA" w:rsidRDefault="006F39FA">
      <w:pPr>
        <w:spacing w:line="480" w:lineRule="exact"/>
        <w:ind w:firstLineChars="200" w:firstLine="480"/>
        <w:jc w:val="left"/>
        <w:rPr>
          <w:rFonts w:ascii="宋体"/>
          <w:sz w:val="24"/>
          <w:szCs w:val="24"/>
        </w:rPr>
      </w:pPr>
    </w:p>
    <w:p w:rsidR="006F39FA" w:rsidRDefault="006F39FA">
      <w:pPr>
        <w:spacing w:line="480" w:lineRule="exact"/>
        <w:ind w:firstLineChars="200" w:firstLine="480"/>
        <w:jc w:val="left"/>
        <w:rPr>
          <w:rFonts w:ascii="宋体"/>
          <w:sz w:val="24"/>
          <w:szCs w:val="24"/>
        </w:rPr>
      </w:pPr>
      <w:r>
        <w:rPr>
          <w:rFonts w:ascii="宋体" w:hAnsi="宋体" w:hint="eastAsia"/>
          <w:sz w:val="24"/>
          <w:szCs w:val="24"/>
        </w:rPr>
        <w:t>一、响应函；</w:t>
      </w:r>
    </w:p>
    <w:p w:rsidR="006F39FA" w:rsidRDefault="006F39FA">
      <w:pPr>
        <w:spacing w:line="480" w:lineRule="exact"/>
        <w:ind w:firstLineChars="200" w:firstLine="480"/>
        <w:jc w:val="left"/>
        <w:rPr>
          <w:rFonts w:ascii="宋体"/>
          <w:sz w:val="24"/>
          <w:szCs w:val="24"/>
        </w:rPr>
      </w:pPr>
      <w:r>
        <w:rPr>
          <w:rFonts w:ascii="宋体" w:hAnsi="宋体" w:hint="eastAsia"/>
          <w:sz w:val="24"/>
          <w:szCs w:val="24"/>
        </w:rPr>
        <w:t>二、</w:t>
      </w:r>
      <w:r w:rsidR="00E91187">
        <w:rPr>
          <w:rFonts w:ascii="宋体" w:hAnsi="宋体" w:hint="eastAsia"/>
          <w:sz w:val="24"/>
          <w:szCs w:val="24"/>
        </w:rPr>
        <w:t>法定代表人（主要负责人）</w:t>
      </w:r>
      <w:r>
        <w:rPr>
          <w:rFonts w:ascii="宋体" w:hAnsi="宋体" w:hint="eastAsia"/>
          <w:sz w:val="24"/>
          <w:szCs w:val="24"/>
        </w:rPr>
        <w:t>身份证明及授权委托书；</w:t>
      </w:r>
    </w:p>
    <w:p w:rsidR="006F39FA" w:rsidRDefault="006F39FA" w:rsidP="003E4CAA">
      <w:pPr>
        <w:spacing w:line="480" w:lineRule="exact"/>
        <w:ind w:firstLineChars="200" w:firstLine="480"/>
        <w:jc w:val="left"/>
        <w:rPr>
          <w:rFonts w:ascii="宋体"/>
          <w:sz w:val="24"/>
          <w:szCs w:val="24"/>
        </w:rPr>
      </w:pPr>
      <w:r>
        <w:rPr>
          <w:rFonts w:ascii="宋体" w:hAnsi="宋体" w:hint="eastAsia"/>
          <w:sz w:val="24"/>
          <w:szCs w:val="24"/>
        </w:rPr>
        <w:t>三、资质资料；</w:t>
      </w:r>
    </w:p>
    <w:p w:rsidR="006F39FA" w:rsidRDefault="006F39FA" w:rsidP="003E4CAA">
      <w:pPr>
        <w:spacing w:line="480" w:lineRule="exact"/>
        <w:ind w:firstLineChars="200" w:firstLine="480"/>
        <w:jc w:val="left"/>
        <w:rPr>
          <w:rFonts w:ascii="宋体"/>
          <w:sz w:val="24"/>
          <w:szCs w:val="24"/>
        </w:rPr>
      </w:pPr>
      <w:r>
        <w:rPr>
          <w:rFonts w:ascii="宋体" w:hAnsi="宋体" w:hint="eastAsia"/>
          <w:sz w:val="24"/>
          <w:szCs w:val="24"/>
        </w:rPr>
        <w:t>四、技术资料</w:t>
      </w:r>
    </w:p>
    <w:p w:rsidR="006F39FA" w:rsidRPr="003E4CAA" w:rsidRDefault="006F39FA" w:rsidP="003E4CAA">
      <w:pPr>
        <w:spacing w:line="480" w:lineRule="exact"/>
        <w:ind w:firstLineChars="200" w:firstLine="480"/>
        <w:jc w:val="left"/>
        <w:rPr>
          <w:rFonts w:ascii="宋体"/>
          <w:sz w:val="24"/>
          <w:szCs w:val="24"/>
        </w:rPr>
      </w:pPr>
      <w:r>
        <w:rPr>
          <w:rFonts w:ascii="宋体" w:hAnsi="宋体" w:hint="eastAsia"/>
          <w:sz w:val="24"/>
          <w:szCs w:val="24"/>
        </w:rPr>
        <w:t>五、商务资料；</w:t>
      </w:r>
    </w:p>
    <w:p w:rsidR="006F39FA" w:rsidRDefault="006F39FA">
      <w:pPr>
        <w:spacing w:line="480" w:lineRule="exact"/>
        <w:ind w:firstLineChars="200" w:firstLine="480"/>
        <w:jc w:val="left"/>
        <w:rPr>
          <w:rFonts w:ascii="宋体"/>
          <w:sz w:val="24"/>
          <w:szCs w:val="24"/>
        </w:rPr>
      </w:pPr>
      <w:r>
        <w:rPr>
          <w:rFonts w:ascii="宋体" w:hAnsi="宋体" w:hint="eastAsia"/>
          <w:sz w:val="24"/>
          <w:szCs w:val="24"/>
        </w:rPr>
        <w:t>六、其它须说明材料。</w:t>
      </w:r>
    </w:p>
    <w:p w:rsidR="006F39FA" w:rsidRDefault="006F39FA">
      <w:pPr>
        <w:spacing w:line="480" w:lineRule="exact"/>
        <w:ind w:firstLineChars="200" w:firstLine="480"/>
        <w:jc w:val="left"/>
        <w:rPr>
          <w:rFonts w:ascii="宋体"/>
          <w:sz w:val="24"/>
          <w:szCs w:val="24"/>
        </w:rPr>
      </w:pPr>
    </w:p>
    <w:p w:rsidR="006F39FA" w:rsidRDefault="006F39FA">
      <w:pPr>
        <w:spacing w:line="480" w:lineRule="exact"/>
        <w:ind w:firstLineChars="200" w:firstLine="480"/>
        <w:jc w:val="left"/>
        <w:rPr>
          <w:rFonts w:ascii="宋体"/>
          <w:sz w:val="24"/>
          <w:szCs w:val="24"/>
        </w:rPr>
      </w:pPr>
    </w:p>
    <w:p w:rsidR="006F39FA" w:rsidRDefault="006F39FA">
      <w:pPr>
        <w:spacing w:line="480" w:lineRule="exact"/>
        <w:jc w:val="left"/>
        <w:rPr>
          <w:rFonts w:ascii="宋体"/>
          <w:sz w:val="24"/>
          <w:szCs w:val="24"/>
        </w:rPr>
      </w:pPr>
    </w:p>
    <w:p w:rsidR="006F39FA" w:rsidRDefault="006F39FA">
      <w:pPr>
        <w:spacing w:line="480" w:lineRule="exact"/>
        <w:jc w:val="left"/>
        <w:rPr>
          <w:rFonts w:ascii="宋体"/>
          <w:sz w:val="24"/>
          <w:szCs w:val="24"/>
        </w:rPr>
      </w:pPr>
    </w:p>
    <w:p w:rsidR="006F39FA" w:rsidRDefault="006F39FA">
      <w:pPr>
        <w:spacing w:line="480" w:lineRule="exact"/>
        <w:jc w:val="left"/>
        <w:rPr>
          <w:rFonts w:ascii="宋体"/>
          <w:sz w:val="24"/>
          <w:szCs w:val="24"/>
        </w:rPr>
      </w:pPr>
    </w:p>
    <w:p w:rsidR="006F39FA" w:rsidRDefault="006F39FA">
      <w:pPr>
        <w:spacing w:line="480" w:lineRule="exact"/>
        <w:jc w:val="left"/>
        <w:rPr>
          <w:rFonts w:ascii="宋体"/>
          <w:sz w:val="24"/>
          <w:szCs w:val="24"/>
        </w:rPr>
      </w:pPr>
    </w:p>
    <w:p w:rsidR="006F39FA" w:rsidRDefault="006F39FA">
      <w:pPr>
        <w:spacing w:line="480" w:lineRule="exact"/>
        <w:jc w:val="left"/>
        <w:rPr>
          <w:rFonts w:ascii="宋体"/>
          <w:sz w:val="24"/>
          <w:szCs w:val="24"/>
        </w:rPr>
      </w:pPr>
    </w:p>
    <w:p w:rsidR="006F39FA" w:rsidRDefault="006F39FA">
      <w:pPr>
        <w:spacing w:line="400" w:lineRule="exact"/>
        <w:jc w:val="left"/>
        <w:rPr>
          <w:rFonts w:ascii="宋体"/>
        </w:rPr>
      </w:pPr>
    </w:p>
    <w:p w:rsidR="006F39FA" w:rsidRDefault="006F39FA">
      <w:pPr>
        <w:spacing w:line="400" w:lineRule="exact"/>
        <w:jc w:val="left"/>
        <w:rPr>
          <w:rFonts w:ascii="宋体"/>
        </w:rPr>
      </w:pPr>
    </w:p>
    <w:p w:rsidR="006F39FA" w:rsidRDefault="006F39FA">
      <w:pPr>
        <w:spacing w:line="400" w:lineRule="exact"/>
        <w:jc w:val="left"/>
        <w:rPr>
          <w:rFonts w:ascii="宋体"/>
        </w:rPr>
      </w:pPr>
    </w:p>
    <w:p w:rsidR="006F39FA" w:rsidRDefault="006F39FA">
      <w:pPr>
        <w:spacing w:line="400" w:lineRule="exact"/>
        <w:jc w:val="left"/>
        <w:rPr>
          <w:rFonts w:ascii="宋体"/>
        </w:rPr>
      </w:pPr>
    </w:p>
    <w:p w:rsidR="006F39FA" w:rsidRDefault="006F39FA">
      <w:pPr>
        <w:spacing w:line="400" w:lineRule="exact"/>
        <w:jc w:val="left"/>
        <w:rPr>
          <w:rFonts w:ascii="宋体"/>
        </w:rPr>
      </w:pPr>
    </w:p>
    <w:p w:rsidR="006F39FA" w:rsidRDefault="006F39FA">
      <w:pPr>
        <w:pStyle w:val="a0"/>
      </w:pPr>
    </w:p>
    <w:p w:rsidR="006F39FA" w:rsidRDefault="006F39FA">
      <w:pPr>
        <w:pStyle w:val="a4"/>
        <w:rPr>
          <w:rFonts w:ascii="宋体"/>
        </w:rPr>
      </w:pPr>
    </w:p>
    <w:p w:rsidR="006F39FA" w:rsidRDefault="006F39FA">
      <w:pPr>
        <w:pStyle w:val="a4"/>
        <w:rPr>
          <w:rFonts w:ascii="宋体"/>
        </w:rPr>
      </w:pPr>
    </w:p>
    <w:p w:rsidR="006F39FA" w:rsidRDefault="006F39FA">
      <w:pPr>
        <w:pStyle w:val="a4"/>
        <w:rPr>
          <w:rFonts w:ascii="宋体"/>
        </w:rPr>
      </w:pPr>
    </w:p>
    <w:p w:rsidR="006F39FA" w:rsidRDefault="006F39FA">
      <w:pPr>
        <w:pStyle w:val="a4"/>
        <w:rPr>
          <w:rFonts w:ascii="宋体"/>
        </w:rPr>
      </w:pPr>
    </w:p>
    <w:p w:rsidR="006F39FA" w:rsidRDefault="006F39FA">
      <w:pPr>
        <w:pStyle w:val="a4"/>
        <w:rPr>
          <w:rFonts w:ascii="宋体"/>
        </w:rPr>
      </w:pPr>
    </w:p>
    <w:p w:rsidR="006F39FA" w:rsidRDefault="006F39FA">
      <w:pPr>
        <w:pStyle w:val="a4"/>
        <w:rPr>
          <w:rFonts w:ascii="宋体"/>
        </w:rPr>
      </w:pPr>
    </w:p>
    <w:p w:rsidR="006F39FA" w:rsidRDefault="006F39FA">
      <w:pPr>
        <w:pStyle w:val="a4"/>
        <w:rPr>
          <w:rFonts w:ascii="宋体"/>
        </w:rPr>
      </w:pPr>
    </w:p>
    <w:p w:rsidR="006F39FA" w:rsidRDefault="006F39FA">
      <w:pPr>
        <w:pStyle w:val="a4"/>
        <w:rPr>
          <w:rFonts w:ascii="宋体"/>
        </w:rPr>
      </w:pPr>
    </w:p>
    <w:p w:rsidR="006F39FA" w:rsidRDefault="006F39FA">
      <w:pPr>
        <w:pStyle w:val="a4"/>
        <w:rPr>
          <w:rFonts w:ascii="宋体"/>
        </w:rPr>
      </w:pPr>
    </w:p>
    <w:p w:rsidR="006F39FA" w:rsidRDefault="006F39FA">
      <w:pPr>
        <w:pStyle w:val="a4"/>
        <w:rPr>
          <w:rFonts w:ascii="宋体"/>
        </w:rPr>
      </w:pPr>
    </w:p>
    <w:p w:rsidR="006F39FA" w:rsidRDefault="006F39FA">
      <w:pPr>
        <w:spacing w:line="400" w:lineRule="exact"/>
        <w:jc w:val="center"/>
        <w:rPr>
          <w:rFonts w:ascii="宋体"/>
          <w:b/>
          <w:sz w:val="32"/>
          <w:szCs w:val="32"/>
        </w:rPr>
      </w:pPr>
      <w:r>
        <w:rPr>
          <w:rFonts w:ascii="宋体" w:hAnsi="宋体" w:hint="eastAsia"/>
          <w:b/>
          <w:sz w:val="32"/>
          <w:szCs w:val="32"/>
        </w:rPr>
        <w:lastRenderedPageBreak/>
        <w:t>一、响</w:t>
      </w:r>
      <w:r>
        <w:rPr>
          <w:rFonts w:ascii="宋体" w:hAnsi="宋体"/>
          <w:b/>
          <w:sz w:val="32"/>
          <w:szCs w:val="32"/>
        </w:rPr>
        <w:t xml:space="preserve"> </w:t>
      </w:r>
      <w:r>
        <w:rPr>
          <w:rFonts w:ascii="宋体" w:hAnsi="宋体" w:hint="eastAsia"/>
          <w:b/>
          <w:sz w:val="32"/>
          <w:szCs w:val="32"/>
        </w:rPr>
        <w:t>应</w:t>
      </w:r>
      <w:r>
        <w:rPr>
          <w:rFonts w:ascii="宋体" w:hAnsi="宋体"/>
          <w:b/>
          <w:sz w:val="32"/>
          <w:szCs w:val="32"/>
        </w:rPr>
        <w:t xml:space="preserve"> </w:t>
      </w:r>
      <w:r>
        <w:rPr>
          <w:rFonts w:ascii="宋体" w:hAnsi="宋体" w:hint="eastAsia"/>
          <w:b/>
          <w:sz w:val="32"/>
          <w:szCs w:val="32"/>
        </w:rPr>
        <w:t>函</w:t>
      </w:r>
    </w:p>
    <w:p w:rsidR="006F39FA" w:rsidRDefault="006F39FA">
      <w:pPr>
        <w:spacing w:line="460" w:lineRule="exact"/>
        <w:jc w:val="left"/>
        <w:rPr>
          <w:rFonts w:ascii="宋体"/>
          <w:sz w:val="24"/>
          <w:szCs w:val="24"/>
        </w:rPr>
      </w:pPr>
    </w:p>
    <w:p w:rsidR="006F39FA" w:rsidRDefault="006F39FA">
      <w:pPr>
        <w:spacing w:line="46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6F39FA" w:rsidRDefault="006F39FA">
      <w:pPr>
        <w:spacing w:line="460" w:lineRule="exact"/>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（项目名称）比选文件的全部内容，原意以报价清单中的报价完成本项目并按合同约定履行义务。</w:t>
      </w:r>
    </w:p>
    <w:p w:rsidR="006F39FA" w:rsidRDefault="006F39FA">
      <w:pPr>
        <w:spacing w:line="460" w:lineRule="exact"/>
        <w:ind w:firstLineChars="200" w:firstLine="480"/>
        <w:jc w:val="left"/>
        <w:rPr>
          <w:rFonts w:ascii="宋体"/>
          <w:sz w:val="24"/>
          <w:szCs w:val="24"/>
        </w:rPr>
      </w:pPr>
      <w:r>
        <w:rPr>
          <w:rFonts w:ascii="宋体" w:hAnsi="宋体"/>
          <w:sz w:val="24"/>
          <w:szCs w:val="24"/>
        </w:rPr>
        <w:t>2</w:t>
      </w:r>
      <w:r>
        <w:rPr>
          <w:rFonts w:ascii="宋体" w:hAnsi="宋体" w:hint="eastAsia"/>
          <w:sz w:val="24"/>
          <w:szCs w:val="24"/>
        </w:rPr>
        <w:t>．我方的响应文件包括下列内容：</w:t>
      </w:r>
    </w:p>
    <w:p w:rsidR="006F39FA" w:rsidRDefault="006F39FA">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）响应函；</w:t>
      </w:r>
    </w:p>
    <w:p w:rsidR="006F39FA" w:rsidRDefault="006F39FA">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w:t>
      </w:r>
      <w:r w:rsidR="00E91187">
        <w:rPr>
          <w:rFonts w:ascii="宋体" w:hAnsi="宋体" w:hint="eastAsia"/>
          <w:sz w:val="24"/>
          <w:szCs w:val="24"/>
        </w:rPr>
        <w:t>法定代表人（主要负责人）</w:t>
      </w:r>
      <w:r>
        <w:rPr>
          <w:rFonts w:ascii="宋体" w:hAnsi="宋体" w:hint="eastAsia"/>
          <w:sz w:val="24"/>
          <w:szCs w:val="24"/>
        </w:rPr>
        <w:t>身份证明及授权委托书；</w:t>
      </w:r>
    </w:p>
    <w:p w:rsidR="006F39FA" w:rsidRDefault="006F39FA" w:rsidP="003E4CAA">
      <w:pPr>
        <w:spacing w:line="48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）资质资料；</w:t>
      </w:r>
    </w:p>
    <w:p w:rsidR="006F39FA" w:rsidRDefault="006F39FA" w:rsidP="003E4CAA">
      <w:pPr>
        <w:spacing w:line="48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）技术资料</w:t>
      </w:r>
    </w:p>
    <w:p w:rsidR="006F39FA" w:rsidRPr="003E4CAA" w:rsidRDefault="006F39FA" w:rsidP="003E4CAA">
      <w:pPr>
        <w:spacing w:line="48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）商务资料；</w:t>
      </w:r>
    </w:p>
    <w:p w:rsidR="006F39FA" w:rsidRDefault="006F39FA">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）其它须说明资料。</w:t>
      </w:r>
    </w:p>
    <w:p w:rsidR="006F39FA" w:rsidRDefault="006F39FA">
      <w:pPr>
        <w:spacing w:line="460" w:lineRule="exact"/>
        <w:ind w:firstLineChars="200" w:firstLine="480"/>
        <w:jc w:val="left"/>
        <w:rPr>
          <w:rFonts w:ascii="宋体"/>
          <w:sz w:val="24"/>
          <w:szCs w:val="24"/>
        </w:rPr>
      </w:pPr>
      <w:r>
        <w:rPr>
          <w:rFonts w:ascii="宋体" w:hAnsi="宋体" w:hint="eastAsia"/>
          <w:sz w:val="24"/>
          <w:szCs w:val="24"/>
        </w:rPr>
        <w:t>响应文件的上述组成部分如存在内容不一致的，以响应函为准。</w:t>
      </w:r>
    </w:p>
    <w:p w:rsidR="006F39FA" w:rsidRDefault="006F39FA">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．我方承诺响应比选文件的全部要求。</w:t>
      </w:r>
    </w:p>
    <w:p w:rsidR="006F39FA" w:rsidRDefault="006F39FA">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．我方承诺在比选文件规定的响应文件有效期内不撤销响应文件。</w:t>
      </w:r>
    </w:p>
    <w:p w:rsidR="006F39FA" w:rsidRDefault="006F39FA">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．如我方成交，我方承诺：</w:t>
      </w:r>
    </w:p>
    <w:p w:rsidR="006F39FA" w:rsidRDefault="006F39FA">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）在收到成交通知书后，在成交通知书规定的期限内与你方签订合同；</w:t>
      </w:r>
    </w:p>
    <w:p w:rsidR="006F39FA" w:rsidRDefault="006F39FA">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）在签订合同时不向你方提出附加条件；</w:t>
      </w:r>
    </w:p>
    <w:p w:rsidR="006F39FA" w:rsidRDefault="006F39FA">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）在合同约定的期限内完成合同规定的全部义务。</w:t>
      </w:r>
    </w:p>
    <w:p w:rsidR="006F39FA" w:rsidRDefault="006F39FA">
      <w:pPr>
        <w:spacing w:line="460" w:lineRule="exact"/>
        <w:ind w:firstLineChars="200" w:firstLine="480"/>
        <w:jc w:val="left"/>
        <w:rPr>
          <w:rFonts w:ascii="宋体"/>
          <w:sz w:val="24"/>
          <w:szCs w:val="24"/>
        </w:rPr>
      </w:pPr>
      <w:r>
        <w:rPr>
          <w:rFonts w:ascii="宋体" w:hAnsi="宋体"/>
          <w:sz w:val="24"/>
          <w:szCs w:val="24"/>
        </w:rPr>
        <w:t>6</w:t>
      </w:r>
      <w:r>
        <w:rPr>
          <w:rFonts w:ascii="宋体" w:hAnsi="宋体" w:hint="eastAsia"/>
          <w:sz w:val="24"/>
          <w:szCs w:val="24"/>
        </w:rPr>
        <w:t>．我方在此声明，所递交的响应文件及有关资料内容完整、真实和准确。</w:t>
      </w:r>
    </w:p>
    <w:p w:rsidR="006F39FA" w:rsidRDefault="006F39FA">
      <w:pPr>
        <w:spacing w:line="460" w:lineRule="exact"/>
        <w:ind w:firstLineChars="200" w:firstLine="480"/>
        <w:jc w:val="left"/>
        <w:rPr>
          <w:rFonts w:ascii="宋体"/>
          <w:sz w:val="24"/>
          <w:szCs w:val="24"/>
        </w:rPr>
      </w:pPr>
      <w:r>
        <w:rPr>
          <w:rFonts w:ascii="宋体" w:hAnsi="宋体"/>
          <w:sz w:val="24"/>
          <w:szCs w:val="24"/>
        </w:rPr>
        <w:t>7</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rsidR="006F39FA" w:rsidRDefault="006F39FA">
      <w:pPr>
        <w:spacing w:line="460" w:lineRule="exact"/>
        <w:ind w:firstLineChars="850" w:firstLine="2040"/>
        <w:jc w:val="left"/>
        <w:rPr>
          <w:rFonts w:ascii="宋体"/>
          <w:sz w:val="24"/>
          <w:szCs w:val="24"/>
        </w:rPr>
      </w:pPr>
    </w:p>
    <w:p w:rsidR="006F39FA" w:rsidRDefault="006F39FA">
      <w:pPr>
        <w:spacing w:line="460" w:lineRule="exact"/>
        <w:ind w:firstLineChars="800" w:firstLine="1920"/>
        <w:jc w:val="left"/>
        <w:rPr>
          <w:rFonts w:ascii="宋体"/>
          <w:sz w:val="24"/>
          <w:szCs w:val="24"/>
        </w:rPr>
      </w:pPr>
      <w:r>
        <w:rPr>
          <w:rFonts w:ascii="宋体" w:hAnsi="宋体" w:hint="eastAsia"/>
          <w:sz w:val="24"/>
          <w:szCs w:val="24"/>
        </w:rPr>
        <w:t>供</w:t>
      </w:r>
      <w:r>
        <w:rPr>
          <w:rFonts w:ascii="宋体" w:hAnsi="宋体"/>
          <w:sz w:val="24"/>
          <w:szCs w:val="24"/>
        </w:rPr>
        <w:t xml:space="preserve"> </w:t>
      </w:r>
      <w:r>
        <w:rPr>
          <w:rFonts w:ascii="宋体" w:hAnsi="宋体" w:hint="eastAsia"/>
          <w:sz w:val="24"/>
          <w:szCs w:val="24"/>
        </w:rPr>
        <w:t>应</w:t>
      </w:r>
      <w:r>
        <w:rPr>
          <w:rFonts w:ascii="宋体" w:hAnsi="宋体"/>
          <w:sz w:val="24"/>
          <w:szCs w:val="24"/>
        </w:rPr>
        <w:t xml:space="preserve"> </w:t>
      </w:r>
      <w:r>
        <w:rPr>
          <w:rFonts w:ascii="宋体" w:hAnsi="宋体" w:hint="eastAsia"/>
          <w:sz w:val="24"/>
          <w:szCs w:val="24"/>
        </w:rPr>
        <w:t>商：</w:t>
      </w:r>
      <w:r>
        <w:rPr>
          <w:rFonts w:ascii="宋体" w:hAnsi="宋体"/>
          <w:sz w:val="24"/>
          <w:szCs w:val="24"/>
          <w:u w:val="single"/>
        </w:rPr>
        <w:t xml:space="preserve">                                      </w:t>
      </w:r>
      <w:r>
        <w:rPr>
          <w:rFonts w:ascii="宋体" w:hAnsi="宋体" w:hint="eastAsia"/>
          <w:sz w:val="24"/>
          <w:szCs w:val="24"/>
        </w:rPr>
        <w:t>（盖单位章）</w:t>
      </w:r>
    </w:p>
    <w:p w:rsidR="006F39FA" w:rsidRDefault="00E91187">
      <w:pPr>
        <w:spacing w:line="460" w:lineRule="exact"/>
        <w:ind w:firstLineChars="800" w:firstLine="1920"/>
        <w:jc w:val="left"/>
        <w:rPr>
          <w:rFonts w:ascii="宋体"/>
          <w:sz w:val="24"/>
          <w:szCs w:val="24"/>
        </w:rPr>
      </w:pPr>
      <w:r>
        <w:rPr>
          <w:rFonts w:ascii="宋体" w:hAnsi="宋体" w:hint="eastAsia"/>
          <w:sz w:val="24"/>
          <w:szCs w:val="24"/>
        </w:rPr>
        <w:t>法定代表人（主要负责人）</w:t>
      </w:r>
      <w:r w:rsidR="006F39FA">
        <w:rPr>
          <w:rFonts w:ascii="宋体" w:hAnsi="宋体" w:hint="eastAsia"/>
          <w:sz w:val="24"/>
          <w:szCs w:val="24"/>
        </w:rPr>
        <w:t>或其授权的代理人：</w:t>
      </w:r>
      <w:r w:rsidR="006F39FA">
        <w:rPr>
          <w:rFonts w:ascii="宋体" w:hAnsi="宋体"/>
          <w:sz w:val="24"/>
          <w:szCs w:val="24"/>
          <w:u w:val="single"/>
        </w:rPr>
        <w:t xml:space="preserve">                        </w:t>
      </w:r>
      <w:r w:rsidR="006F39FA">
        <w:rPr>
          <w:rFonts w:ascii="宋体" w:hAnsi="宋体" w:hint="eastAsia"/>
          <w:sz w:val="24"/>
          <w:szCs w:val="24"/>
        </w:rPr>
        <w:t>（签字）</w:t>
      </w:r>
    </w:p>
    <w:p w:rsidR="006F39FA" w:rsidRDefault="006F39FA">
      <w:pPr>
        <w:spacing w:line="460" w:lineRule="exact"/>
        <w:ind w:firstLineChars="800" w:firstLine="1920"/>
        <w:jc w:val="left"/>
        <w:rPr>
          <w:rFonts w:ascii="宋体"/>
          <w:sz w:val="24"/>
          <w:szCs w:val="24"/>
          <w:u w:val="single"/>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r>
        <w:rPr>
          <w:rFonts w:ascii="宋体" w:hAnsi="宋体"/>
          <w:sz w:val="24"/>
          <w:szCs w:val="24"/>
          <w:u w:val="single"/>
        </w:rPr>
        <w:t xml:space="preserve">                                               </w:t>
      </w:r>
    </w:p>
    <w:p w:rsidR="006F39FA" w:rsidRDefault="006F39FA">
      <w:pPr>
        <w:spacing w:line="460" w:lineRule="exact"/>
        <w:ind w:firstLineChars="800" w:firstLine="1920"/>
        <w:jc w:val="left"/>
        <w:rPr>
          <w:rFonts w:ascii="宋体"/>
          <w:sz w:val="24"/>
          <w:szCs w:val="24"/>
          <w:u w:val="single"/>
        </w:rPr>
      </w:pPr>
      <w:r>
        <w:rPr>
          <w:rFonts w:ascii="宋体" w:hAnsi="宋体" w:hint="eastAsia"/>
          <w:sz w:val="24"/>
          <w:szCs w:val="24"/>
        </w:rPr>
        <w:t>电子邮箱：</w:t>
      </w:r>
      <w:r>
        <w:rPr>
          <w:rFonts w:ascii="宋体" w:hAnsi="宋体"/>
          <w:sz w:val="24"/>
          <w:szCs w:val="24"/>
          <w:u w:val="single"/>
        </w:rPr>
        <w:t xml:space="preserve">                                               </w:t>
      </w:r>
    </w:p>
    <w:p w:rsidR="006F39FA" w:rsidRDefault="006F39FA">
      <w:pPr>
        <w:spacing w:line="460" w:lineRule="exact"/>
        <w:ind w:firstLineChars="800" w:firstLine="1920"/>
        <w:jc w:val="left"/>
        <w:rPr>
          <w:rFonts w:ascii="宋体"/>
          <w:sz w:val="24"/>
          <w:szCs w:val="24"/>
        </w:rPr>
      </w:pPr>
      <w:r>
        <w:rPr>
          <w:rFonts w:ascii="宋体" w:hAnsi="宋体" w:hint="eastAsia"/>
          <w:sz w:val="24"/>
          <w:szCs w:val="24"/>
        </w:rPr>
        <w:t>电</w:t>
      </w:r>
      <w:r>
        <w:rPr>
          <w:rFonts w:ascii="宋体" w:hAnsi="宋体"/>
          <w:sz w:val="24"/>
          <w:szCs w:val="24"/>
        </w:rPr>
        <w:t xml:space="preserve">    </w:t>
      </w:r>
      <w:r>
        <w:rPr>
          <w:rFonts w:ascii="宋体" w:hAnsi="宋体" w:hint="eastAsia"/>
          <w:sz w:val="24"/>
          <w:szCs w:val="24"/>
        </w:rPr>
        <w:t>话：</w:t>
      </w:r>
      <w:r>
        <w:rPr>
          <w:rFonts w:ascii="宋体" w:hAnsi="宋体"/>
          <w:sz w:val="24"/>
          <w:szCs w:val="24"/>
          <w:u w:val="single"/>
        </w:rPr>
        <w:t xml:space="preserve">                                               </w:t>
      </w:r>
    </w:p>
    <w:p w:rsidR="006F39FA" w:rsidRDefault="006F39FA">
      <w:pPr>
        <w:spacing w:line="460" w:lineRule="exact"/>
        <w:ind w:firstLineChars="800" w:firstLine="1920"/>
        <w:jc w:val="left"/>
        <w:rPr>
          <w:rFonts w:ascii="宋体"/>
          <w:sz w:val="24"/>
          <w:szCs w:val="24"/>
        </w:rPr>
      </w:pPr>
      <w:r>
        <w:rPr>
          <w:rFonts w:ascii="宋体" w:hAnsi="宋体" w:hint="eastAsia"/>
          <w:sz w:val="24"/>
          <w:szCs w:val="24"/>
        </w:rPr>
        <w:t>传</w:t>
      </w:r>
      <w:r>
        <w:rPr>
          <w:rFonts w:ascii="宋体" w:hAnsi="宋体"/>
          <w:sz w:val="24"/>
          <w:szCs w:val="24"/>
        </w:rPr>
        <w:t xml:space="preserve">    </w:t>
      </w:r>
      <w:r>
        <w:rPr>
          <w:rFonts w:ascii="宋体" w:hAnsi="宋体" w:hint="eastAsia"/>
          <w:sz w:val="24"/>
          <w:szCs w:val="24"/>
        </w:rPr>
        <w:t>真：</w:t>
      </w:r>
      <w:r>
        <w:rPr>
          <w:rFonts w:ascii="宋体" w:hAnsi="宋体"/>
          <w:sz w:val="24"/>
          <w:szCs w:val="24"/>
          <w:u w:val="single"/>
        </w:rPr>
        <w:t xml:space="preserve">                                               </w:t>
      </w:r>
    </w:p>
    <w:p w:rsidR="006F39FA" w:rsidRDefault="006F39FA">
      <w:pPr>
        <w:spacing w:line="460" w:lineRule="exact"/>
        <w:ind w:firstLineChars="3250" w:firstLine="780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1E392B" w:rsidRPr="007F6BAD" w:rsidRDefault="001E392B" w:rsidP="001E392B">
      <w:pPr>
        <w:spacing w:line="360" w:lineRule="auto"/>
        <w:jc w:val="center"/>
        <w:rPr>
          <w:rFonts w:ascii="宋体"/>
          <w:b/>
          <w:sz w:val="28"/>
          <w:szCs w:val="28"/>
        </w:rPr>
      </w:pPr>
      <w:r w:rsidRPr="007F6BAD">
        <w:rPr>
          <w:rFonts w:ascii="仿宋" w:eastAsia="仿宋" w:hAnsi="仿宋" w:cs="方正仿宋_GBK"/>
          <w:b/>
          <w:sz w:val="24"/>
        </w:rPr>
        <w:lastRenderedPageBreak/>
        <w:t>200</w:t>
      </w:r>
      <w:r w:rsidRPr="007F6BAD">
        <w:rPr>
          <w:rFonts w:ascii="仿宋" w:eastAsia="仿宋" w:hAnsi="仿宋" w:cs="方正仿宋_GBK" w:hint="eastAsia"/>
          <w:b/>
          <w:sz w:val="24"/>
        </w:rPr>
        <w:t>元以上更换付费电梯配件价格清单</w:t>
      </w:r>
    </w:p>
    <w:tbl>
      <w:tblPr>
        <w:tblW w:w="8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0"/>
        <w:gridCol w:w="2218"/>
        <w:gridCol w:w="1913"/>
        <w:gridCol w:w="1680"/>
        <w:gridCol w:w="1470"/>
      </w:tblGrid>
      <w:tr w:rsidR="001E392B" w:rsidTr="005470BF">
        <w:trPr>
          <w:trHeight w:val="340"/>
          <w:jc w:val="center"/>
        </w:trPr>
        <w:tc>
          <w:tcPr>
            <w:tcW w:w="840" w:type="dxa"/>
            <w:vAlign w:val="center"/>
          </w:tcPr>
          <w:p w:rsidR="001E392B" w:rsidRDefault="001E392B" w:rsidP="005470BF">
            <w:pPr>
              <w:widowControl/>
              <w:spacing w:line="300" w:lineRule="exact"/>
              <w:jc w:val="center"/>
              <w:rPr>
                <w:rFonts w:ascii="宋体" w:cs="宋体"/>
                <w:kern w:val="0"/>
                <w:sz w:val="22"/>
              </w:rPr>
            </w:pPr>
            <w:r>
              <w:rPr>
                <w:rFonts w:ascii="宋体" w:hAnsi="宋体" w:cs="宋体" w:hint="eastAsia"/>
                <w:kern w:val="0"/>
                <w:sz w:val="22"/>
                <w:szCs w:val="22"/>
              </w:rPr>
              <w:t>序号</w:t>
            </w:r>
          </w:p>
        </w:tc>
        <w:tc>
          <w:tcPr>
            <w:tcW w:w="2218" w:type="dxa"/>
            <w:vAlign w:val="center"/>
          </w:tcPr>
          <w:p w:rsidR="001E392B" w:rsidRDefault="001E392B" w:rsidP="005470BF">
            <w:pPr>
              <w:widowControl/>
              <w:spacing w:line="300" w:lineRule="exact"/>
              <w:jc w:val="center"/>
              <w:rPr>
                <w:rFonts w:ascii="宋体" w:cs="宋体"/>
                <w:kern w:val="0"/>
                <w:sz w:val="22"/>
              </w:rPr>
            </w:pPr>
            <w:r>
              <w:rPr>
                <w:rFonts w:ascii="宋体" w:hAnsi="宋体" w:cs="宋体" w:hint="eastAsia"/>
                <w:kern w:val="0"/>
                <w:sz w:val="22"/>
                <w:szCs w:val="22"/>
              </w:rPr>
              <w:t>配件名称</w:t>
            </w:r>
          </w:p>
        </w:tc>
        <w:tc>
          <w:tcPr>
            <w:tcW w:w="1913" w:type="dxa"/>
            <w:vAlign w:val="center"/>
          </w:tcPr>
          <w:p w:rsidR="001E392B" w:rsidRDefault="001E392B" w:rsidP="005470BF">
            <w:pPr>
              <w:widowControl/>
              <w:spacing w:line="300" w:lineRule="exact"/>
              <w:jc w:val="center"/>
              <w:rPr>
                <w:rFonts w:ascii="宋体" w:cs="宋体"/>
                <w:kern w:val="0"/>
                <w:sz w:val="22"/>
              </w:rPr>
            </w:pPr>
            <w:r>
              <w:rPr>
                <w:rFonts w:ascii="宋体" w:hAnsi="宋体" w:cs="宋体" w:hint="eastAsia"/>
                <w:kern w:val="0"/>
                <w:sz w:val="22"/>
                <w:szCs w:val="22"/>
              </w:rPr>
              <w:t>部件型号</w:t>
            </w:r>
          </w:p>
        </w:tc>
        <w:tc>
          <w:tcPr>
            <w:tcW w:w="1680" w:type="dxa"/>
            <w:vAlign w:val="center"/>
          </w:tcPr>
          <w:p w:rsidR="001E392B" w:rsidRDefault="001E392B" w:rsidP="005470BF">
            <w:pPr>
              <w:widowControl/>
              <w:spacing w:line="300" w:lineRule="exact"/>
              <w:jc w:val="center"/>
              <w:rPr>
                <w:rFonts w:ascii="宋体" w:cs="宋体"/>
                <w:kern w:val="0"/>
                <w:sz w:val="22"/>
              </w:rPr>
            </w:pPr>
            <w:r>
              <w:rPr>
                <w:rFonts w:ascii="宋体" w:hAnsi="宋体" w:cs="宋体" w:hint="eastAsia"/>
                <w:kern w:val="0"/>
                <w:sz w:val="22"/>
                <w:szCs w:val="22"/>
              </w:rPr>
              <w:t>品牌</w:t>
            </w:r>
          </w:p>
        </w:tc>
        <w:tc>
          <w:tcPr>
            <w:tcW w:w="1470" w:type="dxa"/>
            <w:vAlign w:val="center"/>
          </w:tcPr>
          <w:p w:rsidR="001E392B" w:rsidRDefault="001E392B" w:rsidP="005470BF">
            <w:pPr>
              <w:widowControl/>
              <w:spacing w:line="300" w:lineRule="exact"/>
              <w:jc w:val="center"/>
              <w:rPr>
                <w:rFonts w:ascii="宋体" w:cs="宋体"/>
                <w:kern w:val="0"/>
                <w:sz w:val="22"/>
              </w:rPr>
            </w:pPr>
            <w:r>
              <w:rPr>
                <w:rFonts w:ascii="宋体" w:hAnsi="宋体" w:cs="宋体" w:hint="eastAsia"/>
                <w:kern w:val="0"/>
                <w:sz w:val="22"/>
                <w:szCs w:val="22"/>
              </w:rPr>
              <w:t>单价（元）</w:t>
            </w: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曳引绳</w:t>
            </w:r>
            <w:r>
              <w:rPr>
                <w:rFonts w:ascii="MS Mincho" w:eastAsia="MS Mincho" w:hAnsi="MS Mincho" w:cs="MS Mincho" w:hint="eastAsia"/>
                <w:sz w:val="22"/>
                <w:szCs w:val="22"/>
              </w:rPr>
              <w:t>∲</w:t>
            </w:r>
            <w:r>
              <w:rPr>
                <w:rFonts w:ascii="宋体" w:hAnsi="宋体" w:cs="宋体"/>
                <w:sz w:val="22"/>
                <w:szCs w:val="22"/>
              </w:rPr>
              <w:t>10</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更换曳引</w:t>
            </w:r>
            <w:proofErr w:type="gramStart"/>
            <w:r>
              <w:rPr>
                <w:rFonts w:ascii="宋体" w:hAnsi="宋体" w:cs="宋体" w:hint="eastAsia"/>
                <w:sz w:val="22"/>
                <w:szCs w:val="22"/>
              </w:rPr>
              <w:t>绳</w:t>
            </w:r>
            <w:proofErr w:type="gramEnd"/>
            <w:r>
              <w:rPr>
                <w:rFonts w:ascii="宋体" w:hAnsi="宋体" w:cs="宋体" w:hint="eastAsia"/>
                <w:sz w:val="22"/>
                <w:szCs w:val="22"/>
              </w:rPr>
              <w:t>人工费</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轿厢地坎</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补偿链</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proofErr w:type="gramStart"/>
            <w:r>
              <w:rPr>
                <w:rFonts w:ascii="宋体" w:hAnsi="宋体" w:cs="宋体" w:hint="eastAsia"/>
                <w:sz w:val="22"/>
                <w:szCs w:val="22"/>
              </w:rPr>
              <w:t>限速器涨紧</w:t>
            </w:r>
            <w:proofErr w:type="gramEnd"/>
            <w:r>
              <w:rPr>
                <w:rFonts w:ascii="宋体" w:hAnsi="宋体" w:cs="宋体" w:hint="eastAsia"/>
                <w:sz w:val="22"/>
                <w:szCs w:val="22"/>
              </w:rPr>
              <w:t>轮</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厅门地坎</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主机进口轴承（含人工费）</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更换曳引轮、轿顶轮、对重</w:t>
            </w:r>
            <w:proofErr w:type="gramStart"/>
            <w:r>
              <w:rPr>
                <w:rFonts w:ascii="宋体" w:hAnsi="宋体" w:cs="宋体" w:hint="eastAsia"/>
                <w:sz w:val="22"/>
                <w:szCs w:val="22"/>
              </w:rPr>
              <w:t>轮进口</w:t>
            </w:r>
            <w:proofErr w:type="gramEnd"/>
            <w:r>
              <w:rPr>
                <w:rFonts w:ascii="宋体" w:hAnsi="宋体" w:cs="宋体" w:hint="eastAsia"/>
                <w:sz w:val="22"/>
                <w:szCs w:val="22"/>
              </w:rPr>
              <w:t>轴承（含人工费）</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proofErr w:type="gramStart"/>
            <w:r>
              <w:rPr>
                <w:rFonts w:ascii="宋体" w:hAnsi="宋体" w:cs="宋体" w:hint="eastAsia"/>
                <w:sz w:val="22"/>
                <w:szCs w:val="22"/>
              </w:rPr>
              <w:t>导靴</w:t>
            </w:r>
            <w:proofErr w:type="gramEnd"/>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称重传感器</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轿顶风机</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导向装置</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日立外呼液晶显示器</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日立轿内显示器及功能板</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其它外呼液晶显示器</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其它外呼液晶显示器</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光幕</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主接触器</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center"/>
          </w:tcPr>
          <w:p w:rsidR="001E392B" w:rsidRDefault="001E392B" w:rsidP="005470BF">
            <w:pPr>
              <w:numPr>
                <w:ilvl w:val="0"/>
                <w:numId w:val="2"/>
              </w:numPr>
              <w:spacing w:line="300" w:lineRule="exact"/>
              <w:jc w:val="center"/>
              <w:rPr>
                <w:rFonts w:ascii="宋体" w:cs="宋体"/>
                <w:sz w:val="22"/>
              </w:rPr>
            </w:pPr>
          </w:p>
        </w:tc>
        <w:tc>
          <w:tcPr>
            <w:tcW w:w="2218" w:type="dxa"/>
            <w:vAlign w:val="center"/>
          </w:tcPr>
          <w:p w:rsidR="001E392B" w:rsidRDefault="001E392B" w:rsidP="005470BF">
            <w:pPr>
              <w:spacing w:line="300" w:lineRule="exact"/>
              <w:jc w:val="center"/>
              <w:rPr>
                <w:rFonts w:ascii="宋体" w:cs="宋体"/>
                <w:sz w:val="22"/>
              </w:rPr>
            </w:pPr>
            <w:r>
              <w:rPr>
                <w:rFonts w:ascii="宋体" w:hAnsi="宋体" w:cs="宋体" w:hint="eastAsia"/>
                <w:sz w:val="22"/>
                <w:szCs w:val="22"/>
              </w:rPr>
              <w:t>辅接触器</w:t>
            </w:r>
          </w:p>
        </w:tc>
        <w:tc>
          <w:tcPr>
            <w:tcW w:w="1913" w:type="dxa"/>
            <w:vAlign w:val="center"/>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center"/>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bottom"/>
          </w:tcPr>
          <w:p w:rsidR="001E392B" w:rsidRDefault="001E392B" w:rsidP="005470BF">
            <w:pPr>
              <w:numPr>
                <w:ilvl w:val="0"/>
                <w:numId w:val="2"/>
              </w:numPr>
              <w:spacing w:line="300" w:lineRule="exact"/>
              <w:jc w:val="center"/>
              <w:rPr>
                <w:rFonts w:ascii="宋体" w:cs="宋体"/>
                <w:sz w:val="22"/>
              </w:rPr>
            </w:pPr>
          </w:p>
        </w:tc>
        <w:tc>
          <w:tcPr>
            <w:tcW w:w="2218" w:type="dxa"/>
            <w:vAlign w:val="bottom"/>
          </w:tcPr>
          <w:p w:rsidR="001E392B" w:rsidRDefault="001E392B" w:rsidP="005470BF">
            <w:pPr>
              <w:spacing w:line="300" w:lineRule="exact"/>
              <w:jc w:val="center"/>
              <w:rPr>
                <w:rFonts w:ascii="宋体" w:cs="宋体"/>
                <w:sz w:val="22"/>
              </w:rPr>
            </w:pPr>
            <w:r>
              <w:rPr>
                <w:rFonts w:ascii="宋体" w:hAnsi="宋体" w:cs="宋体" w:hint="eastAsia"/>
                <w:sz w:val="22"/>
                <w:szCs w:val="22"/>
              </w:rPr>
              <w:t>操纵盘液晶显示器</w:t>
            </w:r>
          </w:p>
        </w:tc>
        <w:tc>
          <w:tcPr>
            <w:tcW w:w="1913" w:type="dxa"/>
            <w:vAlign w:val="bottom"/>
          </w:tcPr>
          <w:p w:rsidR="001E392B" w:rsidRDefault="001E392B" w:rsidP="005470BF">
            <w:pPr>
              <w:spacing w:line="300" w:lineRule="exact"/>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bottom"/>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bottom"/>
          </w:tcPr>
          <w:p w:rsidR="001E392B" w:rsidRDefault="001E392B" w:rsidP="005470BF">
            <w:pPr>
              <w:numPr>
                <w:ilvl w:val="0"/>
                <w:numId w:val="2"/>
              </w:numPr>
              <w:spacing w:line="360" w:lineRule="auto"/>
              <w:jc w:val="center"/>
              <w:rPr>
                <w:rFonts w:ascii="宋体" w:cs="宋体"/>
                <w:sz w:val="22"/>
              </w:rPr>
            </w:pPr>
          </w:p>
        </w:tc>
        <w:tc>
          <w:tcPr>
            <w:tcW w:w="2218" w:type="dxa"/>
            <w:vAlign w:val="bottom"/>
          </w:tcPr>
          <w:p w:rsidR="001E392B" w:rsidRDefault="001E392B" w:rsidP="005470BF">
            <w:pPr>
              <w:spacing w:line="360" w:lineRule="auto"/>
              <w:jc w:val="center"/>
              <w:rPr>
                <w:rFonts w:ascii="宋体" w:cs="宋体"/>
                <w:sz w:val="22"/>
              </w:rPr>
            </w:pPr>
            <w:r>
              <w:rPr>
                <w:rFonts w:ascii="宋体" w:hAnsi="宋体" w:cs="宋体" w:hint="eastAsia"/>
                <w:sz w:val="22"/>
                <w:szCs w:val="22"/>
              </w:rPr>
              <w:t>无线对讲分机（机房）</w:t>
            </w:r>
          </w:p>
        </w:tc>
        <w:tc>
          <w:tcPr>
            <w:tcW w:w="1913" w:type="dxa"/>
            <w:vAlign w:val="bottom"/>
          </w:tcPr>
          <w:p w:rsidR="001E392B" w:rsidRDefault="001E392B" w:rsidP="005470BF">
            <w:pPr>
              <w:spacing w:line="360" w:lineRule="auto"/>
              <w:jc w:val="center"/>
              <w:rPr>
                <w:rFonts w:ascii="宋体" w:cs="宋体"/>
                <w:sz w:val="22"/>
              </w:rPr>
            </w:pPr>
          </w:p>
        </w:tc>
        <w:tc>
          <w:tcPr>
            <w:tcW w:w="1680" w:type="dxa"/>
            <w:vAlign w:val="center"/>
          </w:tcPr>
          <w:p w:rsidR="001E392B" w:rsidRDefault="001E392B" w:rsidP="005470BF">
            <w:pPr>
              <w:spacing w:line="360" w:lineRule="auto"/>
              <w:jc w:val="center"/>
              <w:rPr>
                <w:rFonts w:ascii="宋体" w:cs="宋体"/>
                <w:sz w:val="22"/>
              </w:rPr>
            </w:pPr>
          </w:p>
        </w:tc>
        <w:tc>
          <w:tcPr>
            <w:tcW w:w="1470" w:type="dxa"/>
            <w:vAlign w:val="bottom"/>
          </w:tcPr>
          <w:p w:rsidR="001E392B" w:rsidRDefault="001E392B" w:rsidP="005470BF">
            <w:pPr>
              <w:spacing w:line="360" w:lineRule="auto"/>
              <w:jc w:val="center"/>
              <w:rPr>
                <w:rFonts w:ascii="宋体" w:cs="宋体"/>
                <w:sz w:val="22"/>
              </w:rPr>
            </w:pPr>
          </w:p>
        </w:tc>
      </w:tr>
      <w:tr w:rsidR="001E392B" w:rsidTr="005470BF">
        <w:trPr>
          <w:trHeight w:val="340"/>
          <w:jc w:val="center"/>
        </w:trPr>
        <w:tc>
          <w:tcPr>
            <w:tcW w:w="840" w:type="dxa"/>
            <w:vAlign w:val="bottom"/>
          </w:tcPr>
          <w:p w:rsidR="001E392B" w:rsidRDefault="001E392B" w:rsidP="005470BF">
            <w:pPr>
              <w:numPr>
                <w:ilvl w:val="0"/>
                <w:numId w:val="2"/>
              </w:numPr>
              <w:spacing w:line="360" w:lineRule="auto"/>
              <w:jc w:val="center"/>
              <w:rPr>
                <w:rFonts w:ascii="宋体" w:cs="宋体"/>
                <w:sz w:val="22"/>
              </w:rPr>
            </w:pPr>
          </w:p>
        </w:tc>
        <w:tc>
          <w:tcPr>
            <w:tcW w:w="2218" w:type="dxa"/>
            <w:vAlign w:val="bottom"/>
          </w:tcPr>
          <w:p w:rsidR="001E392B" w:rsidRDefault="001E392B" w:rsidP="005470BF">
            <w:pPr>
              <w:spacing w:line="360" w:lineRule="auto"/>
              <w:jc w:val="center"/>
              <w:rPr>
                <w:rFonts w:ascii="宋体" w:cs="宋体"/>
                <w:sz w:val="22"/>
              </w:rPr>
            </w:pPr>
            <w:r>
              <w:rPr>
                <w:rFonts w:ascii="宋体" w:hAnsi="宋体" w:cs="宋体" w:hint="eastAsia"/>
                <w:sz w:val="22"/>
                <w:szCs w:val="22"/>
              </w:rPr>
              <w:t>对讲机电源</w:t>
            </w:r>
          </w:p>
        </w:tc>
        <w:tc>
          <w:tcPr>
            <w:tcW w:w="1913" w:type="dxa"/>
            <w:vAlign w:val="bottom"/>
          </w:tcPr>
          <w:p w:rsidR="001E392B" w:rsidRDefault="001E392B" w:rsidP="005470BF">
            <w:pPr>
              <w:spacing w:line="360" w:lineRule="auto"/>
              <w:jc w:val="center"/>
              <w:rPr>
                <w:rFonts w:ascii="宋体" w:cs="宋体"/>
                <w:sz w:val="22"/>
              </w:rPr>
            </w:pPr>
          </w:p>
        </w:tc>
        <w:tc>
          <w:tcPr>
            <w:tcW w:w="1680" w:type="dxa"/>
            <w:vAlign w:val="center"/>
          </w:tcPr>
          <w:p w:rsidR="001E392B" w:rsidRDefault="001E392B" w:rsidP="005470BF">
            <w:pPr>
              <w:spacing w:line="360" w:lineRule="auto"/>
              <w:jc w:val="center"/>
              <w:rPr>
                <w:rFonts w:ascii="宋体" w:cs="宋体"/>
                <w:sz w:val="22"/>
              </w:rPr>
            </w:pPr>
          </w:p>
        </w:tc>
        <w:tc>
          <w:tcPr>
            <w:tcW w:w="1470" w:type="dxa"/>
            <w:vAlign w:val="bottom"/>
          </w:tcPr>
          <w:p w:rsidR="001E392B" w:rsidRDefault="001E392B" w:rsidP="005470BF">
            <w:pPr>
              <w:spacing w:line="360" w:lineRule="auto"/>
              <w:jc w:val="center"/>
              <w:rPr>
                <w:rFonts w:ascii="宋体" w:cs="宋体"/>
                <w:sz w:val="22"/>
              </w:rPr>
            </w:pPr>
          </w:p>
        </w:tc>
      </w:tr>
      <w:tr w:rsidR="001E392B" w:rsidTr="005470BF">
        <w:trPr>
          <w:trHeight w:val="340"/>
          <w:jc w:val="center"/>
        </w:trPr>
        <w:tc>
          <w:tcPr>
            <w:tcW w:w="840" w:type="dxa"/>
            <w:vAlign w:val="bottom"/>
          </w:tcPr>
          <w:p w:rsidR="001E392B" w:rsidRDefault="001E392B" w:rsidP="005470BF">
            <w:pPr>
              <w:numPr>
                <w:ilvl w:val="0"/>
                <w:numId w:val="2"/>
              </w:numPr>
              <w:spacing w:line="360" w:lineRule="auto"/>
              <w:jc w:val="center"/>
              <w:rPr>
                <w:rFonts w:ascii="宋体" w:cs="宋体"/>
                <w:sz w:val="22"/>
              </w:rPr>
            </w:pPr>
          </w:p>
        </w:tc>
        <w:tc>
          <w:tcPr>
            <w:tcW w:w="2218" w:type="dxa"/>
            <w:vAlign w:val="bottom"/>
          </w:tcPr>
          <w:p w:rsidR="001E392B" w:rsidRDefault="001E392B" w:rsidP="005470BF">
            <w:pPr>
              <w:spacing w:line="360" w:lineRule="auto"/>
              <w:jc w:val="center"/>
              <w:rPr>
                <w:rFonts w:ascii="宋体" w:cs="宋体"/>
                <w:sz w:val="22"/>
              </w:rPr>
            </w:pPr>
            <w:r>
              <w:rPr>
                <w:rFonts w:ascii="宋体" w:hAnsi="宋体" w:cs="宋体" w:hint="eastAsia"/>
                <w:sz w:val="22"/>
                <w:szCs w:val="22"/>
              </w:rPr>
              <w:t>值班室对讲主机</w:t>
            </w:r>
          </w:p>
        </w:tc>
        <w:tc>
          <w:tcPr>
            <w:tcW w:w="1913" w:type="dxa"/>
            <w:vAlign w:val="bottom"/>
          </w:tcPr>
          <w:p w:rsidR="001E392B" w:rsidRDefault="001E392B" w:rsidP="005470BF">
            <w:pPr>
              <w:spacing w:line="360" w:lineRule="auto"/>
              <w:jc w:val="center"/>
              <w:rPr>
                <w:rFonts w:ascii="宋体" w:cs="宋体"/>
                <w:sz w:val="22"/>
              </w:rPr>
            </w:pPr>
          </w:p>
        </w:tc>
        <w:tc>
          <w:tcPr>
            <w:tcW w:w="1680" w:type="dxa"/>
            <w:vAlign w:val="center"/>
          </w:tcPr>
          <w:p w:rsidR="001E392B" w:rsidRDefault="001E392B" w:rsidP="005470BF">
            <w:pPr>
              <w:spacing w:line="360" w:lineRule="auto"/>
              <w:jc w:val="center"/>
              <w:rPr>
                <w:rFonts w:ascii="宋体" w:cs="宋体"/>
                <w:sz w:val="22"/>
              </w:rPr>
            </w:pPr>
          </w:p>
        </w:tc>
        <w:tc>
          <w:tcPr>
            <w:tcW w:w="1470" w:type="dxa"/>
            <w:vAlign w:val="bottom"/>
          </w:tcPr>
          <w:p w:rsidR="001E392B" w:rsidRDefault="001E392B" w:rsidP="005470BF">
            <w:pPr>
              <w:spacing w:line="360" w:lineRule="auto"/>
              <w:jc w:val="center"/>
              <w:rPr>
                <w:rFonts w:ascii="宋体" w:cs="宋体"/>
                <w:sz w:val="22"/>
              </w:rPr>
            </w:pPr>
          </w:p>
        </w:tc>
      </w:tr>
      <w:tr w:rsidR="001E392B" w:rsidTr="005470BF">
        <w:trPr>
          <w:trHeight w:val="340"/>
          <w:jc w:val="center"/>
        </w:trPr>
        <w:tc>
          <w:tcPr>
            <w:tcW w:w="840" w:type="dxa"/>
            <w:vAlign w:val="bottom"/>
          </w:tcPr>
          <w:p w:rsidR="001E392B" w:rsidRDefault="001E392B" w:rsidP="005470BF">
            <w:pPr>
              <w:numPr>
                <w:ilvl w:val="0"/>
                <w:numId w:val="2"/>
              </w:numPr>
              <w:spacing w:line="300" w:lineRule="exact"/>
              <w:jc w:val="center"/>
              <w:rPr>
                <w:rFonts w:ascii="宋体" w:cs="宋体"/>
                <w:sz w:val="22"/>
              </w:rPr>
            </w:pPr>
          </w:p>
        </w:tc>
        <w:tc>
          <w:tcPr>
            <w:tcW w:w="2218" w:type="dxa"/>
            <w:vAlign w:val="bottom"/>
          </w:tcPr>
          <w:p w:rsidR="001E392B" w:rsidRDefault="001E392B" w:rsidP="005470BF">
            <w:pPr>
              <w:spacing w:line="300" w:lineRule="exact"/>
              <w:jc w:val="center"/>
              <w:rPr>
                <w:rFonts w:ascii="宋体" w:cs="宋体"/>
                <w:sz w:val="22"/>
              </w:rPr>
            </w:pPr>
            <w:proofErr w:type="gramStart"/>
            <w:r>
              <w:rPr>
                <w:rFonts w:ascii="宋体" w:hAnsi="宋体" w:cs="宋体" w:hint="eastAsia"/>
                <w:sz w:val="22"/>
                <w:szCs w:val="22"/>
              </w:rPr>
              <w:t>门刀</w:t>
            </w:r>
            <w:proofErr w:type="gramEnd"/>
          </w:p>
        </w:tc>
        <w:tc>
          <w:tcPr>
            <w:tcW w:w="1913" w:type="dxa"/>
            <w:vAlign w:val="bottom"/>
          </w:tcPr>
          <w:p w:rsidR="001E392B" w:rsidRDefault="001E392B" w:rsidP="005470BF">
            <w:pPr>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bottom"/>
          </w:tcPr>
          <w:p w:rsidR="001E392B" w:rsidRDefault="001E392B" w:rsidP="005470BF">
            <w:pPr>
              <w:spacing w:line="300" w:lineRule="exact"/>
              <w:jc w:val="center"/>
              <w:rPr>
                <w:rFonts w:ascii="宋体" w:cs="宋体"/>
                <w:sz w:val="22"/>
              </w:rPr>
            </w:pPr>
          </w:p>
        </w:tc>
      </w:tr>
      <w:tr w:rsidR="001E392B" w:rsidTr="005470BF">
        <w:trPr>
          <w:trHeight w:val="340"/>
          <w:jc w:val="center"/>
        </w:trPr>
        <w:tc>
          <w:tcPr>
            <w:tcW w:w="840" w:type="dxa"/>
            <w:vAlign w:val="bottom"/>
          </w:tcPr>
          <w:p w:rsidR="001E392B" w:rsidRDefault="001E392B" w:rsidP="005470BF">
            <w:pPr>
              <w:numPr>
                <w:ilvl w:val="0"/>
                <w:numId w:val="2"/>
              </w:numPr>
              <w:spacing w:line="300" w:lineRule="exact"/>
              <w:jc w:val="center"/>
              <w:rPr>
                <w:rFonts w:ascii="宋体" w:cs="宋体"/>
                <w:sz w:val="22"/>
              </w:rPr>
            </w:pPr>
          </w:p>
        </w:tc>
        <w:tc>
          <w:tcPr>
            <w:tcW w:w="2218" w:type="dxa"/>
            <w:vAlign w:val="bottom"/>
          </w:tcPr>
          <w:p w:rsidR="001E392B" w:rsidRDefault="001E392B" w:rsidP="005470BF">
            <w:pPr>
              <w:spacing w:line="300" w:lineRule="exact"/>
              <w:jc w:val="center"/>
              <w:rPr>
                <w:rFonts w:ascii="宋体" w:cs="宋体"/>
                <w:sz w:val="22"/>
              </w:rPr>
            </w:pPr>
            <w:r>
              <w:rPr>
                <w:rFonts w:ascii="宋体" w:hAnsi="宋体" w:cs="宋体" w:hint="eastAsia"/>
                <w:sz w:val="22"/>
                <w:szCs w:val="22"/>
              </w:rPr>
              <w:t>随行电缆</w:t>
            </w:r>
          </w:p>
        </w:tc>
        <w:tc>
          <w:tcPr>
            <w:tcW w:w="1913" w:type="dxa"/>
            <w:vAlign w:val="bottom"/>
          </w:tcPr>
          <w:p w:rsidR="001E392B" w:rsidRDefault="001E392B" w:rsidP="005470BF">
            <w:pPr>
              <w:jc w:val="center"/>
              <w:rPr>
                <w:rFonts w:ascii="宋体" w:cs="宋体"/>
                <w:sz w:val="22"/>
              </w:rPr>
            </w:pPr>
          </w:p>
        </w:tc>
        <w:tc>
          <w:tcPr>
            <w:tcW w:w="1680" w:type="dxa"/>
            <w:vAlign w:val="center"/>
          </w:tcPr>
          <w:p w:rsidR="001E392B" w:rsidRDefault="001E392B" w:rsidP="005470BF">
            <w:pPr>
              <w:spacing w:line="300" w:lineRule="exact"/>
              <w:jc w:val="center"/>
              <w:rPr>
                <w:rFonts w:ascii="宋体" w:cs="宋体"/>
                <w:sz w:val="22"/>
              </w:rPr>
            </w:pPr>
          </w:p>
        </w:tc>
        <w:tc>
          <w:tcPr>
            <w:tcW w:w="1470" w:type="dxa"/>
            <w:vAlign w:val="bottom"/>
          </w:tcPr>
          <w:p w:rsidR="001E392B" w:rsidRDefault="001E392B" w:rsidP="005470BF">
            <w:pPr>
              <w:spacing w:line="300" w:lineRule="exact"/>
              <w:jc w:val="center"/>
              <w:rPr>
                <w:rFonts w:ascii="宋体" w:cs="宋体"/>
                <w:sz w:val="22"/>
              </w:rPr>
            </w:pPr>
          </w:p>
        </w:tc>
      </w:tr>
    </w:tbl>
    <w:p w:rsidR="001E392B" w:rsidRPr="001E392B" w:rsidRDefault="001E392B" w:rsidP="001E392B">
      <w:pPr>
        <w:ind w:firstLineChars="200" w:firstLine="440"/>
        <w:jc w:val="left"/>
        <w:rPr>
          <w:rFonts w:ascii="宋体" w:hAnsi="宋体" w:cs="宋体"/>
          <w:sz w:val="22"/>
          <w:szCs w:val="22"/>
        </w:rPr>
      </w:pPr>
      <w:r w:rsidRPr="001E392B">
        <w:rPr>
          <w:rFonts w:ascii="宋体" w:hAnsi="宋体" w:cs="宋体" w:hint="eastAsia"/>
          <w:sz w:val="22"/>
          <w:szCs w:val="22"/>
        </w:rPr>
        <w:t>备注：响应人根据项目电梯实际情况做出报价，该表格可根据实际情况做调整，该报价作为维保期内维修参考报价。</w:t>
      </w:r>
    </w:p>
    <w:p w:rsidR="006F39FA" w:rsidRPr="001E392B" w:rsidRDefault="006F39FA" w:rsidP="00C73E28">
      <w:pPr>
        <w:pStyle w:val="a4"/>
      </w:pPr>
    </w:p>
    <w:p w:rsidR="001E392B" w:rsidRDefault="001E392B" w:rsidP="00C73E28">
      <w:pPr>
        <w:pStyle w:val="a4"/>
      </w:pPr>
    </w:p>
    <w:p w:rsidR="001E392B" w:rsidRDefault="001E392B" w:rsidP="00C73E28">
      <w:pPr>
        <w:pStyle w:val="a4"/>
      </w:pPr>
    </w:p>
    <w:p w:rsidR="001E392B" w:rsidRDefault="001E392B">
      <w:pPr>
        <w:spacing w:line="400" w:lineRule="exact"/>
        <w:jc w:val="center"/>
        <w:rPr>
          <w:rFonts w:ascii="宋体" w:hAnsi="宋体"/>
          <w:b/>
          <w:sz w:val="32"/>
          <w:szCs w:val="32"/>
        </w:rPr>
      </w:pPr>
    </w:p>
    <w:p w:rsidR="00C135DA" w:rsidRPr="00C135DA" w:rsidRDefault="00C135DA" w:rsidP="00C135DA">
      <w:pPr>
        <w:pStyle w:val="a0"/>
      </w:pPr>
    </w:p>
    <w:p w:rsidR="006F39FA" w:rsidRDefault="006F39FA">
      <w:pPr>
        <w:spacing w:line="400" w:lineRule="exact"/>
        <w:jc w:val="center"/>
        <w:rPr>
          <w:rFonts w:ascii="宋体"/>
          <w:b/>
          <w:sz w:val="32"/>
          <w:szCs w:val="32"/>
        </w:rPr>
      </w:pPr>
      <w:r>
        <w:rPr>
          <w:rFonts w:ascii="宋体" w:hAnsi="宋体" w:hint="eastAsia"/>
          <w:b/>
          <w:sz w:val="32"/>
          <w:szCs w:val="32"/>
        </w:rPr>
        <w:lastRenderedPageBreak/>
        <w:t>二、授权委托书</w:t>
      </w:r>
    </w:p>
    <w:p w:rsidR="006F39FA" w:rsidRDefault="006F39FA">
      <w:pPr>
        <w:spacing w:line="480" w:lineRule="exact"/>
        <w:jc w:val="center"/>
        <w:rPr>
          <w:rFonts w:ascii="宋体"/>
          <w:sz w:val="24"/>
          <w:szCs w:val="24"/>
        </w:rPr>
      </w:pPr>
      <w:r>
        <w:rPr>
          <w:rFonts w:ascii="宋体" w:hAnsi="宋体" w:hint="eastAsia"/>
          <w:sz w:val="24"/>
          <w:szCs w:val="24"/>
        </w:rPr>
        <w:t>（适用于有委托代理人的情况）</w:t>
      </w:r>
    </w:p>
    <w:p w:rsidR="006F39FA" w:rsidRDefault="006F39FA">
      <w:pPr>
        <w:spacing w:line="480" w:lineRule="exact"/>
        <w:jc w:val="left"/>
        <w:rPr>
          <w:rFonts w:ascii="宋体"/>
          <w:sz w:val="24"/>
          <w:szCs w:val="24"/>
        </w:rPr>
      </w:pPr>
    </w:p>
    <w:p w:rsidR="006F39FA" w:rsidRDefault="006F39FA">
      <w:pPr>
        <w:spacing w:line="480" w:lineRule="exact"/>
        <w:ind w:firstLineChars="200" w:firstLine="480"/>
        <w:jc w:val="left"/>
        <w:rPr>
          <w:rFonts w:ascii="宋体"/>
          <w:sz w:val="24"/>
          <w:szCs w:val="24"/>
          <w:u w:val="single"/>
        </w:rPr>
      </w:pPr>
      <w:r>
        <w:rPr>
          <w:rFonts w:ascii="宋体" w:hAnsi="宋体" w:hint="eastAsia"/>
          <w:sz w:val="24"/>
          <w:szCs w:val="24"/>
        </w:rPr>
        <w:t>本人</w:t>
      </w:r>
      <w:r>
        <w:rPr>
          <w:rFonts w:ascii="宋体" w:hAnsi="宋体"/>
          <w:sz w:val="24"/>
          <w:szCs w:val="24"/>
          <w:u w:val="single"/>
        </w:rPr>
        <w:t xml:space="preserve">          </w:t>
      </w:r>
      <w:r>
        <w:rPr>
          <w:rFonts w:ascii="宋体" w:hAnsi="宋体" w:hint="eastAsia"/>
          <w:sz w:val="24"/>
          <w:szCs w:val="24"/>
        </w:rPr>
        <w:t>（姓名）系</w:t>
      </w:r>
      <w:r>
        <w:rPr>
          <w:rFonts w:ascii="宋体" w:hAnsi="宋体"/>
          <w:sz w:val="24"/>
          <w:szCs w:val="24"/>
          <w:u w:val="single"/>
        </w:rPr>
        <w:t xml:space="preserve">                       </w:t>
      </w:r>
      <w:r>
        <w:rPr>
          <w:rFonts w:ascii="宋体" w:hAnsi="宋体" w:hint="eastAsia"/>
          <w:sz w:val="24"/>
          <w:szCs w:val="24"/>
        </w:rPr>
        <w:t>（供应商名称）的</w:t>
      </w:r>
      <w:r w:rsidR="00E91187">
        <w:rPr>
          <w:rFonts w:ascii="宋体" w:hAnsi="宋体" w:hint="eastAsia"/>
          <w:sz w:val="24"/>
          <w:szCs w:val="24"/>
        </w:rPr>
        <w:t>法定代表人（主要负责人）</w:t>
      </w:r>
      <w:r>
        <w:rPr>
          <w:rFonts w:ascii="宋体" w:hAnsi="宋体" w:hint="eastAsia"/>
          <w:sz w:val="24"/>
          <w:szCs w:val="24"/>
        </w:rPr>
        <w:t>，现委托</w:t>
      </w:r>
      <w:r>
        <w:rPr>
          <w:rFonts w:ascii="宋体" w:hAnsi="宋体"/>
          <w:sz w:val="24"/>
          <w:szCs w:val="24"/>
          <w:u w:val="single"/>
        </w:rPr>
        <w:t xml:space="preserve">         </w:t>
      </w:r>
      <w:r>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6F39FA" w:rsidRDefault="006F39FA">
      <w:pPr>
        <w:spacing w:line="480" w:lineRule="exact"/>
        <w:jc w:val="left"/>
        <w:rPr>
          <w:rFonts w:ascii="宋体"/>
          <w:sz w:val="24"/>
          <w:szCs w:val="24"/>
        </w:rPr>
      </w:pPr>
      <w:r>
        <w:rPr>
          <w:rFonts w:ascii="宋体" w:hAnsi="宋体" w:hint="eastAsia"/>
          <w:sz w:val="24"/>
          <w:szCs w:val="24"/>
        </w:rPr>
        <w:t>委托期限：自本委托书签署之日起至</w:t>
      </w:r>
      <w:r>
        <w:rPr>
          <w:rFonts w:ascii="宋体" w:hAnsi="宋体"/>
          <w:sz w:val="24"/>
          <w:szCs w:val="24"/>
          <w:u w:val="single"/>
        </w:rPr>
        <w:t xml:space="preserve">                     </w:t>
      </w:r>
      <w:r>
        <w:rPr>
          <w:rFonts w:ascii="宋体" w:hAnsi="宋体" w:hint="eastAsia"/>
          <w:sz w:val="24"/>
          <w:szCs w:val="24"/>
        </w:rPr>
        <w:t>比选项目签订采购合同之日止。</w:t>
      </w:r>
    </w:p>
    <w:p w:rsidR="006F39FA" w:rsidRDefault="006F39FA">
      <w:pPr>
        <w:spacing w:line="480" w:lineRule="exact"/>
        <w:ind w:firstLineChars="200" w:firstLine="480"/>
        <w:jc w:val="left"/>
        <w:rPr>
          <w:rFonts w:ascii="宋体"/>
          <w:sz w:val="24"/>
          <w:szCs w:val="24"/>
        </w:rPr>
      </w:pPr>
      <w:r>
        <w:rPr>
          <w:rFonts w:ascii="宋体" w:hAnsi="宋体" w:hint="eastAsia"/>
          <w:sz w:val="24"/>
          <w:szCs w:val="24"/>
        </w:rPr>
        <w:t>代理人无转委托权。</w:t>
      </w:r>
    </w:p>
    <w:p w:rsidR="006F39FA" w:rsidRDefault="006F39FA">
      <w:pPr>
        <w:spacing w:line="480" w:lineRule="exact"/>
        <w:ind w:firstLineChars="200" w:firstLine="480"/>
        <w:jc w:val="left"/>
        <w:rPr>
          <w:rFonts w:ascii="宋体"/>
          <w:sz w:val="24"/>
          <w:szCs w:val="24"/>
        </w:rPr>
      </w:pPr>
    </w:p>
    <w:p w:rsidR="006F39FA" w:rsidRDefault="006F39FA">
      <w:pPr>
        <w:spacing w:line="480" w:lineRule="exact"/>
        <w:ind w:firstLineChars="200" w:firstLine="480"/>
        <w:jc w:val="left"/>
        <w:rPr>
          <w:rFonts w:ascii="宋体"/>
          <w:sz w:val="24"/>
          <w:szCs w:val="24"/>
        </w:rPr>
      </w:pPr>
      <w:r>
        <w:rPr>
          <w:rFonts w:ascii="宋体" w:hAnsi="宋体" w:hint="eastAsia"/>
          <w:sz w:val="24"/>
          <w:szCs w:val="24"/>
        </w:rPr>
        <w:t>附：</w:t>
      </w:r>
      <w:r w:rsidR="00E91187">
        <w:rPr>
          <w:rFonts w:ascii="宋体" w:hAnsi="宋体" w:hint="eastAsia"/>
          <w:sz w:val="24"/>
          <w:szCs w:val="24"/>
        </w:rPr>
        <w:t>法定代表人（主要负责人）</w:t>
      </w:r>
      <w:r>
        <w:rPr>
          <w:rFonts w:ascii="宋体" w:hAnsi="宋体" w:hint="eastAsia"/>
          <w:sz w:val="24"/>
          <w:szCs w:val="24"/>
        </w:rPr>
        <w:t>身份证复印件及委托代理人身份证复印件。</w:t>
      </w:r>
    </w:p>
    <w:p w:rsidR="006F39FA" w:rsidRDefault="006F39FA">
      <w:pPr>
        <w:spacing w:line="480" w:lineRule="exact"/>
        <w:jc w:val="left"/>
        <w:rPr>
          <w:rFonts w:ascii="宋体"/>
          <w:sz w:val="24"/>
          <w:szCs w:val="24"/>
        </w:rPr>
      </w:pPr>
    </w:p>
    <w:p w:rsidR="006F39FA" w:rsidRDefault="006F39FA">
      <w:pPr>
        <w:spacing w:line="480" w:lineRule="exact"/>
        <w:jc w:val="left"/>
        <w:rPr>
          <w:rFonts w:ascii="宋体"/>
          <w:sz w:val="24"/>
          <w:szCs w:val="24"/>
        </w:rPr>
      </w:pPr>
    </w:p>
    <w:p w:rsidR="006F39FA" w:rsidRDefault="006F39FA">
      <w:pPr>
        <w:spacing w:line="480" w:lineRule="exact"/>
        <w:jc w:val="left"/>
        <w:rPr>
          <w:rFonts w:ascii="宋体"/>
          <w:sz w:val="24"/>
          <w:szCs w:val="24"/>
        </w:rPr>
      </w:pPr>
    </w:p>
    <w:p w:rsidR="006F39FA" w:rsidRDefault="006F39FA">
      <w:pPr>
        <w:spacing w:line="480" w:lineRule="exact"/>
        <w:ind w:firstLineChars="1250" w:firstLine="3000"/>
        <w:jc w:val="left"/>
        <w:rPr>
          <w:rFonts w:ascii="宋体"/>
          <w:sz w:val="24"/>
          <w:szCs w:val="24"/>
        </w:rPr>
      </w:pPr>
      <w:r>
        <w:rPr>
          <w:rFonts w:ascii="宋体" w:hAnsi="宋体" w:hint="eastAsia"/>
          <w:sz w:val="24"/>
          <w:szCs w:val="24"/>
        </w:rPr>
        <w:t>供应商：</w:t>
      </w:r>
      <w:r>
        <w:rPr>
          <w:rFonts w:ascii="宋体" w:hAnsi="宋体"/>
          <w:sz w:val="24"/>
          <w:szCs w:val="24"/>
          <w:u w:val="single"/>
        </w:rPr>
        <w:t xml:space="preserve">                              </w:t>
      </w:r>
      <w:r>
        <w:rPr>
          <w:rFonts w:ascii="宋体" w:hAnsi="宋体" w:hint="eastAsia"/>
          <w:sz w:val="24"/>
          <w:szCs w:val="24"/>
        </w:rPr>
        <w:t>（盖单位章）</w:t>
      </w:r>
    </w:p>
    <w:p w:rsidR="006F39FA" w:rsidRDefault="00E91187">
      <w:pPr>
        <w:spacing w:line="480" w:lineRule="exact"/>
        <w:ind w:firstLineChars="1250" w:firstLine="3000"/>
        <w:jc w:val="left"/>
        <w:rPr>
          <w:rFonts w:ascii="宋体"/>
          <w:sz w:val="24"/>
          <w:szCs w:val="24"/>
        </w:rPr>
      </w:pPr>
      <w:r>
        <w:rPr>
          <w:rFonts w:ascii="宋体" w:hAnsi="宋体" w:hint="eastAsia"/>
          <w:sz w:val="24"/>
          <w:szCs w:val="24"/>
        </w:rPr>
        <w:t>法定代表人（主要负责人）</w:t>
      </w:r>
      <w:r w:rsidR="006F39FA">
        <w:rPr>
          <w:rFonts w:ascii="宋体" w:hAnsi="宋体" w:hint="eastAsia"/>
          <w:sz w:val="24"/>
          <w:szCs w:val="24"/>
        </w:rPr>
        <w:t>：</w:t>
      </w:r>
      <w:r w:rsidR="00F65F13">
        <w:rPr>
          <w:rFonts w:ascii="宋体" w:hAnsi="宋体"/>
          <w:sz w:val="24"/>
          <w:szCs w:val="24"/>
          <w:u w:val="single"/>
        </w:rPr>
        <w:t xml:space="preserve">             </w:t>
      </w:r>
      <w:r w:rsidR="006F39FA">
        <w:rPr>
          <w:rFonts w:ascii="宋体" w:hAnsi="宋体"/>
          <w:sz w:val="24"/>
          <w:szCs w:val="24"/>
          <w:u w:val="single"/>
        </w:rPr>
        <w:t xml:space="preserve">    </w:t>
      </w:r>
      <w:r w:rsidR="006F39FA">
        <w:rPr>
          <w:rFonts w:ascii="宋体" w:hAnsi="宋体" w:hint="eastAsia"/>
          <w:sz w:val="24"/>
          <w:szCs w:val="24"/>
        </w:rPr>
        <w:t>（签字）</w:t>
      </w:r>
    </w:p>
    <w:p w:rsidR="006F39FA" w:rsidRDefault="006F39FA">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6F39FA" w:rsidRDefault="006F39FA">
      <w:pPr>
        <w:spacing w:line="480" w:lineRule="exact"/>
        <w:ind w:firstLineChars="1250" w:firstLine="3000"/>
        <w:jc w:val="left"/>
        <w:rPr>
          <w:rFonts w:ascii="宋体"/>
          <w:sz w:val="24"/>
          <w:szCs w:val="24"/>
        </w:rPr>
      </w:pPr>
      <w:r>
        <w:rPr>
          <w:rFonts w:ascii="宋体" w:hAnsi="宋体" w:hint="eastAsia"/>
          <w:sz w:val="24"/>
          <w:szCs w:val="24"/>
        </w:rPr>
        <w:t>委托代理人：</w:t>
      </w:r>
      <w:r>
        <w:rPr>
          <w:rFonts w:ascii="宋体" w:hAnsi="宋体"/>
          <w:sz w:val="24"/>
          <w:szCs w:val="24"/>
          <w:u w:val="single"/>
        </w:rPr>
        <w:t xml:space="preserve">                              </w:t>
      </w:r>
      <w:r>
        <w:rPr>
          <w:rFonts w:ascii="宋体" w:hAnsi="宋体" w:hint="eastAsia"/>
          <w:sz w:val="24"/>
          <w:szCs w:val="24"/>
        </w:rPr>
        <w:t>（签字）</w:t>
      </w:r>
    </w:p>
    <w:p w:rsidR="006F39FA" w:rsidRDefault="006F39FA">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6F39FA" w:rsidRDefault="006F39FA">
      <w:pPr>
        <w:spacing w:line="480" w:lineRule="exact"/>
        <w:ind w:firstLineChars="3100" w:firstLine="7440"/>
        <w:jc w:val="left"/>
        <w:rPr>
          <w:rFonts w:ascii="宋体"/>
          <w:sz w:val="24"/>
          <w:szCs w:val="24"/>
        </w:rPr>
      </w:pPr>
    </w:p>
    <w:p w:rsidR="006F39FA" w:rsidRDefault="006F39FA">
      <w:pPr>
        <w:spacing w:line="480" w:lineRule="exact"/>
        <w:ind w:firstLineChars="3100" w:firstLine="744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6F39FA" w:rsidRDefault="006F39FA"/>
    <w:p w:rsidR="006F39FA" w:rsidRDefault="006F39FA"/>
    <w:p w:rsidR="006F39FA" w:rsidRDefault="006F39FA"/>
    <w:p w:rsidR="006F39FA" w:rsidRDefault="006F39FA"/>
    <w:p w:rsidR="006F39FA" w:rsidRDefault="006F39FA"/>
    <w:p w:rsidR="006F39FA" w:rsidRDefault="006F39FA"/>
    <w:p w:rsidR="006F39FA" w:rsidRDefault="006F39FA"/>
    <w:p w:rsidR="006F39FA" w:rsidRDefault="006F39FA"/>
    <w:p w:rsidR="006F39FA" w:rsidRDefault="006F39FA"/>
    <w:p w:rsidR="006F39FA" w:rsidRDefault="006F39FA"/>
    <w:p w:rsidR="006F39FA" w:rsidRDefault="006F39FA"/>
    <w:p w:rsidR="006F39FA" w:rsidRDefault="006F39FA"/>
    <w:p w:rsidR="006F39FA" w:rsidRDefault="006F39FA"/>
    <w:p w:rsidR="006F39FA" w:rsidRDefault="006F39FA"/>
    <w:p w:rsidR="006F39FA" w:rsidRDefault="006F39FA">
      <w:pPr>
        <w:jc w:val="center"/>
        <w:rPr>
          <w:rFonts w:ascii="宋体"/>
          <w:b/>
          <w:sz w:val="32"/>
          <w:szCs w:val="32"/>
        </w:rPr>
      </w:pPr>
      <w:r>
        <w:rPr>
          <w:rFonts w:ascii="宋体" w:hAnsi="宋体" w:hint="eastAsia"/>
          <w:b/>
          <w:sz w:val="32"/>
          <w:szCs w:val="32"/>
        </w:rPr>
        <w:t>三、</w:t>
      </w:r>
      <w:r w:rsidR="00E91187">
        <w:rPr>
          <w:rFonts w:ascii="宋体" w:hAnsi="宋体" w:hint="eastAsia"/>
          <w:b/>
          <w:sz w:val="32"/>
          <w:szCs w:val="32"/>
        </w:rPr>
        <w:t>法定代表人（主要负责人）</w:t>
      </w:r>
      <w:r>
        <w:rPr>
          <w:rFonts w:ascii="宋体" w:hAnsi="宋体" w:hint="eastAsia"/>
          <w:b/>
          <w:sz w:val="32"/>
          <w:szCs w:val="32"/>
        </w:rPr>
        <w:t>身份证明</w:t>
      </w:r>
    </w:p>
    <w:p w:rsidR="006F39FA" w:rsidRDefault="006F39FA">
      <w:pPr>
        <w:spacing w:line="480" w:lineRule="exact"/>
        <w:ind w:left="765"/>
        <w:rPr>
          <w:rFonts w:ascii="宋体"/>
          <w:color w:val="000000"/>
          <w:sz w:val="24"/>
          <w:szCs w:val="24"/>
        </w:rPr>
      </w:pPr>
    </w:p>
    <w:p w:rsidR="006F39FA" w:rsidRDefault="006F39FA">
      <w:pPr>
        <w:tabs>
          <w:tab w:val="left" w:pos="568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6F39FA" w:rsidRDefault="006F39FA">
      <w:pPr>
        <w:tabs>
          <w:tab w:val="left" w:pos="5715"/>
        </w:tabs>
        <w:autoSpaceDE w:val="0"/>
        <w:autoSpaceDN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6F39FA" w:rsidRDefault="006F39FA">
      <w:pPr>
        <w:tabs>
          <w:tab w:val="left" w:pos="571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地址：</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6F39FA" w:rsidRDefault="006F39FA">
      <w:pPr>
        <w:tabs>
          <w:tab w:val="left" w:pos="2520"/>
          <w:tab w:val="left" w:pos="3836"/>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u w:val="single"/>
        </w:rPr>
        <w:t xml:space="preserve"> </w:t>
      </w:r>
      <w:r>
        <w:rPr>
          <w:rFonts w:ascii="宋体" w:hAnsi="宋体"/>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color w:val="000000"/>
          <w:w w:val="200"/>
          <w:kern w:val="0"/>
          <w:sz w:val="24"/>
          <w:szCs w:val="24"/>
          <w:u w:val="single"/>
        </w:rPr>
        <w:t xml:space="preserve"> </w:t>
      </w:r>
      <w:r>
        <w:rPr>
          <w:rFonts w:ascii="宋体" w:hAnsi="宋体"/>
          <w:color w:val="000000"/>
          <w:kern w:val="0"/>
          <w:sz w:val="24"/>
          <w:szCs w:val="24"/>
          <w:u w:val="single"/>
        </w:rPr>
        <w:t xml:space="preserve">         </w:t>
      </w:r>
      <w:r>
        <w:rPr>
          <w:rFonts w:ascii="宋体" w:hAnsi="宋体" w:cs="MingLiU" w:hint="eastAsia"/>
          <w:color w:val="000000"/>
          <w:kern w:val="0"/>
          <w:sz w:val="24"/>
          <w:szCs w:val="24"/>
        </w:rPr>
        <w:t>日</w:t>
      </w:r>
    </w:p>
    <w:p w:rsidR="006F39FA" w:rsidRDefault="006F39FA">
      <w:pPr>
        <w:tabs>
          <w:tab w:val="left" w:pos="583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6F39FA" w:rsidRDefault="006F39FA">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姓名：</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6F39FA" w:rsidRDefault="006F39FA">
      <w:pPr>
        <w:tabs>
          <w:tab w:val="left" w:pos="3360"/>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系</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kern w:val="0"/>
          <w:sz w:val="24"/>
          <w:szCs w:val="24"/>
        </w:rPr>
        <w:t>（响应人名称）的</w:t>
      </w:r>
      <w:r w:rsidR="00E91187">
        <w:rPr>
          <w:rFonts w:ascii="宋体" w:hAnsi="宋体" w:cs="MingLiU" w:hint="eastAsia"/>
          <w:color w:val="000000"/>
          <w:kern w:val="0"/>
          <w:sz w:val="24"/>
          <w:szCs w:val="24"/>
        </w:rPr>
        <w:t>法定代表人（主要负责人）</w:t>
      </w:r>
      <w:r>
        <w:rPr>
          <w:rFonts w:ascii="宋体" w:hAnsi="宋体" w:cs="MingLiU" w:hint="eastAsia"/>
          <w:color w:val="000000"/>
          <w:kern w:val="0"/>
          <w:sz w:val="24"/>
          <w:szCs w:val="24"/>
        </w:rPr>
        <w:t>。</w:t>
      </w:r>
    </w:p>
    <w:p w:rsidR="006F39FA" w:rsidRDefault="006F39FA">
      <w:pPr>
        <w:autoSpaceDE w:val="0"/>
        <w:autoSpaceDN w:val="0"/>
        <w:adjustRightInd w:val="0"/>
        <w:snapToGrid w:val="0"/>
        <w:spacing w:line="480" w:lineRule="exact"/>
        <w:jc w:val="left"/>
        <w:rPr>
          <w:rFonts w:ascii="宋体" w:cs="MingLiU"/>
          <w:color w:val="000000"/>
          <w:kern w:val="0"/>
          <w:sz w:val="24"/>
          <w:szCs w:val="24"/>
        </w:rPr>
      </w:pPr>
    </w:p>
    <w:p w:rsidR="006F39FA" w:rsidRDefault="006F39FA">
      <w:pPr>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特此证明。</w:t>
      </w:r>
    </w:p>
    <w:p w:rsidR="006F39FA" w:rsidRDefault="006F39FA">
      <w:pPr>
        <w:autoSpaceDE w:val="0"/>
        <w:autoSpaceDN w:val="0"/>
        <w:adjustRightInd w:val="0"/>
        <w:snapToGrid w:val="0"/>
        <w:spacing w:line="480" w:lineRule="exact"/>
        <w:jc w:val="left"/>
        <w:rPr>
          <w:rFonts w:ascii="宋体" w:cs="MingLiU"/>
          <w:color w:val="000000"/>
          <w:kern w:val="0"/>
          <w:sz w:val="24"/>
          <w:szCs w:val="24"/>
        </w:rPr>
      </w:pPr>
    </w:p>
    <w:p w:rsidR="006F39FA" w:rsidRDefault="006F39FA">
      <w:pPr>
        <w:autoSpaceDE w:val="0"/>
        <w:autoSpaceDN w:val="0"/>
        <w:adjustRightInd w:val="0"/>
        <w:snapToGrid w:val="0"/>
        <w:spacing w:line="480" w:lineRule="exact"/>
        <w:jc w:val="left"/>
        <w:rPr>
          <w:rFonts w:ascii="宋体" w:cs="MingLiU"/>
          <w:color w:val="000000"/>
          <w:kern w:val="0"/>
          <w:sz w:val="24"/>
          <w:szCs w:val="24"/>
        </w:rPr>
      </w:pPr>
    </w:p>
    <w:p w:rsidR="006F39FA" w:rsidRDefault="006F39FA">
      <w:pPr>
        <w:tabs>
          <w:tab w:val="left" w:pos="5460"/>
        </w:tabs>
        <w:autoSpaceDE w:val="0"/>
        <w:autoSpaceDN w:val="0"/>
        <w:adjustRightInd w:val="0"/>
        <w:snapToGrid w:val="0"/>
        <w:spacing w:line="480" w:lineRule="exact"/>
        <w:ind w:firstLine="2100"/>
        <w:jc w:val="left"/>
        <w:rPr>
          <w:rFonts w:asci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6F39FA" w:rsidRDefault="006F39FA">
      <w:pPr>
        <w:autoSpaceDE w:val="0"/>
        <w:autoSpaceDN w:val="0"/>
        <w:adjustRightInd w:val="0"/>
        <w:snapToGrid w:val="0"/>
        <w:spacing w:line="480" w:lineRule="exact"/>
        <w:jc w:val="left"/>
        <w:rPr>
          <w:rFonts w:ascii="宋体" w:cs="MingLiU"/>
          <w:color w:val="000000"/>
          <w:kern w:val="0"/>
          <w:sz w:val="24"/>
          <w:szCs w:val="24"/>
        </w:rPr>
      </w:pPr>
    </w:p>
    <w:p w:rsidR="006F39FA" w:rsidRDefault="006F39FA">
      <w:pPr>
        <w:tabs>
          <w:tab w:val="left" w:pos="4935"/>
          <w:tab w:val="left" w:pos="5460"/>
          <w:tab w:val="left" w:pos="6400"/>
        </w:tabs>
        <w:autoSpaceDE w:val="0"/>
        <w:autoSpaceDN w:val="0"/>
        <w:adjustRightInd w:val="0"/>
        <w:snapToGrid w:val="0"/>
        <w:spacing w:line="480" w:lineRule="exact"/>
        <w:ind w:firstLine="3780"/>
        <w:jc w:val="left"/>
        <w:rPr>
          <w:rFonts w:ascii="宋体" w:cs="MingLiU"/>
          <w:color w:val="000000"/>
          <w:kern w:val="0"/>
          <w:sz w:val="24"/>
          <w:szCs w:val="24"/>
        </w:rPr>
      </w:pP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日</w:t>
      </w:r>
    </w:p>
    <w:p w:rsidR="006F39FA" w:rsidRDefault="006F39FA">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A0"/>
      </w:tblPr>
      <w:tblGrid>
        <w:gridCol w:w="3960"/>
      </w:tblGrid>
      <w:tr w:rsidR="006F39FA">
        <w:trPr>
          <w:trHeight w:val="2340"/>
        </w:trPr>
        <w:tc>
          <w:tcPr>
            <w:tcW w:w="3960" w:type="dxa"/>
          </w:tcPr>
          <w:p w:rsidR="006F39FA" w:rsidRDefault="006F39FA">
            <w:pPr>
              <w:spacing w:line="520" w:lineRule="exact"/>
              <w:ind w:firstLineChars="100" w:firstLine="211"/>
              <w:rPr>
                <w:rFonts w:ascii="宋体"/>
                <w:b/>
                <w:color w:val="000000"/>
              </w:rPr>
            </w:pPr>
          </w:p>
          <w:p w:rsidR="006F39FA" w:rsidRDefault="00E91187">
            <w:pPr>
              <w:spacing w:line="520" w:lineRule="exact"/>
              <w:ind w:firstLineChars="100" w:firstLine="211"/>
              <w:rPr>
                <w:rFonts w:ascii="宋体"/>
                <w:b/>
                <w:color w:val="000000"/>
              </w:rPr>
            </w:pPr>
            <w:r>
              <w:rPr>
                <w:rFonts w:ascii="宋体" w:hAnsi="宋体" w:hint="eastAsia"/>
                <w:b/>
                <w:color w:val="000000"/>
              </w:rPr>
              <w:t>法定代表人（主要负责人）</w:t>
            </w:r>
            <w:r w:rsidR="006F39FA">
              <w:rPr>
                <w:rFonts w:ascii="宋体" w:hAnsi="宋体" w:hint="eastAsia"/>
                <w:b/>
                <w:color w:val="000000"/>
              </w:rPr>
              <w:t>身份证正面复印件</w:t>
            </w:r>
          </w:p>
          <w:p w:rsidR="006F39FA" w:rsidRDefault="006F39FA">
            <w:pPr>
              <w:spacing w:line="520" w:lineRule="exact"/>
              <w:rPr>
                <w:rFonts w:ascii="宋体"/>
                <w:b/>
                <w:color w:val="000000"/>
              </w:rPr>
            </w:pPr>
          </w:p>
        </w:tc>
      </w:tr>
    </w:tbl>
    <w:p w:rsidR="006F39FA" w:rsidRDefault="006F39FA">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A0"/>
      </w:tblPr>
      <w:tblGrid>
        <w:gridCol w:w="3960"/>
      </w:tblGrid>
      <w:tr w:rsidR="006F39FA">
        <w:trPr>
          <w:trHeight w:val="2340"/>
        </w:trPr>
        <w:tc>
          <w:tcPr>
            <w:tcW w:w="3960" w:type="dxa"/>
          </w:tcPr>
          <w:p w:rsidR="006F39FA" w:rsidRDefault="006F39FA">
            <w:pPr>
              <w:spacing w:line="520" w:lineRule="exact"/>
              <w:ind w:firstLineChars="100" w:firstLine="211"/>
              <w:rPr>
                <w:rFonts w:ascii="宋体"/>
                <w:b/>
                <w:color w:val="000000"/>
              </w:rPr>
            </w:pPr>
          </w:p>
          <w:p w:rsidR="006F39FA" w:rsidRDefault="00E91187">
            <w:pPr>
              <w:spacing w:line="520" w:lineRule="exact"/>
              <w:ind w:firstLineChars="100" w:firstLine="211"/>
              <w:rPr>
                <w:rFonts w:ascii="宋体"/>
                <w:b/>
                <w:color w:val="000000"/>
              </w:rPr>
            </w:pPr>
            <w:r>
              <w:rPr>
                <w:rFonts w:ascii="宋体" w:hAnsi="宋体" w:hint="eastAsia"/>
                <w:b/>
                <w:color w:val="000000"/>
              </w:rPr>
              <w:t>法定代表人（主要负责人）</w:t>
            </w:r>
            <w:r w:rsidR="006F39FA">
              <w:rPr>
                <w:rFonts w:ascii="宋体" w:hAnsi="宋体" w:hint="eastAsia"/>
                <w:b/>
                <w:color w:val="000000"/>
              </w:rPr>
              <w:t>身份证背面复印件</w:t>
            </w:r>
          </w:p>
          <w:p w:rsidR="006F39FA" w:rsidRDefault="006F39FA">
            <w:pPr>
              <w:spacing w:line="520" w:lineRule="exact"/>
              <w:rPr>
                <w:rFonts w:ascii="宋体"/>
                <w:b/>
                <w:color w:val="000000"/>
              </w:rPr>
            </w:pPr>
          </w:p>
        </w:tc>
      </w:tr>
    </w:tbl>
    <w:p w:rsidR="006F39FA" w:rsidRDefault="006F39FA">
      <w:pPr>
        <w:tabs>
          <w:tab w:val="left" w:pos="1680"/>
          <w:tab w:val="left" w:pos="4215"/>
          <w:tab w:val="left" w:pos="4305"/>
          <w:tab w:val="left" w:pos="8000"/>
        </w:tabs>
        <w:autoSpaceDE w:val="0"/>
        <w:autoSpaceDN w:val="0"/>
        <w:adjustRightInd w:val="0"/>
        <w:snapToGrid w:val="0"/>
        <w:spacing w:line="360" w:lineRule="auto"/>
        <w:rPr>
          <w:rFonts w:ascii="宋体" w:cs="MingLiU"/>
          <w:b/>
          <w:color w:val="000000"/>
          <w:kern w:val="0"/>
        </w:rPr>
      </w:pPr>
    </w:p>
    <w:p w:rsidR="006F39FA" w:rsidRDefault="006F39FA"/>
    <w:p w:rsidR="006F39FA" w:rsidRDefault="006F39FA"/>
    <w:p w:rsidR="006F39FA" w:rsidRDefault="006F39FA"/>
    <w:p w:rsidR="006F39FA" w:rsidRDefault="006F39FA"/>
    <w:p w:rsidR="006F39FA" w:rsidRDefault="006F39FA"/>
    <w:p w:rsidR="006F39FA" w:rsidRDefault="006F39FA"/>
    <w:p w:rsidR="006F39FA" w:rsidRDefault="006F39FA"/>
    <w:p w:rsidR="006F39FA" w:rsidRDefault="006F39FA"/>
    <w:p w:rsidR="006F39FA" w:rsidRDefault="006F39FA"/>
    <w:p w:rsidR="006F39FA" w:rsidRDefault="006F39FA"/>
    <w:p w:rsidR="006F39FA" w:rsidRDefault="006F39FA"/>
    <w:p w:rsidR="006F39FA" w:rsidRDefault="006F39FA"/>
    <w:p w:rsidR="006F39FA" w:rsidRDefault="006F39FA">
      <w:pPr>
        <w:sectPr w:rsidR="006F39FA">
          <w:footerReference w:type="default" r:id="rId14"/>
          <w:pgSz w:w="11906" w:h="16838"/>
          <w:pgMar w:top="1276" w:right="1274" w:bottom="1135" w:left="1134" w:header="851" w:footer="992" w:gutter="0"/>
          <w:pgNumType w:start="1"/>
          <w:cols w:space="720"/>
          <w:docGrid w:type="lines" w:linePitch="312"/>
        </w:sectPr>
      </w:pPr>
    </w:p>
    <w:p w:rsidR="006F39FA" w:rsidRDefault="006F39FA" w:rsidP="001E3AFF">
      <w:pPr>
        <w:spacing w:line="276" w:lineRule="auto"/>
        <w:jc w:val="center"/>
        <w:rPr>
          <w:rFonts w:ascii="宋体"/>
          <w:b/>
          <w:sz w:val="32"/>
          <w:szCs w:val="32"/>
        </w:rPr>
      </w:pPr>
      <w:r>
        <w:rPr>
          <w:rFonts w:ascii="宋体" w:hAnsi="宋体" w:hint="eastAsia"/>
          <w:b/>
          <w:sz w:val="32"/>
          <w:szCs w:val="32"/>
        </w:rPr>
        <w:lastRenderedPageBreak/>
        <w:t>四、书面声明</w:t>
      </w:r>
    </w:p>
    <w:p w:rsidR="006F39FA" w:rsidRDefault="006F39FA" w:rsidP="001E3AFF">
      <w:pPr>
        <w:spacing w:line="460" w:lineRule="exact"/>
        <w:jc w:val="left"/>
        <w:rPr>
          <w:rFonts w:ascii="宋体"/>
          <w:sz w:val="24"/>
          <w:szCs w:val="24"/>
          <w:u w:val="single"/>
        </w:rPr>
      </w:pPr>
    </w:p>
    <w:p w:rsidR="006F39FA" w:rsidRDefault="006F39FA" w:rsidP="001E3AFF">
      <w:pPr>
        <w:spacing w:line="42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6F39FA" w:rsidRDefault="006F39FA" w:rsidP="001E3AFF">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列入失信被执行人、重大税收违法案件当事人名单、无政府采购严重违法失信行为记录，且在人员、设备、资金、技术等方面具有相应的能力。我方所递交的响应文件及有关资料内容完整、真实和准确。</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6F39FA" w:rsidRDefault="006F39FA" w:rsidP="001E3AFF">
      <w:pPr>
        <w:pStyle w:val="a0"/>
        <w:spacing w:line="420" w:lineRule="exact"/>
      </w:pPr>
    </w:p>
    <w:p w:rsidR="006F39FA" w:rsidRDefault="006F39FA" w:rsidP="001E3AFF">
      <w:pPr>
        <w:pStyle w:val="a0"/>
        <w:spacing w:line="420" w:lineRule="exact"/>
      </w:pPr>
    </w:p>
    <w:p w:rsidR="006F39FA" w:rsidRDefault="006F39FA" w:rsidP="001E3AFF">
      <w:pPr>
        <w:pStyle w:val="a0"/>
        <w:spacing w:line="420" w:lineRule="exact"/>
      </w:pPr>
    </w:p>
    <w:p w:rsidR="006F39FA" w:rsidRDefault="006F39FA" w:rsidP="001E3AFF">
      <w:pPr>
        <w:pStyle w:val="a0"/>
        <w:spacing w:line="420" w:lineRule="exact"/>
      </w:pPr>
    </w:p>
    <w:p w:rsidR="006F39FA" w:rsidRDefault="006F39FA" w:rsidP="001E3AFF">
      <w:pPr>
        <w:tabs>
          <w:tab w:val="left" w:pos="5460"/>
        </w:tabs>
        <w:autoSpaceDE w:val="0"/>
        <w:autoSpaceDN w:val="0"/>
        <w:adjustRightInd w:val="0"/>
        <w:snapToGrid w:val="0"/>
        <w:spacing w:line="480" w:lineRule="exact"/>
        <w:ind w:firstLine="2100"/>
        <w:jc w:val="righ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6F39FA" w:rsidRDefault="006F39FA" w:rsidP="001E3AFF">
      <w:pPr>
        <w:autoSpaceDE w:val="0"/>
        <w:autoSpaceDN w:val="0"/>
        <w:adjustRightInd w:val="0"/>
        <w:snapToGrid w:val="0"/>
        <w:spacing w:line="480" w:lineRule="exact"/>
        <w:jc w:val="left"/>
        <w:rPr>
          <w:rFonts w:ascii="宋体" w:cs="MingLiUfalt"/>
          <w:color w:val="000000"/>
          <w:kern w:val="0"/>
          <w:sz w:val="24"/>
          <w:szCs w:val="24"/>
        </w:rPr>
      </w:pPr>
    </w:p>
    <w:p w:rsidR="006F39FA" w:rsidRDefault="006F39FA" w:rsidP="001E3AFF">
      <w:pPr>
        <w:tabs>
          <w:tab w:val="left" w:pos="4935"/>
          <w:tab w:val="left" w:pos="5460"/>
          <w:tab w:val="left" w:pos="6400"/>
        </w:tabs>
        <w:autoSpaceDE w:val="0"/>
        <w:autoSpaceDN w:val="0"/>
        <w:adjustRightInd w:val="0"/>
        <w:snapToGrid w:val="0"/>
        <w:spacing w:line="480" w:lineRule="exact"/>
        <w:ind w:right="720" w:firstLine="3780"/>
        <w:jc w:val="righ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6F39FA" w:rsidRDefault="006F39FA" w:rsidP="001E3AFF">
      <w:pPr>
        <w:pStyle w:val="a0"/>
      </w:pPr>
    </w:p>
    <w:p w:rsidR="006F39FA" w:rsidRDefault="006F39FA" w:rsidP="001E3AFF">
      <w:pPr>
        <w:pStyle w:val="a0"/>
      </w:pPr>
    </w:p>
    <w:p w:rsidR="006F39FA" w:rsidRDefault="006F39FA" w:rsidP="001E3AFF">
      <w:pPr>
        <w:spacing w:line="276" w:lineRule="auto"/>
        <w:rPr>
          <w:rFonts w:ascii="宋体" w:cs="宋体"/>
          <w:b/>
          <w:bCs/>
          <w:sz w:val="28"/>
          <w:szCs w:val="28"/>
        </w:rPr>
      </w:pPr>
    </w:p>
    <w:p w:rsidR="006F39FA" w:rsidRDefault="006F39FA">
      <w:pPr>
        <w:spacing w:line="276" w:lineRule="auto"/>
        <w:rPr>
          <w:rFonts w:ascii="宋体" w:cs="宋体"/>
          <w:b/>
          <w:bCs/>
          <w:sz w:val="28"/>
          <w:szCs w:val="28"/>
        </w:rPr>
      </w:pPr>
    </w:p>
    <w:p w:rsidR="006F39FA" w:rsidRDefault="006F39FA" w:rsidP="008655A1">
      <w:pPr>
        <w:pStyle w:val="a0"/>
      </w:pPr>
    </w:p>
    <w:p w:rsidR="006F39FA" w:rsidRDefault="006F39FA" w:rsidP="008655A1">
      <w:pPr>
        <w:pStyle w:val="a4"/>
      </w:pPr>
    </w:p>
    <w:p w:rsidR="006F39FA" w:rsidRDefault="006F39FA" w:rsidP="008655A1">
      <w:pPr>
        <w:pStyle w:val="a4"/>
      </w:pPr>
    </w:p>
    <w:p w:rsidR="006F39FA" w:rsidRDefault="006F39FA" w:rsidP="008655A1">
      <w:pPr>
        <w:pStyle w:val="a4"/>
      </w:pPr>
    </w:p>
    <w:p w:rsidR="006F39FA" w:rsidRDefault="006F39FA" w:rsidP="008655A1">
      <w:pPr>
        <w:pStyle w:val="a4"/>
      </w:pPr>
    </w:p>
    <w:p w:rsidR="006F39FA" w:rsidRDefault="006F39FA" w:rsidP="008655A1">
      <w:pPr>
        <w:pStyle w:val="a4"/>
      </w:pPr>
    </w:p>
    <w:p w:rsidR="006F39FA" w:rsidRDefault="006F39FA" w:rsidP="008655A1">
      <w:pPr>
        <w:pStyle w:val="a4"/>
      </w:pPr>
    </w:p>
    <w:p w:rsidR="006F39FA" w:rsidRDefault="006F39FA" w:rsidP="008655A1">
      <w:pPr>
        <w:pStyle w:val="a4"/>
      </w:pPr>
    </w:p>
    <w:p w:rsidR="006F39FA" w:rsidRDefault="006F39FA" w:rsidP="008655A1">
      <w:pPr>
        <w:pStyle w:val="a4"/>
      </w:pPr>
    </w:p>
    <w:p w:rsidR="006F39FA" w:rsidRDefault="006F39FA" w:rsidP="003E4CAA">
      <w:pPr>
        <w:spacing w:line="276" w:lineRule="auto"/>
        <w:rPr>
          <w:rFonts w:ascii="宋体"/>
          <w:b/>
          <w:bCs/>
          <w:color w:val="000000"/>
          <w:sz w:val="28"/>
          <w:szCs w:val="28"/>
        </w:rPr>
      </w:pPr>
      <w:r>
        <w:rPr>
          <w:rFonts w:ascii="宋体" w:hint="eastAsia"/>
          <w:b/>
          <w:bCs/>
          <w:color w:val="000000"/>
          <w:sz w:val="28"/>
          <w:szCs w:val="28"/>
        </w:rPr>
        <w:lastRenderedPageBreak/>
        <w:t>五、资质资料；</w:t>
      </w:r>
    </w:p>
    <w:p w:rsidR="006F39FA" w:rsidRDefault="006F39FA" w:rsidP="003E4CAA">
      <w:pPr>
        <w:spacing w:line="276" w:lineRule="auto"/>
        <w:rPr>
          <w:rFonts w:ascii="宋体"/>
          <w:b/>
          <w:bCs/>
          <w:color w:val="000000"/>
          <w:sz w:val="28"/>
          <w:szCs w:val="28"/>
        </w:rPr>
      </w:pPr>
      <w:r>
        <w:rPr>
          <w:rFonts w:ascii="宋体" w:hint="eastAsia"/>
          <w:b/>
          <w:bCs/>
          <w:color w:val="000000"/>
          <w:sz w:val="28"/>
          <w:szCs w:val="28"/>
        </w:rPr>
        <w:t>六、技术资料；</w:t>
      </w:r>
    </w:p>
    <w:p w:rsidR="006F39FA" w:rsidRPr="003E4CAA" w:rsidRDefault="006F39FA" w:rsidP="003E4CAA">
      <w:pPr>
        <w:spacing w:line="276" w:lineRule="auto"/>
        <w:rPr>
          <w:rFonts w:ascii="宋体"/>
          <w:b/>
          <w:bCs/>
          <w:color w:val="000000"/>
          <w:sz w:val="28"/>
          <w:szCs w:val="28"/>
        </w:rPr>
      </w:pPr>
      <w:r>
        <w:rPr>
          <w:rFonts w:ascii="宋体" w:hint="eastAsia"/>
          <w:b/>
          <w:bCs/>
          <w:color w:val="000000"/>
          <w:sz w:val="28"/>
          <w:szCs w:val="28"/>
        </w:rPr>
        <w:t>六</w:t>
      </w:r>
      <w:r w:rsidRPr="003E4CAA">
        <w:rPr>
          <w:rFonts w:ascii="宋体" w:hint="eastAsia"/>
          <w:b/>
          <w:bCs/>
          <w:color w:val="000000"/>
          <w:sz w:val="28"/>
          <w:szCs w:val="28"/>
        </w:rPr>
        <w:t>、商务资料；</w:t>
      </w:r>
    </w:p>
    <w:p w:rsidR="006F39FA" w:rsidRDefault="006F39FA">
      <w:pPr>
        <w:spacing w:line="276" w:lineRule="auto"/>
        <w:rPr>
          <w:rFonts w:ascii="宋体"/>
          <w:b/>
          <w:bCs/>
          <w:color w:val="000000"/>
          <w:sz w:val="28"/>
          <w:szCs w:val="28"/>
        </w:rPr>
      </w:pPr>
      <w:r>
        <w:rPr>
          <w:rFonts w:ascii="宋体" w:hint="eastAsia"/>
          <w:b/>
          <w:bCs/>
          <w:color w:val="000000"/>
          <w:sz w:val="28"/>
          <w:szCs w:val="28"/>
        </w:rPr>
        <w:t>七、其它须说明资料。</w:t>
      </w:r>
    </w:p>
    <w:p w:rsidR="006F39FA" w:rsidRDefault="006F39FA">
      <w:pPr>
        <w:spacing w:line="276" w:lineRule="auto"/>
        <w:rPr>
          <w:rFonts w:ascii="宋体"/>
          <w:b/>
          <w:bCs/>
          <w:color w:val="000000"/>
          <w:sz w:val="28"/>
          <w:szCs w:val="28"/>
        </w:rPr>
      </w:pPr>
      <w:r>
        <w:rPr>
          <w:rFonts w:ascii="宋体" w:hint="eastAsia"/>
          <w:b/>
          <w:bCs/>
          <w:color w:val="000000"/>
          <w:sz w:val="28"/>
          <w:szCs w:val="28"/>
        </w:rPr>
        <w:t>格式由响应人自行编制</w:t>
      </w: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p w:rsidR="006F39FA" w:rsidRDefault="006F39FA">
      <w:pPr>
        <w:spacing w:line="276" w:lineRule="auto"/>
        <w:rPr>
          <w:rFonts w:ascii="宋体"/>
          <w:b/>
          <w:bCs/>
          <w:color w:val="000000"/>
        </w:rPr>
      </w:pPr>
    </w:p>
    <w:sectPr w:rsidR="006F39FA" w:rsidSect="00FD71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CB4" w:rsidRDefault="00BA2CB4" w:rsidP="00FD71E3">
      <w:r>
        <w:separator/>
      </w:r>
    </w:p>
  </w:endnote>
  <w:endnote w:type="continuationSeparator" w:id="0">
    <w:p w:rsidR="00BA2CB4" w:rsidRDefault="00BA2CB4" w:rsidP="00FD71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仿宋_GB2312">
    <w:altName w:val="黑体"/>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notTrueType/>
    <w:pitch w:val="fixed"/>
    <w:sig w:usb0="00000001" w:usb1="08080000" w:usb2="00000010" w:usb3="00000000" w:csb0="00100000" w:csb1="00000000"/>
  </w:font>
  <w:font w:name="MingLiUfalt">
    <w:panose1 w:val="00000000000000000000"/>
    <w:charset w:val="88"/>
    <w:family w:val="moder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EEF" w:rsidRDefault="006F3EE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FA" w:rsidRDefault="001045BB">
    <w:pPr>
      <w:pStyle w:val="a8"/>
      <w:jc w:val="center"/>
    </w:pPr>
    <w:fldSimple w:instr=" PAGE   \* MERGEFORMAT ">
      <w:r w:rsidR="00C135DA" w:rsidRPr="00C135DA">
        <w:rPr>
          <w:noProof/>
          <w:lang w:val="zh-CN"/>
        </w:rPr>
        <w:t>27</w:t>
      </w:r>
    </w:fldSimple>
  </w:p>
  <w:p w:rsidR="006F39FA" w:rsidRDefault="006F39F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FA" w:rsidRDefault="006F39FA">
    <w:pPr>
      <w:pStyle w:val="a8"/>
      <w:jc w:val="center"/>
    </w:pPr>
  </w:p>
  <w:p w:rsidR="006F39FA" w:rsidRDefault="006F39FA">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FA" w:rsidRDefault="006F39FA">
    <w:pPr>
      <w:pStyle w:val="a8"/>
      <w:jc w:val="center"/>
    </w:pPr>
    <w:r>
      <w:rPr>
        <w:rFonts w:cs="宋体" w:hint="eastAsia"/>
      </w:rPr>
      <w:t>第</w:t>
    </w:r>
    <w:fldSimple w:instr=" PAGE   \* MERGEFORMAT ">
      <w:r w:rsidR="00E37040" w:rsidRPr="00E37040">
        <w:rPr>
          <w:noProof/>
          <w:lang w:val="zh-CN"/>
        </w:rPr>
        <w:t>5</w:t>
      </w:r>
    </w:fldSimple>
    <w:r>
      <w:rPr>
        <w:rFonts w:cs="宋体" w:hint="eastAsia"/>
      </w:rPr>
      <w:t>页，共</w:t>
    </w:r>
    <w:r w:rsidR="00C135DA">
      <w:rPr>
        <w:rFonts w:hint="eastAsia"/>
      </w:rPr>
      <w:t>33</w:t>
    </w:r>
    <w:r>
      <w:rPr>
        <w:rFonts w:cs="宋体" w:hint="eastAsia"/>
      </w:rPr>
      <w:t>页</w:t>
    </w:r>
  </w:p>
  <w:p w:rsidR="006F39FA" w:rsidRDefault="006F39F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CB4" w:rsidRDefault="00BA2CB4" w:rsidP="00FD71E3">
      <w:r>
        <w:separator/>
      </w:r>
    </w:p>
  </w:footnote>
  <w:footnote w:type="continuationSeparator" w:id="0">
    <w:p w:rsidR="00BA2CB4" w:rsidRDefault="00BA2CB4" w:rsidP="00FD71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EEF" w:rsidRDefault="006F3EE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FA" w:rsidRDefault="006F39FA">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FA" w:rsidRDefault="006F39FA">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750919"/>
    <w:multiLevelType w:val="singleLevel"/>
    <w:tmpl w:val="88750919"/>
    <w:lvl w:ilvl="0">
      <w:start w:val="1"/>
      <w:numFmt w:val="decimal"/>
      <w:suff w:val="nothing"/>
      <w:lvlText w:val="%1"/>
      <w:lvlJc w:val="left"/>
      <w:rPr>
        <w:rFonts w:cs="Times New Roman" w:hint="default"/>
      </w:rPr>
    </w:lvl>
  </w:abstractNum>
  <w:abstractNum w:abstractNumId="1">
    <w:nsid w:val="F390E055"/>
    <w:multiLevelType w:val="singleLevel"/>
    <w:tmpl w:val="F390E055"/>
    <w:lvl w:ilvl="0">
      <w:start w:val="1"/>
      <w:numFmt w:val="decimal"/>
      <w:suff w:val="nothing"/>
      <w:lvlText w:val="%1、"/>
      <w:lvlJc w:val="left"/>
      <w:rPr>
        <w:rFonts w:cs="Times New Roman"/>
      </w:rPr>
    </w:lvl>
  </w:abstractNum>
  <w:abstractNum w:abstractNumId="2">
    <w:nsid w:val="356D9243"/>
    <w:multiLevelType w:val="singleLevel"/>
    <w:tmpl w:val="356D9243"/>
    <w:lvl w:ilvl="0">
      <w:start w:val="1"/>
      <w:numFmt w:val="decimal"/>
      <w:lvlText w:val="%1."/>
      <w:lvlJc w:val="left"/>
      <w:pPr>
        <w:ind w:left="425" w:hanging="425"/>
      </w:pPr>
      <w:rPr>
        <w:rFonts w:cs="Times New Roman"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4FB0"/>
    <w:rsid w:val="0000740B"/>
    <w:rsid w:val="000234DB"/>
    <w:rsid w:val="0003485A"/>
    <w:rsid w:val="00034DA2"/>
    <w:rsid w:val="00035700"/>
    <w:rsid w:val="00037C40"/>
    <w:rsid w:val="000403F0"/>
    <w:rsid w:val="00040AF4"/>
    <w:rsid w:val="00040E54"/>
    <w:rsid w:val="00040F5D"/>
    <w:rsid w:val="000433B6"/>
    <w:rsid w:val="00046696"/>
    <w:rsid w:val="00051201"/>
    <w:rsid w:val="00051922"/>
    <w:rsid w:val="000522D0"/>
    <w:rsid w:val="000609F3"/>
    <w:rsid w:val="0006100C"/>
    <w:rsid w:val="00061959"/>
    <w:rsid w:val="00061976"/>
    <w:rsid w:val="000631BE"/>
    <w:rsid w:val="000674CB"/>
    <w:rsid w:val="00067B05"/>
    <w:rsid w:val="00070E43"/>
    <w:rsid w:val="00072E4D"/>
    <w:rsid w:val="000813C6"/>
    <w:rsid w:val="000876B5"/>
    <w:rsid w:val="00093604"/>
    <w:rsid w:val="00094C27"/>
    <w:rsid w:val="00094DB8"/>
    <w:rsid w:val="00097265"/>
    <w:rsid w:val="000A1396"/>
    <w:rsid w:val="000B0144"/>
    <w:rsid w:val="000B24F7"/>
    <w:rsid w:val="000B67A8"/>
    <w:rsid w:val="000C417F"/>
    <w:rsid w:val="000C4DF7"/>
    <w:rsid w:val="000C70DF"/>
    <w:rsid w:val="000D14CC"/>
    <w:rsid w:val="000E0A29"/>
    <w:rsid w:val="000E25C7"/>
    <w:rsid w:val="000F7724"/>
    <w:rsid w:val="00100EF3"/>
    <w:rsid w:val="00103201"/>
    <w:rsid w:val="00103962"/>
    <w:rsid w:val="001045BB"/>
    <w:rsid w:val="00107315"/>
    <w:rsid w:val="0011118D"/>
    <w:rsid w:val="00117ADC"/>
    <w:rsid w:val="001210E3"/>
    <w:rsid w:val="00121DC8"/>
    <w:rsid w:val="0013007A"/>
    <w:rsid w:val="00130CE6"/>
    <w:rsid w:val="00136122"/>
    <w:rsid w:val="00142DF7"/>
    <w:rsid w:val="00150632"/>
    <w:rsid w:val="00150EE9"/>
    <w:rsid w:val="00152058"/>
    <w:rsid w:val="00153257"/>
    <w:rsid w:val="00160230"/>
    <w:rsid w:val="00161621"/>
    <w:rsid w:val="001616AB"/>
    <w:rsid w:val="00166DBC"/>
    <w:rsid w:val="00172418"/>
    <w:rsid w:val="00176B74"/>
    <w:rsid w:val="00176C45"/>
    <w:rsid w:val="00186B1F"/>
    <w:rsid w:val="0019015C"/>
    <w:rsid w:val="00191099"/>
    <w:rsid w:val="00191D59"/>
    <w:rsid w:val="00194FFE"/>
    <w:rsid w:val="001A14EF"/>
    <w:rsid w:val="001A513F"/>
    <w:rsid w:val="001B428E"/>
    <w:rsid w:val="001B55CC"/>
    <w:rsid w:val="001C06FC"/>
    <w:rsid w:val="001C61D1"/>
    <w:rsid w:val="001D25DB"/>
    <w:rsid w:val="001D3E7F"/>
    <w:rsid w:val="001D453B"/>
    <w:rsid w:val="001D480D"/>
    <w:rsid w:val="001E253B"/>
    <w:rsid w:val="001E26C8"/>
    <w:rsid w:val="001E392B"/>
    <w:rsid w:val="001E3AFF"/>
    <w:rsid w:val="001E7402"/>
    <w:rsid w:val="001F1C47"/>
    <w:rsid w:val="001F2FC4"/>
    <w:rsid w:val="001F7E9F"/>
    <w:rsid w:val="00200815"/>
    <w:rsid w:val="00202ED7"/>
    <w:rsid w:val="00203ECE"/>
    <w:rsid w:val="00204877"/>
    <w:rsid w:val="002066A8"/>
    <w:rsid w:val="00213807"/>
    <w:rsid w:val="00215EB5"/>
    <w:rsid w:val="0022103B"/>
    <w:rsid w:val="00226BAB"/>
    <w:rsid w:val="00227D72"/>
    <w:rsid w:val="00230DB4"/>
    <w:rsid w:val="00231F44"/>
    <w:rsid w:val="00237DF8"/>
    <w:rsid w:val="002408F5"/>
    <w:rsid w:val="0024345E"/>
    <w:rsid w:val="002478FE"/>
    <w:rsid w:val="00251F19"/>
    <w:rsid w:val="00255844"/>
    <w:rsid w:val="002612B0"/>
    <w:rsid w:val="002652DC"/>
    <w:rsid w:val="00266A8E"/>
    <w:rsid w:val="00275979"/>
    <w:rsid w:val="0027752B"/>
    <w:rsid w:val="00277D1F"/>
    <w:rsid w:val="002832FE"/>
    <w:rsid w:val="002834D0"/>
    <w:rsid w:val="002835DC"/>
    <w:rsid w:val="00283FDB"/>
    <w:rsid w:val="0028547A"/>
    <w:rsid w:val="002924CA"/>
    <w:rsid w:val="002931F2"/>
    <w:rsid w:val="002943A7"/>
    <w:rsid w:val="002A0756"/>
    <w:rsid w:val="002A2155"/>
    <w:rsid w:val="002A4B4B"/>
    <w:rsid w:val="002A4DA6"/>
    <w:rsid w:val="002A5B71"/>
    <w:rsid w:val="002B3A5A"/>
    <w:rsid w:val="002C52AE"/>
    <w:rsid w:val="002D1E9A"/>
    <w:rsid w:val="002D4979"/>
    <w:rsid w:val="002E04DD"/>
    <w:rsid w:val="002E1B5F"/>
    <w:rsid w:val="002E1C82"/>
    <w:rsid w:val="002E759F"/>
    <w:rsid w:val="002E7D35"/>
    <w:rsid w:val="002F3EBE"/>
    <w:rsid w:val="0030398D"/>
    <w:rsid w:val="00304073"/>
    <w:rsid w:val="0031069F"/>
    <w:rsid w:val="00312682"/>
    <w:rsid w:val="00316A20"/>
    <w:rsid w:val="00325E22"/>
    <w:rsid w:val="00333928"/>
    <w:rsid w:val="00334254"/>
    <w:rsid w:val="00335AF0"/>
    <w:rsid w:val="0033769F"/>
    <w:rsid w:val="00344E90"/>
    <w:rsid w:val="00354D28"/>
    <w:rsid w:val="00355D1A"/>
    <w:rsid w:val="00356763"/>
    <w:rsid w:val="00360E69"/>
    <w:rsid w:val="00365352"/>
    <w:rsid w:val="003745D3"/>
    <w:rsid w:val="00374A07"/>
    <w:rsid w:val="00375D3B"/>
    <w:rsid w:val="00377B31"/>
    <w:rsid w:val="00380DED"/>
    <w:rsid w:val="00383A24"/>
    <w:rsid w:val="00383E97"/>
    <w:rsid w:val="0038534E"/>
    <w:rsid w:val="00385E39"/>
    <w:rsid w:val="00387CA7"/>
    <w:rsid w:val="00390EAA"/>
    <w:rsid w:val="00391F18"/>
    <w:rsid w:val="003A30B2"/>
    <w:rsid w:val="003A50D5"/>
    <w:rsid w:val="003A52CD"/>
    <w:rsid w:val="003B1885"/>
    <w:rsid w:val="003B2ACB"/>
    <w:rsid w:val="003B2CA9"/>
    <w:rsid w:val="003B4DC5"/>
    <w:rsid w:val="003C0688"/>
    <w:rsid w:val="003C1A97"/>
    <w:rsid w:val="003C32ED"/>
    <w:rsid w:val="003C3EA1"/>
    <w:rsid w:val="003C5ECB"/>
    <w:rsid w:val="003C657A"/>
    <w:rsid w:val="003D270E"/>
    <w:rsid w:val="003D3588"/>
    <w:rsid w:val="003D5CF9"/>
    <w:rsid w:val="003D7311"/>
    <w:rsid w:val="003E4CAA"/>
    <w:rsid w:val="003E6924"/>
    <w:rsid w:val="003E6F24"/>
    <w:rsid w:val="003E7A56"/>
    <w:rsid w:val="003E7D8E"/>
    <w:rsid w:val="003F0CE5"/>
    <w:rsid w:val="003F1F2C"/>
    <w:rsid w:val="003F4057"/>
    <w:rsid w:val="003F5BF2"/>
    <w:rsid w:val="004003B4"/>
    <w:rsid w:val="00402A05"/>
    <w:rsid w:val="0040608C"/>
    <w:rsid w:val="004104CC"/>
    <w:rsid w:val="0041546B"/>
    <w:rsid w:val="00417FA4"/>
    <w:rsid w:val="00420224"/>
    <w:rsid w:val="00423B55"/>
    <w:rsid w:val="00425ADB"/>
    <w:rsid w:val="004264F4"/>
    <w:rsid w:val="004265DC"/>
    <w:rsid w:val="00426E2D"/>
    <w:rsid w:val="00431901"/>
    <w:rsid w:val="00432969"/>
    <w:rsid w:val="004333E6"/>
    <w:rsid w:val="00433695"/>
    <w:rsid w:val="00434F84"/>
    <w:rsid w:val="00435BFC"/>
    <w:rsid w:val="00444CB4"/>
    <w:rsid w:val="0044511C"/>
    <w:rsid w:val="00450F33"/>
    <w:rsid w:val="00451410"/>
    <w:rsid w:val="00452E1F"/>
    <w:rsid w:val="004560E8"/>
    <w:rsid w:val="004565FE"/>
    <w:rsid w:val="0046174B"/>
    <w:rsid w:val="004666C1"/>
    <w:rsid w:val="00466F56"/>
    <w:rsid w:val="004701BF"/>
    <w:rsid w:val="00473695"/>
    <w:rsid w:val="00476FCE"/>
    <w:rsid w:val="004811F7"/>
    <w:rsid w:val="0048663D"/>
    <w:rsid w:val="00487010"/>
    <w:rsid w:val="004A5191"/>
    <w:rsid w:val="004A7955"/>
    <w:rsid w:val="004B4FAF"/>
    <w:rsid w:val="004B5108"/>
    <w:rsid w:val="004C0603"/>
    <w:rsid w:val="004C11B8"/>
    <w:rsid w:val="004C3BB5"/>
    <w:rsid w:val="004C781C"/>
    <w:rsid w:val="004D28A1"/>
    <w:rsid w:val="004E0B0C"/>
    <w:rsid w:val="004E14D8"/>
    <w:rsid w:val="004E213F"/>
    <w:rsid w:val="004E7966"/>
    <w:rsid w:val="004F099B"/>
    <w:rsid w:val="00501155"/>
    <w:rsid w:val="00501C46"/>
    <w:rsid w:val="00505241"/>
    <w:rsid w:val="00506A6A"/>
    <w:rsid w:val="0050768A"/>
    <w:rsid w:val="00507A6B"/>
    <w:rsid w:val="00511C1D"/>
    <w:rsid w:val="00513C5D"/>
    <w:rsid w:val="00516ACB"/>
    <w:rsid w:val="00517775"/>
    <w:rsid w:val="00523445"/>
    <w:rsid w:val="00525B22"/>
    <w:rsid w:val="00530821"/>
    <w:rsid w:val="00533A2A"/>
    <w:rsid w:val="005423DE"/>
    <w:rsid w:val="00547919"/>
    <w:rsid w:val="00547A36"/>
    <w:rsid w:val="00552DD1"/>
    <w:rsid w:val="00560D67"/>
    <w:rsid w:val="00576827"/>
    <w:rsid w:val="00581CC5"/>
    <w:rsid w:val="005825DD"/>
    <w:rsid w:val="00585442"/>
    <w:rsid w:val="00596288"/>
    <w:rsid w:val="005A203A"/>
    <w:rsid w:val="005A22B5"/>
    <w:rsid w:val="005A3D84"/>
    <w:rsid w:val="005A5B37"/>
    <w:rsid w:val="005A678E"/>
    <w:rsid w:val="005A72F2"/>
    <w:rsid w:val="005B1CD9"/>
    <w:rsid w:val="005B66DB"/>
    <w:rsid w:val="005C5381"/>
    <w:rsid w:val="005C54E5"/>
    <w:rsid w:val="005C6594"/>
    <w:rsid w:val="005D330E"/>
    <w:rsid w:val="005D3794"/>
    <w:rsid w:val="005D7383"/>
    <w:rsid w:val="005D7A13"/>
    <w:rsid w:val="005E05BE"/>
    <w:rsid w:val="005E1399"/>
    <w:rsid w:val="005E37E7"/>
    <w:rsid w:val="005E3F2B"/>
    <w:rsid w:val="005E52B1"/>
    <w:rsid w:val="005F15D0"/>
    <w:rsid w:val="005F2067"/>
    <w:rsid w:val="005F2DB9"/>
    <w:rsid w:val="005F395E"/>
    <w:rsid w:val="005F7BBC"/>
    <w:rsid w:val="006017F8"/>
    <w:rsid w:val="00602D70"/>
    <w:rsid w:val="00603181"/>
    <w:rsid w:val="00603904"/>
    <w:rsid w:val="00603D2A"/>
    <w:rsid w:val="00606ACB"/>
    <w:rsid w:val="00612215"/>
    <w:rsid w:val="00612D6B"/>
    <w:rsid w:val="00613DE8"/>
    <w:rsid w:val="00615085"/>
    <w:rsid w:val="00622671"/>
    <w:rsid w:val="0062534C"/>
    <w:rsid w:val="00636BD2"/>
    <w:rsid w:val="00636C5E"/>
    <w:rsid w:val="00636C77"/>
    <w:rsid w:val="0063763D"/>
    <w:rsid w:val="00641970"/>
    <w:rsid w:val="00644928"/>
    <w:rsid w:val="006478F5"/>
    <w:rsid w:val="00650F6E"/>
    <w:rsid w:val="00653D23"/>
    <w:rsid w:val="00661CD9"/>
    <w:rsid w:val="00663958"/>
    <w:rsid w:val="00667931"/>
    <w:rsid w:val="00671299"/>
    <w:rsid w:val="006728A0"/>
    <w:rsid w:val="00674193"/>
    <w:rsid w:val="006744B9"/>
    <w:rsid w:val="006745D2"/>
    <w:rsid w:val="00676B81"/>
    <w:rsid w:val="00677A21"/>
    <w:rsid w:val="006822B6"/>
    <w:rsid w:val="00682EB2"/>
    <w:rsid w:val="006841A1"/>
    <w:rsid w:val="0068661F"/>
    <w:rsid w:val="00690002"/>
    <w:rsid w:val="006A119D"/>
    <w:rsid w:val="006A1EF6"/>
    <w:rsid w:val="006A40B1"/>
    <w:rsid w:val="006B0499"/>
    <w:rsid w:val="006B238B"/>
    <w:rsid w:val="006B3B61"/>
    <w:rsid w:val="006B587B"/>
    <w:rsid w:val="006B655F"/>
    <w:rsid w:val="006C0003"/>
    <w:rsid w:val="006C70A5"/>
    <w:rsid w:val="006C7E4D"/>
    <w:rsid w:val="006D0E2B"/>
    <w:rsid w:val="006D19CC"/>
    <w:rsid w:val="006D28F3"/>
    <w:rsid w:val="006D350B"/>
    <w:rsid w:val="006D7EAC"/>
    <w:rsid w:val="006E0570"/>
    <w:rsid w:val="006E0F3E"/>
    <w:rsid w:val="006E60EB"/>
    <w:rsid w:val="006E754B"/>
    <w:rsid w:val="006F39FA"/>
    <w:rsid w:val="006F3EEF"/>
    <w:rsid w:val="007112CC"/>
    <w:rsid w:val="00712492"/>
    <w:rsid w:val="00715312"/>
    <w:rsid w:val="0072212D"/>
    <w:rsid w:val="00722F28"/>
    <w:rsid w:val="00725DAD"/>
    <w:rsid w:val="00730C2A"/>
    <w:rsid w:val="00734C7A"/>
    <w:rsid w:val="0073528F"/>
    <w:rsid w:val="007363B9"/>
    <w:rsid w:val="007377D8"/>
    <w:rsid w:val="00741B7A"/>
    <w:rsid w:val="00754214"/>
    <w:rsid w:val="0075469F"/>
    <w:rsid w:val="007548E8"/>
    <w:rsid w:val="00755FE6"/>
    <w:rsid w:val="0075733F"/>
    <w:rsid w:val="0076034F"/>
    <w:rsid w:val="0076715B"/>
    <w:rsid w:val="007677F7"/>
    <w:rsid w:val="00772D99"/>
    <w:rsid w:val="007754FF"/>
    <w:rsid w:val="007769D9"/>
    <w:rsid w:val="0078065F"/>
    <w:rsid w:val="007811B1"/>
    <w:rsid w:val="00783399"/>
    <w:rsid w:val="00783925"/>
    <w:rsid w:val="007873C1"/>
    <w:rsid w:val="0079057C"/>
    <w:rsid w:val="007916AA"/>
    <w:rsid w:val="00792694"/>
    <w:rsid w:val="0079273D"/>
    <w:rsid w:val="00792BD2"/>
    <w:rsid w:val="00793AFA"/>
    <w:rsid w:val="00794CED"/>
    <w:rsid w:val="00796428"/>
    <w:rsid w:val="007A1508"/>
    <w:rsid w:val="007A258C"/>
    <w:rsid w:val="007A2E98"/>
    <w:rsid w:val="007A331B"/>
    <w:rsid w:val="007A5D19"/>
    <w:rsid w:val="007A5E3D"/>
    <w:rsid w:val="007A7394"/>
    <w:rsid w:val="007A7B0A"/>
    <w:rsid w:val="007B4B7D"/>
    <w:rsid w:val="007B6289"/>
    <w:rsid w:val="007C1286"/>
    <w:rsid w:val="007C6F61"/>
    <w:rsid w:val="007E05E4"/>
    <w:rsid w:val="007E24A7"/>
    <w:rsid w:val="007E37E4"/>
    <w:rsid w:val="007E51D9"/>
    <w:rsid w:val="007F0F75"/>
    <w:rsid w:val="007F2FB2"/>
    <w:rsid w:val="007F76C5"/>
    <w:rsid w:val="00805AD0"/>
    <w:rsid w:val="008100F2"/>
    <w:rsid w:val="00813E61"/>
    <w:rsid w:val="008145B1"/>
    <w:rsid w:val="00817B9B"/>
    <w:rsid w:val="00817BDD"/>
    <w:rsid w:val="008218F0"/>
    <w:rsid w:val="008260DF"/>
    <w:rsid w:val="00832536"/>
    <w:rsid w:val="0083316E"/>
    <w:rsid w:val="00833659"/>
    <w:rsid w:val="00833C75"/>
    <w:rsid w:val="00837F27"/>
    <w:rsid w:val="00842B39"/>
    <w:rsid w:val="008464FD"/>
    <w:rsid w:val="00852CE5"/>
    <w:rsid w:val="0085631E"/>
    <w:rsid w:val="008611BF"/>
    <w:rsid w:val="00863622"/>
    <w:rsid w:val="008639EA"/>
    <w:rsid w:val="008655A1"/>
    <w:rsid w:val="0087145E"/>
    <w:rsid w:val="00875982"/>
    <w:rsid w:val="00876E93"/>
    <w:rsid w:val="00876FCA"/>
    <w:rsid w:val="008772A7"/>
    <w:rsid w:val="008772F2"/>
    <w:rsid w:val="00881513"/>
    <w:rsid w:val="00881C43"/>
    <w:rsid w:val="00885752"/>
    <w:rsid w:val="008954CB"/>
    <w:rsid w:val="00895B56"/>
    <w:rsid w:val="008A3DF9"/>
    <w:rsid w:val="008A6A53"/>
    <w:rsid w:val="008B2B1E"/>
    <w:rsid w:val="008B44FB"/>
    <w:rsid w:val="008B606D"/>
    <w:rsid w:val="008B6AEA"/>
    <w:rsid w:val="008C1121"/>
    <w:rsid w:val="008C557F"/>
    <w:rsid w:val="008D3DA2"/>
    <w:rsid w:val="008D5443"/>
    <w:rsid w:val="008D5D5B"/>
    <w:rsid w:val="008E051A"/>
    <w:rsid w:val="008E0788"/>
    <w:rsid w:val="008E2F01"/>
    <w:rsid w:val="008E4520"/>
    <w:rsid w:val="008F0477"/>
    <w:rsid w:val="008F317C"/>
    <w:rsid w:val="008F4C21"/>
    <w:rsid w:val="008F51E5"/>
    <w:rsid w:val="008F5408"/>
    <w:rsid w:val="00901AA7"/>
    <w:rsid w:val="00902EC5"/>
    <w:rsid w:val="009032A7"/>
    <w:rsid w:val="00904555"/>
    <w:rsid w:val="0090573D"/>
    <w:rsid w:val="009066A3"/>
    <w:rsid w:val="0091319E"/>
    <w:rsid w:val="0091390F"/>
    <w:rsid w:val="00914CF2"/>
    <w:rsid w:val="00916D74"/>
    <w:rsid w:val="009174D7"/>
    <w:rsid w:val="0091790F"/>
    <w:rsid w:val="00920BF4"/>
    <w:rsid w:val="0092371E"/>
    <w:rsid w:val="009265EB"/>
    <w:rsid w:val="009360B7"/>
    <w:rsid w:val="00941066"/>
    <w:rsid w:val="00952B66"/>
    <w:rsid w:val="00956BD8"/>
    <w:rsid w:val="00961A91"/>
    <w:rsid w:val="00962DA5"/>
    <w:rsid w:val="00964D76"/>
    <w:rsid w:val="0097083D"/>
    <w:rsid w:val="0098220A"/>
    <w:rsid w:val="009824E5"/>
    <w:rsid w:val="00985726"/>
    <w:rsid w:val="009918BC"/>
    <w:rsid w:val="009925F8"/>
    <w:rsid w:val="00993566"/>
    <w:rsid w:val="00993758"/>
    <w:rsid w:val="00993FDA"/>
    <w:rsid w:val="00994C11"/>
    <w:rsid w:val="00994CFD"/>
    <w:rsid w:val="00994F58"/>
    <w:rsid w:val="009A2694"/>
    <w:rsid w:val="009A2E50"/>
    <w:rsid w:val="009A427F"/>
    <w:rsid w:val="009A4F55"/>
    <w:rsid w:val="009B285E"/>
    <w:rsid w:val="009B4BD4"/>
    <w:rsid w:val="009B50CD"/>
    <w:rsid w:val="009B6865"/>
    <w:rsid w:val="009C0FFD"/>
    <w:rsid w:val="009C1F0A"/>
    <w:rsid w:val="009C5005"/>
    <w:rsid w:val="009C5F8F"/>
    <w:rsid w:val="009C7DB9"/>
    <w:rsid w:val="009D5A1E"/>
    <w:rsid w:val="009D65B0"/>
    <w:rsid w:val="009D7883"/>
    <w:rsid w:val="009E016E"/>
    <w:rsid w:val="009E41B4"/>
    <w:rsid w:val="009E7103"/>
    <w:rsid w:val="009F3940"/>
    <w:rsid w:val="009F3D46"/>
    <w:rsid w:val="009F4EEB"/>
    <w:rsid w:val="00A0064A"/>
    <w:rsid w:val="00A04833"/>
    <w:rsid w:val="00A12C24"/>
    <w:rsid w:val="00A22047"/>
    <w:rsid w:val="00A2567B"/>
    <w:rsid w:val="00A27683"/>
    <w:rsid w:val="00A3545C"/>
    <w:rsid w:val="00A377C6"/>
    <w:rsid w:val="00A418B4"/>
    <w:rsid w:val="00A454AF"/>
    <w:rsid w:val="00A5608C"/>
    <w:rsid w:val="00A60D1D"/>
    <w:rsid w:val="00A61A9F"/>
    <w:rsid w:val="00A61E7F"/>
    <w:rsid w:val="00A63167"/>
    <w:rsid w:val="00A634C4"/>
    <w:rsid w:val="00A64002"/>
    <w:rsid w:val="00A658CB"/>
    <w:rsid w:val="00A80A8D"/>
    <w:rsid w:val="00A80EAC"/>
    <w:rsid w:val="00A82A25"/>
    <w:rsid w:val="00A83B95"/>
    <w:rsid w:val="00A83D3B"/>
    <w:rsid w:val="00A85359"/>
    <w:rsid w:val="00A96C89"/>
    <w:rsid w:val="00A97625"/>
    <w:rsid w:val="00AA260A"/>
    <w:rsid w:val="00AA3BB8"/>
    <w:rsid w:val="00AA7002"/>
    <w:rsid w:val="00AB08BC"/>
    <w:rsid w:val="00AB0F73"/>
    <w:rsid w:val="00AB11A0"/>
    <w:rsid w:val="00AB7541"/>
    <w:rsid w:val="00AD1985"/>
    <w:rsid w:val="00AD1DCF"/>
    <w:rsid w:val="00AD2072"/>
    <w:rsid w:val="00AD4D3D"/>
    <w:rsid w:val="00AE3064"/>
    <w:rsid w:val="00AE599E"/>
    <w:rsid w:val="00B04FB0"/>
    <w:rsid w:val="00B062D3"/>
    <w:rsid w:val="00B06DA1"/>
    <w:rsid w:val="00B07D66"/>
    <w:rsid w:val="00B14840"/>
    <w:rsid w:val="00B15926"/>
    <w:rsid w:val="00B21B29"/>
    <w:rsid w:val="00B23C2C"/>
    <w:rsid w:val="00B31F2D"/>
    <w:rsid w:val="00B324DB"/>
    <w:rsid w:val="00B33C60"/>
    <w:rsid w:val="00B3613C"/>
    <w:rsid w:val="00B435C6"/>
    <w:rsid w:val="00B44D42"/>
    <w:rsid w:val="00B52733"/>
    <w:rsid w:val="00B5663D"/>
    <w:rsid w:val="00B571CB"/>
    <w:rsid w:val="00B57381"/>
    <w:rsid w:val="00B57D40"/>
    <w:rsid w:val="00B618C0"/>
    <w:rsid w:val="00B62A1E"/>
    <w:rsid w:val="00B63888"/>
    <w:rsid w:val="00B6749C"/>
    <w:rsid w:val="00B676A5"/>
    <w:rsid w:val="00B72440"/>
    <w:rsid w:val="00B76448"/>
    <w:rsid w:val="00B80890"/>
    <w:rsid w:val="00B84B08"/>
    <w:rsid w:val="00B85645"/>
    <w:rsid w:val="00B86924"/>
    <w:rsid w:val="00B86C6B"/>
    <w:rsid w:val="00B91963"/>
    <w:rsid w:val="00B921CE"/>
    <w:rsid w:val="00B92D26"/>
    <w:rsid w:val="00B94201"/>
    <w:rsid w:val="00B96C90"/>
    <w:rsid w:val="00B96E89"/>
    <w:rsid w:val="00BA26D6"/>
    <w:rsid w:val="00BA2CB4"/>
    <w:rsid w:val="00BA4ABB"/>
    <w:rsid w:val="00BA50FE"/>
    <w:rsid w:val="00BA5E73"/>
    <w:rsid w:val="00BB246D"/>
    <w:rsid w:val="00BB47A7"/>
    <w:rsid w:val="00BB5B00"/>
    <w:rsid w:val="00BB7608"/>
    <w:rsid w:val="00BB7A55"/>
    <w:rsid w:val="00BC1D7D"/>
    <w:rsid w:val="00BC44E3"/>
    <w:rsid w:val="00BC6A4A"/>
    <w:rsid w:val="00BC7502"/>
    <w:rsid w:val="00BC7CAD"/>
    <w:rsid w:val="00BD0714"/>
    <w:rsid w:val="00BD36D4"/>
    <w:rsid w:val="00BD50B2"/>
    <w:rsid w:val="00BD6268"/>
    <w:rsid w:val="00BE38FA"/>
    <w:rsid w:val="00BE6D22"/>
    <w:rsid w:val="00BE75C8"/>
    <w:rsid w:val="00BF1608"/>
    <w:rsid w:val="00BF23E6"/>
    <w:rsid w:val="00BF7CBC"/>
    <w:rsid w:val="00C000DF"/>
    <w:rsid w:val="00C00735"/>
    <w:rsid w:val="00C00D16"/>
    <w:rsid w:val="00C03D5E"/>
    <w:rsid w:val="00C058B0"/>
    <w:rsid w:val="00C062F6"/>
    <w:rsid w:val="00C1277D"/>
    <w:rsid w:val="00C135DA"/>
    <w:rsid w:val="00C14B4B"/>
    <w:rsid w:val="00C2203C"/>
    <w:rsid w:val="00C27F80"/>
    <w:rsid w:val="00C300B4"/>
    <w:rsid w:val="00C355C0"/>
    <w:rsid w:val="00C378E5"/>
    <w:rsid w:val="00C41397"/>
    <w:rsid w:val="00C466B9"/>
    <w:rsid w:val="00C470EB"/>
    <w:rsid w:val="00C53452"/>
    <w:rsid w:val="00C57358"/>
    <w:rsid w:val="00C63DBF"/>
    <w:rsid w:val="00C65E43"/>
    <w:rsid w:val="00C67918"/>
    <w:rsid w:val="00C7285E"/>
    <w:rsid w:val="00C728FC"/>
    <w:rsid w:val="00C73E28"/>
    <w:rsid w:val="00C8053C"/>
    <w:rsid w:val="00C95F8C"/>
    <w:rsid w:val="00CA00A3"/>
    <w:rsid w:val="00CA0BB1"/>
    <w:rsid w:val="00CA0E64"/>
    <w:rsid w:val="00CA273C"/>
    <w:rsid w:val="00CA34B6"/>
    <w:rsid w:val="00CA4A6D"/>
    <w:rsid w:val="00CA4BB3"/>
    <w:rsid w:val="00CB126D"/>
    <w:rsid w:val="00CB52FC"/>
    <w:rsid w:val="00CB6335"/>
    <w:rsid w:val="00CB6BC9"/>
    <w:rsid w:val="00CB72AC"/>
    <w:rsid w:val="00CC1E9F"/>
    <w:rsid w:val="00CC2514"/>
    <w:rsid w:val="00CC33E2"/>
    <w:rsid w:val="00CC46A2"/>
    <w:rsid w:val="00CD28EB"/>
    <w:rsid w:val="00CD3181"/>
    <w:rsid w:val="00CD3778"/>
    <w:rsid w:val="00CE355E"/>
    <w:rsid w:val="00CE364B"/>
    <w:rsid w:val="00CE45BA"/>
    <w:rsid w:val="00CE68D8"/>
    <w:rsid w:val="00CE7303"/>
    <w:rsid w:val="00CF4ADF"/>
    <w:rsid w:val="00CF66A8"/>
    <w:rsid w:val="00CF7E03"/>
    <w:rsid w:val="00D010C0"/>
    <w:rsid w:val="00D02637"/>
    <w:rsid w:val="00D02AC3"/>
    <w:rsid w:val="00D0622A"/>
    <w:rsid w:val="00D10779"/>
    <w:rsid w:val="00D122A3"/>
    <w:rsid w:val="00D14277"/>
    <w:rsid w:val="00D243AB"/>
    <w:rsid w:val="00D260A2"/>
    <w:rsid w:val="00D30331"/>
    <w:rsid w:val="00D30951"/>
    <w:rsid w:val="00D3419B"/>
    <w:rsid w:val="00D352DB"/>
    <w:rsid w:val="00D35A50"/>
    <w:rsid w:val="00D43D33"/>
    <w:rsid w:val="00D453C6"/>
    <w:rsid w:val="00D4782F"/>
    <w:rsid w:val="00D5026D"/>
    <w:rsid w:val="00D56ACC"/>
    <w:rsid w:val="00D57502"/>
    <w:rsid w:val="00D60A54"/>
    <w:rsid w:val="00D60E13"/>
    <w:rsid w:val="00D620A2"/>
    <w:rsid w:val="00D63007"/>
    <w:rsid w:val="00D6413C"/>
    <w:rsid w:val="00D6569F"/>
    <w:rsid w:val="00D7280B"/>
    <w:rsid w:val="00D73BF8"/>
    <w:rsid w:val="00D769E2"/>
    <w:rsid w:val="00D81C7C"/>
    <w:rsid w:val="00D9008F"/>
    <w:rsid w:val="00D93A51"/>
    <w:rsid w:val="00D93D0D"/>
    <w:rsid w:val="00DA28D9"/>
    <w:rsid w:val="00DA28FD"/>
    <w:rsid w:val="00DA2CAE"/>
    <w:rsid w:val="00DA71E9"/>
    <w:rsid w:val="00DC7801"/>
    <w:rsid w:val="00DC7C66"/>
    <w:rsid w:val="00DD3533"/>
    <w:rsid w:val="00DE1610"/>
    <w:rsid w:val="00DE5375"/>
    <w:rsid w:val="00DF04F1"/>
    <w:rsid w:val="00DF6805"/>
    <w:rsid w:val="00DF6F34"/>
    <w:rsid w:val="00DF7084"/>
    <w:rsid w:val="00DF77C8"/>
    <w:rsid w:val="00E00D35"/>
    <w:rsid w:val="00E0653B"/>
    <w:rsid w:val="00E1276E"/>
    <w:rsid w:val="00E219EE"/>
    <w:rsid w:val="00E31638"/>
    <w:rsid w:val="00E349C6"/>
    <w:rsid w:val="00E37040"/>
    <w:rsid w:val="00E405DD"/>
    <w:rsid w:val="00E453A1"/>
    <w:rsid w:val="00E46431"/>
    <w:rsid w:val="00E46640"/>
    <w:rsid w:val="00E47F4B"/>
    <w:rsid w:val="00E516F2"/>
    <w:rsid w:val="00E51EA8"/>
    <w:rsid w:val="00E52F61"/>
    <w:rsid w:val="00E5774D"/>
    <w:rsid w:val="00E60AF4"/>
    <w:rsid w:val="00E60BBC"/>
    <w:rsid w:val="00E66A95"/>
    <w:rsid w:val="00E67F04"/>
    <w:rsid w:val="00E71ECE"/>
    <w:rsid w:val="00E768EF"/>
    <w:rsid w:val="00E82D8A"/>
    <w:rsid w:val="00E87C15"/>
    <w:rsid w:val="00E91187"/>
    <w:rsid w:val="00E93A42"/>
    <w:rsid w:val="00E9488F"/>
    <w:rsid w:val="00EA67E5"/>
    <w:rsid w:val="00EB08DC"/>
    <w:rsid w:val="00EB1415"/>
    <w:rsid w:val="00EB1B04"/>
    <w:rsid w:val="00EB39E4"/>
    <w:rsid w:val="00EB573C"/>
    <w:rsid w:val="00EB72AB"/>
    <w:rsid w:val="00EC1E24"/>
    <w:rsid w:val="00EC6124"/>
    <w:rsid w:val="00ED099D"/>
    <w:rsid w:val="00ED1E2A"/>
    <w:rsid w:val="00EF0236"/>
    <w:rsid w:val="00EF4BB1"/>
    <w:rsid w:val="00EF6515"/>
    <w:rsid w:val="00EF7A07"/>
    <w:rsid w:val="00F00767"/>
    <w:rsid w:val="00F02E68"/>
    <w:rsid w:val="00F03C5C"/>
    <w:rsid w:val="00F05AA7"/>
    <w:rsid w:val="00F100F3"/>
    <w:rsid w:val="00F10EEB"/>
    <w:rsid w:val="00F12484"/>
    <w:rsid w:val="00F14C6C"/>
    <w:rsid w:val="00F206C0"/>
    <w:rsid w:val="00F20FDB"/>
    <w:rsid w:val="00F305A5"/>
    <w:rsid w:val="00F311A2"/>
    <w:rsid w:val="00F31451"/>
    <w:rsid w:val="00F31EEC"/>
    <w:rsid w:val="00F35653"/>
    <w:rsid w:val="00F40762"/>
    <w:rsid w:val="00F52A79"/>
    <w:rsid w:val="00F53F33"/>
    <w:rsid w:val="00F5543E"/>
    <w:rsid w:val="00F55C8D"/>
    <w:rsid w:val="00F617F4"/>
    <w:rsid w:val="00F65F13"/>
    <w:rsid w:val="00F66122"/>
    <w:rsid w:val="00F73058"/>
    <w:rsid w:val="00F7480B"/>
    <w:rsid w:val="00F7595B"/>
    <w:rsid w:val="00F75C27"/>
    <w:rsid w:val="00F75C40"/>
    <w:rsid w:val="00F82413"/>
    <w:rsid w:val="00F86975"/>
    <w:rsid w:val="00F86AF1"/>
    <w:rsid w:val="00F92A50"/>
    <w:rsid w:val="00F94DE9"/>
    <w:rsid w:val="00FA1379"/>
    <w:rsid w:val="00FA2826"/>
    <w:rsid w:val="00FA3E2C"/>
    <w:rsid w:val="00FA7F67"/>
    <w:rsid w:val="00FB0FA0"/>
    <w:rsid w:val="00FB3313"/>
    <w:rsid w:val="00FB3DBE"/>
    <w:rsid w:val="00FC0D60"/>
    <w:rsid w:val="00FC12CE"/>
    <w:rsid w:val="00FC2641"/>
    <w:rsid w:val="00FC462A"/>
    <w:rsid w:val="00FC6268"/>
    <w:rsid w:val="00FD1206"/>
    <w:rsid w:val="00FD6CB7"/>
    <w:rsid w:val="00FD71E3"/>
    <w:rsid w:val="00FD729C"/>
    <w:rsid w:val="00FE6441"/>
    <w:rsid w:val="00FF1B57"/>
    <w:rsid w:val="00FF6412"/>
    <w:rsid w:val="05CB050F"/>
    <w:rsid w:val="325E18AE"/>
    <w:rsid w:val="354F7B3E"/>
    <w:rsid w:val="3D33720D"/>
    <w:rsid w:val="43304860"/>
    <w:rsid w:val="44B80D63"/>
    <w:rsid w:val="72407850"/>
    <w:rsid w:val="770F6C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D71E3"/>
    <w:pPr>
      <w:widowControl w:val="0"/>
      <w:jc w:val="both"/>
    </w:pPr>
    <w:rPr>
      <w:kern w:val="2"/>
      <w:sz w:val="21"/>
      <w:szCs w:val="21"/>
    </w:rPr>
  </w:style>
  <w:style w:type="paragraph" w:styleId="2">
    <w:name w:val="heading 2"/>
    <w:basedOn w:val="a"/>
    <w:next w:val="a"/>
    <w:link w:val="2Char"/>
    <w:uiPriority w:val="99"/>
    <w:qFormat/>
    <w:rsid w:val="00FD71E3"/>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FD71E3"/>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9"/>
    <w:locked/>
    <w:rsid w:val="00FD71E3"/>
    <w:rPr>
      <w:rFonts w:ascii="Cambria" w:eastAsia="宋体" w:hAnsi="Cambria" w:cs="Cambria"/>
      <w:b/>
      <w:bCs/>
      <w:sz w:val="32"/>
      <w:szCs w:val="32"/>
    </w:rPr>
  </w:style>
  <w:style w:type="character" w:customStyle="1" w:styleId="3Char">
    <w:name w:val="标题 3 Char"/>
    <w:basedOn w:val="a1"/>
    <w:link w:val="3"/>
    <w:uiPriority w:val="99"/>
    <w:locked/>
    <w:rsid w:val="00FD71E3"/>
    <w:rPr>
      <w:rFonts w:ascii="Times New Roman" w:eastAsia="宋体" w:hAnsi="Times New Roman" w:cs="Times New Roman"/>
      <w:b/>
      <w:bCs/>
      <w:sz w:val="32"/>
      <w:szCs w:val="32"/>
    </w:rPr>
  </w:style>
  <w:style w:type="paragraph" w:styleId="a0">
    <w:name w:val="Body Text"/>
    <w:basedOn w:val="a"/>
    <w:next w:val="a4"/>
    <w:link w:val="Char"/>
    <w:uiPriority w:val="99"/>
    <w:rsid w:val="00FD71E3"/>
    <w:rPr>
      <w:rFonts w:ascii="宋体" w:hAnsi="宋体" w:cs="宋体"/>
      <w:sz w:val="28"/>
      <w:szCs w:val="28"/>
    </w:rPr>
  </w:style>
  <w:style w:type="character" w:customStyle="1" w:styleId="Char">
    <w:name w:val="正文文本 Char"/>
    <w:basedOn w:val="a1"/>
    <w:link w:val="a0"/>
    <w:uiPriority w:val="99"/>
    <w:locked/>
    <w:rsid w:val="00FD71E3"/>
    <w:rPr>
      <w:rFonts w:ascii="宋体" w:eastAsia="宋体" w:hAnsi="宋体" w:cs="宋体"/>
      <w:sz w:val="28"/>
      <w:szCs w:val="28"/>
    </w:rPr>
  </w:style>
  <w:style w:type="paragraph" w:styleId="a4">
    <w:name w:val="Body Text Indent"/>
    <w:basedOn w:val="a"/>
    <w:link w:val="Char0"/>
    <w:uiPriority w:val="99"/>
    <w:semiHidden/>
    <w:rsid w:val="00FD71E3"/>
    <w:pPr>
      <w:spacing w:after="120"/>
      <w:ind w:leftChars="200" w:left="420"/>
    </w:pPr>
  </w:style>
  <w:style w:type="character" w:customStyle="1" w:styleId="Char0">
    <w:name w:val="正文文本缩进 Char"/>
    <w:basedOn w:val="a1"/>
    <w:link w:val="a4"/>
    <w:uiPriority w:val="99"/>
    <w:semiHidden/>
    <w:locked/>
    <w:rsid w:val="00FD71E3"/>
    <w:rPr>
      <w:rFonts w:ascii="Times New Roman" w:eastAsia="宋体" w:hAnsi="Times New Roman" w:cs="Times New Roman"/>
      <w:sz w:val="21"/>
      <w:szCs w:val="21"/>
    </w:rPr>
  </w:style>
  <w:style w:type="paragraph" w:styleId="a5">
    <w:name w:val="Normal Indent"/>
    <w:basedOn w:val="a"/>
    <w:uiPriority w:val="99"/>
    <w:rsid w:val="00FD71E3"/>
    <w:pPr>
      <w:adjustRightInd w:val="0"/>
      <w:snapToGrid w:val="0"/>
      <w:spacing w:line="360" w:lineRule="auto"/>
      <w:ind w:firstLine="420"/>
    </w:pPr>
    <w:rPr>
      <w:sz w:val="24"/>
      <w:szCs w:val="24"/>
    </w:rPr>
  </w:style>
  <w:style w:type="paragraph" w:styleId="a6">
    <w:name w:val="Date"/>
    <w:basedOn w:val="a"/>
    <w:next w:val="a"/>
    <w:link w:val="Char1"/>
    <w:uiPriority w:val="99"/>
    <w:semiHidden/>
    <w:rsid w:val="00FD71E3"/>
    <w:pPr>
      <w:ind w:leftChars="2500" w:left="100"/>
    </w:pPr>
  </w:style>
  <w:style w:type="character" w:customStyle="1" w:styleId="Char1">
    <w:name w:val="日期 Char"/>
    <w:basedOn w:val="a1"/>
    <w:link w:val="a6"/>
    <w:uiPriority w:val="99"/>
    <w:semiHidden/>
    <w:locked/>
    <w:rsid w:val="00FD71E3"/>
    <w:rPr>
      <w:rFonts w:ascii="Times New Roman" w:eastAsia="宋体" w:hAnsi="Times New Roman" w:cs="Times New Roman"/>
      <w:sz w:val="21"/>
      <w:szCs w:val="21"/>
    </w:rPr>
  </w:style>
  <w:style w:type="paragraph" w:styleId="20">
    <w:name w:val="Body Text Indent 2"/>
    <w:basedOn w:val="a"/>
    <w:link w:val="2Char0"/>
    <w:uiPriority w:val="99"/>
    <w:rsid w:val="00FD71E3"/>
    <w:pPr>
      <w:spacing w:after="120" w:line="480" w:lineRule="auto"/>
      <w:ind w:leftChars="200" w:left="420"/>
    </w:pPr>
  </w:style>
  <w:style w:type="character" w:customStyle="1" w:styleId="2Char0">
    <w:name w:val="正文文本缩进 2 Char"/>
    <w:basedOn w:val="a1"/>
    <w:link w:val="20"/>
    <w:uiPriority w:val="99"/>
    <w:locked/>
    <w:rsid w:val="00FD71E3"/>
    <w:rPr>
      <w:rFonts w:ascii="Times New Roman" w:eastAsia="宋体" w:hAnsi="Times New Roman" w:cs="Times New Roman"/>
      <w:sz w:val="21"/>
      <w:szCs w:val="21"/>
    </w:rPr>
  </w:style>
  <w:style w:type="paragraph" w:styleId="a7">
    <w:name w:val="Balloon Text"/>
    <w:basedOn w:val="a"/>
    <w:link w:val="Char2"/>
    <w:uiPriority w:val="99"/>
    <w:semiHidden/>
    <w:rsid w:val="00FD71E3"/>
    <w:rPr>
      <w:sz w:val="18"/>
      <w:szCs w:val="18"/>
    </w:rPr>
  </w:style>
  <w:style w:type="character" w:customStyle="1" w:styleId="Char2">
    <w:name w:val="批注框文本 Char"/>
    <w:basedOn w:val="a1"/>
    <w:link w:val="a7"/>
    <w:uiPriority w:val="99"/>
    <w:semiHidden/>
    <w:locked/>
    <w:rsid w:val="00FD71E3"/>
    <w:rPr>
      <w:rFonts w:ascii="Times New Roman" w:eastAsia="宋体" w:hAnsi="Times New Roman" w:cs="Times New Roman"/>
      <w:sz w:val="18"/>
      <w:szCs w:val="18"/>
    </w:rPr>
  </w:style>
  <w:style w:type="paragraph" w:styleId="a8">
    <w:name w:val="footer"/>
    <w:basedOn w:val="a"/>
    <w:link w:val="Char3"/>
    <w:uiPriority w:val="99"/>
    <w:rsid w:val="00FD71E3"/>
    <w:pPr>
      <w:tabs>
        <w:tab w:val="center" w:pos="4153"/>
        <w:tab w:val="right" w:pos="8306"/>
      </w:tabs>
      <w:snapToGrid w:val="0"/>
      <w:jc w:val="left"/>
    </w:pPr>
    <w:rPr>
      <w:sz w:val="18"/>
      <w:szCs w:val="18"/>
    </w:rPr>
  </w:style>
  <w:style w:type="character" w:customStyle="1" w:styleId="Char3">
    <w:name w:val="页脚 Char"/>
    <w:basedOn w:val="a1"/>
    <w:link w:val="a8"/>
    <w:uiPriority w:val="99"/>
    <w:locked/>
    <w:rsid w:val="00FD71E3"/>
    <w:rPr>
      <w:rFonts w:cs="Times New Roman"/>
      <w:sz w:val="18"/>
      <w:szCs w:val="18"/>
    </w:rPr>
  </w:style>
  <w:style w:type="paragraph" w:styleId="a9">
    <w:name w:val="header"/>
    <w:basedOn w:val="a"/>
    <w:link w:val="Char4"/>
    <w:uiPriority w:val="99"/>
    <w:rsid w:val="00FD71E3"/>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9"/>
    <w:uiPriority w:val="99"/>
    <w:semiHidden/>
    <w:locked/>
    <w:rsid w:val="00FD71E3"/>
    <w:rPr>
      <w:rFonts w:cs="Times New Roman"/>
      <w:sz w:val="18"/>
      <w:szCs w:val="18"/>
    </w:rPr>
  </w:style>
  <w:style w:type="paragraph" w:styleId="aa">
    <w:name w:val="Normal (Web)"/>
    <w:basedOn w:val="a"/>
    <w:uiPriority w:val="99"/>
    <w:rsid w:val="00FD71E3"/>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99"/>
    <w:rsid w:val="00FD71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rsid w:val="00FD71E3"/>
    <w:rPr>
      <w:rFonts w:cs="Times New Roman"/>
    </w:rPr>
  </w:style>
  <w:style w:type="paragraph" w:customStyle="1" w:styleId="CM101">
    <w:name w:val="CM101"/>
    <w:basedOn w:val="a"/>
    <w:next w:val="a"/>
    <w:uiPriority w:val="99"/>
    <w:rsid w:val="00FD71E3"/>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rsid w:val="00FD71E3"/>
    <w:pPr>
      <w:spacing w:beforeLines="50" w:afterLines="50"/>
      <w:jc w:val="center"/>
    </w:pPr>
    <w:rPr>
      <w:rFonts w:eastAsia="黑体"/>
      <w:sz w:val="32"/>
      <w:szCs w:val="32"/>
    </w:rPr>
  </w:style>
  <w:style w:type="paragraph" w:customStyle="1" w:styleId="Default">
    <w:name w:val="Default"/>
    <w:uiPriority w:val="99"/>
    <w:rsid w:val="00FD71E3"/>
    <w:pPr>
      <w:widowControl w:val="0"/>
      <w:autoSpaceDE w:val="0"/>
      <w:autoSpaceDN w:val="0"/>
      <w:adjustRightInd w:val="0"/>
    </w:pPr>
    <w:rPr>
      <w:rFonts w:ascii="宋体" w:cs="宋体"/>
      <w:color w:val="000000"/>
      <w:sz w:val="24"/>
      <w:szCs w:val="24"/>
    </w:rPr>
  </w:style>
  <w:style w:type="paragraph" w:customStyle="1" w:styleId="CM1">
    <w:name w:val="CM1"/>
    <w:basedOn w:val="Default"/>
    <w:next w:val="Default"/>
    <w:uiPriority w:val="99"/>
    <w:rsid w:val="00FD71E3"/>
    <w:rPr>
      <w:color w:val="auto"/>
    </w:rPr>
  </w:style>
  <w:style w:type="paragraph" w:styleId="ad">
    <w:name w:val="List Paragraph"/>
    <w:basedOn w:val="a"/>
    <w:uiPriority w:val="99"/>
    <w:qFormat/>
    <w:rsid w:val="00FD71E3"/>
    <w:pPr>
      <w:ind w:firstLineChars="200" w:firstLine="420"/>
    </w:pPr>
    <w:rPr>
      <w:szCs w:val="24"/>
    </w:rPr>
  </w:style>
  <w:style w:type="paragraph" w:styleId="1">
    <w:name w:val="toc 1"/>
    <w:basedOn w:val="a"/>
    <w:next w:val="a"/>
    <w:uiPriority w:val="99"/>
    <w:locked/>
    <w:rsid w:val="0027752B"/>
    <w:pPr>
      <w:jc w:val="left"/>
    </w:pPr>
    <w:rPr>
      <w:b/>
      <w:bCs/>
      <w:caps/>
      <w:sz w:val="20"/>
    </w:rPr>
  </w:style>
</w:styles>
</file>

<file path=word/webSettings.xml><?xml version="1.0" encoding="utf-8"?>
<w:webSettings xmlns:r="http://schemas.openxmlformats.org/officeDocument/2006/relationships" xmlns:w="http://schemas.openxmlformats.org/wordprocessingml/2006/main">
  <w:divs>
    <w:div w:id="871306187">
      <w:marLeft w:val="0"/>
      <w:marRight w:val="0"/>
      <w:marTop w:val="0"/>
      <w:marBottom w:val="0"/>
      <w:divBdr>
        <w:top w:val="none" w:sz="0" w:space="0" w:color="auto"/>
        <w:left w:val="none" w:sz="0" w:space="0" w:color="auto"/>
        <w:bottom w:val="none" w:sz="0" w:space="0" w:color="auto"/>
        <w:right w:val="none" w:sz="0" w:space="0" w:color="auto"/>
      </w:divBdr>
    </w:div>
    <w:div w:id="871306188">
      <w:marLeft w:val="0"/>
      <w:marRight w:val="0"/>
      <w:marTop w:val="0"/>
      <w:marBottom w:val="0"/>
      <w:divBdr>
        <w:top w:val="none" w:sz="0" w:space="0" w:color="auto"/>
        <w:left w:val="none" w:sz="0" w:space="0" w:color="auto"/>
        <w:bottom w:val="none" w:sz="0" w:space="0" w:color="auto"/>
        <w:right w:val="none" w:sz="0" w:space="0" w:color="auto"/>
      </w:divBdr>
    </w:div>
    <w:div w:id="871306189">
      <w:marLeft w:val="0"/>
      <w:marRight w:val="0"/>
      <w:marTop w:val="0"/>
      <w:marBottom w:val="0"/>
      <w:divBdr>
        <w:top w:val="none" w:sz="0" w:space="0" w:color="auto"/>
        <w:left w:val="none" w:sz="0" w:space="0" w:color="auto"/>
        <w:bottom w:val="none" w:sz="0" w:space="0" w:color="auto"/>
        <w:right w:val="none" w:sz="0" w:space="0" w:color="auto"/>
      </w:divBdr>
    </w:div>
    <w:div w:id="871306190">
      <w:marLeft w:val="0"/>
      <w:marRight w:val="0"/>
      <w:marTop w:val="0"/>
      <w:marBottom w:val="0"/>
      <w:divBdr>
        <w:top w:val="none" w:sz="0" w:space="0" w:color="auto"/>
        <w:left w:val="none" w:sz="0" w:space="0" w:color="auto"/>
        <w:bottom w:val="none" w:sz="0" w:space="0" w:color="auto"/>
        <w:right w:val="none" w:sz="0" w:space="0" w:color="auto"/>
      </w:divBdr>
    </w:div>
    <w:div w:id="871306191">
      <w:marLeft w:val="0"/>
      <w:marRight w:val="0"/>
      <w:marTop w:val="0"/>
      <w:marBottom w:val="0"/>
      <w:divBdr>
        <w:top w:val="none" w:sz="0" w:space="0" w:color="auto"/>
        <w:left w:val="none" w:sz="0" w:space="0" w:color="auto"/>
        <w:bottom w:val="none" w:sz="0" w:space="0" w:color="auto"/>
        <w:right w:val="none" w:sz="0" w:space="0" w:color="auto"/>
      </w:divBdr>
    </w:div>
    <w:div w:id="871306192">
      <w:marLeft w:val="0"/>
      <w:marRight w:val="0"/>
      <w:marTop w:val="0"/>
      <w:marBottom w:val="0"/>
      <w:divBdr>
        <w:top w:val="none" w:sz="0" w:space="0" w:color="auto"/>
        <w:left w:val="none" w:sz="0" w:space="0" w:color="auto"/>
        <w:bottom w:val="none" w:sz="0" w:space="0" w:color="auto"/>
        <w:right w:val="none" w:sz="0" w:space="0" w:color="auto"/>
      </w:divBdr>
    </w:div>
    <w:div w:id="871306193">
      <w:marLeft w:val="0"/>
      <w:marRight w:val="0"/>
      <w:marTop w:val="0"/>
      <w:marBottom w:val="0"/>
      <w:divBdr>
        <w:top w:val="none" w:sz="0" w:space="0" w:color="auto"/>
        <w:left w:val="none" w:sz="0" w:space="0" w:color="auto"/>
        <w:bottom w:val="none" w:sz="0" w:space="0" w:color="auto"/>
        <w:right w:val="none" w:sz="0" w:space="0" w:color="auto"/>
      </w:divBdr>
    </w:div>
    <w:div w:id="871306194">
      <w:marLeft w:val="0"/>
      <w:marRight w:val="0"/>
      <w:marTop w:val="0"/>
      <w:marBottom w:val="0"/>
      <w:divBdr>
        <w:top w:val="none" w:sz="0" w:space="0" w:color="auto"/>
        <w:left w:val="none" w:sz="0" w:space="0" w:color="auto"/>
        <w:bottom w:val="none" w:sz="0" w:space="0" w:color="auto"/>
        <w:right w:val="none" w:sz="0" w:space="0" w:color="auto"/>
      </w:divBdr>
    </w:div>
    <w:div w:id="871306195">
      <w:marLeft w:val="0"/>
      <w:marRight w:val="0"/>
      <w:marTop w:val="0"/>
      <w:marBottom w:val="0"/>
      <w:divBdr>
        <w:top w:val="none" w:sz="0" w:space="0" w:color="auto"/>
        <w:left w:val="none" w:sz="0" w:space="0" w:color="auto"/>
        <w:bottom w:val="none" w:sz="0" w:space="0" w:color="auto"/>
        <w:right w:val="none" w:sz="0" w:space="0" w:color="auto"/>
      </w:divBdr>
    </w:div>
    <w:div w:id="871306196">
      <w:marLeft w:val="0"/>
      <w:marRight w:val="0"/>
      <w:marTop w:val="0"/>
      <w:marBottom w:val="0"/>
      <w:divBdr>
        <w:top w:val="none" w:sz="0" w:space="0" w:color="auto"/>
        <w:left w:val="none" w:sz="0" w:space="0" w:color="auto"/>
        <w:bottom w:val="none" w:sz="0" w:space="0" w:color="auto"/>
        <w:right w:val="none" w:sz="0" w:space="0" w:color="auto"/>
      </w:divBdr>
    </w:div>
    <w:div w:id="871306197">
      <w:marLeft w:val="0"/>
      <w:marRight w:val="0"/>
      <w:marTop w:val="0"/>
      <w:marBottom w:val="0"/>
      <w:divBdr>
        <w:top w:val="none" w:sz="0" w:space="0" w:color="auto"/>
        <w:left w:val="none" w:sz="0" w:space="0" w:color="auto"/>
        <w:bottom w:val="none" w:sz="0" w:space="0" w:color="auto"/>
        <w:right w:val="none" w:sz="0" w:space="0" w:color="auto"/>
      </w:divBdr>
    </w:div>
    <w:div w:id="871306198">
      <w:marLeft w:val="0"/>
      <w:marRight w:val="0"/>
      <w:marTop w:val="0"/>
      <w:marBottom w:val="0"/>
      <w:divBdr>
        <w:top w:val="none" w:sz="0" w:space="0" w:color="auto"/>
        <w:left w:val="none" w:sz="0" w:space="0" w:color="auto"/>
        <w:bottom w:val="none" w:sz="0" w:space="0" w:color="auto"/>
        <w:right w:val="none" w:sz="0" w:space="0" w:color="auto"/>
      </w:divBdr>
    </w:div>
    <w:div w:id="871306199">
      <w:marLeft w:val="0"/>
      <w:marRight w:val="0"/>
      <w:marTop w:val="0"/>
      <w:marBottom w:val="0"/>
      <w:divBdr>
        <w:top w:val="none" w:sz="0" w:space="0" w:color="auto"/>
        <w:left w:val="none" w:sz="0" w:space="0" w:color="auto"/>
        <w:bottom w:val="none" w:sz="0" w:space="0" w:color="auto"/>
        <w:right w:val="none" w:sz="0" w:space="0" w:color="auto"/>
      </w:divBdr>
    </w:div>
    <w:div w:id="871306200">
      <w:marLeft w:val="0"/>
      <w:marRight w:val="0"/>
      <w:marTop w:val="0"/>
      <w:marBottom w:val="0"/>
      <w:divBdr>
        <w:top w:val="none" w:sz="0" w:space="0" w:color="auto"/>
        <w:left w:val="none" w:sz="0" w:space="0" w:color="auto"/>
        <w:bottom w:val="none" w:sz="0" w:space="0" w:color="auto"/>
        <w:right w:val="none" w:sz="0" w:space="0" w:color="auto"/>
      </w:divBdr>
    </w:div>
    <w:div w:id="871306201">
      <w:marLeft w:val="0"/>
      <w:marRight w:val="0"/>
      <w:marTop w:val="0"/>
      <w:marBottom w:val="0"/>
      <w:divBdr>
        <w:top w:val="none" w:sz="0" w:space="0" w:color="auto"/>
        <w:left w:val="none" w:sz="0" w:space="0" w:color="auto"/>
        <w:bottom w:val="none" w:sz="0" w:space="0" w:color="auto"/>
        <w:right w:val="none" w:sz="0" w:space="0" w:color="auto"/>
      </w:divBdr>
    </w:div>
    <w:div w:id="871306202">
      <w:marLeft w:val="0"/>
      <w:marRight w:val="0"/>
      <w:marTop w:val="0"/>
      <w:marBottom w:val="0"/>
      <w:divBdr>
        <w:top w:val="none" w:sz="0" w:space="0" w:color="auto"/>
        <w:left w:val="none" w:sz="0" w:space="0" w:color="auto"/>
        <w:bottom w:val="none" w:sz="0" w:space="0" w:color="auto"/>
        <w:right w:val="none" w:sz="0" w:space="0" w:color="auto"/>
      </w:divBdr>
    </w:div>
    <w:div w:id="871306203">
      <w:marLeft w:val="0"/>
      <w:marRight w:val="0"/>
      <w:marTop w:val="0"/>
      <w:marBottom w:val="0"/>
      <w:divBdr>
        <w:top w:val="none" w:sz="0" w:space="0" w:color="auto"/>
        <w:left w:val="none" w:sz="0" w:space="0" w:color="auto"/>
        <w:bottom w:val="none" w:sz="0" w:space="0" w:color="auto"/>
        <w:right w:val="none" w:sz="0" w:space="0" w:color="auto"/>
      </w:divBdr>
    </w:div>
    <w:div w:id="871306204">
      <w:marLeft w:val="0"/>
      <w:marRight w:val="0"/>
      <w:marTop w:val="0"/>
      <w:marBottom w:val="0"/>
      <w:divBdr>
        <w:top w:val="none" w:sz="0" w:space="0" w:color="auto"/>
        <w:left w:val="none" w:sz="0" w:space="0" w:color="auto"/>
        <w:bottom w:val="none" w:sz="0" w:space="0" w:color="auto"/>
        <w:right w:val="none" w:sz="0" w:space="0" w:color="auto"/>
      </w:divBdr>
    </w:div>
    <w:div w:id="871306205">
      <w:marLeft w:val="0"/>
      <w:marRight w:val="0"/>
      <w:marTop w:val="0"/>
      <w:marBottom w:val="0"/>
      <w:divBdr>
        <w:top w:val="none" w:sz="0" w:space="0" w:color="auto"/>
        <w:left w:val="none" w:sz="0" w:space="0" w:color="auto"/>
        <w:bottom w:val="none" w:sz="0" w:space="0" w:color="auto"/>
        <w:right w:val="none" w:sz="0" w:space="0" w:color="auto"/>
      </w:divBdr>
    </w:div>
    <w:div w:id="871306206">
      <w:marLeft w:val="0"/>
      <w:marRight w:val="0"/>
      <w:marTop w:val="0"/>
      <w:marBottom w:val="0"/>
      <w:divBdr>
        <w:top w:val="none" w:sz="0" w:space="0" w:color="auto"/>
        <w:left w:val="none" w:sz="0" w:space="0" w:color="auto"/>
        <w:bottom w:val="none" w:sz="0" w:space="0" w:color="auto"/>
        <w:right w:val="none" w:sz="0" w:space="0" w:color="auto"/>
      </w:divBdr>
    </w:div>
    <w:div w:id="871306207">
      <w:marLeft w:val="0"/>
      <w:marRight w:val="0"/>
      <w:marTop w:val="0"/>
      <w:marBottom w:val="0"/>
      <w:divBdr>
        <w:top w:val="none" w:sz="0" w:space="0" w:color="auto"/>
        <w:left w:val="none" w:sz="0" w:space="0" w:color="auto"/>
        <w:bottom w:val="none" w:sz="0" w:space="0" w:color="auto"/>
        <w:right w:val="none" w:sz="0" w:space="0" w:color="auto"/>
      </w:divBdr>
    </w:div>
    <w:div w:id="871306208">
      <w:marLeft w:val="0"/>
      <w:marRight w:val="0"/>
      <w:marTop w:val="0"/>
      <w:marBottom w:val="0"/>
      <w:divBdr>
        <w:top w:val="none" w:sz="0" w:space="0" w:color="auto"/>
        <w:left w:val="none" w:sz="0" w:space="0" w:color="auto"/>
        <w:bottom w:val="none" w:sz="0" w:space="0" w:color="auto"/>
        <w:right w:val="none" w:sz="0" w:space="0" w:color="auto"/>
      </w:divBdr>
    </w:div>
    <w:div w:id="871306209">
      <w:marLeft w:val="0"/>
      <w:marRight w:val="0"/>
      <w:marTop w:val="0"/>
      <w:marBottom w:val="0"/>
      <w:divBdr>
        <w:top w:val="none" w:sz="0" w:space="0" w:color="auto"/>
        <w:left w:val="none" w:sz="0" w:space="0" w:color="auto"/>
        <w:bottom w:val="none" w:sz="0" w:space="0" w:color="auto"/>
        <w:right w:val="none" w:sz="0" w:space="0" w:color="auto"/>
      </w:divBdr>
    </w:div>
    <w:div w:id="871306210">
      <w:marLeft w:val="0"/>
      <w:marRight w:val="0"/>
      <w:marTop w:val="0"/>
      <w:marBottom w:val="0"/>
      <w:divBdr>
        <w:top w:val="none" w:sz="0" w:space="0" w:color="auto"/>
        <w:left w:val="none" w:sz="0" w:space="0" w:color="auto"/>
        <w:bottom w:val="none" w:sz="0" w:space="0" w:color="auto"/>
        <w:right w:val="none" w:sz="0" w:space="0" w:color="auto"/>
      </w:divBdr>
    </w:div>
    <w:div w:id="8713062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TotalTime>
  <Pages>34</Pages>
  <Words>2633</Words>
  <Characters>15013</Characters>
  <Application>Microsoft Office Word</Application>
  <DocSecurity>0</DocSecurity>
  <Lines>125</Lines>
  <Paragraphs>35</Paragraphs>
  <ScaleCrop>false</ScaleCrop>
  <Company>Microsoft</Company>
  <LinksUpToDate>false</LinksUpToDate>
  <CharactersWithSpaces>17611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NTKO</cp:lastModifiedBy>
  <cp:revision>154</cp:revision>
  <cp:lastPrinted>2023-11-28T09:05:00Z</cp:lastPrinted>
  <dcterms:created xsi:type="dcterms:W3CDTF">2023-01-09T14:50:00Z</dcterms:created>
  <dcterms:modified xsi:type="dcterms:W3CDTF">2023-12-08T01:56:00Z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6676298877614FA2819A91A71183F71D</vt:lpwstr>
  </property>
</Properties>
</file>