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FA" w:rsidRDefault="006F39FA"/>
    <w:p w:rsidR="006F39FA" w:rsidRDefault="006F39FA"/>
    <w:p w:rsidR="006F39FA" w:rsidRDefault="006F39FA"/>
    <w:p w:rsidR="006F39FA" w:rsidRDefault="006F39FA"/>
    <w:p w:rsidR="006F39FA" w:rsidRDefault="006F39FA">
      <w:pPr>
        <w:spacing w:line="800" w:lineRule="exact"/>
        <w:jc w:val="center"/>
        <w:rPr>
          <w:sz w:val="28"/>
          <w:szCs w:val="28"/>
          <w:u w:val="single"/>
        </w:rPr>
      </w:pPr>
      <w:r>
        <w:rPr>
          <w:b/>
          <w:sz w:val="32"/>
          <w:szCs w:val="32"/>
        </w:rPr>
        <w:t xml:space="preserve">  </w:t>
      </w:r>
      <w:r>
        <w:rPr>
          <w:rFonts w:hint="eastAsia"/>
          <w:b/>
          <w:sz w:val="32"/>
          <w:szCs w:val="32"/>
        </w:rPr>
        <w:t>项目名称：</w:t>
      </w:r>
      <w:r>
        <w:rPr>
          <w:b/>
          <w:sz w:val="32"/>
          <w:szCs w:val="32"/>
          <w:u w:val="single"/>
        </w:rPr>
        <w:t xml:space="preserve"> </w:t>
      </w:r>
      <w:r>
        <w:rPr>
          <w:b/>
          <w:sz w:val="28"/>
          <w:szCs w:val="28"/>
          <w:u w:val="single"/>
        </w:rPr>
        <w:t xml:space="preserve"> </w:t>
      </w:r>
      <w:r>
        <w:rPr>
          <w:rFonts w:hint="eastAsia"/>
          <w:b/>
          <w:sz w:val="28"/>
          <w:szCs w:val="28"/>
          <w:u w:val="single"/>
        </w:rPr>
        <w:t>重钢总医院电梯日常维护保养项目</w:t>
      </w:r>
      <w:r>
        <w:rPr>
          <w:b/>
          <w:sz w:val="28"/>
          <w:szCs w:val="28"/>
          <w:u w:val="single"/>
        </w:rPr>
        <w:t xml:space="preserve">  </w:t>
      </w:r>
    </w:p>
    <w:p w:rsidR="006F39FA" w:rsidRDefault="006F39FA">
      <w:pPr>
        <w:spacing w:line="800" w:lineRule="exact"/>
        <w:jc w:val="center"/>
        <w:rPr>
          <w:sz w:val="28"/>
          <w:szCs w:val="28"/>
        </w:rPr>
      </w:pPr>
      <w:r>
        <w:rPr>
          <w:rFonts w:hint="eastAsia"/>
          <w:sz w:val="28"/>
          <w:szCs w:val="28"/>
        </w:rPr>
        <w:t>（项目编号：</w:t>
      </w:r>
      <w:r>
        <w:rPr>
          <w:sz w:val="28"/>
          <w:szCs w:val="28"/>
          <w:u w:val="single"/>
        </w:rPr>
        <w:t xml:space="preserve">    CGZYYCG202341   </w:t>
      </w:r>
      <w:r>
        <w:rPr>
          <w:rFonts w:hint="eastAsia"/>
          <w:sz w:val="28"/>
          <w:szCs w:val="28"/>
        </w:rPr>
        <w:t>）</w:t>
      </w: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6F39FA" w:rsidRDefault="006F39FA">
      <w:pPr>
        <w:spacing w:line="800" w:lineRule="exact"/>
        <w:jc w:val="center"/>
        <w:rPr>
          <w:rFonts w:ascii="宋体"/>
          <w:sz w:val="28"/>
          <w:szCs w:val="28"/>
        </w:rPr>
      </w:pPr>
      <w:r w:rsidRPr="009C5F8F">
        <w:rPr>
          <w:rFonts w:ascii="宋体" w:hAnsi="宋体"/>
          <w:sz w:val="28"/>
          <w:szCs w:val="28"/>
        </w:rPr>
        <w:t>2023</w:t>
      </w:r>
      <w:r w:rsidRPr="009C5F8F">
        <w:rPr>
          <w:rFonts w:ascii="宋体" w:hAnsi="宋体" w:hint="eastAsia"/>
          <w:sz w:val="28"/>
          <w:szCs w:val="28"/>
        </w:rPr>
        <w:t>年</w:t>
      </w:r>
      <w:r>
        <w:rPr>
          <w:rFonts w:ascii="宋体" w:hAnsi="宋体"/>
          <w:sz w:val="28"/>
          <w:szCs w:val="28"/>
        </w:rPr>
        <w:t>12</w:t>
      </w:r>
      <w:r w:rsidRPr="009C5F8F">
        <w:rPr>
          <w:rFonts w:ascii="宋体" w:hAnsi="宋体" w:hint="eastAsia"/>
          <w:sz w:val="28"/>
          <w:szCs w:val="28"/>
        </w:rPr>
        <w:t>月</w:t>
      </w:r>
      <w:r w:rsidR="00A627E4">
        <w:rPr>
          <w:rFonts w:ascii="宋体" w:hAnsi="宋体" w:hint="eastAsia"/>
          <w:sz w:val="28"/>
          <w:szCs w:val="28"/>
        </w:rPr>
        <w:t>13</w:t>
      </w:r>
      <w:r w:rsidRPr="009C5F8F">
        <w:rPr>
          <w:rFonts w:ascii="宋体" w:hAnsi="宋体" w:hint="eastAsia"/>
          <w:sz w:val="28"/>
          <w:szCs w:val="28"/>
        </w:rPr>
        <w:t>日</w:t>
      </w: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spacing w:line="400" w:lineRule="exact"/>
        <w:rPr>
          <w:rFonts w:ascii="宋体" w:cs="宋体"/>
          <w:b/>
          <w:bCs/>
        </w:rPr>
        <w:sectPr w:rsidR="006F39FA">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6F39FA" w:rsidRDefault="006F39FA">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Pr>
          <w:rFonts w:ascii="宋体" w:hAnsi="宋体" w:cs="宋体"/>
          <w:b/>
          <w:bCs/>
          <w:sz w:val="24"/>
          <w:szCs w:val="24"/>
        </w:rPr>
        <w:t xml:space="preserve">  </w:t>
      </w:r>
      <w:r>
        <w:rPr>
          <w:rFonts w:ascii="宋体" w:hAnsi="宋体" w:cs="宋体"/>
          <w:b/>
          <w:bCs/>
          <w:sz w:val="24"/>
          <w:szCs w:val="24"/>
          <w:u w:val="single"/>
        </w:rPr>
        <w:t xml:space="preserve">  </w:t>
      </w:r>
      <w:r>
        <w:rPr>
          <w:rFonts w:hint="eastAsia"/>
          <w:b/>
          <w:sz w:val="28"/>
          <w:szCs w:val="28"/>
          <w:u w:val="single"/>
        </w:rPr>
        <w:t>重钢总医院电梯日常维护保养项目</w:t>
      </w:r>
      <w:r>
        <w:rPr>
          <w:rFonts w:ascii="宋体" w:hAnsi="宋体" w:cs="宋体"/>
          <w:b/>
          <w:bCs/>
          <w:sz w:val="24"/>
          <w:szCs w:val="24"/>
          <w:u w:val="single"/>
        </w:rPr>
        <w:t xml:space="preserve">  </w:t>
      </w:r>
      <w:r>
        <w:rPr>
          <w:rFonts w:ascii="宋体" w:hAnsi="宋体" w:cs="宋体" w:hint="eastAsia"/>
          <w:b/>
          <w:bCs/>
          <w:sz w:val="24"/>
          <w:szCs w:val="24"/>
        </w:rPr>
        <w:t>比选公告</w:t>
      </w:r>
    </w:p>
    <w:p w:rsidR="006F39FA" w:rsidRDefault="006F39FA">
      <w:pPr>
        <w:spacing w:line="480" w:lineRule="exact"/>
        <w:ind w:firstLineChars="200" w:firstLine="480"/>
        <w:jc w:val="left"/>
        <w:rPr>
          <w:rFonts w:ascii="宋体" w:cs="宋体"/>
          <w:sz w:val="24"/>
          <w:szCs w:val="24"/>
        </w:rPr>
      </w:pPr>
    </w:p>
    <w:p w:rsidR="006F39FA" w:rsidRDefault="006F39FA" w:rsidP="009C5F8F">
      <w:pPr>
        <w:spacing w:line="420" w:lineRule="exact"/>
        <w:ind w:firstLineChars="200" w:firstLine="480"/>
        <w:jc w:val="left"/>
        <w:rPr>
          <w:rFonts w:ascii="宋体" w:cs="宋体"/>
          <w:sz w:val="24"/>
          <w:szCs w:val="24"/>
        </w:rPr>
      </w:pPr>
      <w:r>
        <w:rPr>
          <w:rFonts w:ascii="宋体" w:hAnsi="宋体" w:cs="宋体" w:hint="eastAsia"/>
          <w:sz w:val="24"/>
          <w:szCs w:val="24"/>
        </w:rPr>
        <w:t>重钢总医院拟</w:t>
      </w:r>
      <w:r w:rsidRPr="00C27F80">
        <w:rPr>
          <w:rFonts w:ascii="宋体" w:hAnsi="宋体" w:cs="宋体" w:hint="eastAsia"/>
          <w:sz w:val="24"/>
          <w:szCs w:val="24"/>
        </w:rPr>
        <w:t>对</w:t>
      </w:r>
      <w:r>
        <w:rPr>
          <w:rFonts w:ascii="宋体" w:hAnsi="宋体" w:cs="宋体" w:hint="eastAsia"/>
          <w:sz w:val="24"/>
          <w:szCs w:val="24"/>
        </w:rPr>
        <w:t>重钢总医院电梯日常维护保养项目</w:t>
      </w:r>
      <w:r w:rsidRPr="00C27F80">
        <w:rPr>
          <w:rFonts w:ascii="宋体" w:hAnsi="宋体" w:cs="宋体" w:hint="eastAsia"/>
          <w:sz w:val="24"/>
          <w:szCs w:val="24"/>
        </w:rPr>
        <w:t>进行比选。欢迎有合法资质的单位前来参选。</w:t>
      </w:r>
    </w:p>
    <w:p w:rsidR="006F39FA" w:rsidRDefault="006F39FA" w:rsidP="009C5F8F">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：重钢总医院电梯日常维护保养项目</w:t>
      </w:r>
    </w:p>
    <w:p w:rsidR="006F39FA" w:rsidRDefault="006F39FA" w:rsidP="009C5F8F">
      <w:pPr>
        <w:spacing w:line="420" w:lineRule="exact"/>
        <w:ind w:firstLineChars="200" w:firstLine="482"/>
        <w:rPr>
          <w:rFonts w:ascii="宋体" w:cs="宋体"/>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w:t>
      </w:r>
      <w:r>
        <w:rPr>
          <w:rFonts w:ascii="宋体" w:hAnsi="宋体" w:cs="宋体"/>
          <w:bCs/>
          <w:sz w:val="24"/>
          <w:szCs w:val="24"/>
        </w:rPr>
        <w:t>1</w:t>
      </w:r>
      <w:r>
        <w:rPr>
          <w:rFonts w:ascii="宋体" w:hAnsi="宋体" w:cs="宋体" w:hint="eastAsia"/>
          <w:bCs/>
          <w:sz w:val="24"/>
          <w:szCs w:val="24"/>
        </w:rPr>
        <w:t>号</w:t>
      </w:r>
      <w:proofErr w:type="gramEnd"/>
    </w:p>
    <w:p w:rsidR="006F39FA" w:rsidRDefault="006F39FA" w:rsidP="009C5F8F">
      <w:pPr>
        <w:pStyle w:val="a0"/>
        <w:spacing w:line="420" w:lineRule="exact"/>
        <w:ind w:firstLineChars="200" w:firstLine="482"/>
        <w:rPr>
          <w:b/>
          <w:bCs/>
          <w:sz w:val="24"/>
          <w:szCs w:val="24"/>
        </w:rPr>
      </w:pPr>
      <w:r>
        <w:rPr>
          <w:rFonts w:hint="eastAsia"/>
          <w:b/>
          <w:bCs/>
          <w:sz w:val="24"/>
          <w:szCs w:val="24"/>
        </w:rPr>
        <w:t>三、服务周期：</w:t>
      </w:r>
      <w:r>
        <w:rPr>
          <w:bCs/>
          <w:sz w:val="24"/>
          <w:szCs w:val="24"/>
        </w:rPr>
        <w:t>3</w:t>
      </w:r>
      <w:r w:rsidRPr="00D56ACC">
        <w:rPr>
          <w:rFonts w:hint="eastAsia"/>
          <w:bCs/>
          <w:sz w:val="24"/>
          <w:szCs w:val="24"/>
        </w:rPr>
        <w:t>年。</w:t>
      </w:r>
    </w:p>
    <w:p w:rsidR="006F39FA" w:rsidRDefault="006F39FA">
      <w:pPr>
        <w:spacing w:line="440" w:lineRule="exact"/>
        <w:ind w:firstLineChars="200" w:firstLine="482"/>
        <w:rPr>
          <w:rFonts w:ascii="宋体" w:cs="宋体"/>
          <w:sz w:val="24"/>
          <w:szCs w:val="24"/>
        </w:rPr>
      </w:pPr>
      <w:r>
        <w:rPr>
          <w:rFonts w:ascii="宋体" w:hAnsi="宋体" w:cs="宋体" w:hint="eastAsia"/>
          <w:b/>
          <w:bCs/>
          <w:sz w:val="24"/>
          <w:szCs w:val="24"/>
        </w:rPr>
        <w:t>四、参选要求</w:t>
      </w:r>
      <w:r>
        <w:rPr>
          <w:rFonts w:ascii="宋体" w:hAnsi="宋体" w:cs="宋体" w:hint="eastAsia"/>
          <w:sz w:val="24"/>
          <w:szCs w:val="24"/>
        </w:rPr>
        <w:t>：</w:t>
      </w:r>
    </w:p>
    <w:p w:rsidR="006F39FA" w:rsidRDefault="006F39FA" w:rsidP="00E87C15">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6F39FA" w:rsidRDefault="006F39FA" w:rsidP="00E87C15">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6F39FA" w:rsidRDefault="006F39FA" w:rsidP="00E87C15">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6F39FA" w:rsidRDefault="006F39FA" w:rsidP="00E87C15">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3"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6F39FA" w:rsidRDefault="006F39FA" w:rsidP="00E87C15">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6F39FA" w:rsidRDefault="006F39FA" w:rsidP="00E87C15">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6F39FA" w:rsidRDefault="006F39FA" w:rsidP="00E87C15">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6F39FA" w:rsidRDefault="006F39FA" w:rsidP="00E87C15">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6F39FA" w:rsidRDefault="006F39FA" w:rsidP="00DB072D">
      <w:pPr>
        <w:spacing w:line="44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6F39FA" w:rsidRDefault="006F39FA" w:rsidP="00DB072D">
      <w:pPr>
        <w:spacing w:line="440" w:lineRule="exact"/>
        <w:ind w:firstLineChars="200" w:firstLine="480"/>
        <w:rPr>
          <w:rFonts w:ascii="宋体" w:cs="宋体"/>
          <w:sz w:val="24"/>
          <w:szCs w:val="24"/>
        </w:rPr>
      </w:pPr>
      <w:r>
        <w:rPr>
          <w:rFonts w:ascii="宋体" w:cs="宋体" w:hint="eastAsia"/>
          <w:sz w:val="24"/>
          <w:szCs w:val="24"/>
        </w:rPr>
        <w:t>（三）法律、行政法规规定的其他条件。</w:t>
      </w:r>
    </w:p>
    <w:p w:rsidR="006F39FA" w:rsidRDefault="006F39FA" w:rsidP="00DB072D">
      <w:pPr>
        <w:spacing w:line="440" w:lineRule="exact"/>
        <w:ind w:firstLineChars="200" w:firstLine="480"/>
        <w:rPr>
          <w:rFonts w:ascii="宋体" w:cs="宋体"/>
          <w:sz w:val="24"/>
          <w:szCs w:val="24"/>
        </w:rPr>
      </w:pPr>
      <w:r>
        <w:rPr>
          <w:rFonts w:ascii="宋体" w:cs="宋体" w:hint="eastAsia"/>
          <w:sz w:val="24"/>
          <w:szCs w:val="24"/>
        </w:rPr>
        <w:t>（四）本次比选不接受联合体参与。</w:t>
      </w:r>
    </w:p>
    <w:p w:rsidR="006F39FA" w:rsidRDefault="006F39FA" w:rsidP="00DB072D">
      <w:pPr>
        <w:spacing w:line="440" w:lineRule="exact"/>
        <w:ind w:firstLineChars="200" w:firstLine="480"/>
        <w:rPr>
          <w:rFonts w:ascii="宋体" w:cs="宋体"/>
          <w:sz w:val="24"/>
          <w:szCs w:val="24"/>
        </w:rPr>
      </w:pPr>
      <w:r>
        <w:rPr>
          <w:rFonts w:ascii="宋体" w:cs="宋体" w:hint="eastAsia"/>
          <w:sz w:val="24"/>
          <w:szCs w:val="24"/>
        </w:rPr>
        <w:t>（五）特定要求。</w:t>
      </w:r>
    </w:p>
    <w:p w:rsidR="0000387A" w:rsidRDefault="0000387A" w:rsidP="00DB072D">
      <w:pPr>
        <w:spacing w:line="440" w:lineRule="exact"/>
        <w:ind w:firstLineChars="200" w:firstLine="480"/>
        <w:rPr>
          <w:rFonts w:ascii="宋体" w:hAnsi="宋体" w:cs="宋体"/>
          <w:sz w:val="24"/>
          <w:szCs w:val="24"/>
        </w:rPr>
      </w:pPr>
      <w:r>
        <w:rPr>
          <w:rFonts w:ascii="宋体" w:hAnsi="宋体" w:cs="宋体" w:hint="eastAsia"/>
          <w:sz w:val="24"/>
          <w:szCs w:val="24"/>
        </w:rPr>
        <w:t>具有电梯维修、保养相关资质。</w:t>
      </w:r>
    </w:p>
    <w:p w:rsidR="006F39FA" w:rsidRDefault="006F39FA" w:rsidP="00DB072D">
      <w:pPr>
        <w:spacing w:line="440" w:lineRule="exact"/>
        <w:ind w:firstLineChars="200" w:firstLine="480"/>
        <w:rPr>
          <w:rFonts w:ascii="宋体" w:cs="宋体"/>
          <w:sz w:val="24"/>
          <w:szCs w:val="24"/>
        </w:rPr>
      </w:pPr>
      <w:r>
        <w:rPr>
          <w:rFonts w:ascii="宋体" w:hAnsi="宋体" w:cs="宋体" w:hint="eastAsia"/>
          <w:sz w:val="24"/>
          <w:szCs w:val="24"/>
        </w:rPr>
        <w:t>拟派的维保人员必须具备电梯维修资质。</w:t>
      </w:r>
    </w:p>
    <w:p w:rsidR="006F39FA" w:rsidRPr="00E87C15" w:rsidRDefault="006F39FA" w:rsidP="00DB072D">
      <w:pPr>
        <w:spacing w:line="440" w:lineRule="exact"/>
        <w:ind w:firstLineChars="200" w:firstLine="482"/>
        <w:rPr>
          <w:rFonts w:ascii="宋体" w:cs="宋体"/>
          <w:sz w:val="24"/>
          <w:szCs w:val="24"/>
        </w:rPr>
      </w:pPr>
      <w:r>
        <w:rPr>
          <w:rFonts w:ascii="宋体" w:hAnsi="宋体" w:cs="宋体" w:hint="eastAsia"/>
          <w:b/>
          <w:bCs/>
          <w:sz w:val="24"/>
          <w:szCs w:val="24"/>
        </w:rPr>
        <w:t>六、现场踏勘</w:t>
      </w:r>
      <w:r>
        <w:rPr>
          <w:rFonts w:ascii="宋体" w:hAnsi="宋体" w:cs="宋体" w:hint="eastAsia"/>
          <w:sz w:val="24"/>
          <w:szCs w:val="24"/>
        </w:rPr>
        <w:t>：不组织。</w:t>
      </w:r>
    </w:p>
    <w:p w:rsidR="006F39FA" w:rsidRPr="00E87C15" w:rsidRDefault="006F39FA" w:rsidP="00DB072D">
      <w:pPr>
        <w:spacing w:line="440" w:lineRule="exact"/>
        <w:ind w:firstLineChars="200" w:firstLine="482"/>
        <w:rPr>
          <w:rFonts w:ascii="宋体" w:cs="宋体"/>
          <w:sz w:val="24"/>
          <w:szCs w:val="24"/>
        </w:rPr>
      </w:pPr>
      <w:r>
        <w:rPr>
          <w:rFonts w:ascii="宋体" w:hAnsi="宋体" w:cs="宋体" w:hint="eastAsia"/>
          <w:b/>
          <w:bCs/>
          <w:sz w:val="24"/>
          <w:szCs w:val="24"/>
        </w:rPr>
        <w:t>七</w:t>
      </w:r>
      <w:r w:rsidRPr="00E87C15">
        <w:rPr>
          <w:rFonts w:ascii="宋体" w:hAnsi="宋体" w:cs="宋体" w:hint="eastAsia"/>
          <w:b/>
          <w:bCs/>
          <w:sz w:val="24"/>
          <w:szCs w:val="24"/>
        </w:rPr>
        <w:t>、比选时间、地点及文件获取</w:t>
      </w:r>
    </w:p>
    <w:p w:rsidR="006F39FA" w:rsidRPr="00E87C15" w:rsidRDefault="006F39FA">
      <w:pPr>
        <w:spacing w:line="440" w:lineRule="exact"/>
        <w:ind w:firstLineChars="200" w:firstLine="480"/>
        <w:rPr>
          <w:rFonts w:ascii="宋体" w:cs="宋体"/>
          <w:sz w:val="24"/>
          <w:szCs w:val="24"/>
        </w:rPr>
      </w:pPr>
      <w:r w:rsidRPr="00E87C15">
        <w:rPr>
          <w:rFonts w:ascii="宋体" w:hAnsi="宋体" w:cs="宋体" w:hint="eastAsia"/>
          <w:sz w:val="24"/>
          <w:szCs w:val="24"/>
        </w:rPr>
        <w:t>（一）比选文件发布时间：</w:t>
      </w:r>
      <w:r w:rsidRPr="00E87C15">
        <w:rPr>
          <w:rFonts w:ascii="宋体" w:hAnsi="宋体" w:cs="宋体"/>
          <w:sz w:val="24"/>
          <w:szCs w:val="24"/>
        </w:rPr>
        <w:t>2023</w:t>
      </w:r>
      <w:r w:rsidRPr="00E87C15">
        <w:rPr>
          <w:rFonts w:ascii="宋体" w:hAnsi="宋体" w:cs="宋体" w:hint="eastAsia"/>
          <w:sz w:val="24"/>
          <w:szCs w:val="24"/>
        </w:rPr>
        <w:t>年</w:t>
      </w:r>
      <w:r w:rsidR="006F3EEF">
        <w:rPr>
          <w:rFonts w:ascii="宋体" w:hAnsi="宋体" w:cs="宋体" w:hint="eastAsia"/>
          <w:sz w:val="24"/>
          <w:szCs w:val="24"/>
        </w:rPr>
        <w:t>12</w:t>
      </w:r>
      <w:r w:rsidRPr="00E87C15">
        <w:rPr>
          <w:rFonts w:ascii="宋体" w:hAnsi="宋体" w:cs="宋体" w:hint="eastAsia"/>
          <w:sz w:val="24"/>
          <w:szCs w:val="24"/>
        </w:rPr>
        <w:t>月</w:t>
      </w:r>
      <w:r w:rsidR="00A627E4">
        <w:rPr>
          <w:rFonts w:ascii="宋体" w:hAnsi="宋体" w:cs="宋体" w:hint="eastAsia"/>
          <w:sz w:val="24"/>
          <w:szCs w:val="24"/>
        </w:rPr>
        <w:t>13</w:t>
      </w:r>
      <w:r w:rsidRPr="00E87C15">
        <w:rPr>
          <w:rFonts w:ascii="宋体" w:hAnsi="宋体" w:cs="宋体" w:hint="eastAsia"/>
          <w:sz w:val="24"/>
          <w:szCs w:val="24"/>
        </w:rPr>
        <w:t>日。</w:t>
      </w:r>
    </w:p>
    <w:p w:rsidR="006F39FA" w:rsidRPr="00251F19" w:rsidRDefault="006F39FA">
      <w:pPr>
        <w:spacing w:line="440" w:lineRule="exact"/>
        <w:ind w:firstLineChars="200" w:firstLine="480"/>
        <w:rPr>
          <w:rFonts w:ascii="宋体" w:cs="宋体"/>
          <w:sz w:val="24"/>
          <w:szCs w:val="24"/>
        </w:rPr>
      </w:pPr>
      <w:r w:rsidRPr="00E87C15">
        <w:rPr>
          <w:rFonts w:ascii="宋体" w:hAnsi="宋体" w:cs="宋体" w:hint="eastAsia"/>
          <w:sz w:val="24"/>
          <w:szCs w:val="24"/>
        </w:rPr>
        <w:t>（二）比选时间：</w:t>
      </w:r>
      <w:r w:rsidRPr="00E87C15">
        <w:rPr>
          <w:rFonts w:ascii="宋体" w:hAnsi="宋体" w:cs="宋体"/>
          <w:sz w:val="24"/>
          <w:szCs w:val="24"/>
        </w:rPr>
        <w:t>2023</w:t>
      </w:r>
      <w:r w:rsidRPr="00E87C15">
        <w:rPr>
          <w:rFonts w:ascii="宋体" w:hAnsi="宋体" w:cs="宋体" w:hint="eastAsia"/>
          <w:sz w:val="24"/>
          <w:szCs w:val="24"/>
        </w:rPr>
        <w:t>年</w:t>
      </w:r>
      <w:r w:rsidR="006F3EEF">
        <w:rPr>
          <w:rFonts w:ascii="宋体" w:hAnsi="宋体" w:cs="宋体" w:hint="eastAsia"/>
          <w:sz w:val="24"/>
          <w:szCs w:val="24"/>
        </w:rPr>
        <w:t>12</w:t>
      </w:r>
      <w:r w:rsidRPr="00E87C15">
        <w:rPr>
          <w:rFonts w:ascii="宋体" w:hAnsi="宋体" w:cs="宋体" w:hint="eastAsia"/>
          <w:sz w:val="24"/>
          <w:szCs w:val="24"/>
        </w:rPr>
        <w:t>月</w:t>
      </w:r>
      <w:r w:rsidR="00785D22">
        <w:rPr>
          <w:rFonts w:ascii="宋体" w:hAnsi="宋体" w:cs="宋体" w:hint="eastAsia"/>
          <w:sz w:val="24"/>
          <w:szCs w:val="24"/>
        </w:rPr>
        <w:t>19</w:t>
      </w:r>
      <w:r w:rsidRPr="00E87C15">
        <w:rPr>
          <w:rFonts w:ascii="宋体" w:hAnsi="宋体" w:cs="宋体" w:hint="eastAsia"/>
          <w:sz w:val="24"/>
          <w:szCs w:val="24"/>
        </w:rPr>
        <w:t>日上午</w:t>
      </w:r>
      <w:r w:rsidR="006F3EEF">
        <w:rPr>
          <w:rFonts w:ascii="宋体" w:hAnsi="宋体" w:cs="宋体" w:hint="eastAsia"/>
          <w:sz w:val="24"/>
          <w:szCs w:val="24"/>
        </w:rPr>
        <w:t>10:00</w:t>
      </w:r>
      <w:r w:rsidRPr="00E87C15">
        <w:rPr>
          <w:rFonts w:ascii="宋体" w:hAnsi="宋体" w:cs="宋体" w:hint="eastAsia"/>
          <w:sz w:val="24"/>
          <w:szCs w:val="24"/>
        </w:rPr>
        <w:t>时。</w:t>
      </w:r>
    </w:p>
    <w:p w:rsidR="006F39FA" w:rsidRPr="00251F19" w:rsidRDefault="006F39FA">
      <w:pPr>
        <w:spacing w:line="440" w:lineRule="exact"/>
        <w:ind w:firstLineChars="200" w:firstLine="480"/>
        <w:rPr>
          <w:rFonts w:ascii="宋体" w:cs="宋体"/>
          <w:sz w:val="24"/>
          <w:szCs w:val="24"/>
        </w:rPr>
      </w:pPr>
      <w:r w:rsidRPr="00251F19">
        <w:rPr>
          <w:rFonts w:ascii="宋体" w:hAnsi="宋体" w:cs="宋体" w:hint="eastAsia"/>
          <w:sz w:val="24"/>
          <w:szCs w:val="24"/>
        </w:rPr>
        <w:lastRenderedPageBreak/>
        <w:t>（三）比选文件获取方式：重钢总医院官网（</w:t>
      </w:r>
      <w:r>
        <w:rPr>
          <w:rFonts w:ascii="宋体" w:hAnsi="宋体" w:cs="宋体"/>
          <w:sz w:val="24"/>
          <w:szCs w:val="24"/>
        </w:rPr>
        <w:t>http://www.cghospital.com</w:t>
      </w:r>
      <w:r w:rsidRPr="00251F19">
        <w:rPr>
          <w:rFonts w:ascii="宋体" w:hAnsi="宋体" w:cs="宋体" w:hint="eastAsia"/>
          <w:sz w:val="24"/>
          <w:szCs w:val="24"/>
        </w:rPr>
        <w:t>）。</w:t>
      </w:r>
    </w:p>
    <w:p w:rsidR="006F39FA" w:rsidRDefault="006F39FA">
      <w:pPr>
        <w:spacing w:line="440" w:lineRule="exact"/>
        <w:ind w:firstLineChars="200" w:firstLine="480"/>
        <w:rPr>
          <w:rFonts w:ascii="宋体" w:cs="宋体"/>
          <w:sz w:val="24"/>
          <w:szCs w:val="24"/>
        </w:rPr>
      </w:pPr>
      <w:r w:rsidRPr="00251F19">
        <w:rPr>
          <w:rFonts w:ascii="宋体" w:hAnsi="宋体" w:cs="宋体" w:hint="eastAsia"/>
          <w:sz w:val="24"/>
          <w:szCs w:val="24"/>
        </w:rPr>
        <w:t>（四）响应文件递交截止时</w:t>
      </w:r>
      <w:r w:rsidRPr="00E87C15">
        <w:rPr>
          <w:rFonts w:ascii="宋体" w:hAnsi="宋体" w:cs="宋体" w:hint="eastAsia"/>
          <w:sz w:val="24"/>
          <w:szCs w:val="24"/>
        </w:rPr>
        <w:t>间：</w:t>
      </w:r>
      <w:r w:rsidRPr="00E87C15">
        <w:rPr>
          <w:rFonts w:ascii="宋体" w:hAnsi="宋体" w:cs="宋体"/>
          <w:sz w:val="24"/>
          <w:szCs w:val="24"/>
        </w:rPr>
        <w:t>2023</w:t>
      </w:r>
      <w:r w:rsidRPr="00E87C15">
        <w:rPr>
          <w:rFonts w:ascii="宋体" w:hAnsi="宋体" w:cs="宋体" w:hint="eastAsia"/>
          <w:sz w:val="24"/>
          <w:szCs w:val="24"/>
        </w:rPr>
        <w:t>年</w:t>
      </w:r>
      <w:r w:rsidR="006F3EEF">
        <w:rPr>
          <w:rFonts w:ascii="宋体" w:hAnsi="宋体" w:cs="宋体" w:hint="eastAsia"/>
          <w:sz w:val="24"/>
          <w:szCs w:val="24"/>
        </w:rPr>
        <w:t>12</w:t>
      </w:r>
      <w:r w:rsidRPr="00E87C15">
        <w:rPr>
          <w:rFonts w:ascii="宋体" w:hAnsi="宋体" w:cs="宋体" w:hint="eastAsia"/>
          <w:sz w:val="24"/>
          <w:szCs w:val="24"/>
        </w:rPr>
        <w:t>月</w:t>
      </w:r>
      <w:r w:rsidR="00785D22">
        <w:rPr>
          <w:rFonts w:ascii="宋体" w:hAnsi="宋体" w:cs="宋体" w:hint="eastAsia"/>
          <w:sz w:val="24"/>
          <w:szCs w:val="24"/>
        </w:rPr>
        <w:t>19</w:t>
      </w:r>
      <w:r w:rsidRPr="00E87C15">
        <w:rPr>
          <w:rFonts w:ascii="宋体" w:hAnsi="宋体" w:cs="宋体" w:hint="eastAsia"/>
          <w:sz w:val="24"/>
          <w:szCs w:val="24"/>
        </w:rPr>
        <w:t>日上午</w:t>
      </w:r>
      <w:r w:rsidR="006F3EEF">
        <w:rPr>
          <w:rFonts w:ascii="宋体" w:hAnsi="宋体" w:cs="宋体" w:hint="eastAsia"/>
          <w:sz w:val="24"/>
          <w:szCs w:val="24"/>
        </w:rPr>
        <w:t>10:00</w:t>
      </w:r>
      <w:r w:rsidRPr="00E87C15">
        <w:rPr>
          <w:rFonts w:ascii="宋体" w:hAnsi="宋体" w:cs="宋体" w:hint="eastAsia"/>
          <w:sz w:val="24"/>
          <w:szCs w:val="24"/>
        </w:rPr>
        <w:t>时。超过截止</w:t>
      </w:r>
      <w:proofErr w:type="gramStart"/>
      <w:r w:rsidRPr="00E87C15">
        <w:rPr>
          <w:rFonts w:ascii="宋体" w:hAnsi="宋体" w:cs="宋体" w:hint="eastAsia"/>
          <w:sz w:val="24"/>
          <w:szCs w:val="24"/>
        </w:rPr>
        <w:t>时间的恕不</w:t>
      </w:r>
      <w:proofErr w:type="gramEnd"/>
      <w:r w:rsidRPr="00E87C15">
        <w:rPr>
          <w:rFonts w:ascii="宋体" w:hAnsi="宋体" w:cs="宋体" w:hint="eastAsia"/>
          <w:sz w:val="24"/>
          <w:szCs w:val="24"/>
        </w:rPr>
        <w:t>接受（现场递交响应文件）。如比选时间与比选方临时会议冲突，比选时间由比选方临时通知，响应文件递交截止时间以比选方临时通知为准。</w:t>
      </w:r>
    </w:p>
    <w:p w:rsidR="006F39FA" w:rsidRDefault="006F39FA">
      <w:pPr>
        <w:spacing w:line="440" w:lineRule="exact"/>
        <w:ind w:firstLineChars="200" w:firstLine="480"/>
        <w:rPr>
          <w:rFonts w:ascii="宋体" w:cs="宋体"/>
          <w:sz w:val="24"/>
          <w:szCs w:val="24"/>
        </w:rPr>
      </w:pPr>
      <w:r>
        <w:rPr>
          <w:rFonts w:ascii="宋体" w:hAnsi="宋体" w:cs="宋体" w:hint="eastAsia"/>
          <w:sz w:val="24"/>
          <w:szCs w:val="24"/>
        </w:rPr>
        <w:t>（五）响应文件递交地点：重钢总医院办公楼三楼</w:t>
      </w:r>
      <w:proofErr w:type="gramStart"/>
      <w:r>
        <w:rPr>
          <w:rFonts w:ascii="宋体" w:hAnsi="宋体" w:cs="宋体" w:hint="eastAsia"/>
          <w:sz w:val="24"/>
          <w:szCs w:val="24"/>
        </w:rPr>
        <w:t>一</w:t>
      </w:r>
      <w:proofErr w:type="gramEnd"/>
      <w:r>
        <w:rPr>
          <w:rFonts w:ascii="宋体" w:hAnsi="宋体" w:cs="宋体" w:hint="eastAsia"/>
          <w:sz w:val="24"/>
          <w:szCs w:val="24"/>
        </w:rPr>
        <w:t>会议室。</w:t>
      </w:r>
    </w:p>
    <w:p w:rsidR="006F39FA" w:rsidRDefault="006F39FA">
      <w:pPr>
        <w:spacing w:line="440" w:lineRule="exact"/>
        <w:ind w:firstLineChars="200" w:firstLine="482"/>
        <w:rPr>
          <w:rFonts w:ascii="宋体"/>
          <w:sz w:val="24"/>
          <w:szCs w:val="24"/>
        </w:rPr>
      </w:pPr>
      <w:r>
        <w:rPr>
          <w:rFonts w:ascii="宋体" w:hAnsi="宋体" w:cs="宋体" w:hint="eastAsia"/>
          <w:b/>
          <w:bCs/>
          <w:sz w:val="24"/>
          <w:szCs w:val="24"/>
        </w:rPr>
        <w:t>八、联系人</w:t>
      </w:r>
    </w:p>
    <w:p w:rsidR="006F39FA" w:rsidRDefault="006F39FA">
      <w:pPr>
        <w:spacing w:line="440" w:lineRule="exact"/>
        <w:ind w:firstLineChars="200" w:firstLine="480"/>
        <w:rPr>
          <w:rFonts w:ascii="宋体"/>
          <w:sz w:val="24"/>
          <w:szCs w:val="24"/>
        </w:rPr>
      </w:pPr>
      <w:r>
        <w:rPr>
          <w:rFonts w:ascii="宋体" w:hAnsi="宋体" w:cs="宋体" w:hint="eastAsia"/>
          <w:sz w:val="24"/>
          <w:szCs w:val="24"/>
        </w:rPr>
        <w:t>比选人：重钢总医院</w:t>
      </w:r>
      <w:r>
        <w:rPr>
          <w:rFonts w:ascii="宋体" w:hAnsi="宋体"/>
          <w:sz w:val="24"/>
          <w:szCs w:val="24"/>
        </w:rPr>
        <w:t xml:space="preserve">           </w:t>
      </w:r>
      <w:r>
        <w:rPr>
          <w:rFonts w:ascii="宋体" w:hAnsi="宋体" w:cs="宋体" w:hint="eastAsia"/>
          <w:sz w:val="24"/>
          <w:szCs w:val="24"/>
        </w:rPr>
        <w:t>地址：重庆市大渡口区</w:t>
      </w:r>
    </w:p>
    <w:p w:rsidR="006F39FA" w:rsidRDefault="006F39FA">
      <w:pPr>
        <w:spacing w:line="440" w:lineRule="exact"/>
        <w:ind w:firstLineChars="200" w:firstLine="480"/>
        <w:rPr>
          <w:rFonts w:ascii="宋体"/>
          <w:sz w:val="24"/>
          <w:szCs w:val="24"/>
        </w:rPr>
      </w:pPr>
      <w:r>
        <w:rPr>
          <w:rFonts w:ascii="宋体" w:hAnsi="宋体" w:cs="宋体" w:hint="eastAsia"/>
          <w:sz w:val="24"/>
          <w:szCs w:val="24"/>
        </w:rPr>
        <w:t>联系人：尹老师</w:t>
      </w:r>
      <w:r>
        <w:rPr>
          <w:rFonts w:ascii="宋体" w:hAnsi="宋体"/>
          <w:sz w:val="24"/>
          <w:szCs w:val="24"/>
        </w:rPr>
        <w:t xml:space="preserve">               </w:t>
      </w:r>
      <w:r>
        <w:rPr>
          <w:rFonts w:ascii="宋体" w:hAnsi="宋体" w:cs="宋体" w:hint="eastAsia"/>
          <w:sz w:val="24"/>
          <w:szCs w:val="24"/>
        </w:rPr>
        <w:t>电话：</w:t>
      </w:r>
      <w:r>
        <w:rPr>
          <w:rFonts w:ascii="宋体" w:hAnsi="宋体" w:cs="宋体"/>
          <w:sz w:val="24"/>
          <w:szCs w:val="24"/>
        </w:rPr>
        <w:t xml:space="preserve">023-81915011  </w:t>
      </w:r>
    </w:p>
    <w:p w:rsidR="006F39FA" w:rsidRDefault="006F39FA">
      <w:pPr>
        <w:spacing w:line="420" w:lineRule="exact"/>
        <w:ind w:firstLineChars="200" w:firstLine="480"/>
        <w:rPr>
          <w:rFonts w:ascii="宋体" w:cs="宋体"/>
          <w:sz w:val="24"/>
          <w:szCs w:val="24"/>
        </w:rPr>
      </w:pPr>
      <w:r>
        <w:rPr>
          <w:rFonts w:ascii="宋体" w:hAnsi="宋体" w:cs="宋体" w:hint="eastAsia"/>
          <w:sz w:val="24"/>
          <w:szCs w:val="24"/>
        </w:rPr>
        <w:t>业务部门联系人：邝老师</w:t>
      </w:r>
      <w:r>
        <w:rPr>
          <w:rFonts w:ascii="宋体" w:hAnsi="宋体" w:cs="宋体"/>
          <w:sz w:val="24"/>
          <w:szCs w:val="24"/>
        </w:rPr>
        <w:t xml:space="preserve">       </w:t>
      </w:r>
      <w:r>
        <w:rPr>
          <w:rFonts w:ascii="宋体" w:hAnsi="宋体" w:cs="宋体" w:hint="eastAsia"/>
          <w:sz w:val="24"/>
          <w:szCs w:val="24"/>
        </w:rPr>
        <w:t>联系电话：</w:t>
      </w:r>
      <w:r>
        <w:rPr>
          <w:rFonts w:ascii="宋体" w:hAnsi="宋体" w:cs="宋体"/>
          <w:sz w:val="24"/>
          <w:szCs w:val="24"/>
        </w:rPr>
        <w:t>023-81915031</w:t>
      </w:r>
    </w:p>
    <w:p w:rsidR="006F39FA" w:rsidRDefault="006F39FA">
      <w:pPr>
        <w:spacing w:line="480" w:lineRule="exact"/>
        <w:ind w:firstLineChars="200" w:firstLine="480"/>
        <w:rPr>
          <w:rFonts w:ascii="宋体" w:cs="宋体"/>
          <w:sz w:val="24"/>
          <w:szCs w:val="24"/>
        </w:rPr>
      </w:pPr>
    </w:p>
    <w:p w:rsidR="006F39FA" w:rsidRDefault="006F39FA">
      <w:pPr>
        <w:spacing w:line="480" w:lineRule="exact"/>
        <w:ind w:firstLineChars="200" w:firstLine="480"/>
        <w:rPr>
          <w:rFonts w:ascii="宋体" w:cs="宋体"/>
          <w:sz w:val="24"/>
          <w:szCs w:val="24"/>
        </w:rPr>
      </w:pPr>
    </w:p>
    <w:p w:rsidR="006F39FA" w:rsidRDefault="006F39FA">
      <w:pPr>
        <w:spacing w:line="480" w:lineRule="exact"/>
        <w:ind w:firstLineChars="200" w:firstLine="480"/>
        <w:rPr>
          <w:rFonts w:ascii="宋体" w:cs="宋体"/>
          <w:sz w:val="24"/>
          <w:szCs w:val="24"/>
        </w:rPr>
      </w:pPr>
    </w:p>
    <w:p w:rsidR="006F39FA" w:rsidRDefault="006F39FA">
      <w:pPr>
        <w:spacing w:line="480" w:lineRule="exact"/>
        <w:ind w:firstLineChars="200" w:firstLine="480"/>
        <w:rPr>
          <w:rFonts w:ascii="宋体" w:cs="宋体"/>
          <w:sz w:val="24"/>
          <w:szCs w:val="24"/>
        </w:rPr>
      </w:pPr>
    </w:p>
    <w:p w:rsidR="006F39FA" w:rsidRDefault="006F39FA">
      <w:pPr>
        <w:pStyle w:val="a0"/>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49768D" w:rsidRDefault="0049768D">
      <w:pPr>
        <w:pStyle w:val="a4"/>
      </w:pPr>
    </w:p>
    <w:p w:rsidR="006F39FA" w:rsidRDefault="006F39FA">
      <w:pPr>
        <w:spacing w:line="44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6F39FA" w:rsidRDefault="006F39FA">
      <w:pPr>
        <w:spacing w:line="440" w:lineRule="exact"/>
        <w:jc w:val="left"/>
        <w:rPr>
          <w:rFonts w:ascii="宋体" w:cs="宋体"/>
          <w:b/>
          <w:bCs/>
          <w:sz w:val="24"/>
          <w:szCs w:val="24"/>
        </w:rPr>
      </w:pPr>
    </w:p>
    <w:p w:rsidR="006F39FA" w:rsidRDefault="006F39FA" w:rsidP="00533A2A">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：重钢总医院电梯日常维护保养项目</w:t>
      </w:r>
    </w:p>
    <w:p w:rsidR="006F39FA" w:rsidRPr="00107315" w:rsidRDefault="006F39FA" w:rsidP="00533A2A">
      <w:pPr>
        <w:spacing w:line="420" w:lineRule="exact"/>
        <w:ind w:firstLineChars="200" w:firstLine="482"/>
        <w:rPr>
          <w:rFonts w:ascii="宋体" w:cs="宋体"/>
          <w:b/>
          <w:bCs/>
          <w:sz w:val="24"/>
          <w:szCs w:val="24"/>
        </w:rPr>
      </w:pPr>
      <w:r>
        <w:rPr>
          <w:rFonts w:ascii="宋体" w:hAnsi="宋体" w:cs="宋体" w:hint="eastAsia"/>
          <w:b/>
          <w:bCs/>
          <w:sz w:val="24"/>
          <w:szCs w:val="24"/>
        </w:rPr>
        <w:t>二、项目范围及</w:t>
      </w:r>
      <w:r w:rsidRPr="00107315">
        <w:rPr>
          <w:rFonts w:ascii="宋体" w:hAnsi="宋体" w:cs="宋体" w:hint="eastAsia"/>
          <w:b/>
          <w:bCs/>
          <w:sz w:val="24"/>
          <w:szCs w:val="24"/>
        </w:rPr>
        <w:t>要求</w:t>
      </w:r>
      <w:r>
        <w:rPr>
          <w:rFonts w:ascii="宋体" w:hAnsi="宋体" w:cs="宋体" w:hint="eastAsia"/>
          <w:b/>
          <w:bCs/>
          <w:sz w:val="24"/>
          <w:szCs w:val="24"/>
        </w:rPr>
        <w:t>：</w:t>
      </w:r>
    </w:p>
    <w:p w:rsidR="006F39FA" w:rsidRDefault="006F39FA" w:rsidP="00533A2A">
      <w:pPr>
        <w:spacing w:line="420" w:lineRule="exact"/>
        <w:ind w:firstLineChars="200" w:firstLine="480"/>
        <w:rPr>
          <w:rFonts w:ascii="宋体" w:cs="宋体"/>
          <w:sz w:val="24"/>
          <w:szCs w:val="24"/>
        </w:rPr>
      </w:pPr>
      <w:r>
        <w:rPr>
          <w:rFonts w:ascii="宋体" w:hAnsi="宋体" w:cs="宋体" w:hint="eastAsia"/>
          <w:sz w:val="24"/>
          <w:szCs w:val="24"/>
        </w:rPr>
        <w:t>（一）项目范围</w:t>
      </w:r>
    </w:p>
    <w:tbl>
      <w:tblPr>
        <w:tblW w:w="86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A0"/>
      </w:tblPr>
      <w:tblGrid>
        <w:gridCol w:w="699"/>
        <w:gridCol w:w="1674"/>
        <w:gridCol w:w="2164"/>
        <w:gridCol w:w="711"/>
        <w:gridCol w:w="980"/>
        <w:gridCol w:w="992"/>
        <w:gridCol w:w="1407"/>
      </w:tblGrid>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rPr>
            </w:pPr>
            <w:r w:rsidRPr="00C378E5">
              <w:rPr>
                <w:rFonts w:ascii="宋体" w:hAnsi="宋体" w:hint="eastAsia"/>
              </w:rPr>
              <w:t>序号</w:t>
            </w:r>
          </w:p>
        </w:tc>
        <w:tc>
          <w:tcPr>
            <w:tcW w:w="1674" w:type="dxa"/>
            <w:vAlign w:val="center"/>
          </w:tcPr>
          <w:p w:rsidR="006F39FA" w:rsidRPr="00C378E5" w:rsidRDefault="006F39FA" w:rsidP="00C378E5">
            <w:pPr>
              <w:jc w:val="center"/>
              <w:rPr>
                <w:rFonts w:ascii="宋体"/>
              </w:rPr>
            </w:pPr>
            <w:r w:rsidRPr="00C378E5">
              <w:rPr>
                <w:rFonts w:ascii="宋体" w:hAnsi="宋体" w:hint="eastAsia"/>
              </w:rPr>
              <w:t>品牌</w:t>
            </w:r>
          </w:p>
        </w:tc>
        <w:tc>
          <w:tcPr>
            <w:tcW w:w="2164" w:type="dxa"/>
            <w:vAlign w:val="center"/>
          </w:tcPr>
          <w:p w:rsidR="006F39FA" w:rsidRPr="00C378E5" w:rsidRDefault="006F39FA" w:rsidP="00C378E5">
            <w:pPr>
              <w:jc w:val="center"/>
              <w:rPr>
                <w:rFonts w:ascii="宋体"/>
              </w:rPr>
            </w:pPr>
            <w:r w:rsidRPr="00C378E5">
              <w:rPr>
                <w:rFonts w:ascii="宋体" w:hAnsi="宋体" w:hint="eastAsia"/>
              </w:rPr>
              <w:t>型</w:t>
            </w:r>
            <w:r w:rsidRPr="00C378E5">
              <w:rPr>
                <w:rFonts w:ascii="宋体" w:hAnsi="宋体"/>
              </w:rPr>
              <w:t xml:space="preserve">  </w:t>
            </w:r>
            <w:r w:rsidRPr="00C378E5">
              <w:rPr>
                <w:rFonts w:ascii="宋体" w:hAnsi="宋体" w:hint="eastAsia"/>
              </w:rPr>
              <w:t>号</w:t>
            </w:r>
          </w:p>
        </w:tc>
        <w:tc>
          <w:tcPr>
            <w:tcW w:w="711" w:type="dxa"/>
            <w:vAlign w:val="center"/>
          </w:tcPr>
          <w:p w:rsidR="006F39FA" w:rsidRPr="00C378E5" w:rsidRDefault="006F39FA" w:rsidP="00C378E5">
            <w:pPr>
              <w:jc w:val="center"/>
              <w:rPr>
                <w:rFonts w:ascii="宋体"/>
              </w:rPr>
            </w:pPr>
            <w:r w:rsidRPr="00C378E5">
              <w:rPr>
                <w:rFonts w:ascii="宋体" w:hAnsi="宋体" w:hint="eastAsia"/>
              </w:rPr>
              <w:t>速度</w:t>
            </w:r>
          </w:p>
          <w:p w:rsidR="006F39FA" w:rsidRPr="00C378E5" w:rsidRDefault="006F39FA" w:rsidP="00C378E5">
            <w:pPr>
              <w:jc w:val="center"/>
              <w:rPr>
                <w:rFonts w:ascii="宋体" w:hAnsi="宋体"/>
              </w:rPr>
            </w:pPr>
            <w:r w:rsidRPr="00C378E5">
              <w:rPr>
                <w:rFonts w:ascii="宋体" w:hAnsi="宋体"/>
              </w:rPr>
              <w:t>(m/s)</w:t>
            </w:r>
          </w:p>
        </w:tc>
        <w:tc>
          <w:tcPr>
            <w:tcW w:w="980" w:type="dxa"/>
            <w:vAlign w:val="center"/>
          </w:tcPr>
          <w:p w:rsidR="006F39FA" w:rsidRPr="00C378E5" w:rsidRDefault="006F39FA" w:rsidP="00C378E5">
            <w:pPr>
              <w:jc w:val="center"/>
              <w:rPr>
                <w:rFonts w:ascii="宋体"/>
              </w:rPr>
            </w:pPr>
            <w:r w:rsidRPr="00C378E5">
              <w:rPr>
                <w:rFonts w:ascii="宋体" w:hAnsi="宋体" w:hint="eastAsia"/>
              </w:rPr>
              <w:t>层站</w:t>
            </w:r>
          </w:p>
          <w:p w:rsidR="006F39FA" w:rsidRPr="00C378E5" w:rsidRDefault="006F39FA" w:rsidP="00C378E5">
            <w:pPr>
              <w:jc w:val="center"/>
              <w:rPr>
                <w:rFonts w:ascii="宋体" w:hAnsi="宋体"/>
              </w:rPr>
            </w:pPr>
            <w:r w:rsidRPr="00C378E5">
              <w:rPr>
                <w:rFonts w:ascii="宋体" w:hAnsi="宋体"/>
              </w:rPr>
              <w:t>(</w:t>
            </w:r>
            <w:r w:rsidRPr="00C378E5">
              <w:rPr>
                <w:rFonts w:ascii="宋体" w:hAnsi="宋体" w:hint="eastAsia"/>
              </w:rPr>
              <w:t>站</w:t>
            </w:r>
            <w:r w:rsidRPr="00C378E5">
              <w:rPr>
                <w:rFonts w:ascii="宋体" w:hAnsi="宋体"/>
              </w:rPr>
              <w:t>/</w:t>
            </w:r>
            <w:r w:rsidRPr="00C378E5">
              <w:rPr>
                <w:rFonts w:ascii="宋体" w:hAnsi="宋体" w:hint="eastAsia"/>
              </w:rPr>
              <w:t>门</w:t>
            </w:r>
            <w:r w:rsidRPr="00C378E5">
              <w:rPr>
                <w:rFonts w:ascii="宋体" w:hAnsi="宋体"/>
              </w:rPr>
              <w:t>)</w:t>
            </w:r>
          </w:p>
        </w:tc>
        <w:tc>
          <w:tcPr>
            <w:tcW w:w="992" w:type="dxa"/>
            <w:vAlign w:val="center"/>
          </w:tcPr>
          <w:p w:rsidR="006F39FA" w:rsidRPr="00C378E5" w:rsidRDefault="006F39FA" w:rsidP="00C378E5">
            <w:pPr>
              <w:jc w:val="center"/>
              <w:rPr>
                <w:rFonts w:ascii="宋体"/>
              </w:rPr>
            </w:pPr>
            <w:r w:rsidRPr="00C378E5">
              <w:rPr>
                <w:rFonts w:ascii="宋体" w:hAnsi="宋体" w:hint="eastAsia"/>
              </w:rPr>
              <w:t>数量</w:t>
            </w:r>
          </w:p>
          <w:p w:rsidR="006F39FA" w:rsidRPr="00C378E5" w:rsidRDefault="006F39FA" w:rsidP="00C378E5">
            <w:pPr>
              <w:jc w:val="center"/>
              <w:rPr>
                <w:rFonts w:ascii="宋体" w:hAnsi="宋体"/>
              </w:rPr>
            </w:pPr>
            <w:r w:rsidRPr="00C378E5">
              <w:rPr>
                <w:rFonts w:ascii="宋体" w:hAnsi="宋体"/>
              </w:rPr>
              <w:t>(</w:t>
            </w:r>
            <w:r w:rsidRPr="00C378E5">
              <w:rPr>
                <w:rFonts w:ascii="宋体" w:hAnsi="宋体" w:hint="eastAsia"/>
              </w:rPr>
              <w:t>台</w:t>
            </w:r>
            <w:r w:rsidRPr="00C378E5">
              <w:rPr>
                <w:rFonts w:ascii="宋体" w:hAnsi="宋体"/>
              </w:rPr>
              <w:t>)</w:t>
            </w:r>
          </w:p>
        </w:tc>
        <w:tc>
          <w:tcPr>
            <w:tcW w:w="1407" w:type="dxa"/>
            <w:vAlign w:val="center"/>
          </w:tcPr>
          <w:p w:rsidR="006F39FA" w:rsidRPr="00C378E5" w:rsidRDefault="006F39FA" w:rsidP="00C378E5">
            <w:pPr>
              <w:jc w:val="center"/>
              <w:rPr>
                <w:rFonts w:ascii="宋体"/>
              </w:rPr>
            </w:pPr>
            <w:r w:rsidRPr="00C378E5">
              <w:rPr>
                <w:rFonts w:ascii="宋体" w:hAnsi="宋体" w:hint="eastAsia"/>
              </w:rPr>
              <w:t>电梯性质</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1</w:t>
            </w:r>
          </w:p>
        </w:tc>
        <w:tc>
          <w:tcPr>
            <w:tcW w:w="1674" w:type="dxa"/>
            <w:vAlign w:val="center"/>
          </w:tcPr>
          <w:p w:rsidR="006F39FA" w:rsidRPr="00C378E5" w:rsidRDefault="006F39FA" w:rsidP="00C378E5">
            <w:pPr>
              <w:rPr>
                <w:rFonts w:ascii="宋体"/>
              </w:rPr>
            </w:pPr>
            <w:r w:rsidRPr="00C378E5">
              <w:rPr>
                <w:rFonts w:ascii="宋体" w:hAnsi="宋体" w:hint="eastAsia"/>
              </w:rPr>
              <w:t>河北中</w:t>
            </w:r>
            <w:proofErr w:type="gramStart"/>
            <w:r w:rsidRPr="00C378E5">
              <w:rPr>
                <w:rFonts w:ascii="宋体" w:hAnsi="宋体" w:hint="eastAsia"/>
              </w:rPr>
              <w:t>振方科</w:t>
            </w:r>
            <w:proofErr w:type="gramEnd"/>
          </w:p>
        </w:tc>
        <w:tc>
          <w:tcPr>
            <w:tcW w:w="2164" w:type="dxa"/>
            <w:vAlign w:val="center"/>
          </w:tcPr>
          <w:p w:rsidR="006F39FA" w:rsidRPr="00C378E5" w:rsidRDefault="006F39FA" w:rsidP="00C378E5">
            <w:pPr>
              <w:rPr>
                <w:rFonts w:ascii="宋体" w:hAnsi="宋体"/>
              </w:rPr>
            </w:pPr>
            <w:r w:rsidRPr="00C378E5">
              <w:rPr>
                <w:rFonts w:ascii="宋体" w:hAnsi="宋体"/>
              </w:rPr>
              <w:t>ZZ2000</w:t>
            </w:r>
          </w:p>
        </w:tc>
        <w:tc>
          <w:tcPr>
            <w:tcW w:w="711" w:type="dxa"/>
            <w:vAlign w:val="center"/>
          </w:tcPr>
          <w:p w:rsidR="006F39FA" w:rsidRPr="00C378E5" w:rsidRDefault="006F39FA" w:rsidP="00C378E5">
            <w:pPr>
              <w:jc w:val="center"/>
              <w:rPr>
                <w:rFonts w:ascii="宋体" w:hAnsi="宋体"/>
              </w:rPr>
            </w:pPr>
            <w:r w:rsidRPr="00C378E5">
              <w:rPr>
                <w:rFonts w:ascii="宋体" w:hAnsi="宋体"/>
              </w:rPr>
              <w:t>0.4</w:t>
            </w:r>
          </w:p>
        </w:tc>
        <w:tc>
          <w:tcPr>
            <w:tcW w:w="980" w:type="dxa"/>
            <w:vAlign w:val="center"/>
          </w:tcPr>
          <w:p w:rsidR="006F39FA" w:rsidRPr="00C378E5" w:rsidRDefault="006F39FA" w:rsidP="00C378E5">
            <w:pPr>
              <w:jc w:val="center"/>
              <w:rPr>
                <w:rFonts w:ascii="宋体" w:hAnsi="宋体"/>
              </w:rPr>
            </w:pPr>
            <w:r w:rsidRPr="00C378E5">
              <w:rPr>
                <w:rFonts w:ascii="宋体" w:hAnsi="宋体"/>
              </w:rPr>
              <w:t>2/2</w:t>
            </w:r>
          </w:p>
        </w:tc>
        <w:tc>
          <w:tcPr>
            <w:tcW w:w="992" w:type="dxa"/>
            <w:vAlign w:val="center"/>
          </w:tcPr>
          <w:p w:rsidR="006F39FA" w:rsidRPr="00C378E5" w:rsidRDefault="006F39FA" w:rsidP="00C378E5">
            <w:pPr>
              <w:jc w:val="center"/>
              <w:rPr>
                <w:rFonts w:ascii="宋体" w:hAnsi="宋体"/>
              </w:rPr>
            </w:pPr>
            <w:r w:rsidRPr="00C378E5">
              <w:rPr>
                <w:rFonts w:ascii="宋体" w:hAnsi="宋体"/>
              </w:rPr>
              <w:t>1</w:t>
            </w:r>
          </w:p>
        </w:tc>
        <w:tc>
          <w:tcPr>
            <w:tcW w:w="1407" w:type="dxa"/>
            <w:vAlign w:val="center"/>
          </w:tcPr>
          <w:p w:rsidR="006F39FA" w:rsidRPr="00C378E5" w:rsidRDefault="006F39FA" w:rsidP="00C378E5">
            <w:pPr>
              <w:jc w:val="center"/>
              <w:rPr>
                <w:rFonts w:ascii="宋体"/>
              </w:rPr>
            </w:pPr>
            <w:r w:rsidRPr="00C378E5">
              <w:rPr>
                <w:rFonts w:ascii="宋体" w:hAnsi="宋体" w:hint="eastAsia"/>
              </w:rPr>
              <w:t>杂物梯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2</w:t>
            </w:r>
          </w:p>
        </w:tc>
        <w:tc>
          <w:tcPr>
            <w:tcW w:w="1674" w:type="dxa"/>
            <w:vAlign w:val="center"/>
          </w:tcPr>
          <w:p w:rsidR="006F39FA" w:rsidRPr="00C378E5" w:rsidRDefault="006F39FA" w:rsidP="00C378E5">
            <w:pPr>
              <w:rPr>
                <w:rFonts w:ascii="宋体"/>
              </w:rPr>
            </w:pPr>
            <w:r w:rsidRPr="00C378E5">
              <w:rPr>
                <w:rFonts w:ascii="宋体" w:hAnsi="宋体" w:hint="eastAsia"/>
              </w:rPr>
              <w:t>米高</w:t>
            </w:r>
          </w:p>
        </w:tc>
        <w:tc>
          <w:tcPr>
            <w:tcW w:w="2164" w:type="dxa"/>
            <w:vAlign w:val="center"/>
          </w:tcPr>
          <w:p w:rsidR="006F39FA" w:rsidRPr="00C378E5" w:rsidRDefault="006F39FA" w:rsidP="00C378E5">
            <w:pPr>
              <w:rPr>
                <w:rFonts w:ascii="宋体" w:hAnsi="宋体"/>
              </w:rPr>
            </w:pPr>
            <w:r w:rsidRPr="00C378E5">
              <w:rPr>
                <w:rFonts w:ascii="宋体" w:hAnsi="宋体"/>
              </w:rPr>
              <w:t>TBJ-1600/1.0-JXW</w:t>
            </w:r>
          </w:p>
        </w:tc>
        <w:tc>
          <w:tcPr>
            <w:tcW w:w="711" w:type="dxa"/>
            <w:vAlign w:val="center"/>
          </w:tcPr>
          <w:p w:rsidR="006F39FA" w:rsidRPr="00C378E5" w:rsidRDefault="006F39FA" w:rsidP="00C378E5">
            <w:pPr>
              <w:jc w:val="center"/>
              <w:rPr>
                <w:rFonts w:ascii="宋体" w:hAnsi="宋体"/>
              </w:rPr>
            </w:pPr>
            <w:r w:rsidRPr="00C378E5">
              <w:rPr>
                <w:rFonts w:ascii="宋体" w:hAnsi="宋体"/>
              </w:rPr>
              <w:t>1.0</w:t>
            </w:r>
          </w:p>
        </w:tc>
        <w:tc>
          <w:tcPr>
            <w:tcW w:w="980" w:type="dxa"/>
            <w:vAlign w:val="center"/>
          </w:tcPr>
          <w:p w:rsidR="006F39FA" w:rsidRPr="00C378E5" w:rsidRDefault="006F39FA" w:rsidP="00C378E5">
            <w:pPr>
              <w:jc w:val="center"/>
              <w:rPr>
                <w:rFonts w:ascii="宋体" w:hAnsi="宋体"/>
              </w:rPr>
            </w:pPr>
            <w:r w:rsidRPr="00C378E5">
              <w:rPr>
                <w:rFonts w:ascii="宋体" w:hAnsi="宋体"/>
              </w:rPr>
              <w:t>4/4</w:t>
            </w:r>
          </w:p>
        </w:tc>
        <w:tc>
          <w:tcPr>
            <w:tcW w:w="992" w:type="dxa"/>
            <w:vAlign w:val="center"/>
          </w:tcPr>
          <w:p w:rsidR="006F39FA" w:rsidRPr="00C378E5" w:rsidRDefault="006F39FA" w:rsidP="00C378E5">
            <w:pPr>
              <w:jc w:val="center"/>
              <w:rPr>
                <w:rFonts w:ascii="宋体" w:hAnsi="宋体"/>
              </w:rPr>
            </w:pPr>
            <w:r w:rsidRPr="00C378E5">
              <w:rPr>
                <w:rFonts w:ascii="宋体" w:hAnsi="宋体"/>
              </w:rPr>
              <w:t>2</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3</w:t>
            </w:r>
          </w:p>
        </w:tc>
        <w:tc>
          <w:tcPr>
            <w:tcW w:w="1674" w:type="dxa"/>
            <w:vAlign w:val="center"/>
          </w:tcPr>
          <w:p w:rsidR="006F39FA" w:rsidRPr="00C378E5" w:rsidRDefault="006F39FA" w:rsidP="00C378E5">
            <w:pPr>
              <w:rPr>
                <w:rFonts w:ascii="宋体"/>
              </w:rPr>
            </w:pPr>
            <w:proofErr w:type="gramStart"/>
            <w:r w:rsidRPr="00C378E5">
              <w:rPr>
                <w:rFonts w:ascii="宋体" w:hAnsi="宋体" w:hint="eastAsia"/>
              </w:rPr>
              <w:t>梅轮</w:t>
            </w:r>
            <w:proofErr w:type="gramEnd"/>
          </w:p>
        </w:tc>
        <w:tc>
          <w:tcPr>
            <w:tcW w:w="2164" w:type="dxa"/>
            <w:vAlign w:val="center"/>
          </w:tcPr>
          <w:p w:rsidR="006F39FA" w:rsidRPr="00C378E5" w:rsidRDefault="006F39FA" w:rsidP="00C378E5">
            <w:pPr>
              <w:rPr>
                <w:rFonts w:ascii="宋体" w:hAnsi="宋体"/>
              </w:rPr>
            </w:pPr>
            <w:r w:rsidRPr="00C378E5">
              <w:rPr>
                <w:rFonts w:ascii="宋体" w:hAnsi="宋体"/>
              </w:rPr>
              <w:t>ML-B</w:t>
            </w:r>
          </w:p>
        </w:tc>
        <w:tc>
          <w:tcPr>
            <w:tcW w:w="711" w:type="dxa"/>
            <w:vAlign w:val="center"/>
          </w:tcPr>
          <w:p w:rsidR="006F39FA" w:rsidRPr="00C378E5" w:rsidRDefault="006F39FA" w:rsidP="00C378E5">
            <w:pPr>
              <w:jc w:val="center"/>
              <w:rPr>
                <w:rFonts w:ascii="宋体" w:hAnsi="宋体"/>
              </w:rPr>
            </w:pPr>
            <w:r w:rsidRPr="00C378E5">
              <w:rPr>
                <w:rFonts w:ascii="宋体" w:hAnsi="宋体"/>
              </w:rPr>
              <w:t>1.0</w:t>
            </w:r>
          </w:p>
        </w:tc>
        <w:tc>
          <w:tcPr>
            <w:tcW w:w="980" w:type="dxa"/>
            <w:vAlign w:val="center"/>
          </w:tcPr>
          <w:p w:rsidR="006F39FA" w:rsidRPr="00C378E5" w:rsidRDefault="006F39FA" w:rsidP="00C378E5">
            <w:pPr>
              <w:jc w:val="center"/>
              <w:rPr>
                <w:rFonts w:ascii="宋体" w:hAnsi="宋体"/>
              </w:rPr>
            </w:pPr>
            <w:r w:rsidRPr="00C378E5">
              <w:rPr>
                <w:rFonts w:ascii="宋体" w:hAnsi="宋体"/>
              </w:rPr>
              <w:t>5/5</w:t>
            </w:r>
          </w:p>
        </w:tc>
        <w:tc>
          <w:tcPr>
            <w:tcW w:w="992" w:type="dxa"/>
            <w:vAlign w:val="center"/>
          </w:tcPr>
          <w:p w:rsidR="006F39FA" w:rsidRPr="00C378E5" w:rsidRDefault="006F39FA" w:rsidP="00C378E5">
            <w:pPr>
              <w:jc w:val="center"/>
              <w:rPr>
                <w:rFonts w:ascii="宋体" w:hAnsi="宋体"/>
              </w:rPr>
            </w:pPr>
            <w:r w:rsidRPr="00C378E5">
              <w:rPr>
                <w:rFonts w:ascii="宋体" w:hAnsi="宋体"/>
              </w:rPr>
              <w:t>1</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4</w:t>
            </w:r>
          </w:p>
        </w:tc>
        <w:tc>
          <w:tcPr>
            <w:tcW w:w="1674" w:type="dxa"/>
            <w:vAlign w:val="center"/>
          </w:tcPr>
          <w:p w:rsidR="006F39FA" w:rsidRPr="00C378E5" w:rsidRDefault="006F39FA" w:rsidP="00C378E5">
            <w:pPr>
              <w:rPr>
                <w:rFonts w:ascii="宋体"/>
              </w:rPr>
            </w:pPr>
            <w:r w:rsidRPr="00C378E5">
              <w:rPr>
                <w:rFonts w:ascii="宋体" w:hAnsi="宋体" w:hint="eastAsia"/>
              </w:rPr>
              <w:t>巨人通力</w:t>
            </w:r>
          </w:p>
        </w:tc>
        <w:tc>
          <w:tcPr>
            <w:tcW w:w="2164" w:type="dxa"/>
            <w:vAlign w:val="center"/>
          </w:tcPr>
          <w:p w:rsidR="006F39FA" w:rsidRPr="00C378E5" w:rsidRDefault="006F39FA" w:rsidP="00C378E5">
            <w:pPr>
              <w:rPr>
                <w:rFonts w:ascii="宋体" w:hAnsi="宋体"/>
              </w:rPr>
            </w:pPr>
            <w:r w:rsidRPr="00C378E5">
              <w:rPr>
                <w:rFonts w:ascii="宋体" w:hAnsi="宋体"/>
              </w:rPr>
              <w:t>GPS20K</w:t>
            </w:r>
          </w:p>
        </w:tc>
        <w:tc>
          <w:tcPr>
            <w:tcW w:w="711" w:type="dxa"/>
            <w:vAlign w:val="center"/>
          </w:tcPr>
          <w:p w:rsidR="006F39FA" w:rsidRPr="00C378E5" w:rsidRDefault="006F39FA" w:rsidP="00C378E5">
            <w:pPr>
              <w:jc w:val="center"/>
              <w:rPr>
                <w:rFonts w:ascii="宋体" w:hAnsi="宋体"/>
              </w:rPr>
            </w:pPr>
            <w:r w:rsidRPr="00C378E5">
              <w:rPr>
                <w:rFonts w:ascii="宋体" w:hAnsi="宋体"/>
              </w:rPr>
              <w:t>1.0</w:t>
            </w:r>
          </w:p>
        </w:tc>
        <w:tc>
          <w:tcPr>
            <w:tcW w:w="980" w:type="dxa"/>
            <w:vAlign w:val="center"/>
          </w:tcPr>
          <w:p w:rsidR="006F39FA" w:rsidRPr="00C378E5" w:rsidRDefault="006F39FA" w:rsidP="00C378E5">
            <w:pPr>
              <w:jc w:val="center"/>
              <w:rPr>
                <w:rFonts w:ascii="宋体" w:hAnsi="宋体"/>
              </w:rPr>
            </w:pPr>
            <w:r w:rsidRPr="00C378E5">
              <w:rPr>
                <w:rFonts w:ascii="宋体" w:hAnsi="宋体"/>
              </w:rPr>
              <w:t>4/4</w:t>
            </w:r>
          </w:p>
        </w:tc>
        <w:tc>
          <w:tcPr>
            <w:tcW w:w="992" w:type="dxa"/>
            <w:vAlign w:val="center"/>
          </w:tcPr>
          <w:p w:rsidR="006F39FA" w:rsidRPr="00C378E5" w:rsidRDefault="006F39FA" w:rsidP="00C378E5">
            <w:pPr>
              <w:jc w:val="center"/>
              <w:rPr>
                <w:rFonts w:ascii="宋体" w:hAnsi="宋体"/>
              </w:rPr>
            </w:pPr>
            <w:r w:rsidRPr="00C378E5">
              <w:rPr>
                <w:rFonts w:ascii="宋体" w:hAnsi="宋体"/>
              </w:rPr>
              <w:t>1</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5</w:t>
            </w:r>
          </w:p>
        </w:tc>
        <w:tc>
          <w:tcPr>
            <w:tcW w:w="1674" w:type="dxa"/>
            <w:vAlign w:val="center"/>
          </w:tcPr>
          <w:p w:rsidR="006F39FA" w:rsidRPr="00C378E5" w:rsidRDefault="006F39FA" w:rsidP="00C378E5">
            <w:pPr>
              <w:rPr>
                <w:rFonts w:ascii="宋体"/>
              </w:rPr>
            </w:pPr>
            <w:r w:rsidRPr="00C378E5">
              <w:rPr>
                <w:rFonts w:ascii="宋体" w:hAnsi="宋体" w:hint="eastAsia"/>
              </w:rPr>
              <w:t>日立</w:t>
            </w:r>
          </w:p>
        </w:tc>
        <w:tc>
          <w:tcPr>
            <w:tcW w:w="2164" w:type="dxa"/>
            <w:vAlign w:val="center"/>
          </w:tcPr>
          <w:p w:rsidR="006F39FA" w:rsidRPr="00C378E5" w:rsidRDefault="006F39FA" w:rsidP="00C378E5">
            <w:pPr>
              <w:rPr>
                <w:rFonts w:ascii="宋体" w:hAnsi="宋体"/>
              </w:rPr>
            </w:pPr>
            <w:r w:rsidRPr="00C378E5">
              <w:rPr>
                <w:rFonts w:ascii="宋体" w:hAnsi="宋体"/>
              </w:rPr>
              <w:t>MCA-1050-C0105</w:t>
            </w:r>
          </w:p>
        </w:tc>
        <w:tc>
          <w:tcPr>
            <w:tcW w:w="711" w:type="dxa"/>
            <w:vAlign w:val="center"/>
          </w:tcPr>
          <w:p w:rsidR="006F39FA" w:rsidRPr="00C378E5" w:rsidRDefault="006F39FA" w:rsidP="00C378E5">
            <w:pPr>
              <w:jc w:val="center"/>
              <w:rPr>
                <w:rFonts w:ascii="宋体" w:hAnsi="宋体"/>
              </w:rPr>
            </w:pPr>
            <w:r w:rsidRPr="00C378E5">
              <w:rPr>
                <w:rFonts w:ascii="宋体" w:hAnsi="宋体"/>
              </w:rPr>
              <w:t>2.50</w:t>
            </w:r>
          </w:p>
        </w:tc>
        <w:tc>
          <w:tcPr>
            <w:tcW w:w="980" w:type="dxa"/>
            <w:vAlign w:val="center"/>
          </w:tcPr>
          <w:p w:rsidR="006F39FA" w:rsidRPr="00C378E5" w:rsidRDefault="006F39FA" w:rsidP="00C378E5">
            <w:pPr>
              <w:jc w:val="center"/>
              <w:rPr>
                <w:rFonts w:ascii="宋体" w:hAnsi="宋体"/>
              </w:rPr>
            </w:pPr>
            <w:r w:rsidRPr="00C378E5">
              <w:rPr>
                <w:rFonts w:ascii="宋体" w:hAnsi="宋体"/>
              </w:rPr>
              <w:t>13/13</w:t>
            </w:r>
          </w:p>
        </w:tc>
        <w:tc>
          <w:tcPr>
            <w:tcW w:w="992" w:type="dxa"/>
            <w:vAlign w:val="center"/>
          </w:tcPr>
          <w:p w:rsidR="006F39FA" w:rsidRPr="00C378E5" w:rsidRDefault="006F39FA" w:rsidP="00C378E5">
            <w:pPr>
              <w:jc w:val="center"/>
              <w:rPr>
                <w:rFonts w:ascii="宋体" w:hAnsi="宋体"/>
              </w:rPr>
            </w:pPr>
            <w:r w:rsidRPr="00C378E5">
              <w:rPr>
                <w:rFonts w:ascii="宋体" w:hAnsi="宋体"/>
              </w:rPr>
              <w:t>2</w:t>
            </w:r>
          </w:p>
        </w:tc>
        <w:tc>
          <w:tcPr>
            <w:tcW w:w="1407" w:type="dxa"/>
            <w:vAlign w:val="center"/>
          </w:tcPr>
          <w:p w:rsidR="006F39FA" w:rsidRPr="00C378E5" w:rsidRDefault="006F39FA" w:rsidP="00C378E5">
            <w:pPr>
              <w:jc w:val="center"/>
              <w:rPr>
                <w:rFonts w:ascii="宋体"/>
              </w:rPr>
            </w:pPr>
            <w:r w:rsidRPr="00C378E5">
              <w:rPr>
                <w:rFonts w:ascii="宋体" w:hAnsi="宋体" w:hint="eastAsia"/>
              </w:rPr>
              <w:t>客梯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6</w:t>
            </w:r>
          </w:p>
        </w:tc>
        <w:tc>
          <w:tcPr>
            <w:tcW w:w="1674" w:type="dxa"/>
            <w:vAlign w:val="center"/>
          </w:tcPr>
          <w:p w:rsidR="006F39FA" w:rsidRPr="00C378E5" w:rsidRDefault="006F39FA" w:rsidP="00C378E5">
            <w:pPr>
              <w:rPr>
                <w:rFonts w:ascii="宋体"/>
              </w:rPr>
            </w:pPr>
            <w:r w:rsidRPr="00C378E5">
              <w:rPr>
                <w:rFonts w:ascii="宋体" w:hAnsi="宋体" w:hint="eastAsia"/>
              </w:rPr>
              <w:t>日立</w:t>
            </w:r>
          </w:p>
        </w:tc>
        <w:tc>
          <w:tcPr>
            <w:tcW w:w="2164" w:type="dxa"/>
            <w:vAlign w:val="center"/>
          </w:tcPr>
          <w:p w:rsidR="006F39FA" w:rsidRPr="00C378E5" w:rsidRDefault="006F39FA" w:rsidP="00C378E5">
            <w:pPr>
              <w:rPr>
                <w:rFonts w:ascii="宋体" w:hAnsi="宋体"/>
              </w:rPr>
            </w:pPr>
            <w:r w:rsidRPr="00C378E5">
              <w:rPr>
                <w:rFonts w:ascii="宋体" w:hAnsi="宋体"/>
              </w:rPr>
              <w:t>HGP-B1600-C090</w:t>
            </w:r>
          </w:p>
        </w:tc>
        <w:tc>
          <w:tcPr>
            <w:tcW w:w="711" w:type="dxa"/>
            <w:vAlign w:val="center"/>
          </w:tcPr>
          <w:p w:rsidR="006F39FA" w:rsidRPr="00C378E5" w:rsidRDefault="006F39FA" w:rsidP="00C378E5">
            <w:pPr>
              <w:jc w:val="center"/>
              <w:rPr>
                <w:rFonts w:ascii="宋体" w:hAnsi="宋体"/>
              </w:rPr>
            </w:pPr>
            <w:r w:rsidRPr="00C378E5">
              <w:rPr>
                <w:rFonts w:ascii="宋体" w:hAnsi="宋体"/>
              </w:rPr>
              <w:t>1.50</w:t>
            </w:r>
          </w:p>
        </w:tc>
        <w:tc>
          <w:tcPr>
            <w:tcW w:w="980" w:type="dxa"/>
            <w:vAlign w:val="center"/>
          </w:tcPr>
          <w:p w:rsidR="006F39FA" w:rsidRPr="00C378E5" w:rsidRDefault="006F39FA" w:rsidP="00C378E5">
            <w:pPr>
              <w:jc w:val="center"/>
              <w:rPr>
                <w:rFonts w:ascii="宋体" w:hAnsi="宋体"/>
              </w:rPr>
            </w:pPr>
            <w:r w:rsidRPr="00C378E5">
              <w:rPr>
                <w:rFonts w:ascii="宋体" w:hAnsi="宋体"/>
              </w:rPr>
              <w:t>14/14</w:t>
            </w:r>
          </w:p>
        </w:tc>
        <w:tc>
          <w:tcPr>
            <w:tcW w:w="992" w:type="dxa"/>
            <w:vAlign w:val="center"/>
          </w:tcPr>
          <w:p w:rsidR="006F39FA" w:rsidRPr="00C378E5" w:rsidRDefault="006F39FA" w:rsidP="00C378E5">
            <w:pPr>
              <w:jc w:val="center"/>
              <w:rPr>
                <w:rFonts w:ascii="宋体" w:hAnsi="宋体"/>
              </w:rPr>
            </w:pPr>
            <w:r w:rsidRPr="00C378E5">
              <w:rPr>
                <w:rFonts w:ascii="宋体" w:hAnsi="宋体"/>
              </w:rPr>
              <w:t>1</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7</w:t>
            </w:r>
          </w:p>
        </w:tc>
        <w:tc>
          <w:tcPr>
            <w:tcW w:w="1674" w:type="dxa"/>
            <w:vAlign w:val="center"/>
          </w:tcPr>
          <w:p w:rsidR="006F39FA" w:rsidRPr="00C378E5" w:rsidRDefault="006F39FA" w:rsidP="00C378E5">
            <w:pPr>
              <w:rPr>
                <w:rFonts w:ascii="宋体"/>
              </w:rPr>
            </w:pPr>
            <w:r w:rsidRPr="00C378E5">
              <w:rPr>
                <w:rFonts w:ascii="宋体" w:hAnsi="宋体" w:hint="eastAsia"/>
              </w:rPr>
              <w:t>日立</w:t>
            </w:r>
          </w:p>
        </w:tc>
        <w:tc>
          <w:tcPr>
            <w:tcW w:w="2164" w:type="dxa"/>
            <w:vAlign w:val="center"/>
          </w:tcPr>
          <w:p w:rsidR="006F39FA" w:rsidRPr="00C378E5" w:rsidRDefault="006F39FA" w:rsidP="00C378E5">
            <w:pPr>
              <w:rPr>
                <w:rFonts w:ascii="宋体" w:hAnsi="宋体"/>
              </w:rPr>
            </w:pPr>
            <w:r w:rsidRPr="00C378E5">
              <w:rPr>
                <w:rFonts w:ascii="宋体" w:hAnsi="宋体"/>
              </w:rPr>
              <w:t>HGP-B1600-C090</w:t>
            </w:r>
          </w:p>
        </w:tc>
        <w:tc>
          <w:tcPr>
            <w:tcW w:w="711" w:type="dxa"/>
            <w:vAlign w:val="center"/>
          </w:tcPr>
          <w:p w:rsidR="006F39FA" w:rsidRPr="00C378E5" w:rsidRDefault="006F39FA" w:rsidP="00C378E5">
            <w:pPr>
              <w:jc w:val="center"/>
              <w:rPr>
                <w:rFonts w:ascii="宋体" w:hAnsi="宋体"/>
              </w:rPr>
            </w:pPr>
            <w:r w:rsidRPr="00C378E5">
              <w:rPr>
                <w:rFonts w:ascii="宋体" w:hAnsi="宋体"/>
              </w:rPr>
              <w:t>1.50</w:t>
            </w:r>
          </w:p>
        </w:tc>
        <w:tc>
          <w:tcPr>
            <w:tcW w:w="980" w:type="dxa"/>
            <w:vAlign w:val="center"/>
          </w:tcPr>
          <w:p w:rsidR="006F39FA" w:rsidRPr="00C378E5" w:rsidRDefault="006F39FA" w:rsidP="00C378E5">
            <w:pPr>
              <w:jc w:val="center"/>
              <w:rPr>
                <w:rFonts w:ascii="宋体" w:hAnsi="宋体"/>
              </w:rPr>
            </w:pPr>
            <w:r w:rsidRPr="00C378E5">
              <w:rPr>
                <w:rFonts w:ascii="宋体" w:hAnsi="宋体"/>
              </w:rPr>
              <w:t>13/13</w:t>
            </w:r>
          </w:p>
        </w:tc>
        <w:tc>
          <w:tcPr>
            <w:tcW w:w="992" w:type="dxa"/>
            <w:vAlign w:val="center"/>
          </w:tcPr>
          <w:p w:rsidR="006F39FA" w:rsidRPr="00C378E5" w:rsidRDefault="006F39FA" w:rsidP="00C378E5">
            <w:pPr>
              <w:jc w:val="center"/>
              <w:rPr>
                <w:rFonts w:ascii="宋体" w:hAnsi="宋体"/>
              </w:rPr>
            </w:pPr>
            <w:r w:rsidRPr="00C378E5">
              <w:rPr>
                <w:rFonts w:ascii="宋体" w:hAnsi="宋体"/>
              </w:rPr>
              <w:t>1</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8</w:t>
            </w:r>
          </w:p>
        </w:tc>
        <w:tc>
          <w:tcPr>
            <w:tcW w:w="1674" w:type="dxa"/>
            <w:vAlign w:val="center"/>
          </w:tcPr>
          <w:p w:rsidR="006F39FA" w:rsidRPr="00C378E5" w:rsidRDefault="006F39FA" w:rsidP="00C378E5">
            <w:pPr>
              <w:rPr>
                <w:rFonts w:ascii="宋体"/>
              </w:rPr>
            </w:pPr>
            <w:r w:rsidRPr="00C378E5">
              <w:rPr>
                <w:rFonts w:ascii="宋体" w:hAnsi="宋体" w:hint="eastAsia"/>
              </w:rPr>
              <w:t>日立</w:t>
            </w:r>
          </w:p>
        </w:tc>
        <w:tc>
          <w:tcPr>
            <w:tcW w:w="2164" w:type="dxa"/>
            <w:vAlign w:val="center"/>
          </w:tcPr>
          <w:p w:rsidR="006F39FA" w:rsidRPr="00C378E5" w:rsidRDefault="006F39FA" w:rsidP="00C378E5">
            <w:pPr>
              <w:rPr>
                <w:rFonts w:ascii="宋体" w:hAnsi="宋体"/>
              </w:rPr>
            </w:pPr>
            <w:r w:rsidRPr="00C378E5">
              <w:rPr>
                <w:rFonts w:ascii="宋体" w:hAnsi="宋体"/>
              </w:rPr>
              <w:t>HGP-B1600-C090</w:t>
            </w:r>
          </w:p>
        </w:tc>
        <w:tc>
          <w:tcPr>
            <w:tcW w:w="711" w:type="dxa"/>
            <w:vAlign w:val="center"/>
          </w:tcPr>
          <w:p w:rsidR="006F39FA" w:rsidRPr="00C378E5" w:rsidRDefault="006F39FA" w:rsidP="00C378E5">
            <w:pPr>
              <w:jc w:val="center"/>
              <w:rPr>
                <w:rFonts w:ascii="宋体" w:hAnsi="宋体"/>
              </w:rPr>
            </w:pPr>
            <w:r w:rsidRPr="00C378E5">
              <w:rPr>
                <w:rFonts w:ascii="宋体" w:hAnsi="宋体"/>
              </w:rPr>
              <w:t>1.50</w:t>
            </w:r>
          </w:p>
        </w:tc>
        <w:tc>
          <w:tcPr>
            <w:tcW w:w="980" w:type="dxa"/>
            <w:vAlign w:val="center"/>
          </w:tcPr>
          <w:p w:rsidR="006F39FA" w:rsidRPr="00C378E5" w:rsidRDefault="006F39FA" w:rsidP="00C378E5">
            <w:pPr>
              <w:jc w:val="center"/>
              <w:rPr>
                <w:rFonts w:ascii="宋体" w:hAnsi="宋体"/>
              </w:rPr>
            </w:pPr>
            <w:r w:rsidRPr="00C378E5">
              <w:rPr>
                <w:rFonts w:ascii="宋体" w:hAnsi="宋体"/>
              </w:rPr>
              <w:t>12/12</w:t>
            </w:r>
          </w:p>
        </w:tc>
        <w:tc>
          <w:tcPr>
            <w:tcW w:w="992" w:type="dxa"/>
            <w:vAlign w:val="center"/>
          </w:tcPr>
          <w:p w:rsidR="006F39FA" w:rsidRPr="00C378E5" w:rsidRDefault="006F39FA" w:rsidP="00C378E5">
            <w:pPr>
              <w:jc w:val="center"/>
              <w:rPr>
                <w:rFonts w:ascii="宋体" w:hAnsi="宋体"/>
              </w:rPr>
            </w:pPr>
            <w:r w:rsidRPr="00C378E5">
              <w:rPr>
                <w:rFonts w:ascii="宋体" w:hAnsi="宋体"/>
              </w:rPr>
              <w:t>1</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9</w:t>
            </w:r>
          </w:p>
        </w:tc>
        <w:tc>
          <w:tcPr>
            <w:tcW w:w="1674" w:type="dxa"/>
            <w:vAlign w:val="center"/>
          </w:tcPr>
          <w:p w:rsidR="006F39FA" w:rsidRPr="00C378E5" w:rsidRDefault="006F39FA" w:rsidP="00C378E5">
            <w:pPr>
              <w:rPr>
                <w:rFonts w:ascii="宋体"/>
              </w:rPr>
            </w:pPr>
            <w:r w:rsidRPr="00C378E5">
              <w:rPr>
                <w:rFonts w:ascii="宋体" w:hAnsi="宋体" w:hint="eastAsia"/>
              </w:rPr>
              <w:t>日立</w:t>
            </w:r>
          </w:p>
        </w:tc>
        <w:tc>
          <w:tcPr>
            <w:tcW w:w="2164" w:type="dxa"/>
            <w:vAlign w:val="center"/>
          </w:tcPr>
          <w:p w:rsidR="006F39FA" w:rsidRPr="00C378E5" w:rsidRDefault="006F39FA" w:rsidP="00C378E5">
            <w:pPr>
              <w:rPr>
                <w:rFonts w:ascii="宋体" w:hAnsi="宋体"/>
              </w:rPr>
            </w:pPr>
            <w:r w:rsidRPr="00C378E5">
              <w:rPr>
                <w:rFonts w:ascii="宋体" w:hAnsi="宋体"/>
              </w:rPr>
              <w:t>HGP-B1600-C090</w:t>
            </w:r>
          </w:p>
        </w:tc>
        <w:tc>
          <w:tcPr>
            <w:tcW w:w="711" w:type="dxa"/>
            <w:vAlign w:val="center"/>
          </w:tcPr>
          <w:p w:rsidR="006F39FA" w:rsidRPr="00C378E5" w:rsidRDefault="006F39FA" w:rsidP="00C378E5">
            <w:pPr>
              <w:jc w:val="center"/>
              <w:rPr>
                <w:rFonts w:ascii="宋体" w:hAnsi="宋体"/>
              </w:rPr>
            </w:pPr>
            <w:r w:rsidRPr="00C378E5">
              <w:rPr>
                <w:rFonts w:ascii="宋体" w:hAnsi="宋体"/>
              </w:rPr>
              <w:t>1.50</w:t>
            </w:r>
          </w:p>
        </w:tc>
        <w:tc>
          <w:tcPr>
            <w:tcW w:w="980" w:type="dxa"/>
            <w:vAlign w:val="center"/>
          </w:tcPr>
          <w:p w:rsidR="006F39FA" w:rsidRPr="00C378E5" w:rsidRDefault="006F39FA" w:rsidP="00C378E5">
            <w:pPr>
              <w:jc w:val="center"/>
              <w:rPr>
                <w:rFonts w:ascii="宋体" w:hAnsi="宋体"/>
              </w:rPr>
            </w:pPr>
            <w:r w:rsidRPr="00C378E5">
              <w:rPr>
                <w:rFonts w:ascii="宋体" w:hAnsi="宋体"/>
              </w:rPr>
              <w:t>6/6</w:t>
            </w:r>
          </w:p>
        </w:tc>
        <w:tc>
          <w:tcPr>
            <w:tcW w:w="992" w:type="dxa"/>
            <w:vAlign w:val="center"/>
          </w:tcPr>
          <w:p w:rsidR="006F39FA" w:rsidRPr="00C378E5" w:rsidRDefault="006F39FA" w:rsidP="00C378E5">
            <w:pPr>
              <w:jc w:val="center"/>
              <w:rPr>
                <w:rFonts w:ascii="宋体" w:hAnsi="宋体"/>
              </w:rPr>
            </w:pPr>
            <w:r w:rsidRPr="00C378E5">
              <w:rPr>
                <w:rFonts w:ascii="宋体" w:hAnsi="宋体"/>
              </w:rPr>
              <w:t>2</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10</w:t>
            </w:r>
          </w:p>
        </w:tc>
        <w:tc>
          <w:tcPr>
            <w:tcW w:w="1674" w:type="dxa"/>
            <w:vAlign w:val="center"/>
          </w:tcPr>
          <w:p w:rsidR="006F39FA" w:rsidRPr="00C378E5" w:rsidRDefault="006F39FA" w:rsidP="00C378E5">
            <w:pPr>
              <w:rPr>
                <w:rFonts w:ascii="宋体"/>
              </w:rPr>
            </w:pPr>
            <w:r w:rsidRPr="00C378E5">
              <w:rPr>
                <w:rFonts w:ascii="宋体" w:hAnsi="宋体" w:hint="eastAsia"/>
              </w:rPr>
              <w:t>迈高</w:t>
            </w:r>
          </w:p>
        </w:tc>
        <w:tc>
          <w:tcPr>
            <w:tcW w:w="2164" w:type="dxa"/>
            <w:vAlign w:val="center"/>
          </w:tcPr>
          <w:p w:rsidR="006F39FA" w:rsidRPr="00C378E5" w:rsidRDefault="006F39FA" w:rsidP="00C378E5">
            <w:pPr>
              <w:rPr>
                <w:rFonts w:ascii="宋体" w:hAnsi="宋体"/>
              </w:rPr>
            </w:pPr>
            <w:r w:rsidRPr="00C378E5">
              <w:rPr>
                <w:rFonts w:ascii="宋体" w:hAnsi="宋体"/>
              </w:rPr>
              <w:t>MK22.1000/1.75</w:t>
            </w:r>
          </w:p>
        </w:tc>
        <w:tc>
          <w:tcPr>
            <w:tcW w:w="711" w:type="dxa"/>
            <w:vAlign w:val="center"/>
          </w:tcPr>
          <w:p w:rsidR="006F39FA" w:rsidRPr="00C378E5" w:rsidRDefault="006F39FA" w:rsidP="00C378E5">
            <w:pPr>
              <w:jc w:val="center"/>
              <w:rPr>
                <w:rFonts w:ascii="宋体" w:hAnsi="宋体"/>
              </w:rPr>
            </w:pPr>
            <w:r w:rsidRPr="00C378E5">
              <w:rPr>
                <w:rFonts w:ascii="宋体" w:hAnsi="宋体"/>
              </w:rPr>
              <w:t>1.75</w:t>
            </w:r>
          </w:p>
        </w:tc>
        <w:tc>
          <w:tcPr>
            <w:tcW w:w="980" w:type="dxa"/>
            <w:vAlign w:val="center"/>
          </w:tcPr>
          <w:p w:rsidR="006F39FA" w:rsidRPr="00C378E5" w:rsidRDefault="006F39FA" w:rsidP="00C378E5">
            <w:pPr>
              <w:jc w:val="center"/>
              <w:rPr>
                <w:rFonts w:ascii="宋体" w:hAnsi="宋体"/>
              </w:rPr>
            </w:pPr>
            <w:r w:rsidRPr="00C378E5">
              <w:rPr>
                <w:rFonts w:ascii="宋体" w:hAnsi="宋体"/>
              </w:rPr>
              <w:t>12/12</w:t>
            </w:r>
          </w:p>
        </w:tc>
        <w:tc>
          <w:tcPr>
            <w:tcW w:w="992" w:type="dxa"/>
            <w:vAlign w:val="center"/>
          </w:tcPr>
          <w:p w:rsidR="006F39FA" w:rsidRPr="00C378E5" w:rsidRDefault="006F39FA" w:rsidP="00C378E5">
            <w:pPr>
              <w:jc w:val="center"/>
              <w:rPr>
                <w:rFonts w:ascii="宋体" w:hAnsi="宋体"/>
              </w:rPr>
            </w:pPr>
            <w:r w:rsidRPr="00C378E5">
              <w:rPr>
                <w:rFonts w:ascii="宋体" w:hAnsi="宋体"/>
              </w:rPr>
              <w:t>2</w:t>
            </w:r>
          </w:p>
        </w:tc>
        <w:tc>
          <w:tcPr>
            <w:tcW w:w="1407" w:type="dxa"/>
            <w:vAlign w:val="center"/>
          </w:tcPr>
          <w:p w:rsidR="006F39FA" w:rsidRPr="00C378E5" w:rsidRDefault="006F39FA" w:rsidP="00C378E5">
            <w:pPr>
              <w:jc w:val="center"/>
              <w:rPr>
                <w:rFonts w:ascii="宋体"/>
              </w:rPr>
            </w:pPr>
            <w:r w:rsidRPr="00C378E5">
              <w:rPr>
                <w:rFonts w:ascii="宋体" w:hAnsi="宋体" w:hint="eastAsia"/>
              </w:rPr>
              <w:t>客梯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11</w:t>
            </w:r>
          </w:p>
        </w:tc>
        <w:tc>
          <w:tcPr>
            <w:tcW w:w="1674" w:type="dxa"/>
            <w:vAlign w:val="center"/>
          </w:tcPr>
          <w:p w:rsidR="006F39FA" w:rsidRPr="00C378E5" w:rsidRDefault="006F39FA" w:rsidP="00C378E5">
            <w:pPr>
              <w:rPr>
                <w:rFonts w:ascii="宋体"/>
              </w:rPr>
            </w:pPr>
            <w:r w:rsidRPr="00C378E5">
              <w:rPr>
                <w:rFonts w:ascii="宋体" w:hAnsi="宋体" w:hint="eastAsia"/>
              </w:rPr>
              <w:t>迈高</w:t>
            </w:r>
          </w:p>
        </w:tc>
        <w:tc>
          <w:tcPr>
            <w:tcW w:w="2164" w:type="dxa"/>
            <w:vAlign w:val="center"/>
          </w:tcPr>
          <w:p w:rsidR="006F39FA" w:rsidRPr="00C378E5" w:rsidRDefault="006F39FA" w:rsidP="00C378E5">
            <w:pPr>
              <w:rPr>
                <w:rFonts w:ascii="宋体" w:hAnsi="宋体"/>
              </w:rPr>
            </w:pPr>
            <w:r w:rsidRPr="00C378E5">
              <w:rPr>
                <w:rFonts w:ascii="宋体" w:hAnsi="宋体"/>
              </w:rPr>
              <w:t>MB22-1600/1.0</w:t>
            </w:r>
          </w:p>
        </w:tc>
        <w:tc>
          <w:tcPr>
            <w:tcW w:w="711" w:type="dxa"/>
            <w:vAlign w:val="center"/>
          </w:tcPr>
          <w:p w:rsidR="006F39FA" w:rsidRPr="00C378E5" w:rsidRDefault="006F39FA" w:rsidP="00C378E5">
            <w:pPr>
              <w:jc w:val="center"/>
              <w:rPr>
                <w:rFonts w:ascii="宋体" w:hAnsi="宋体"/>
              </w:rPr>
            </w:pPr>
            <w:r w:rsidRPr="00C378E5">
              <w:rPr>
                <w:rFonts w:ascii="宋体" w:hAnsi="宋体"/>
              </w:rPr>
              <w:t>1.0</w:t>
            </w:r>
          </w:p>
        </w:tc>
        <w:tc>
          <w:tcPr>
            <w:tcW w:w="980" w:type="dxa"/>
            <w:vAlign w:val="center"/>
          </w:tcPr>
          <w:p w:rsidR="006F39FA" w:rsidRPr="00C378E5" w:rsidRDefault="006F39FA" w:rsidP="00C378E5">
            <w:pPr>
              <w:jc w:val="center"/>
              <w:rPr>
                <w:rFonts w:ascii="宋体" w:hAnsi="宋体"/>
              </w:rPr>
            </w:pPr>
            <w:r w:rsidRPr="00C378E5">
              <w:rPr>
                <w:rFonts w:ascii="宋体" w:hAnsi="宋体"/>
              </w:rPr>
              <w:t>13/13</w:t>
            </w:r>
          </w:p>
        </w:tc>
        <w:tc>
          <w:tcPr>
            <w:tcW w:w="992" w:type="dxa"/>
            <w:vAlign w:val="center"/>
          </w:tcPr>
          <w:p w:rsidR="006F39FA" w:rsidRPr="00C378E5" w:rsidRDefault="006F39FA" w:rsidP="00C378E5">
            <w:pPr>
              <w:jc w:val="center"/>
              <w:rPr>
                <w:rFonts w:ascii="宋体" w:hAnsi="宋体"/>
              </w:rPr>
            </w:pPr>
            <w:r w:rsidRPr="00C378E5">
              <w:rPr>
                <w:rFonts w:ascii="宋体" w:hAnsi="宋体"/>
              </w:rPr>
              <w:t>1</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12</w:t>
            </w:r>
          </w:p>
        </w:tc>
        <w:tc>
          <w:tcPr>
            <w:tcW w:w="1674" w:type="dxa"/>
            <w:vAlign w:val="center"/>
          </w:tcPr>
          <w:p w:rsidR="006F39FA" w:rsidRPr="00C378E5" w:rsidRDefault="006F39FA" w:rsidP="00C378E5">
            <w:pPr>
              <w:rPr>
                <w:rFonts w:ascii="宋体"/>
              </w:rPr>
            </w:pPr>
            <w:r w:rsidRPr="00C378E5">
              <w:rPr>
                <w:rFonts w:ascii="宋体" w:hAnsi="宋体" w:hint="eastAsia"/>
              </w:rPr>
              <w:t>迈高</w:t>
            </w:r>
          </w:p>
        </w:tc>
        <w:tc>
          <w:tcPr>
            <w:tcW w:w="2164" w:type="dxa"/>
            <w:vAlign w:val="center"/>
          </w:tcPr>
          <w:p w:rsidR="006F39FA" w:rsidRPr="00C378E5" w:rsidRDefault="006F39FA" w:rsidP="00C378E5">
            <w:pPr>
              <w:rPr>
                <w:rFonts w:ascii="宋体" w:hAnsi="宋体"/>
              </w:rPr>
            </w:pPr>
            <w:r w:rsidRPr="00C378E5">
              <w:rPr>
                <w:rFonts w:ascii="宋体" w:hAnsi="宋体"/>
              </w:rPr>
              <w:t>MB22-1600/1.0</w:t>
            </w:r>
          </w:p>
        </w:tc>
        <w:tc>
          <w:tcPr>
            <w:tcW w:w="711" w:type="dxa"/>
            <w:vAlign w:val="center"/>
          </w:tcPr>
          <w:p w:rsidR="006F39FA" w:rsidRPr="00C378E5" w:rsidRDefault="006F39FA" w:rsidP="00C378E5">
            <w:pPr>
              <w:jc w:val="center"/>
              <w:rPr>
                <w:rFonts w:ascii="宋体" w:hAnsi="宋体"/>
              </w:rPr>
            </w:pPr>
            <w:r w:rsidRPr="00C378E5">
              <w:rPr>
                <w:rFonts w:ascii="宋体" w:hAnsi="宋体"/>
              </w:rPr>
              <w:t>1.0</w:t>
            </w:r>
          </w:p>
        </w:tc>
        <w:tc>
          <w:tcPr>
            <w:tcW w:w="980" w:type="dxa"/>
            <w:vAlign w:val="center"/>
          </w:tcPr>
          <w:p w:rsidR="006F39FA" w:rsidRPr="00C378E5" w:rsidRDefault="006F39FA" w:rsidP="00C378E5">
            <w:pPr>
              <w:jc w:val="center"/>
              <w:rPr>
                <w:rFonts w:ascii="宋体" w:hAnsi="宋体"/>
              </w:rPr>
            </w:pPr>
            <w:r w:rsidRPr="00C378E5">
              <w:rPr>
                <w:rFonts w:ascii="宋体" w:hAnsi="宋体"/>
              </w:rPr>
              <w:t>14/14</w:t>
            </w:r>
          </w:p>
        </w:tc>
        <w:tc>
          <w:tcPr>
            <w:tcW w:w="992" w:type="dxa"/>
            <w:vAlign w:val="center"/>
          </w:tcPr>
          <w:p w:rsidR="006F39FA" w:rsidRPr="00C378E5" w:rsidRDefault="006F39FA" w:rsidP="00C378E5">
            <w:pPr>
              <w:jc w:val="center"/>
              <w:rPr>
                <w:rFonts w:ascii="宋体" w:hAnsi="宋体"/>
              </w:rPr>
            </w:pPr>
            <w:r w:rsidRPr="00C378E5">
              <w:rPr>
                <w:rFonts w:ascii="宋体" w:hAnsi="宋体"/>
              </w:rPr>
              <w:t>1</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bl>
    <w:p w:rsidR="006F39FA" w:rsidRDefault="006F39FA" w:rsidP="00533A2A">
      <w:pPr>
        <w:spacing w:line="420" w:lineRule="exact"/>
        <w:ind w:firstLineChars="200" w:firstLine="482"/>
        <w:rPr>
          <w:rFonts w:ascii="宋体" w:cs="宋体"/>
          <w:b/>
          <w:sz w:val="24"/>
          <w:szCs w:val="24"/>
        </w:rPr>
      </w:pPr>
      <w:r>
        <w:rPr>
          <w:rFonts w:ascii="宋体" w:hAnsi="宋体" w:cs="宋体" w:hint="eastAsia"/>
          <w:b/>
          <w:sz w:val="24"/>
          <w:szCs w:val="24"/>
        </w:rPr>
        <w:t>备注：</w:t>
      </w:r>
      <w:r w:rsidRPr="0019015C">
        <w:rPr>
          <w:rFonts w:ascii="宋体" w:hAnsi="宋体" w:cs="宋体" w:hint="eastAsia"/>
          <w:sz w:val="24"/>
          <w:szCs w:val="24"/>
        </w:rPr>
        <w:t>河北中振</w:t>
      </w:r>
      <w:proofErr w:type="gramStart"/>
      <w:r w:rsidRPr="0019015C">
        <w:rPr>
          <w:rFonts w:ascii="宋体" w:hAnsi="宋体" w:cs="宋体" w:hint="eastAsia"/>
          <w:sz w:val="24"/>
          <w:szCs w:val="24"/>
        </w:rPr>
        <w:t>方科杂物梯维保时间</w:t>
      </w:r>
      <w:proofErr w:type="gramEnd"/>
      <w:r>
        <w:rPr>
          <w:rFonts w:ascii="宋体" w:hAnsi="宋体" w:cs="宋体" w:hint="eastAsia"/>
          <w:sz w:val="24"/>
          <w:szCs w:val="24"/>
        </w:rPr>
        <w:t>段为</w:t>
      </w:r>
      <w:r w:rsidRPr="0019015C">
        <w:rPr>
          <w:rFonts w:ascii="宋体" w:hAnsi="宋体" w:cs="宋体"/>
          <w:sz w:val="24"/>
          <w:szCs w:val="24"/>
        </w:rPr>
        <w:t>2024</w:t>
      </w:r>
      <w:r w:rsidRPr="0019015C">
        <w:rPr>
          <w:rFonts w:ascii="宋体" w:hAnsi="宋体" w:cs="宋体" w:hint="eastAsia"/>
          <w:sz w:val="24"/>
          <w:szCs w:val="24"/>
        </w:rPr>
        <w:t>年</w:t>
      </w:r>
      <w:r w:rsidRPr="0019015C">
        <w:rPr>
          <w:rFonts w:ascii="宋体" w:hAnsi="宋体" w:cs="宋体"/>
          <w:sz w:val="24"/>
          <w:szCs w:val="24"/>
        </w:rPr>
        <w:t>12</w:t>
      </w:r>
      <w:r w:rsidRPr="0019015C">
        <w:rPr>
          <w:rFonts w:ascii="宋体" w:hAnsi="宋体" w:cs="宋体" w:hint="eastAsia"/>
          <w:sz w:val="24"/>
          <w:szCs w:val="24"/>
        </w:rPr>
        <w:t>月</w:t>
      </w:r>
      <w:r w:rsidRPr="0019015C">
        <w:rPr>
          <w:rFonts w:ascii="宋体" w:hAnsi="宋体" w:cs="宋体"/>
          <w:sz w:val="24"/>
          <w:szCs w:val="24"/>
        </w:rPr>
        <w:t>-2026</w:t>
      </w:r>
      <w:r w:rsidRPr="0019015C">
        <w:rPr>
          <w:rFonts w:ascii="宋体" w:hAnsi="宋体" w:cs="宋体" w:hint="eastAsia"/>
          <w:sz w:val="24"/>
          <w:szCs w:val="24"/>
        </w:rPr>
        <w:t>年</w:t>
      </w:r>
      <w:r w:rsidRPr="0019015C">
        <w:rPr>
          <w:rFonts w:ascii="宋体" w:hAnsi="宋体" w:cs="宋体"/>
          <w:sz w:val="24"/>
          <w:szCs w:val="24"/>
        </w:rPr>
        <w:t>12</w:t>
      </w:r>
      <w:r w:rsidRPr="0019015C">
        <w:rPr>
          <w:rFonts w:ascii="宋体" w:hAnsi="宋体" w:cs="宋体" w:hint="eastAsia"/>
          <w:sz w:val="24"/>
          <w:szCs w:val="24"/>
        </w:rPr>
        <w:t>月。</w:t>
      </w:r>
    </w:p>
    <w:p w:rsidR="006F39FA" w:rsidRPr="00C378E5" w:rsidRDefault="006F39FA" w:rsidP="00533A2A">
      <w:pPr>
        <w:pStyle w:val="a0"/>
        <w:spacing w:line="420" w:lineRule="exact"/>
        <w:ind w:firstLineChars="200" w:firstLine="480"/>
        <w:rPr>
          <w:sz w:val="24"/>
          <w:szCs w:val="24"/>
        </w:rPr>
      </w:pPr>
      <w:r w:rsidRPr="00C378E5">
        <w:rPr>
          <w:rFonts w:hint="eastAsia"/>
          <w:sz w:val="24"/>
          <w:szCs w:val="24"/>
        </w:rPr>
        <w:t>（二）项目要求</w:t>
      </w:r>
    </w:p>
    <w:p w:rsidR="006F39FA" w:rsidRDefault="006F39FA" w:rsidP="00533A2A">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．响应人按照《中华人民共和国特种设备安全法》、《重庆市特种设备安全</w:t>
      </w:r>
      <w:r w:rsidRPr="00A627E4">
        <w:rPr>
          <w:rFonts w:ascii="宋体" w:hAnsi="宋体" w:cs="宋体" w:hint="eastAsia"/>
          <w:sz w:val="24"/>
          <w:szCs w:val="24"/>
        </w:rPr>
        <w:t>监察</w:t>
      </w:r>
      <w:r>
        <w:rPr>
          <w:rFonts w:ascii="宋体" w:hAnsi="宋体" w:cs="宋体" w:hint="eastAsia"/>
          <w:sz w:val="24"/>
          <w:szCs w:val="24"/>
        </w:rPr>
        <w:t>条例》、《电梯使用管理与维护保养规则（</w:t>
      </w:r>
      <w:r w:rsidR="007D024A">
        <w:rPr>
          <w:rFonts w:ascii="宋体" w:hAnsi="宋体" w:cs="宋体"/>
          <w:sz w:val="24"/>
          <w:szCs w:val="24"/>
        </w:rPr>
        <w:t>TSGT500</w:t>
      </w:r>
      <w:r w:rsidR="007D024A">
        <w:rPr>
          <w:rFonts w:ascii="宋体" w:hAnsi="宋体" w:cs="宋体" w:hint="eastAsia"/>
          <w:sz w:val="24"/>
          <w:szCs w:val="24"/>
        </w:rPr>
        <w:t>2</w:t>
      </w:r>
      <w:r>
        <w:rPr>
          <w:rFonts w:ascii="宋体" w:hAnsi="宋体" w:cs="宋体"/>
          <w:sz w:val="24"/>
          <w:szCs w:val="24"/>
        </w:rPr>
        <w:t>-2017)</w:t>
      </w:r>
      <w:r>
        <w:rPr>
          <w:rFonts w:ascii="宋体" w:hAnsi="宋体" w:cs="宋体" w:hint="eastAsia"/>
          <w:sz w:val="24"/>
          <w:szCs w:val="24"/>
        </w:rPr>
        <w:t>》及其他有关规定执行。</w:t>
      </w:r>
    </w:p>
    <w:p w:rsidR="006F39FA" w:rsidRDefault="006F39FA" w:rsidP="00533A2A">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w:t>
      </w:r>
      <w:proofErr w:type="gramStart"/>
      <w:r>
        <w:rPr>
          <w:rFonts w:ascii="宋体" w:hAnsi="宋体" w:cs="宋体" w:hint="eastAsia"/>
          <w:sz w:val="24"/>
          <w:szCs w:val="24"/>
        </w:rPr>
        <w:t>维保中</w:t>
      </w:r>
      <w:proofErr w:type="gramEnd"/>
      <w:r>
        <w:rPr>
          <w:rFonts w:ascii="宋体" w:hAnsi="宋体" w:cs="宋体" w:hint="eastAsia"/>
          <w:sz w:val="24"/>
          <w:szCs w:val="24"/>
        </w:rPr>
        <w:t>更换零部件单件在</w:t>
      </w:r>
      <w:r>
        <w:rPr>
          <w:rFonts w:ascii="宋体" w:hAnsi="宋体" w:cs="宋体"/>
          <w:sz w:val="24"/>
          <w:szCs w:val="24"/>
          <w:u w:val="single"/>
        </w:rPr>
        <w:t xml:space="preserve">   200  </w:t>
      </w:r>
      <w:r>
        <w:rPr>
          <w:rFonts w:ascii="宋体" w:hAnsi="宋体" w:cs="宋体" w:hint="eastAsia"/>
          <w:sz w:val="24"/>
          <w:szCs w:val="24"/>
        </w:rPr>
        <w:t>元以内的，由响应人免费提供。</w:t>
      </w:r>
    </w:p>
    <w:p w:rsidR="006F39FA" w:rsidRPr="00D93A51" w:rsidRDefault="006F39FA" w:rsidP="00533A2A">
      <w:pPr>
        <w:spacing w:line="420" w:lineRule="exact"/>
        <w:ind w:firstLineChars="200" w:firstLine="480"/>
        <w:rPr>
          <w:rFonts w:ascii="宋体" w:cs="宋体"/>
          <w:color w:val="000000"/>
          <w:sz w:val="24"/>
          <w:szCs w:val="24"/>
        </w:rPr>
      </w:pPr>
      <w:r>
        <w:rPr>
          <w:rFonts w:ascii="宋体" w:hAnsi="宋体" w:cs="宋体"/>
          <w:sz w:val="24"/>
          <w:szCs w:val="24"/>
        </w:rPr>
        <w:t>3</w:t>
      </w:r>
      <w:r>
        <w:rPr>
          <w:rFonts w:ascii="宋体" w:hAnsi="宋体" w:cs="宋体" w:hint="eastAsia"/>
          <w:sz w:val="24"/>
          <w:szCs w:val="24"/>
        </w:rPr>
        <w:t>．</w:t>
      </w:r>
      <w:r w:rsidRPr="00D93A51">
        <w:rPr>
          <w:rFonts w:ascii="宋体" w:hAnsi="宋体" w:cs="宋体" w:hint="eastAsia"/>
          <w:color w:val="000000"/>
          <w:sz w:val="24"/>
          <w:szCs w:val="24"/>
        </w:rPr>
        <w:t>响应人应在项目现场设立现场驻点并设立</w:t>
      </w:r>
      <w:r w:rsidRPr="00D93A51">
        <w:rPr>
          <w:rFonts w:ascii="宋体" w:hAnsi="宋体" w:cs="宋体"/>
          <w:color w:val="000000"/>
          <w:sz w:val="24"/>
          <w:szCs w:val="24"/>
        </w:rPr>
        <w:t>24</w:t>
      </w:r>
      <w:r w:rsidRPr="00D93A51">
        <w:rPr>
          <w:rFonts w:ascii="宋体" w:hAnsi="宋体" w:cs="宋体" w:hint="eastAsia"/>
          <w:color w:val="000000"/>
          <w:sz w:val="24"/>
          <w:szCs w:val="24"/>
        </w:rPr>
        <w:t>小时维保值班电话，保证接到故障通知后及时给予排除，接到电梯困人故障报告后，维修人员及时抵达维保电梯所在地实施现场救援。</w:t>
      </w:r>
    </w:p>
    <w:p w:rsidR="006F39FA" w:rsidRPr="00D93A51" w:rsidRDefault="006F39FA" w:rsidP="00533A2A">
      <w:pPr>
        <w:spacing w:line="420" w:lineRule="exact"/>
        <w:ind w:firstLineChars="200" w:firstLine="480"/>
        <w:rPr>
          <w:rFonts w:ascii="宋体" w:cs="宋体"/>
          <w:color w:val="000000"/>
          <w:sz w:val="24"/>
          <w:szCs w:val="24"/>
        </w:rPr>
      </w:pPr>
      <w:r w:rsidRPr="00D93A51">
        <w:rPr>
          <w:rFonts w:ascii="宋体" w:hAnsi="宋体" w:cs="宋体"/>
          <w:color w:val="000000"/>
          <w:sz w:val="24"/>
          <w:szCs w:val="24"/>
        </w:rPr>
        <w:t>4</w:t>
      </w:r>
      <w:r>
        <w:rPr>
          <w:rFonts w:ascii="宋体" w:hAnsi="宋体" w:cs="宋体" w:hint="eastAsia"/>
          <w:sz w:val="24"/>
          <w:szCs w:val="24"/>
        </w:rPr>
        <w:t>．</w:t>
      </w:r>
      <w:r w:rsidRPr="00D93A51">
        <w:rPr>
          <w:rFonts w:ascii="宋体" w:hAnsi="宋体" w:cs="宋体" w:hint="eastAsia"/>
          <w:color w:val="000000"/>
          <w:sz w:val="24"/>
          <w:szCs w:val="24"/>
        </w:rPr>
        <w:t>所派专业维修人员必须按要求定期对设备、设施开展日常定期检查、维修。</w:t>
      </w:r>
    </w:p>
    <w:p w:rsidR="006F39FA" w:rsidRPr="00D93A51" w:rsidRDefault="006F39FA" w:rsidP="00533A2A">
      <w:pPr>
        <w:spacing w:line="420" w:lineRule="exact"/>
        <w:ind w:firstLineChars="200" w:firstLine="480"/>
        <w:rPr>
          <w:rFonts w:ascii="宋体" w:cs="宋体"/>
          <w:color w:val="000000"/>
          <w:sz w:val="24"/>
          <w:szCs w:val="24"/>
        </w:rPr>
      </w:pPr>
      <w:r w:rsidRPr="00D93A51">
        <w:rPr>
          <w:rFonts w:ascii="宋体" w:hAnsi="宋体" w:cs="宋体"/>
          <w:color w:val="000000"/>
          <w:sz w:val="24"/>
          <w:szCs w:val="24"/>
        </w:rPr>
        <w:t>5</w:t>
      </w:r>
      <w:r>
        <w:rPr>
          <w:rFonts w:ascii="宋体" w:hAnsi="宋体" w:cs="宋体" w:hint="eastAsia"/>
          <w:sz w:val="24"/>
          <w:szCs w:val="24"/>
        </w:rPr>
        <w:t>．</w:t>
      </w:r>
      <w:r>
        <w:rPr>
          <w:rFonts w:ascii="宋体" w:hAnsi="宋体" w:cs="宋体" w:hint="eastAsia"/>
          <w:color w:val="000000"/>
          <w:sz w:val="24"/>
          <w:szCs w:val="24"/>
        </w:rPr>
        <w:t>响应</w:t>
      </w:r>
      <w:r w:rsidRPr="00D93A51">
        <w:rPr>
          <w:rFonts w:ascii="宋体" w:hAnsi="宋体" w:cs="宋体" w:hint="eastAsia"/>
          <w:color w:val="000000"/>
          <w:sz w:val="24"/>
          <w:szCs w:val="24"/>
        </w:rPr>
        <w:t>报价须提供</w:t>
      </w:r>
      <w:r w:rsidRPr="00D93A51">
        <w:rPr>
          <w:rFonts w:ascii="宋体" w:hAnsi="宋体" w:cs="宋体"/>
          <w:color w:val="000000"/>
          <w:sz w:val="24"/>
          <w:szCs w:val="24"/>
        </w:rPr>
        <w:t>200</w:t>
      </w:r>
      <w:r w:rsidRPr="00D93A51">
        <w:rPr>
          <w:rFonts w:ascii="宋体" w:hAnsi="宋体" w:cs="宋体" w:hint="eastAsia"/>
          <w:color w:val="000000"/>
          <w:sz w:val="24"/>
          <w:szCs w:val="24"/>
        </w:rPr>
        <w:t>元以上配件清单及更换价格。</w:t>
      </w:r>
    </w:p>
    <w:p w:rsidR="006F39FA" w:rsidRDefault="006F39FA" w:rsidP="00533A2A">
      <w:pPr>
        <w:spacing w:line="420" w:lineRule="exact"/>
        <w:ind w:firstLineChars="200" w:firstLine="482"/>
        <w:rPr>
          <w:rFonts w:ascii="宋体"/>
          <w:sz w:val="24"/>
          <w:szCs w:val="24"/>
        </w:rPr>
      </w:pPr>
      <w:r>
        <w:rPr>
          <w:rFonts w:ascii="宋体" w:hAnsi="宋体" w:cs="宋体" w:hint="eastAsia"/>
          <w:b/>
          <w:bCs/>
          <w:sz w:val="24"/>
          <w:szCs w:val="24"/>
        </w:rPr>
        <w:t>三、比选报价、限价、评分说明</w:t>
      </w:r>
    </w:p>
    <w:p w:rsidR="006F39FA" w:rsidRDefault="006F39FA" w:rsidP="00533A2A">
      <w:pPr>
        <w:spacing w:line="420" w:lineRule="exact"/>
        <w:ind w:firstLineChars="200" w:firstLine="480"/>
        <w:rPr>
          <w:rFonts w:ascii="宋体" w:cs="宋体"/>
          <w:sz w:val="24"/>
          <w:szCs w:val="24"/>
        </w:rPr>
      </w:pPr>
      <w:r>
        <w:rPr>
          <w:rFonts w:ascii="宋体" w:hAnsi="宋体" w:cs="宋体" w:hint="eastAsia"/>
          <w:sz w:val="24"/>
          <w:szCs w:val="24"/>
        </w:rPr>
        <w:t>（一）报价说明：</w:t>
      </w:r>
    </w:p>
    <w:p w:rsidR="006F39FA" w:rsidRDefault="006F39FA" w:rsidP="00533A2A">
      <w:pPr>
        <w:spacing w:line="420" w:lineRule="exact"/>
        <w:ind w:firstLineChars="200" w:firstLine="480"/>
        <w:rPr>
          <w:rFonts w:ascii="宋体" w:cs="宋体"/>
          <w:sz w:val="24"/>
          <w:szCs w:val="24"/>
        </w:rPr>
      </w:pPr>
      <w:r>
        <w:rPr>
          <w:rFonts w:ascii="宋体" w:hAnsi="宋体" w:cs="宋体" w:hint="eastAsia"/>
          <w:sz w:val="24"/>
          <w:szCs w:val="24"/>
        </w:rPr>
        <w:t>本次比选无二次报价，以总价报价的形式进行报价。比选报价中包括了所有材料费、制作费、运输费、安装费、转运费（含二次转运费）、检验检测费、利润、税金、免费质保期内的缺陷修复及维护保养、清洁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风险等全部费用。合同签订后原则上比选人不做费用调整。大写金额与小写金额不一致的，以大写金额为准。</w:t>
      </w:r>
    </w:p>
    <w:p w:rsidR="006F39FA" w:rsidRDefault="006F39FA" w:rsidP="00533A2A">
      <w:pPr>
        <w:spacing w:line="420" w:lineRule="exact"/>
        <w:ind w:firstLineChars="200" w:firstLine="480"/>
        <w:rPr>
          <w:rFonts w:ascii="宋体" w:cs="宋体"/>
          <w:sz w:val="24"/>
          <w:szCs w:val="24"/>
        </w:rPr>
      </w:pPr>
      <w:r>
        <w:rPr>
          <w:rFonts w:ascii="宋体" w:hAnsi="宋体" w:cs="宋体" w:hint="eastAsia"/>
          <w:sz w:val="24"/>
          <w:szCs w:val="24"/>
        </w:rPr>
        <w:lastRenderedPageBreak/>
        <w:t>（二）限价说明：本项目只设置总价最高限价，总价最高限价为人民币</w:t>
      </w:r>
      <w:r w:rsidRPr="00AB7541">
        <w:rPr>
          <w:rFonts w:ascii="宋体" w:hAnsi="宋体" w:cs="宋体"/>
          <w:sz w:val="24"/>
          <w:szCs w:val="24"/>
          <w:u w:val="single"/>
        </w:rPr>
        <w:t xml:space="preserve"> 195000 </w:t>
      </w:r>
      <w:r>
        <w:rPr>
          <w:rFonts w:ascii="宋体" w:hAnsi="宋体" w:cs="宋体" w:hint="eastAsia"/>
          <w:sz w:val="24"/>
          <w:szCs w:val="24"/>
        </w:rPr>
        <w:t>元。响应人的报价不得超过对应最高限价，否则，按作废处理。</w:t>
      </w:r>
    </w:p>
    <w:p w:rsidR="006F39FA" w:rsidRDefault="006F39FA" w:rsidP="0050768A">
      <w:pPr>
        <w:spacing w:line="420" w:lineRule="exact"/>
        <w:ind w:firstLineChars="200" w:firstLine="480"/>
        <w:rPr>
          <w:rFonts w:ascii="宋体" w:cs="宋体"/>
          <w:sz w:val="24"/>
          <w:szCs w:val="24"/>
        </w:rPr>
      </w:pPr>
      <w:r>
        <w:rPr>
          <w:rFonts w:ascii="宋体" w:hAnsi="宋体" w:cs="宋体" w:hint="eastAsia"/>
          <w:sz w:val="24"/>
          <w:szCs w:val="24"/>
        </w:rPr>
        <w:t>（三）评分说明：</w:t>
      </w:r>
    </w:p>
    <w:p w:rsidR="006F39FA" w:rsidRDefault="006F39FA" w:rsidP="0050768A">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只有资格审查及符合性审查合格的响应人才能继续参与评审。</w:t>
      </w:r>
    </w:p>
    <w:p w:rsidR="006F39FA" w:rsidRDefault="006F39F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）资格审查</w:t>
      </w:r>
    </w:p>
    <w:p w:rsidR="006F39FA" w:rsidRDefault="006F39F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709"/>
        <w:gridCol w:w="2546"/>
        <w:gridCol w:w="5490"/>
      </w:tblGrid>
      <w:tr w:rsidR="006F39FA" w:rsidTr="007A258C">
        <w:trPr>
          <w:trHeight w:val="454"/>
          <w:jc w:val="center"/>
        </w:trPr>
        <w:tc>
          <w:tcPr>
            <w:tcW w:w="676" w:type="dxa"/>
            <w:vAlign w:val="center"/>
          </w:tcPr>
          <w:p w:rsidR="006F39FA" w:rsidRDefault="006F39FA" w:rsidP="007A258C">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6F39FA" w:rsidRDefault="006F39FA" w:rsidP="007A258C">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6F39FA" w:rsidRDefault="006F39FA" w:rsidP="007A258C">
            <w:pPr>
              <w:spacing w:line="320" w:lineRule="exact"/>
              <w:jc w:val="center"/>
              <w:rPr>
                <w:rFonts w:ascii="宋体" w:cs="宋体"/>
                <w:b/>
                <w:kern w:val="0"/>
              </w:rPr>
            </w:pPr>
            <w:r>
              <w:rPr>
                <w:rFonts w:ascii="宋体" w:hAnsi="宋体" w:cs="宋体" w:hint="eastAsia"/>
                <w:b/>
                <w:kern w:val="0"/>
              </w:rPr>
              <w:t>检查内容</w:t>
            </w:r>
          </w:p>
        </w:tc>
      </w:tr>
      <w:tr w:rsidR="006F39FA" w:rsidTr="007A258C">
        <w:trPr>
          <w:trHeight w:val="454"/>
          <w:jc w:val="center"/>
        </w:trPr>
        <w:tc>
          <w:tcPr>
            <w:tcW w:w="676" w:type="dxa"/>
            <w:vMerge w:val="restart"/>
            <w:vAlign w:val="center"/>
          </w:tcPr>
          <w:p w:rsidR="006F39FA" w:rsidRDefault="006F39FA" w:rsidP="007A258C">
            <w:pPr>
              <w:spacing w:line="320" w:lineRule="exact"/>
              <w:jc w:val="center"/>
              <w:rPr>
                <w:rFonts w:ascii="宋体" w:hAnsi="宋体"/>
              </w:rPr>
            </w:pPr>
            <w:r>
              <w:rPr>
                <w:rFonts w:ascii="宋体" w:hAnsi="宋体"/>
              </w:rPr>
              <w:t>1</w:t>
            </w:r>
          </w:p>
        </w:tc>
        <w:tc>
          <w:tcPr>
            <w:tcW w:w="709" w:type="dxa"/>
            <w:vMerge w:val="restart"/>
            <w:vAlign w:val="center"/>
          </w:tcPr>
          <w:p w:rsidR="006F39FA" w:rsidRDefault="006F39FA" w:rsidP="007A258C">
            <w:pPr>
              <w:spacing w:line="320" w:lineRule="exact"/>
              <w:rPr>
                <w:rFonts w:ascii="宋体" w:cs="仿宋_GB2312"/>
                <w:lang w:val="zh-CN"/>
              </w:rPr>
            </w:pPr>
            <w:r>
              <w:rPr>
                <w:rFonts w:ascii="宋体" w:hAnsi="宋体" w:cs="仿宋_GB2312" w:hint="eastAsia"/>
                <w:lang w:val="zh-CN"/>
              </w:rPr>
              <w:t>响应人应符合的基本资格条件</w:t>
            </w:r>
          </w:p>
        </w:tc>
        <w:tc>
          <w:tcPr>
            <w:tcW w:w="2546" w:type="dxa"/>
            <w:vAlign w:val="center"/>
          </w:tcPr>
          <w:p w:rsidR="006F39FA" w:rsidRDefault="006F39FA" w:rsidP="007A258C">
            <w:pPr>
              <w:spacing w:line="320" w:lineRule="exact"/>
              <w:rPr>
                <w:rFonts w:ascii="宋体"/>
              </w:rPr>
            </w:pPr>
            <w:r>
              <w:rPr>
                <w:rFonts w:ascii="宋体" w:hAnsi="宋体" w:hint="eastAsia"/>
              </w:rPr>
              <w:t>（</w:t>
            </w:r>
            <w:r>
              <w:rPr>
                <w:rFonts w:ascii="宋体" w:hAnsi="宋体"/>
              </w:rPr>
              <w:t>1</w:t>
            </w:r>
            <w:r>
              <w:rPr>
                <w:rFonts w:ascii="宋体" w:hAnsi="宋体" w:hint="eastAsia"/>
              </w:rPr>
              <w:t>）具有独立承担民事责任的能力</w:t>
            </w:r>
          </w:p>
        </w:tc>
        <w:tc>
          <w:tcPr>
            <w:tcW w:w="5490" w:type="dxa"/>
            <w:vAlign w:val="center"/>
          </w:tcPr>
          <w:p w:rsidR="006F39FA" w:rsidRDefault="006F39FA" w:rsidP="007A258C">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6F39FA" w:rsidRDefault="006F39FA" w:rsidP="007A258C">
            <w:pPr>
              <w:spacing w:line="320" w:lineRule="exact"/>
              <w:rPr>
                <w:rFonts w:ascii="宋体"/>
              </w:rPr>
            </w:pPr>
            <w:r>
              <w:rPr>
                <w:rFonts w:ascii="宋体" w:hAnsi="宋体" w:hint="eastAsia"/>
              </w:rPr>
              <w:t>响应人</w:t>
            </w:r>
            <w:r w:rsidR="00E91187">
              <w:rPr>
                <w:rFonts w:ascii="宋体" w:hAnsi="宋体" w:hint="eastAsia"/>
              </w:rPr>
              <w:t>法定代表人（主要负责人）</w:t>
            </w:r>
            <w:r>
              <w:rPr>
                <w:rFonts w:ascii="宋体" w:hAnsi="宋体" w:hint="eastAsia"/>
              </w:rPr>
              <w:t>身份证明和</w:t>
            </w:r>
            <w:r w:rsidR="00E91187">
              <w:rPr>
                <w:rFonts w:ascii="宋体" w:hAnsi="宋体" w:hint="eastAsia"/>
              </w:rPr>
              <w:t>法定代表人（主要负责人）</w:t>
            </w:r>
            <w:r>
              <w:rPr>
                <w:rFonts w:ascii="宋体" w:hAnsi="宋体" w:hint="eastAsia"/>
              </w:rPr>
              <w:t>授权代表委托书。</w:t>
            </w:r>
          </w:p>
        </w:tc>
      </w:tr>
      <w:tr w:rsidR="006F39FA" w:rsidTr="007A258C">
        <w:trPr>
          <w:trHeight w:val="454"/>
          <w:jc w:val="center"/>
        </w:trPr>
        <w:tc>
          <w:tcPr>
            <w:tcW w:w="676" w:type="dxa"/>
            <w:vMerge/>
            <w:vAlign w:val="center"/>
          </w:tcPr>
          <w:p w:rsidR="006F39FA" w:rsidRDefault="006F39FA" w:rsidP="007A258C">
            <w:pPr>
              <w:spacing w:line="320" w:lineRule="exact"/>
              <w:jc w:val="center"/>
              <w:rPr>
                <w:rFonts w:ascii="宋体"/>
              </w:rPr>
            </w:pPr>
          </w:p>
        </w:tc>
        <w:tc>
          <w:tcPr>
            <w:tcW w:w="709" w:type="dxa"/>
            <w:vMerge/>
            <w:vAlign w:val="center"/>
          </w:tcPr>
          <w:p w:rsidR="006F39FA" w:rsidRDefault="006F39FA" w:rsidP="007A258C">
            <w:pPr>
              <w:spacing w:line="320" w:lineRule="exact"/>
              <w:rPr>
                <w:rFonts w:ascii="宋体" w:cs="仿宋_GB2312"/>
                <w:lang w:val="zh-CN"/>
              </w:rPr>
            </w:pPr>
          </w:p>
        </w:tc>
        <w:tc>
          <w:tcPr>
            <w:tcW w:w="2546" w:type="dxa"/>
            <w:vAlign w:val="center"/>
          </w:tcPr>
          <w:p w:rsidR="006F39FA" w:rsidRDefault="006F39FA" w:rsidP="007A258C">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6F39FA" w:rsidRDefault="006F39FA" w:rsidP="007A258C">
            <w:pPr>
              <w:spacing w:line="320" w:lineRule="exact"/>
              <w:rPr>
                <w:rFonts w:ascii="宋体"/>
              </w:rPr>
            </w:pPr>
            <w:r>
              <w:rPr>
                <w:rFonts w:ascii="宋体" w:hAnsi="宋体" w:hint="eastAsia"/>
              </w:rPr>
              <w:t>响应人提供书面声明或相关证明材料（见格式文件）</w:t>
            </w:r>
          </w:p>
        </w:tc>
      </w:tr>
      <w:tr w:rsidR="006F39FA" w:rsidTr="007A258C">
        <w:trPr>
          <w:trHeight w:val="454"/>
          <w:jc w:val="center"/>
        </w:trPr>
        <w:tc>
          <w:tcPr>
            <w:tcW w:w="676" w:type="dxa"/>
            <w:vMerge/>
            <w:vAlign w:val="center"/>
          </w:tcPr>
          <w:p w:rsidR="006F39FA" w:rsidRDefault="006F39FA" w:rsidP="007A258C">
            <w:pPr>
              <w:spacing w:line="320" w:lineRule="exact"/>
              <w:jc w:val="center"/>
              <w:rPr>
                <w:rFonts w:ascii="宋体"/>
              </w:rPr>
            </w:pPr>
          </w:p>
        </w:tc>
        <w:tc>
          <w:tcPr>
            <w:tcW w:w="709" w:type="dxa"/>
            <w:vMerge/>
            <w:vAlign w:val="center"/>
          </w:tcPr>
          <w:p w:rsidR="006F39FA" w:rsidRDefault="006F39FA" w:rsidP="007A258C">
            <w:pPr>
              <w:spacing w:line="320" w:lineRule="exact"/>
              <w:rPr>
                <w:rFonts w:ascii="宋体" w:cs="仿宋_GB2312"/>
                <w:lang w:val="zh-CN"/>
              </w:rPr>
            </w:pPr>
          </w:p>
        </w:tc>
        <w:tc>
          <w:tcPr>
            <w:tcW w:w="2546" w:type="dxa"/>
            <w:vAlign w:val="center"/>
          </w:tcPr>
          <w:p w:rsidR="006F39FA" w:rsidRDefault="006F39FA" w:rsidP="007A258C">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6F39FA" w:rsidRDefault="006F39FA" w:rsidP="007A258C">
            <w:pPr>
              <w:spacing w:line="320" w:lineRule="exact"/>
              <w:rPr>
                <w:rFonts w:ascii="宋体"/>
              </w:rPr>
            </w:pPr>
            <w:r>
              <w:rPr>
                <w:rFonts w:ascii="宋体" w:hAnsi="宋体"/>
              </w:rPr>
              <w:t>1.</w:t>
            </w:r>
            <w:r>
              <w:rPr>
                <w:rFonts w:ascii="宋体" w:hAnsi="宋体" w:hint="eastAsia"/>
              </w:rPr>
              <w:t>响应人提供书面声明（见格式文件）；</w:t>
            </w:r>
          </w:p>
          <w:p w:rsidR="006F39FA" w:rsidRDefault="006F39FA" w:rsidP="007A258C">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6F39FA" w:rsidTr="007A258C">
        <w:trPr>
          <w:trHeight w:val="454"/>
          <w:jc w:val="center"/>
        </w:trPr>
        <w:tc>
          <w:tcPr>
            <w:tcW w:w="676" w:type="dxa"/>
            <w:vMerge/>
            <w:vAlign w:val="center"/>
          </w:tcPr>
          <w:p w:rsidR="006F39FA" w:rsidRDefault="006F39FA" w:rsidP="007A258C">
            <w:pPr>
              <w:spacing w:line="320" w:lineRule="exact"/>
              <w:jc w:val="center"/>
              <w:rPr>
                <w:rFonts w:ascii="宋体"/>
              </w:rPr>
            </w:pPr>
          </w:p>
        </w:tc>
        <w:tc>
          <w:tcPr>
            <w:tcW w:w="709" w:type="dxa"/>
            <w:vMerge/>
            <w:vAlign w:val="center"/>
          </w:tcPr>
          <w:p w:rsidR="006F39FA" w:rsidRDefault="006F39FA" w:rsidP="007A258C">
            <w:pPr>
              <w:spacing w:line="320" w:lineRule="exact"/>
              <w:rPr>
                <w:rFonts w:ascii="宋体" w:cs="仿宋_GB2312"/>
              </w:rPr>
            </w:pPr>
          </w:p>
        </w:tc>
        <w:tc>
          <w:tcPr>
            <w:tcW w:w="2546" w:type="dxa"/>
            <w:vAlign w:val="center"/>
          </w:tcPr>
          <w:p w:rsidR="006F39FA" w:rsidRDefault="006F39FA" w:rsidP="007A258C">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6F39FA" w:rsidRDefault="006F39FA" w:rsidP="007A258C">
            <w:pPr>
              <w:spacing w:line="320" w:lineRule="exact"/>
              <w:rPr>
                <w:rFonts w:ascii="宋体"/>
              </w:rPr>
            </w:pPr>
          </w:p>
        </w:tc>
      </w:tr>
      <w:tr w:rsidR="006F39FA" w:rsidTr="007A258C">
        <w:trPr>
          <w:trHeight w:val="454"/>
          <w:jc w:val="center"/>
        </w:trPr>
        <w:tc>
          <w:tcPr>
            <w:tcW w:w="676" w:type="dxa"/>
            <w:vAlign w:val="center"/>
          </w:tcPr>
          <w:p w:rsidR="006F39FA" w:rsidRDefault="006F39FA" w:rsidP="007A258C">
            <w:pPr>
              <w:spacing w:line="320" w:lineRule="exact"/>
              <w:jc w:val="center"/>
              <w:rPr>
                <w:rFonts w:ascii="宋体" w:hAnsi="宋体"/>
              </w:rPr>
            </w:pPr>
            <w:r>
              <w:rPr>
                <w:rFonts w:ascii="宋体" w:hAnsi="宋体"/>
              </w:rPr>
              <w:t>2</w:t>
            </w:r>
          </w:p>
        </w:tc>
        <w:tc>
          <w:tcPr>
            <w:tcW w:w="3255" w:type="dxa"/>
            <w:gridSpan w:val="2"/>
            <w:vAlign w:val="center"/>
          </w:tcPr>
          <w:p w:rsidR="006F39FA" w:rsidRDefault="006F39FA" w:rsidP="007A258C">
            <w:pPr>
              <w:spacing w:line="320" w:lineRule="exact"/>
              <w:rPr>
                <w:rFonts w:ascii="宋体"/>
              </w:rPr>
            </w:pPr>
            <w:r>
              <w:rPr>
                <w:rFonts w:ascii="宋体" w:hAnsi="宋体" w:hint="eastAsia"/>
              </w:rPr>
              <w:t>其它资格条件</w:t>
            </w:r>
          </w:p>
        </w:tc>
        <w:tc>
          <w:tcPr>
            <w:tcW w:w="5490" w:type="dxa"/>
            <w:vAlign w:val="center"/>
          </w:tcPr>
          <w:p w:rsidR="006F39FA" w:rsidRPr="00466F56" w:rsidRDefault="006F39FA" w:rsidP="007A258C">
            <w:pPr>
              <w:spacing w:line="320" w:lineRule="exact"/>
              <w:rPr>
                <w:rFonts w:ascii="宋体"/>
              </w:rPr>
            </w:pPr>
            <w:r>
              <w:rPr>
                <w:rFonts w:ascii="宋体" w:hAnsi="宋体" w:hint="eastAsia"/>
              </w:rPr>
              <w:t>不接受联合体参与。</w:t>
            </w:r>
          </w:p>
        </w:tc>
      </w:tr>
      <w:tr w:rsidR="006F39FA" w:rsidTr="007A258C">
        <w:trPr>
          <w:trHeight w:val="454"/>
          <w:jc w:val="center"/>
        </w:trPr>
        <w:tc>
          <w:tcPr>
            <w:tcW w:w="676" w:type="dxa"/>
            <w:vAlign w:val="center"/>
          </w:tcPr>
          <w:p w:rsidR="006F39FA" w:rsidRDefault="006F39FA" w:rsidP="007A258C">
            <w:pPr>
              <w:spacing w:line="320" w:lineRule="exact"/>
              <w:jc w:val="center"/>
              <w:rPr>
                <w:rFonts w:ascii="宋体"/>
              </w:rPr>
            </w:pPr>
            <w:r>
              <w:rPr>
                <w:rFonts w:ascii="宋体" w:hAnsi="宋体"/>
              </w:rPr>
              <w:t>3</w:t>
            </w:r>
          </w:p>
        </w:tc>
        <w:tc>
          <w:tcPr>
            <w:tcW w:w="3255" w:type="dxa"/>
            <w:gridSpan w:val="2"/>
            <w:vAlign w:val="center"/>
          </w:tcPr>
          <w:p w:rsidR="006F39FA" w:rsidRDefault="006F39FA" w:rsidP="007A258C">
            <w:pPr>
              <w:spacing w:line="320" w:lineRule="exact"/>
              <w:rPr>
                <w:rFonts w:ascii="宋体"/>
              </w:rPr>
            </w:pPr>
            <w:r>
              <w:rPr>
                <w:rFonts w:ascii="宋体" w:hAnsi="宋体" w:hint="eastAsia"/>
              </w:rPr>
              <w:t>特定要求</w:t>
            </w:r>
          </w:p>
        </w:tc>
        <w:tc>
          <w:tcPr>
            <w:tcW w:w="5490" w:type="dxa"/>
            <w:vAlign w:val="center"/>
          </w:tcPr>
          <w:p w:rsidR="006F39FA" w:rsidRDefault="006F39FA" w:rsidP="007A258C">
            <w:pPr>
              <w:spacing w:line="320" w:lineRule="exact"/>
              <w:rPr>
                <w:rFonts w:ascii="宋体"/>
              </w:rPr>
            </w:pPr>
            <w:r w:rsidRPr="00466F56">
              <w:rPr>
                <w:rFonts w:ascii="宋体" w:hAnsi="宋体" w:hint="eastAsia"/>
              </w:rPr>
              <w:t>有效的《特种设备安装改造维修许可证》及人员电梯维修资质证明</w:t>
            </w:r>
            <w:r>
              <w:rPr>
                <w:rFonts w:ascii="宋体" w:hAnsi="宋体" w:hint="eastAsia"/>
              </w:rPr>
              <w:t>。</w:t>
            </w:r>
          </w:p>
        </w:tc>
      </w:tr>
    </w:tbl>
    <w:p w:rsidR="006F39FA" w:rsidRDefault="006F39F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6F39FA" w:rsidRDefault="006F39F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62"/>
        <w:gridCol w:w="1984"/>
        <w:gridCol w:w="5108"/>
      </w:tblGrid>
      <w:tr w:rsidR="006F39FA" w:rsidTr="007A258C">
        <w:trPr>
          <w:trHeight w:val="454"/>
          <w:jc w:val="center"/>
        </w:trPr>
        <w:tc>
          <w:tcPr>
            <w:tcW w:w="675" w:type="dxa"/>
            <w:vAlign w:val="center"/>
          </w:tcPr>
          <w:p w:rsidR="006F39FA" w:rsidRDefault="006F39FA" w:rsidP="007A258C">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6F39FA" w:rsidRDefault="006F39FA" w:rsidP="007A258C">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6F39FA" w:rsidRDefault="006F39FA" w:rsidP="007A258C">
            <w:pPr>
              <w:spacing w:line="320" w:lineRule="exact"/>
              <w:jc w:val="center"/>
              <w:rPr>
                <w:rFonts w:ascii="宋体" w:cs="宋体"/>
                <w:b/>
                <w:kern w:val="0"/>
              </w:rPr>
            </w:pPr>
            <w:r>
              <w:rPr>
                <w:rFonts w:ascii="宋体" w:hAnsi="宋体" w:cs="宋体" w:hint="eastAsia"/>
                <w:b/>
                <w:kern w:val="0"/>
              </w:rPr>
              <w:t>评审标准</w:t>
            </w:r>
          </w:p>
        </w:tc>
      </w:tr>
      <w:tr w:rsidR="006F39FA" w:rsidTr="007A258C">
        <w:trPr>
          <w:trHeight w:val="454"/>
          <w:jc w:val="center"/>
        </w:trPr>
        <w:tc>
          <w:tcPr>
            <w:tcW w:w="675" w:type="dxa"/>
            <w:vMerge w:val="restart"/>
            <w:vAlign w:val="center"/>
          </w:tcPr>
          <w:p w:rsidR="006F39FA" w:rsidRDefault="006F39FA" w:rsidP="007A258C">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6F39FA" w:rsidRDefault="006F39FA" w:rsidP="007A258C">
            <w:pPr>
              <w:spacing w:line="320" w:lineRule="exact"/>
              <w:rPr>
                <w:rFonts w:ascii="宋体" w:cs="宋体"/>
                <w:kern w:val="0"/>
              </w:rPr>
            </w:pPr>
            <w:r>
              <w:rPr>
                <w:rFonts w:ascii="宋体" w:hAnsi="宋体" w:cs="宋体" w:hint="eastAsia"/>
                <w:kern w:val="0"/>
              </w:rPr>
              <w:t>有效性审查</w:t>
            </w:r>
          </w:p>
        </w:tc>
        <w:tc>
          <w:tcPr>
            <w:tcW w:w="1984" w:type="dxa"/>
            <w:vAlign w:val="center"/>
          </w:tcPr>
          <w:p w:rsidR="006F39FA" w:rsidRDefault="006F39FA" w:rsidP="007A258C">
            <w:pPr>
              <w:spacing w:line="320" w:lineRule="exact"/>
              <w:rPr>
                <w:rFonts w:ascii="宋体" w:cs="宋体"/>
                <w:kern w:val="0"/>
              </w:rPr>
            </w:pPr>
            <w:r>
              <w:rPr>
                <w:rFonts w:ascii="宋体" w:hAnsi="宋体" w:hint="eastAsia"/>
              </w:rPr>
              <w:t>响应文件签署</w:t>
            </w:r>
          </w:p>
        </w:tc>
        <w:tc>
          <w:tcPr>
            <w:tcW w:w="5108" w:type="dxa"/>
            <w:vAlign w:val="center"/>
          </w:tcPr>
          <w:p w:rsidR="006F39FA" w:rsidRDefault="006F39FA" w:rsidP="007A258C">
            <w:pPr>
              <w:spacing w:line="320" w:lineRule="exact"/>
              <w:rPr>
                <w:rFonts w:ascii="宋体" w:cs="宋体"/>
                <w:kern w:val="0"/>
              </w:rPr>
            </w:pPr>
            <w:r>
              <w:rPr>
                <w:rFonts w:ascii="宋体" w:hAnsi="宋体" w:hint="eastAsia"/>
              </w:rPr>
              <w:t>响应文件上</w:t>
            </w:r>
            <w:r w:rsidR="00E91187">
              <w:rPr>
                <w:rFonts w:ascii="宋体" w:hAnsi="宋体" w:hint="eastAsia"/>
              </w:rPr>
              <w:t>法定代表人（主要负责人）</w:t>
            </w:r>
            <w:r>
              <w:rPr>
                <w:rFonts w:ascii="宋体" w:hAnsi="宋体" w:hint="eastAsia"/>
              </w:rPr>
              <w:t>或其授权代表人的签字齐全。</w:t>
            </w:r>
          </w:p>
        </w:tc>
      </w:tr>
      <w:tr w:rsidR="006F39FA" w:rsidTr="007A258C">
        <w:trPr>
          <w:trHeight w:val="454"/>
          <w:jc w:val="center"/>
        </w:trPr>
        <w:tc>
          <w:tcPr>
            <w:tcW w:w="675" w:type="dxa"/>
            <w:vMerge/>
            <w:vAlign w:val="center"/>
          </w:tcPr>
          <w:p w:rsidR="006F39FA" w:rsidRDefault="006F39FA" w:rsidP="007A258C">
            <w:pPr>
              <w:spacing w:line="320" w:lineRule="exact"/>
              <w:jc w:val="center"/>
              <w:rPr>
                <w:rFonts w:ascii="宋体" w:cs="宋体"/>
                <w:kern w:val="0"/>
              </w:rPr>
            </w:pPr>
          </w:p>
        </w:tc>
        <w:tc>
          <w:tcPr>
            <w:tcW w:w="1562" w:type="dxa"/>
            <w:vMerge/>
            <w:vAlign w:val="center"/>
          </w:tcPr>
          <w:p w:rsidR="006F39FA" w:rsidRDefault="006F39FA" w:rsidP="007A258C">
            <w:pPr>
              <w:spacing w:line="320" w:lineRule="exact"/>
              <w:rPr>
                <w:rFonts w:ascii="宋体" w:cs="宋体"/>
                <w:kern w:val="0"/>
              </w:rPr>
            </w:pPr>
          </w:p>
        </w:tc>
        <w:tc>
          <w:tcPr>
            <w:tcW w:w="1984" w:type="dxa"/>
            <w:vAlign w:val="center"/>
          </w:tcPr>
          <w:p w:rsidR="006F39FA" w:rsidRDefault="006F39FA" w:rsidP="007A258C">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6F39FA" w:rsidRDefault="006F39FA" w:rsidP="007A258C">
            <w:pPr>
              <w:spacing w:line="320" w:lineRule="exact"/>
              <w:rPr>
                <w:rFonts w:ascii="宋体" w:cs="宋体"/>
                <w:kern w:val="0"/>
              </w:rPr>
            </w:pPr>
            <w:r>
              <w:rPr>
                <w:rFonts w:ascii="宋体" w:hAnsi="宋体" w:cs="仿宋_GB2312" w:hint="eastAsia"/>
                <w:lang w:val="zh-CN"/>
              </w:rPr>
              <w:t>只能有一个方案参选。</w:t>
            </w:r>
          </w:p>
        </w:tc>
      </w:tr>
      <w:tr w:rsidR="006F39FA" w:rsidTr="007A258C">
        <w:trPr>
          <w:trHeight w:val="454"/>
          <w:jc w:val="center"/>
        </w:trPr>
        <w:tc>
          <w:tcPr>
            <w:tcW w:w="675" w:type="dxa"/>
            <w:vMerge/>
            <w:vAlign w:val="center"/>
          </w:tcPr>
          <w:p w:rsidR="006F39FA" w:rsidRDefault="006F39FA" w:rsidP="007A258C">
            <w:pPr>
              <w:spacing w:line="320" w:lineRule="exact"/>
              <w:jc w:val="center"/>
              <w:rPr>
                <w:rFonts w:ascii="宋体" w:cs="宋体"/>
                <w:kern w:val="0"/>
              </w:rPr>
            </w:pPr>
          </w:p>
        </w:tc>
        <w:tc>
          <w:tcPr>
            <w:tcW w:w="1562" w:type="dxa"/>
            <w:vMerge/>
            <w:vAlign w:val="center"/>
          </w:tcPr>
          <w:p w:rsidR="006F39FA" w:rsidRDefault="006F39FA" w:rsidP="007A258C">
            <w:pPr>
              <w:spacing w:line="320" w:lineRule="exact"/>
              <w:rPr>
                <w:rFonts w:ascii="宋体" w:cs="宋体"/>
                <w:kern w:val="0"/>
              </w:rPr>
            </w:pPr>
          </w:p>
        </w:tc>
        <w:tc>
          <w:tcPr>
            <w:tcW w:w="1984" w:type="dxa"/>
            <w:vAlign w:val="center"/>
          </w:tcPr>
          <w:p w:rsidR="006F39FA" w:rsidRDefault="006F39FA" w:rsidP="007A258C">
            <w:pPr>
              <w:spacing w:line="320" w:lineRule="exact"/>
              <w:rPr>
                <w:rFonts w:ascii="宋体" w:cs="仿宋_GB2312"/>
                <w:lang w:val="zh-CN"/>
              </w:rPr>
            </w:pPr>
            <w:r>
              <w:rPr>
                <w:rFonts w:ascii="宋体" w:hAnsi="宋体" w:hint="eastAsia"/>
              </w:rPr>
              <w:t>报价唯一</w:t>
            </w:r>
          </w:p>
        </w:tc>
        <w:tc>
          <w:tcPr>
            <w:tcW w:w="5108" w:type="dxa"/>
            <w:vAlign w:val="center"/>
          </w:tcPr>
          <w:p w:rsidR="006F39FA" w:rsidRDefault="006F39FA" w:rsidP="007A258C">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6F39FA" w:rsidTr="007A258C">
        <w:trPr>
          <w:trHeight w:val="454"/>
          <w:jc w:val="center"/>
        </w:trPr>
        <w:tc>
          <w:tcPr>
            <w:tcW w:w="675" w:type="dxa"/>
            <w:vAlign w:val="center"/>
          </w:tcPr>
          <w:p w:rsidR="006F39FA" w:rsidRDefault="006F39FA" w:rsidP="007A258C">
            <w:pPr>
              <w:spacing w:line="320" w:lineRule="exact"/>
              <w:jc w:val="center"/>
              <w:rPr>
                <w:rFonts w:ascii="宋体" w:hAnsi="宋体" w:cs="宋体"/>
                <w:kern w:val="0"/>
              </w:rPr>
            </w:pPr>
            <w:r>
              <w:rPr>
                <w:rFonts w:ascii="宋体" w:hAnsi="宋体" w:cs="宋体"/>
                <w:kern w:val="0"/>
              </w:rPr>
              <w:lastRenderedPageBreak/>
              <w:t>2</w:t>
            </w:r>
          </w:p>
        </w:tc>
        <w:tc>
          <w:tcPr>
            <w:tcW w:w="1562" w:type="dxa"/>
            <w:vAlign w:val="center"/>
          </w:tcPr>
          <w:p w:rsidR="006F39FA" w:rsidRDefault="006F39FA" w:rsidP="007A258C">
            <w:pPr>
              <w:spacing w:line="320" w:lineRule="exact"/>
              <w:rPr>
                <w:rFonts w:ascii="宋体" w:cs="宋体"/>
                <w:kern w:val="0"/>
              </w:rPr>
            </w:pPr>
            <w:r>
              <w:rPr>
                <w:rFonts w:ascii="宋体" w:hAnsi="宋体" w:cs="宋体" w:hint="eastAsia"/>
                <w:kern w:val="0"/>
              </w:rPr>
              <w:t>完整性审查</w:t>
            </w:r>
          </w:p>
        </w:tc>
        <w:tc>
          <w:tcPr>
            <w:tcW w:w="1984" w:type="dxa"/>
            <w:vAlign w:val="center"/>
          </w:tcPr>
          <w:p w:rsidR="006F39FA" w:rsidRDefault="006F39FA" w:rsidP="007A258C">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6F39FA" w:rsidRDefault="006F39FA" w:rsidP="007A258C">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文件符合比选文件要求。</w:t>
            </w:r>
          </w:p>
        </w:tc>
      </w:tr>
      <w:tr w:rsidR="006F39FA" w:rsidTr="007A258C">
        <w:trPr>
          <w:trHeight w:val="671"/>
          <w:jc w:val="center"/>
        </w:trPr>
        <w:tc>
          <w:tcPr>
            <w:tcW w:w="675" w:type="dxa"/>
            <w:vAlign w:val="center"/>
          </w:tcPr>
          <w:p w:rsidR="006F39FA" w:rsidRDefault="006F39FA" w:rsidP="007A258C">
            <w:pPr>
              <w:spacing w:line="320" w:lineRule="exact"/>
              <w:jc w:val="center"/>
              <w:rPr>
                <w:rFonts w:ascii="宋体" w:cs="宋体"/>
                <w:kern w:val="0"/>
              </w:rPr>
            </w:pPr>
            <w:r>
              <w:rPr>
                <w:rFonts w:ascii="宋体" w:hAnsi="宋体" w:cs="宋体"/>
                <w:kern w:val="0"/>
              </w:rPr>
              <w:t>3</w:t>
            </w:r>
          </w:p>
        </w:tc>
        <w:tc>
          <w:tcPr>
            <w:tcW w:w="1562" w:type="dxa"/>
            <w:vAlign w:val="center"/>
          </w:tcPr>
          <w:p w:rsidR="006F39FA" w:rsidRPr="00AD4D3D" w:rsidRDefault="006F39FA" w:rsidP="00EF4BB1">
            <w:pPr>
              <w:spacing w:line="320" w:lineRule="exact"/>
              <w:rPr>
                <w:rFonts w:ascii="宋体" w:cs="宋体"/>
                <w:kern w:val="0"/>
              </w:rPr>
            </w:pPr>
            <w:r w:rsidRPr="00FB3313">
              <w:rPr>
                <w:rFonts w:ascii="宋体" w:hAnsi="宋体" w:cs="宋体" w:hint="eastAsia"/>
                <w:kern w:val="0"/>
              </w:rPr>
              <w:t>响应程度审查</w:t>
            </w:r>
          </w:p>
        </w:tc>
        <w:tc>
          <w:tcPr>
            <w:tcW w:w="1984" w:type="dxa"/>
            <w:vAlign w:val="center"/>
          </w:tcPr>
          <w:p w:rsidR="006F39FA" w:rsidRDefault="006F39FA" w:rsidP="00EF4BB1">
            <w:pPr>
              <w:spacing w:line="320" w:lineRule="exact"/>
              <w:rPr>
                <w:rFonts w:ascii="宋体" w:cs="仿宋_GB2312"/>
                <w:lang w:val="zh-CN"/>
              </w:rPr>
            </w:pPr>
            <w:r>
              <w:rPr>
                <w:rFonts w:ascii="宋体" w:hAnsi="宋体" w:cs="仿宋_GB2312" w:hint="eastAsia"/>
                <w:lang w:val="zh-CN"/>
              </w:rPr>
              <w:t>响应文件内容</w:t>
            </w:r>
          </w:p>
        </w:tc>
        <w:tc>
          <w:tcPr>
            <w:tcW w:w="5108" w:type="dxa"/>
            <w:vAlign w:val="center"/>
          </w:tcPr>
          <w:p w:rsidR="006F39FA" w:rsidRDefault="006F39FA" w:rsidP="00EF4BB1">
            <w:pPr>
              <w:spacing w:line="320" w:lineRule="exact"/>
              <w:rPr>
                <w:rFonts w:ascii="宋体" w:cs="仿宋_GB2312"/>
              </w:rPr>
            </w:pPr>
            <w:r>
              <w:rPr>
                <w:rFonts w:ascii="宋体" w:hAnsi="宋体" w:cs="仿宋_GB2312" w:hint="eastAsia"/>
              </w:rPr>
              <w:t>对响应文</w:t>
            </w:r>
            <w:r w:rsidRPr="00FB3313">
              <w:rPr>
                <w:rFonts w:ascii="宋体" w:hAnsi="宋体" w:cs="仿宋_GB2312" w:hint="eastAsia"/>
                <w:lang w:val="zh-CN"/>
              </w:rPr>
              <w:t>件</w:t>
            </w:r>
            <w:proofErr w:type="gramStart"/>
            <w:r w:rsidRPr="00FB3313">
              <w:rPr>
                <w:rFonts w:ascii="宋体" w:hAnsi="宋体" w:cs="仿宋_GB2312" w:hint="eastAsia"/>
                <w:lang w:val="zh-CN"/>
              </w:rPr>
              <w:t>中</w:t>
            </w:r>
            <w:r w:rsidRPr="00D43D33">
              <w:rPr>
                <w:rFonts w:ascii="宋体" w:hAnsi="宋体" w:cs="仿宋_GB2312" w:hint="eastAsia"/>
                <w:bCs/>
              </w:rPr>
              <w:t>项目</w:t>
            </w:r>
            <w:proofErr w:type="gramEnd"/>
            <w:r w:rsidRPr="00D43D33">
              <w:rPr>
                <w:rFonts w:ascii="宋体" w:hAnsi="宋体" w:cs="仿宋_GB2312" w:hint="eastAsia"/>
                <w:bCs/>
              </w:rPr>
              <w:t>范围及要求</w:t>
            </w:r>
            <w:r w:rsidRPr="00D43D33">
              <w:rPr>
                <w:rFonts w:ascii="宋体" w:hAnsi="宋体" w:cs="仿宋_GB2312" w:hint="eastAsia"/>
                <w:lang w:val="zh-CN"/>
              </w:rPr>
              <w:t>内</w:t>
            </w:r>
            <w:r>
              <w:rPr>
                <w:rFonts w:ascii="宋体" w:hAnsi="宋体" w:cs="仿宋_GB2312" w:hint="eastAsia"/>
                <w:lang w:val="zh-CN"/>
              </w:rPr>
              <w:t>容</w:t>
            </w:r>
            <w:proofErr w:type="gramStart"/>
            <w:r w:rsidRPr="00FB3313">
              <w:rPr>
                <w:rFonts w:ascii="宋体" w:hAnsi="宋体" w:cs="仿宋_GB2312" w:hint="eastAsia"/>
                <w:lang w:val="zh-CN"/>
              </w:rPr>
              <w:t>作出</w:t>
            </w:r>
            <w:proofErr w:type="gramEnd"/>
            <w:r w:rsidRPr="00FB3313">
              <w:rPr>
                <w:rFonts w:ascii="宋体" w:hAnsi="宋体" w:cs="仿宋_GB2312" w:hint="eastAsia"/>
                <w:lang w:val="zh-CN"/>
              </w:rPr>
              <w:t>响应</w:t>
            </w:r>
          </w:p>
        </w:tc>
      </w:tr>
    </w:tbl>
    <w:p w:rsidR="006F39FA" w:rsidRDefault="006F39FA" w:rsidP="0050768A">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sidR="00E91187">
        <w:rPr>
          <w:rFonts w:ascii="宋体" w:hAnsi="宋体" w:cs="宋体" w:hint="eastAsia"/>
          <w:bCs/>
          <w:sz w:val="24"/>
          <w:szCs w:val="24"/>
        </w:rPr>
        <w:t>按最终评分高低进行排序推荐中选人，若得分相同，则以技术部分得分高低排序，技术</w:t>
      </w:r>
      <w:r>
        <w:rPr>
          <w:rFonts w:ascii="宋体" w:hAnsi="宋体" w:cs="宋体" w:hint="eastAsia"/>
          <w:bCs/>
          <w:sz w:val="24"/>
          <w:szCs w:val="24"/>
        </w:rPr>
        <w:t>部分得分也一样的，</w:t>
      </w:r>
      <w:r w:rsidR="00E91187">
        <w:rPr>
          <w:rFonts w:ascii="宋体" w:hAnsi="宋体" w:cs="宋体" w:hint="eastAsia"/>
          <w:bCs/>
          <w:sz w:val="24"/>
          <w:szCs w:val="24"/>
        </w:rPr>
        <w:t>则以商务部分得分高低排序，商务部分得分也一样的，</w:t>
      </w:r>
      <w:r>
        <w:rPr>
          <w:rFonts w:ascii="宋体" w:hAnsi="宋体" w:cs="宋体" w:hint="eastAsia"/>
          <w:bCs/>
          <w:sz w:val="24"/>
          <w:szCs w:val="24"/>
        </w:rPr>
        <w:t>则由评审小组投票决定</w:t>
      </w:r>
      <w:r>
        <w:rPr>
          <w:rFonts w:ascii="宋体" w:hAnsi="宋体" w:cs="宋体" w:hint="eastAsia"/>
          <w:sz w:val="24"/>
          <w:szCs w:val="24"/>
        </w:rPr>
        <w:t>。凡参加本次比选的响应人均被视为接受上述项目的比选条款。</w:t>
      </w:r>
    </w:p>
    <w:p w:rsidR="006F39FA" w:rsidRDefault="006F39FA" w:rsidP="0050768A">
      <w:pPr>
        <w:spacing w:line="420" w:lineRule="exact"/>
        <w:ind w:firstLineChars="200" w:firstLine="480"/>
        <w:rPr>
          <w:rFonts w:ascii="宋体" w:cs="宋体"/>
          <w:color w:val="262626"/>
          <w:sz w:val="24"/>
          <w:szCs w:val="24"/>
        </w:rPr>
      </w:pPr>
      <w:r>
        <w:rPr>
          <w:rFonts w:ascii="宋体" w:hAnsi="宋体" w:cs="宋体"/>
          <w:color w:val="262626"/>
          <w:sz w:val="24"/>
          <w:szCs w:val="24"/>
        </w:rPr>
        <w:t>3</w:t>
      </w:r>
      <w:r>
        <w:rPr>
          <w:rFonts w:ascii="宋体" w:hAnsi="宋体" w:cs="宋体" w:hint="eastAsia"/>
          <w:color w:val="262626"/>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5"/>
        <w:gridCol w:w="7896"/>
      </w:tblGrid>
      <w:tr w:rsidR="006F39FA" w:rsidRPr="00A418B4" w:rsidTr="00B6749C">
        <w:trPr>
          <w:trHeight w:val="567"/>
          <w:jc w:val="center"/>
        </w:trPr>
        <w:tc>
          <w:tcPr>
            <w:tcW w:w="1645" w:type="dxa"/>
            <w:vAlign w:val="center"/>
          </w:tcPr>
          <w:p w:rsidR="006F39FA" w:rsidRPr="00A418B4" w:rsidRDefault="006F39FA" w:rsidP="00EF4BB1">
            <w:pPr>
              <w:spacing w:line="360" w:lineRule="exact"/>
              <w:jc w:val="center"/>
              <w:rPr>
                <w:rFonts w:ascii="宋体"/>
              </w:rPr>
            </w:pPr>
            <w:r w:rsidRPr="00A418B4">
              <w:rPr>
                <w:rFonts w:ascii="宋体" w:hAnsi="宋体" w:hint="eastAsia"/>
              </w:rPr>
              <w:t>评审因素</w:t>
            </w:r>
          </w:p>
        </w:tc>
        <w:tc>
          <w:tcPr>
            <w:tcW w:w="7896" w:type="dxa"/>
            <w:vAlign w:val="center"/>
          </w:tcPr>
          <w:p w:rsidR="006F39FA" w:rsidRPr="00A418B4" w:rsidRDefault="006F39FA" w:rsidP="00EF4BB1">
            <w:pPr>
              <w:spacing w:line="360" w:lineRule="exact"/>
              <w:jc w:val="center"/>
              <w:rPr>
                <w:rFonts w:ascii="宋体"/>
              </w:rPr>
            </w:pPr>
            <w:r w:rsidRPr="00A418B4">
              <w:rPr>
                <w:rFonts w:ascii="宋体" w:hAnsi="宋体" w:hint="eastAsia"/>
              </w:rPr>
              <w:t>评审标准</w:t>
            </w:r>
          </w:p>
        </w:tc>
      </w:tr>
      <w:tr w:rsidR="006F39FA" w:rsidRPr="00A418B4" w:rsidTr="00B6749C">
        <w:trPr>
          <w:trHeight w:val="567"/>
          <w:jc w:val="center"/>
        </w:trPr>
        <w:tc>
          <w:tcPr>
            <w:tcW w:w="1645" w:type="dxa"/>
            <w:vAlign w:val="center"/>
          </w:tcPr>
          <w:p w:rsidR="006F39FA" w:rsidRPr="00A418B4" w:rsidRDefault="006F39FA" w:rsidP="00EF4BB1">
            <w:pPr>
              <w:spacing w:line="360" w:lineRule="exact"/>
              <w:rPr>
                <w:rFonts w:ascii="宋体"/>
              </w:rPr>
            </w:pPr>
            <w:r w:rsidRPr="00A418B4">
              <w:rPr>
                <w:rFonts w:ascii="宋体" w:hAnsi="宋体" w:hint="eastAsia"/>
              </w:rPr>
              <w:t>分值构成</w:t>
            </w:r>
          </w:p>
          <w:p w:rsidR="006F39FA" w:rsidRPr="00A418B4" w:rsidRDefault="006F39FA" w:rsidP="00EF4BB1">
            <w:pPr>
              <w:spacing w:line="360" w:lineRule="exact"/>
              <w:rPr>
                <w:rFonts w:ascii="宋体" w:hAnsi="宋体"/>
              </w:rPr>
            </w:pPr>
            <w:r w:rsidRPr="00A418B4">
              <w:rPr>
                <w:rFonts w:ascii="宋体" w:hAnsi="宋体"/>
              </w:rPr>
              <w:t>(</w:t>
            </w:r>
            <w:r w:rsidRPr="00A418B4">
              <w:rPr>
                <w:rFonts w:ascii="宋体" w:hAnsi="宋体" w:hint="eastAsia"/>
              </w:rPr>
              <w:t>总分</w:t>
            </w:r>
            <w:r w:rsidRPr="00A418B4">
              <w:rPr>
                <w:rFonts w:ascii="宋体" w:hAnsi="宋体"/>
              </w:rPr>
              <w:t>1OO</w:t>
            </w:r>
            <w:r w:rsidRPr="00A418B4">
              <w:rPr>
                <w:rFonts w:ascii="宋体" w:hAnsi="宋体" w:hint="eastAsia"/>
              </w:rPr>
              <w:t>分</w:t>
            </w:r>
            <w:r w:rsidRPr="00A418B4">
              <w:rPr>
                <w:rFonts w:ascii="宋体" w:hAnsi="宋体"/>
              </w:rPr>
              <w:t>)</w:t>
            </w:r>
          </w:p>
        </w:tc>
        <w:tc>
          <w:tcPr>
            <w:tcW w:w="7896" w:type="dxa"/>
            <w:vAlign w:val="center"/>
          </w:tcPr>
          <w:p w:rsidR="006F39FA" w:rsidRPr="00A418B4" w:rsidRDefault="006F39FA" w:rsidP="00EF4BB1">
            <w:pPr>
              <w:spacing w:line="360" w:lineRule="exact"/>
              <w:rPr>
                <w:rFonts w:ascii="宋体"/>
              </w:rPr>
            </w:pPr>
            <w:r w:rsidRPr="00A418B4">
              <w:rPr>
                <w:rFonts w:ascii="宋体" w:hAnsi="宋体" w:hint="eastAsia"/>
              </w:rPr>
              <w:t>比选总报价得分</w:t>
            </w:r>
            <w:r>
              <w:rPr>
                <w:rFonts w:ascii="宋体" w:hAnsi="宋体"/>
                <w:u w:val="single"/>
              </w:rPr>
              <w:t xml:space="preserve">  50</w:t>
            </w:r>
            <w:r w:rsidRPr="00C466B9">
              <w:rPr>
                <w:rFonts w:ascii="宋体" w:hAnsi="宋体"/>
                <w:u w:val="single"/>
              </w:rPr>
              <w:t xml:space="preserve">  </w:t>
            </w:r>
            <w:r w:rsidRPr="00A418B4">
              <w:rPr>
                <w:rFonts w:ascii="宋体" w:hAnsi="宋体" w:hint="eastAsia"/>
              </w:rPr>
              <w:t>分；</w:t>
            </w:r>
          </w:p>
          <w:p w:rsidR="006F39FA" w:rsidRDefault="006F39FA" w:rsidP="00EF4BB1">
            <w:pPr>
              <w:spacing w:line="360" w:lineRule="exact"/>
              <w:rPr>
                <w:rFonts w:ascii="宋体"/>
              </w:rPr>
            </w:pPr>
            <w:r>
              <w:rPr>
                <w:rFonts w:ascii="宋体" w:hAnsi="宋体" w:hint="eastAsia"/>
              </w:rPr>
              <w:t>技术</w:t>
            </w:r>
            <w:r w:rsidRPr="00A418B4">
              <w:rPr>
                <w:rFonts w:ascii="宋体" w:hAnsi="宋体" w:hint="eastAsia"/>
              </w:rPr>
              <w:t>部分得分</w:t>
            </w:r>
            <w:r w:rsidRPr="00C466B9">
              <w:rPr>
                <w:rFonts w:ascii="宋体" w:hAnsi="宋体"/>
                <w:u w:val="single"/>
              </w:rPr>
              <w:t xml:space="preserve">  </w:t>
            </w:r>
            <w:r w:rsidR="00DF6805">
              <w:rPr>
                <w:rFonts w:ascii="宋体" w:hAnsi="宋体"/>
                <w:u w:val="single"/>
              </w:rPr>
              <w:t>3</w:t>
            </w:r>
            <w:r w:rsidR="00DF6805">
              <w:rPr>
                <w:rFonts w:ascii="宋体" w:hAnsi="宋体" w:hint="eastAsia"/>
                <w:u w:val="single"/>
              </w:rPr>
              <w:t>6</w:t>
            </w:r>
            <w:r w:rsidRPr="00C466B9">
              <w:rPr>
                <w:rFonts w:ascii="宋体" w:hAnsi="宋体"/>
                <w:u w:val="single"/>
              </w:rPr>
              <w:t xml:space="preserve">  </w:t>
            </w:r>
            <w:r w:rsidRPr="00A418B4">
              <w:rPr>
                <w:rFonts w:ascii="宋体" w:hAnsi="宋体" w:hint="eastAsia"/>
              </w:rPr>
              <w:t>分。</w:t>
            </w:r>
          </w:p>
          <w:p w:rsidR="006F39FA" w:rsidRPr="00B72440" w:rsidRDefault="006F39FA" w:rsidP="00EF4BB1">
            <w:pPr>
              <w:pStyle w:val="a0"/>
              <w:spacing w:line="360" w:lineRule="exact"/>
            </w:pPr>
            <w:r w:rsidRPr="00B72440">
              <w:rPr>
                <w:rFonts w:cs="Times New Roman" w:hint="eastAsia"/>
                <w:sz w:val="21"/>
                <w:szCs w:val="21"/>
              </w:rPr>
              <w:t>商务部分得分</w:t>
            </w:r>
            <w:r w:rsidR="00DF6805">
              <w:rPr>
                <w:rFonts w:cs="Times New Roman"/>
                <w:sz w:val="21"/>
                <w:szCs w:val="21"/>
                <w:u w:val="single"/>
              </w:rPr>
              <w:t xml:space="preserve">  </w:t>
            </w:r>
            <w:r w:rsidR="00DF6805">
              <w:rPr>
                <w:rFonts w:cs="Times New Roman" w:hint="eastAsia"/>
                <w:sz w:val="21"/>
                <w:szCs w:val="21"/>
                <w:u w:val="single"/>
              </w:rPr>
              <w:t>14</w:t>
            </w:r>
            <w:r w:rsidRPr="00C466B9">
              <w:rPr>
                <w:rFonts w:cs="Times New Roman"/>
                <w:sz w:val="21"/>
                <w:szCs w:val="21"/>
                <w:u w:val="single"/>
              </w:rPr>
              <w:t xml:space="preserve">  </w:t>
            </w:r>
            <w:r w:rsidRPr="00B72440">
              <w:rPr>
                <w:rFonts w:cs="Times New Roman" w:hint="eastAsia"/>
                <w:sz w:val="21"/>
                <w:szCs w:val="21"/>
              </w:rPr>
              <w:t>分。</w:t>
            </w:r>
          </w:p>
        </w:tc>
      </w:tr>
      <w:tr w:rsidR="006F39FA" w:rsidRPr="00A418B4" w:rsidTr="00B6749C">
        <w:trPr>
          <w:trHeight w:val="567"/>
          <w:jc w:val="center"/>
        </w:trPr>
        <w:tc>
          <w:tcPr>
            <w:tcW w:w="1645" w:type="dxa"/>
            <w:vAlign w:val="center"/>
          </w:tcPr>
          <w:p w:rsidR="006F39FA" w:rsidRPr="00A418B4" w:rsidRDefault="006F39FA" w:rsidP="00EF4BB1">
            <w:pPr>
              <w:spacing w:line="360" w:lineRule="exact"/>
              <w:rPr>
                <w:rFonts w:ascii="宋体"/>
              </w:rPr>
            </w:pPr>
            <w:r w:rsidRPr="00A418B4">
              <w:rPr>
                <w:rFonts w:ascii="宋体" w:hAnsi="宋体" w:hint="eastAsia"/>
              </w:rPr>
              <w:t>评审基准价计算方法</w:t>
            </w:r>
          </w:p>
        </w:tc>
        <w:tc>
          <w:tcPr>
            <w:tcW w:w="7896" w:type="dxa"/>
            <w:vAlign w:val="center"/>
          </w:tcPr>
          <w:p w:rsidR="006F39FA" w:rsidRPr="00037C40" w:rsidRDefault="006F39FA" w:rsidP="00037C40">
            <w:pPr>
              <w:spacing w:line="360" w:lineRule="exact"/>
              <w:rPr>
                <w:rFonts w:ascii="宋体"/>
              </w:rPr>
            </w:pPr>
            <w:r w:rsidRPr="00037C40">
              <w:rPr>
                <w:rFonts w:ascii="宋体" w:hAnsi="宋体" w:hint="eastAsia"/>
              </w:rPr>
              <w:t>当通过初步评审合格的响应人小于等于</w:t>
            </w:r>
            <w:r w:rsidRPr="00037C40">
              <w:rPr>
                <w:rFonts w:ascii="宋体" w:hAnsi="宋体"/>
              </w:rPr>
              <w:t>5</w:t>
            </w:r>
            <w:r>
              <w:rPr>
                <w:rFonts w:ascii="宋体" w:hAnsi="宋体" w:hint="eastAsia"/>
              </w:rPr>
              <w:t>家时，所有有效报价的算术平均值为评审</w:t>
            </w:r>
            <w:r w:rsidRPr="00037C40">
              <w:rPr>
                <w:rFonts w:ascii="宋体" w:hAnsi="宋体" w:hint="eastAsia"/>
              </w:rPr>
              <w:t>基准价，</w:t>
            </w:r>
            <w:proofErr w:type="gramStart"/>
            <w:r w:rsidRPr="00037C40">
              <w:rPr>
                <w:rFonts w:ascii="宋体" w:hAnsi="宋体" w:hint="eastAsia"/>
              </w:rPr>
              <w:t>当有效</w:t>
            </w:r>
            <w:proofErr w:type="gramEnd"/>
            <w:r w:rsidRPr="00037C40">
              <w:rPr>
                <w:rFonts w:ascii="宋体" w:hAnsi="宋体" w:hint="eastAsia"/>
              </w:rPr>
              <w:t>报价超过</w:t>
            </w:r>
            <w:r w:rsidRPr="00037C40">
              <w:rPr>
                <w:rFonts w:ascii="宋体" w:hAnsi="宋体"/>
              </w:rPr>
              <w:t>5</w:t>
            </w:r>
            <w:r>
              <w:rPr>
                <w:rFonts w:ascii="宋体" w:hAnsi="宋体" w:hint="eastAsia"/>
              </w:rPr>
              <w:t>家时，去掉一个最高报价和最低报价后的算术平均值为评审</w:t>
            </w:r>
            <w:r w:rsidRPr="00037C40">
              <w:rPr>
                <w:rFonts w:ascii="宋体" w:hAnsi="宋体" w:hint="eastAsia"/>
              </w:rPr>
              <w:t>基准价。</w:t>
            </w:r>
          </w:p>
        </w:tc>
      </w:tr>
      <w:tr w:rsidR="006F39FA" w:rsidRPr="00A418B4" w:rsidTr="00B6749C">
        <w:trPr>
          <w:trHeight w:val="567"/>
          <w:jc w:val="center"/>
        </w:trPr>
        <w:tc>
          <w:tcPr>
            <w:tcW w:w="1645" w:type="dxa"/>
            <w:vAlign w:val="center"/>
          </w:tcPr>
          <w:p w:rsidR="006F39FA" w:rsidRPr="00A418B4" w:rsidRDefault="006F39FA" w:rsidP="00EF4BB1">
            <w:pPr>
              <w:spacing w:line="360" w:lineRule="exact"/>
              <w:jc w:val="center"/>
              <w:rPr>
                <w:rFonts w:ascii="宋体"/>
              </w:rPr>
            </w:pPr>
            <w:r w:rsidRPr="00A418B4">
              <w:rPr>
                <w:rFonts w:ascii="宋体" w:hAnsi="宋体" w:hint="eastAsia"/>
              </w:rPr>
              <w:t>比选报价得分</w:t>
            </w:r>
          </w:p>
          <w:p w:rsidR="006F39FA" w:rsidRPr="000B67A8" w:rsidRDefault="006F39FA" w:rsidP="00EF4BB1">
            <w:pPr>
              <w:spacing w:line="360" w:lineRule="exact"/>
              <w:jc w:val="center"/>
              <w:rPr>
                <w:rFonts w:ascii="宋体"/>
              </w:rPr>
            </w:pPr>
            <w:r w:rsidRPr="000B67A8">
              <w:rPr>
                <w:rFonts w:ascii="宋体" w:hAnsi="宋体" w:hint="eastAsia"/>
              </w:rPr>
              <w:t>（</w:t>
            </w:r>
            <w:r w:rsidR="00E37040">
              <w:rPr>
                <w:rFonts w:ascii="宋体" w:hAnsi="宋体" w:hint="eastAsia"/>
              </w:rPr>
              <w:t>50</w:t>
            </w:r>
            <w:r w:rsidRPr="000B67A8">
              <w:rPr>
                <w:rFonts w:ascii="宋体" w:hAnsi="宋体" w:hint="eastAsia"/>
              </w:rPr>
              <w:t>分）</w:t>
            </w:r>
          </w:p>
        </w:tc>
        <w:tc>
          <w:tcPr>
            <w:tcW w:w="7896" w:type="dxa"/>
            <w:vAlign w:val="center"/>
          </w:tcPr>
          <w:p w:rsidR="006F39FA" w:rsidRPr="00A418B4" w:rsidRDefault="006F39FA" w:rsidP="00EF4BB1">
            <w:pPr>
              <w:spacing w:line="360" w:lineRule="exact"/>
              <w:rPr>
                <w:rFonts w:ascii="宋体"/>
              </w:rPr>
            </w:pPr>
            <w:r>
              <w:rPr>
                <w:rFonts w:ascii="宋体" w:hAnsi="宋体" w:hint="eastAsia"/>
              </w:rPr>
              <w:t>总报价与评审</w:t>
            </w:r>
            <w:r w:rsidRPr="00037C40">
              <w:rPr>
                <w:rFonts w:ascii="宋体" w:hAnsi="宋体" w:hint="eastAsia"/>
              </w:rPr>
              <w:t>基准价相比，每增加</w:t>
            </w:r>
            <w:r w:rsidRPr="00037C40">
              <w:rPr>
                <w:rFonts w:ascii="宋体" w:hAnsi="宋体"/>
              </w:rPr>
              <w:t>1%</w:t>
            </w:r>
            <w:r w:rsidRPr="00037C40">
              <w:rPr>
                <w:rFonts w:ascii="宋体" w:hAnsi="宋体" w:hint="eastAsia"/>
              </w:rPr>
              <w:t>扣</w:t>
            </w:r>
            <w:r w:rsidRPr="00037C40">
              <w:rPr>
                <w:rFonts w:ascii="宋体" w:hAnsi="宋体"/>
              </w:rPr>
              <w:t>0.5</w:t>
            </w:r>
            <w:r w:rsidRPr="00037C40">
              <w:rPr>
                <w:rFonts w:ascii="宋体" w:hAnsi="宋体" w:hint="eastAsia"/>
              </w:rPr>
              <w:t>分，每减少</w:t>
            </w:r>
            <w:r w:rsidRPr="00037C40">
              <w:rPr>
                <w:rFonts w:ascii="宋体" w:hAnsi="宋体"/>
              </w:rPr>
              <w:t>1%</w:t>
            </w:r>
            <w:r w:rsidRPr="00037C40">
              <w:rPr>
                <w:rFonts w:ascii="宋体" w:hAnsi="宋体" w:hint="eastAsia"/>
              </w:rPr>
              <w:t>扣</w:t>
            </w:r>
            <w:r w:rsidRPr="00037C40">
              <w:rPr>
                <w:rFonts w:ascii="宋体" w:hAnsi="宋体"/>
              </w:rPr>
              <w:t>0.25</w:t>
            </w:r>
            <w:r w:rsidRPr="00037C40">
              <w:rPr>
                <w:rFonts w:ascii="宋体" w:hAnsi="宋体" w:hint="eastAsia"/>
              </w:rPr>
              <w:t>分，扣完为止。以上计算取小数点后两位，第三位四舍五入。</w:t>
            </w:r>
          </w:p>
        </w:tc>
      </w:tr>
      <w:tr w:rsidR="006F39FA" w:rsidRPr="00A418B4" w:rsidTr="00B6749C">
        <w:trPr>
          <w:trHeight w:val="814"/>
          <w:jc w:val="center"/>
        </w:trPr>
        <w:tc>
          <w:tcPr>
            <w:tcW w:w="9541" w:type="dxa"/>
            <w:gridSpan w:val="2"/>
            <w:vAlign w:val="center"/>
          </w:tcPr>
          <w:p w:rsidR="006F39FA" w:rsidRPr="00A418B4" w:rsidRDefault="006F39FA" w:rsidP="00EF4BB1">
            <w:pPr>
              <w:spacing w:line="360" w:lineRule="exact"/>
              <w:rPr>
                <w:rFonts w:ascii="宋体"/>
              </w:rPr>
            </w:pPr>
            <w:r w:rsidRPr="00A418B4">
              <w:rPr>
                <w:rFonts w:ascii="宋体" w:hAnsi="宋体" w:hint="eastAsia"/>
              </w:rPr>
              <w:t>响应人的应答应满足响应文件“第二章</w:t>
            </w:r>
            <w:r w:rsidRPr="00A418B4">
              <w:rPr>
                <w:rFonts w:ascii="宋体" w:hAnsi="宋体"/>
              </w:rPr>
              <w:t xml:space="preserve"> </w:t>
            </w:r>
            <w:r w:rsidRPr="00A418B4">
              <w:rPr>
                <w:rFonts w:ascii="宋体" w:hAnsi="宋体" w:hint="eastAsia"/>
              </w:rPr>
              <w:t>中</w:t>
            </w:r>
            <w:r w:rsidRPr="003D5CF9">
              <w:rPr>
                <w:rFonts w:ascii="宋体" w:hAnsi="宋体" w:hint="eastAsia"/>
                <w:bCs/>
              </w:rPr>
              <w:t>项目范围及要求</w:t>
            </w:r>
            <w:r>
              <w:rPr>
                <w:rFonts w:ascii="宋体" w:hAnsi="宋体" w:hint="eastAsia"/>
              </w:rPr>
              <w:t>”，有一条不满足的，技术</w:t>
            </w:r>
            <w:r w:rsidRPr="00A418B4">
              <w:rPr>
                <w:rFonts w:ascii="宋体" w:hAnsi="宋体" w:hint="eastAsia"/>
              </w:rPr>
              <w:t>部分得分为</w:t>
            </w:r>
            <w:r w:rsidRPr="00A418B4">
              <w:rPr>
                <w:rFonts w:ascii="宋体" w:hAnsi="宋体"/>
              </w:rPr>
              <w:t>0</w:t>
            </w:r>
            <w:r>
              <w:rPr>
                <w:rFonts w:ascii="宋体" w:hAnsi="宋体" w:hint="eastAsia"/>
              </w:rPr>
              <w:t>分，不再进入技术</w:t>
            </w:r>
            <w:r w:rsidRPr="00A418B4">
              <w:rPr>
                <w:rFonts w:ascii="宋体" w:hAnsi="宋体" w:hint="eastAsia"/>
              </w:rPr>
              <w:t>部分的评审。</w:t>
            </w:r>
          </w:p>
        </w:tc>
      </w:tr>
      <w:tr w:rsidR="006F39FA" w:rsidRPr="00A418B4" w:rsidTr="00B6749C">
        <w:trPr>
          <w:trHeight w:val="567"/>
          <w:jc w:val="center"/>
        </w:trPr>
        <w:tc>
          <w:tcPr>
            <w:tcW w:w="1645" w:type="dxa"/>
            <w:vAlign w:val="center"/>
          </w:tcPr>
          <w:p w:rsidR="006F39FA" w:rsidRPr="00A418B4" w:rsidRDefault="006F39FA" w:rsidP="00EF4BB1">
            <w:pPr>
              <w:spacing w:line="360" w:lineRule="exact"/>
              <w:jc w:val="center"/>
              <w:rPr>
                <w:rFonts w:ascii="宋体"/>
              </w:rPr>
            </w:pPr>
            <w:r>
              <w:rPr>
                <w:rFonts w:ascii="宋体" w:hAnsi="宋体" w:hint="eastAsia"/>
              </w:rPr>
              <w:t>技术</w:t>
            </w:r>
            <w:r w:rsidRPr="00A418B4">
              <w:rPr>
                <w:rFonts w:ascii="宋体" w:hAnsi="宋体" w:hint="eastAsia"/>
              </w:rPr>
              <w:t>部分</w:t>
            </w:r>
          </w:p>
          <w:p w:rsidR="006F39FA" w:rsidRPr="00A418B4" w:rsidRDefault="006F39FA" w:rsidP="00EF4BB1">
            <w:pPr>
              <w:spacing w:line="360" w:lineRule="exact"/>
              <w:jc w:val="center"/>
              <w:rPr>
                <w:rFonts w:ascii="宋体"/>
              </w:rPr>
            </w:pPr>
            <w:r w:rsidRPr="00A418B4">
              <w:rPr>
                <w:rFonts w:ascii="宋体" w:hAnsi="宋体" w:hint="eastAsia"/>
              </w:rPr>
              <w:t>（</w:t>
            </w:r>
            <w:r w:rsidR="001D3E7F">
              <w:rPr>
                <w:rFonts w:ascii="宋体" w:hAnsi="宋体"/>
              </w:rPr>
              <w:t>3</w:t>
            </w:r>
            <w:r w:rsidR="001D3E7F">
              <w:rPr>
                <w:rFonts w:ascii="宋体" w:hAnsi="宋体" w:hint="eastAsia"/>
              </w:rPr>
              <w:t>6</w:t>
            </w:r>
            <w:r w:rsidRPr="00A418B4">
              <w:rPr>
                <w:rFonts w:ascii="宋体" w:hAnsi="宋体" w:hint="eastAsia"/>
              </w:rPr>
              <w:t>分）</w:t>
            </w:r>
          </w:p>
        </w:tc>
        <w:tc>
          <w:tcPr>
            <w:tcW w:w="7896" w:type="dxa"/>
            <w:vAlign w:val="center"/>
          </w:tcPr>
          <w:p w:rsidR="006F39FA" w:rsidRDefault="006F39FA" w:rsidP="009C7DB9">
            <w:pPr>
              <w:spacing w:line="360" w:lineRule="exact"/>
              <w:rPr>
                <w:rFonts w:ascii="宋体"/>
              </w:rPr>
            </w:pPr>
            <w:r>
              <w:rPr>
                <w:rFonts w:ascii="宋体" w:hAnsi="宋体"/>
              </w:rPr>
              <w:t>1</w:t>
            </w:r>
            <w:r w:rsidRPr="009C7DB9">
              <w:rPr>
                <w:rFonts w:ascii="宋体" w:hAnsi="宋体" w:hint="eastAsia"/>
              </w:rPr>
              <w:t>、故障应急处置方案（</w:t>
            </w:r>
            <w:r w:rsidRPr="009C7DB9">
              <w:rPr>
                <w:rFonts w:ascii="宋体" w:hAnsi="宋体"/>
              </w:rPr>
              <w:t>20</w:t>
            </w:r>
            <w:r w:rsidRPr="009C7DB9">
              <w:rPr>
                <w:rFonts w:ascii="宋体" w:hAnsi="宋体" w:hint="eastAsia"/>
              </w:rPr>
              <w:t>分）：</w:t>
            </w:r>
          </w:p>
          <w:p w:rsidR="006F39FA" w:rsidRDefault="006F39FA" w:rsidP="009C7DB9">
            <w:pPr>
              <w:spacing w:line="360" w:lineRule="exact"/>
              <w:rPr>
                <w:rFonts w:ascii="宋体"/>
              </w:rPr>
            </w:pPr>
            <w:r>
              <w:rPr>
                <w:rFonts w:ascii="宋体" w:hAnsi="宋体" w:hint="eastAsia"/>
              </w:rPr>
              <w:t>评审小组依据提供的故障应急处置方案进行评审，方案包含（但不限于）具体措施、人员支撑、后勤保障、应急处置等。</w:t>
            </w:r>
          </w:p>
          <w:p w:rsidR="006F39FA" w:rsidRPr="009C7DB9" w:rsidRDefault="006F39FA" w:rsidP="009C7DB9">
            <w:pPr>
              <w:spacing w:line="360" w:lineRule="exact"/>
              <w:rPr>
                <w:rFonts w:ascii="宋体"/>
              </w:rPr>
            </w:pPr>
            <w:proofErr w:type="gramStart"/>
            <w:r>
              <w:rPr>
                <w:rFonts w:ascii="宋体" w:hAnsi="宋体" w:hint="eastAsia"/>
              </w:rPr>
              <w:t>优得</w:t>
            </w:r>
            <w:proofErr w:type="gramEnd"/>
            <w:r>
              <w:rPr>
                <w:rFonts w:ascii="宋体" w:hAnsi="宋体"/>
              </w:rPr>
              <w:t>16</w:t>
            </w:r>
            <w:r w:rsidRPr="009C7DB9">
              <w:rPr>
                <w:rFonts w:ascii="宋体" w:hAnsi="宋体"/>
              </w:rPr>
              <w:t>-20</w:t>
            </w:r>
            <w:r>
              <w:rPr>
                <w:rFonts w:ascii="宋体" w:hAnsi="宋体" w:hint="eastAsia"/>
              </w:rPr>
              <w:t>分、</w:t>
            </w:r>
            <w:proofErr w:type="gramStart"/>
            <w:r>
              <w:rPr>
                <w:rFonts w:ascii="宋体" w:hAnsi="宋体" w:hint="eastAsia"/>
              </w:rPr>
              <w:t>良得</w:t>
            </w:r>
            <w:proofErr w:type="gramEnd"/>
            <w:r>
              <w:rPr>
                <w:rFonts w:ascii="宋体" w:hAnsi="宋体"/>
              </w:rPr>
              <w:t>11-15</w:t>
            </w:r>
            <w:r>
              <w:rPr>
                <w:rFonts w:ascii="宋体" w:hAnsi="宋体" w:hint="eastAsia"/>
              </w:rPr>
              <w:t>分、一般得</w:t>
            </w:r>
            <w:r>
              <w:rPr>
                <w:rFonts w:ascii="宋体" w:hAnsi="宋体"/>
              </w:rPr>
              <w:t>6-10</w:t>
            </w:r>
            <w:r>
              <w:rPr>
                <w:rFonts w:ascii="宋体" w:hAnsi="宋体" w:hint="eastAsia"/>
              </w:rPr>
              <w:t>分、差得</w:t>
            </w:r>
            <w:r>
              <w:rPr>
                <w:rFonts w:ascii="宋体" w:hAnsi="宋体"/>
              </w:rPr>
              <w:t>0-5</w:t>
            </w:r>
            <w:r w:rsidRPr="009C7DB9">
              <w:rPr>
                <w:rFonts w:ascii="宋体" w:hAnsi="宋体" w:hint="eastAsia"/>
              </w:rPr>
              <w:t>分</w:t>
            </w:r>
            <w:r>
              <w:rPr>
                <w:rFonts w:ascii="宋体" w:hAnsi="宋体" w:hint="eastAsia"/>
              </w:rPr>
              <w:t>。未提供不得分</w:t>
            </w:r>
            <w:r w:rsidRPr="009C7DB9">
              <w:rPr>
                <w:rFonts w:ascii="宋体" w:hAnsi="宋体" w:hint="eastAsia"/>
              </w:rPr>
              <w:t>。</w:t>
            </w:r>
          </w:p>
          <w:p w:rsidR="006F39FA" w:rsidRDefault="006F39FA" w:rsidP="009C7DB9">
            <w:pPr>
              <w:spacing w:line="360" w:lineRule="exact"/>
              <w:rPr>
                <w:rFonts w:ascii="宋体"/>
              </w:rPr>
            </w:pPr>
            <w:r>
              <w:rPr>
                <w:rFonts w:ascii="宋体" w:hAnsi="宋体"/>
              </w:rPr>
              <w:t>2</w:t>
            </w:r>
            <w:r w:rsidRPr="009C7DB9">
              <w:rPr>
                <w:rFonts w:ascii="宋体" w:hAnsi="宋体" w:hint="eastAsia"/>
              </w:rPr>
              <w:t>、培训方案（</w:t>
            </w:r>
            <w:r w:rsidR="001D3E7F">
              <w:rPr>
                <w:rFonts w:ascii="宋体" w:hAnsi="宋体" w:hint="eastAsia"/>
              </w:rPr>
              <w:t>8</w:t>
            </w:r>
            <w:r w:rsidRPr="009C7DB9">
              <w:rPr>
                <w:rFonts w:ascii="宋体" w:hAnsi="宋体" w:hint="eastAsia"/>
              </w:rPr>
              <w:t>分）：</w:t>
            </w:r>
            <w:r>
              <w:rPr>
                <w:rFonts w:ascii="宋体" w:hAnsi="宋体" w:hint="eastAsia"/>
              </w:rPr>
              <w:t>评审小组依据提供的</w:t>
            </w:r>
            <w:r w:rsidRPr="009C7DB9">
              <w:rPr>
                <w:rFonts w:ascii="宋体" w:hAnsi="宋体" w:hint="eastAsia"/>
              </w:rPr>
              <w:t>培训方案</w:t>
            </w:r>
            <w:r>
              <w:rPr>
                <w:rFonts w:ascii="宋体" w:hAnsi="宋体" w:hint="eastAsia"/>
              </w:rPr>
              <w:t>进行评审。</w:t>
            </w:r>
          </w:p>
          <w:p w:rsidR="006F39FA" w:rsidRPr="009C7DB9" w:rsidRDefault="006F39FA" w:rsidP="009C7DB9">
            <w:pPr>
              <w:spacing w:line="360" w:lineRule="exact"/>
              <w:rPr>
                <w:rFonts w:ascii="宋体"/>
              </w:rPr>
            </w:pPr>
            <w:proofErr w:type="gramStart"/>
            <w:r>
              <w:rPr>
                <w:rFonts w:ascii="宋体" w:hAnsi="宋体" w:hint="eastAsia"/>
              </w:rPr>
              <w:t>优得</w:t>
            </w:r>
            <w:proofErr w:type="gramEnd"/>
            <w:r w:rsidR="00A658CB">
              <w:rPr>
                <w:rFonts w:ascii="宋体" w:hAnsi="宋体" w:hint="eastAsia"/>
              </w:rPr>
              <w:t>7-8</w:t>
            </w:r>
            <w:r>
              <w:rPr>
                <w:rFonts w:ascii="宋体" w:hAnsi="宋体" w:hint="eastAsia"/>
              </w:rPr>
              <w:t>分，</w:t>
            </w:r>
            <w:proofErr w:type="gramStart"/>
            <w:r>
              <w:rPr>
                <w:rFonts w:ascii="宋体" w:hAnsi="宋体" w:hint="eastAsia"/>
              </w:rPr>
              <w:t>良得</w:t>
            </w:r>
            <w:proofErr w:type="gramEnd"/>
            <w:r w:rsidR="00A658CB">
              <w:rPr>
                <w:rFonts w:ascii="宋体" w:hAnsi="宋体" w:hint="eastAsia"/>
              </w:rPr>
              <w:t>4</w:t>
            </w:r>
            <w:r w:rsidR="00A658CB">
              <w:rPr>
                <w:rFonts w:ascii="宋体" w:hAnsi="宋体"/>
              </w:rPr>
              <w:t>-</w:t>
            </w:r>
            <w:r w:rsidR="00A658CB">
              <w:rPr>
                <w:rFonts w:ascii="宋体" w:hAnsi="宋体" w:hint="eastAsia"/>
              </w:rPr>
              <w:t>6</w:t>
            </w:r>
            <w:r w:rsidRPr="009C7DB9">
              <w:rPr>
                <w:rFonts w:ascii="宋体" w:hAnsi="宋体" w:hint="eastAsia"/>
              </w:rPr>
              <w:t>分，</w:t>
            </w:r>
            <w:r>
              <w:rPr>
                <w:rFonts w:ascii="宋体" w:hAnsi="宋体" w:hint="eastAsia"/>
              </w:rPr>
              <w:t>一般得</w:t>
            </w:r>
            <w:r w:rsidR="00A658CB">
              <w:rPr>
                <w:rFonts w:ascii="宋体" w:hAnsi="宋体"/>
              </w:rPr>
              <w:t>1-</w:t>
            </w:r>
            <w:r w:rsidR="00A658CB">
              <w:rPr>
                <w:rFonts w:ascii="宋体" w:hAnsi="宋体" w:hint="eastAsia"/>
              </w:rPr>
              <w:t>3</w:t>
            </w:r>
            <w:r w:rsidRPr="009C7DB9">
              <w:rPr>
                <w:rFonts w:ascii="宋体" w:hAnsi="宋体" w:hint="eastAsia"/>
              </w:rPr>
              <w:t>。</w:t>
            </w:r>
            <w:r>
              <w:rPr>
                <w:rFonts w:ascii="宋体" w:hAnsi="宋体" w:hint="eastAsia"/>
              </w:rPr>
              <w:t>差或未提供不得分。</w:t>
            </w:r>
          </w:p>
          <w:p w:rsidR="006F39FA" w:rsidRDefault="006F39FA" w:rsidP="00993566">
            <w:pPr>
              <w:spacing w:line="360" w:lineRule="exact"/>
              <w:rPr>
                <w:rFonts w:ascii="宋体"/>
              </w:rPr>
            </w:pPr>
            <w:r>
              <w:rPr>
                <w:rFonts w:ascii="宋体" w:hAnsi="宋体"/>
              </w:rPr>
              <w:t>3</w:t>
            </w:r>
            <w:r w:rsidRPr="009C7DB9">
              <w:rPr>
                <w:rFonts w:ascii="宋体" w:hAnsi="宋体" w:hint="eastAsia"/>
              </w:rPr>
              <w:t>、</w:t>
            </w:r>
            <w:r>
              <w:rPr>
                <w:rFonts w:ascii="宋体" w:hAnsi="宋体" w:hint="eastAsia"/>
              </w:rPr>
              <w:t>维护保养工作方案（</w:t>
            </w:r>
            <w:r w:rsidR="001D3E7F">
              <w:rPr>
                <w:rFonts w:ascii="宋体" w:hAnsi="宋体" w:hint="eastAsia"/>
              </w:rPr>
              <w:t>8</w:t>
            </w:r>
            <w:r>
              <w:rPr>
                <w:rFonts w:ascii="宋体" w:hAnsi="宋体" w:hint="eastAsia"/>
              </w:rPr>
              <w:t>分）。</w:t>
            </w:r>
          </w:p>
          <w:p w:rsidR="006F39FA" w:rsidRDefault="006F39FA" w:rsidP="00993566">
            <w:pPr>
              <w:spacing w:line="360" w:lineRule="exact"/>
              <w:rPr>
                <w:rFonts w:ascii="宋体"/>
              </w:rPr>
            </w:pPr>
            <w:r>
              <w:rPr>
                <w:rFonts w:ascii="宋体" w:hAnsi="宋体" w:hint="eastAsia"/>
              </w:rPr>
              <w:t>评审小组依据提供的</w:t>
            </w:r>
            <w:r w:rsidRPr="009C7DB9">
              <w:rPr>
                <w:rFonts w:ascii="宋体" w:hAnsi="宋体" w:hint="eastAsia"/>
              </w:rPr>
              <w:t>培训方案</w:t>
            </w:r>
            <w:r>
              <w:rPr>
                <w:rFonts w:ascii="宋体" w:hAnsi="宋体" w:hint="eastAsia"/>
              </w:rPr>
              <w:t>进行评审。</w:t>
            </w:r>
          </w:p>
          <w:p w:rsidR="006F39FA" w:rsidRPr="009E016E" w:rsidRDefault="00A658CB" w:rsidP="00993566">
            <w:pPr>
              <w:spacing w:line="360" w:lineRule="exact"/>
              <w:rPr>
                <w:rFonts w:ascii="宋体"/>
              </w:rPr>
            </w:pPr>
            <w:proofErr w:type="gramStart"/>
            <w:r>
              <w:rPr>
                <w:rFonts w:ascii="宋体" w:hAnsi="宋体" w:hint="eastAsia"/>
              </w:rPr>
              <w:t>优得</w:t>
            </w:r>
            <w:proofErr w:type="gramEnd"/>
            <w:r>
              <w:rPr>
                <w:rFonts w:ascii="宋体" w:hAnsi="宋体" w:hint="eastAsia"/>
              </w:rPr>
              <w:t>7-8分，</w:t>
            </w:r>
            <w:proofErr w:type="gramStart"/>
            <w:r>
              <w:rPr>
                <w:rFonts w:ascii="宋体" w:hAnsi="宋体" w:hint="eastAsia"/>
              </w:rPr>
              <w:t>良得</w:t>
            </w:r>
            <w:proofErr w:type="gramEnd"/>
            <w:r>
              <w:rPr>
                <w:rFonts w:ascii="宋体" w:hAnsi="宋体" w:hint="eastAsia"/>
              </w:rPr>
              <w:t>4</w:t>
            </w:r>
            <w:r>
              <w:rPr>
                <w:rFonts w:ascii="宋体" w:hAnsi="宋体"/>
              </w:rPr>
              <w:t>-</w:t>
            </w:r>
            <w:r>
              <w:rPr>
                <w:rFonts w:ascii="宋体" w:hAnsi="宋体" w:hint="eastAsia"/>
              </w:rPr>
              <w:t>6</w:t>
            </w:r>
            <w:r w:rsidRPr="009C7DB9">
              <w:rPr>
                <w:rFonts w:ascii="宋体" w:hAnsi="宋体" w:hint="eastAsia"/>
              </w:rPr>
              <w:t>分，</w:t>
            </w:r>
            <w:r>
              <w:rPr>
                <w:rFonts w:ascii="宋体" w:hAnsi="宋体" w:hint="eastAsia"/>
              </w:rPr>
              <w:t>一般得</w:t>
            </w:r>
            <w:r>
              <w:rPr>
                <w:rFonts w:ascii="宋体" w:hAnsi="宋体"/>
              </w:rPr>
              <w:t>1-</w:t>
            </w:r>
            <w:r>
              <w:rPr>
                <w:rFonts w:ascii="宋体" w:hAnsi="宋体" w:hint="eastAsia"/>
              </w:rPr>
              <w:t>3</w:t>
            </w:r>
            <w:r w:rsidRPr="009C7DB9">
              <w:rPr>
                <w:rFonts w:ascii="宋体" w:hAnsi="宋体" w:hint="eastAsia"/>
              </w:rPr>
              <w:t>。</w:t>
            </w:r>
            <w:r>
              <w:rPr>
                <w:rFonts w:ascii="宋体" w:hAnsi="宋体" w:hint="eastAsia"/>
              </w:rPr>
              <w:t>差或未提供不得分。</w:t>
            </w:r>
          </w:p>
        </w:tc>
      </w:tr>
      <w:tr w:rsidR="006F39FA" w:rsidRPr="00A418B4" w:rsidTr="00B6749C">
        <w:trPr>
          <w:trHeight w:val="1887"/>
          <w:jc w:val="center"/>
        </w:trPr>
        <w:tc>
          <w:tcPr>
            <w:tcW w:w="1645" w:type="dxa"/>
            <w:vAlign w:val="center"/>
          </w:tcPr>
          <w:p w:rsidR="006F39FA" w:rsidRPr="00A418B4" w:rsidRDefault="006F39FA" w:rsidP="00EF4BB1">
            <w:pPr>
              <w:spacing w:line="360" w:lineRule="exact"/>
              <w:jc w:val="center"/>
              <w:rPr>
                <w:rFonts w:ascii="宋体"/>
              </w:rPr>
            </w:pPr>
            <w:r w:rsidRPr="00A418B4">
              <w:rPr>
                <w:rFonts w:ascii="宋体" w:hAnsi="宋体" w:hint="eastAsia"/>
              </w:rPr>
              <w:t>商务部分得分</w:t>
            </w:r>
          </w:p>
          <w:p w:rsidR="006F39FA" w:rsidRPr="00A418B4" w:rsidRDefault="006F39FA" w:rsidP="00EF4BB1">
            <w:pPr>
              <w:spacing w:line="360" w:lineRule="exact"/>
              <w:jc w:val="center"/>
              <w:rPr>
                <w:rFonts w:ascii="宋体"/>
              </w:rPr>
            </w:pPr>
            <w:r w:rsidRPr="00A418B4">
              <w:rPr>
                <w:rFonts w:ascii="宋体" w:hAnsi="宋体" w:hint="eastAsia"/>
              </w:rPr>
              <w:t>（</w:t>
            </w:r>
            <w:r w:rsidR="001D3E7F">
              <w:rPr>
                <w:rFonts w:ascii="宋体" w:hAnsi="宋体" w:hint="eastAsia"/>
              </w:rPr>
              <w:t>14</w:t>
            </w:r>
            <w:r w:rsidRPr="00A418B4">
              <w:rPr>
                <w:rFonts w:ascii="宋体" w:hAnsi="宋体" w:hint="eastAsia"/>
              </w:rPr>
              <w:t>分）</w:t>
            </w:r>
          </w:p>
        </w:tc>
        <w:tc>
          <w:tcPr>
            <w:tcW w:w="7896" w:type="dxa"/>
            <w:vAlign w:val="center"/>
          </w:tcPr>
          <w:p w:rsidR="006F39FA" w:rsidRPr="009C7DB9" w:rsidRDefault="006F39FA" w:rsidP="005F15D0">
            <w:pPr>
              <w:spacing w:line="360" w:lineRule="exact"/>
              <w:rPr>
                <w:rFonts w:ascii="宋体"/>
              </w:rPr>
            </w:pPr>
            <w:r w:rsidRPr="009C7DB9">
              <w:rPr>
                <w:rFonts w:ascii="宋体" w:hAnsi="宋体"/>
              </w:rPr>
              <w:t>1</w:t>
            </w:r>
            <w:r w:rsidRPr="009C7DB9">
              <w:rPr>
                <w:rFonts w:ascii="宋体" w:hAnsi="宋体" w:hint="eastAsia"/>
              </w:rPr>
              <w:t>、响应人特种设备生产许可生产资质许可项目中的曳引驱动乘客电梯（含消防员电梯）的许可参数≤</w:t>
            </w:r>
            <w:r w:rsidRPr="009C7DB9">
              <w:rPr>
                <w:rFonts w:ascii="宋体" w:hAnsi="宋体"/>
              </w:rPr>
              <w:t>6</w:t>
            </w:r>
            <w:r w:rsidRPr="009C7DB9">
              <w:rPr>
                <w:rFonts w:ascii="宋体" w:hAnsi="宋体" w:hint="eastAsia"/>
              </w:rPr>
              <w:t>米</w:t>
            </w:r>
            <w:r w:rsidRPr="009C7DB9">
              <w:rPr>
                <w:rFonts w:ascii="宋体" w:hAnsi="宋体"/>
              </w:rPr>
              <w:t>/</w:t>
            </w:r>
            <w:r w:rsidRPr="009C7DB9">
              <w:rPr>
                <w:rFonts w:ascii="宋体" w:hAnsi="宋体" w:hint="eastAsia"/>
              </w:rPr>
              <w:t>秒的得</w:t>
            </w:r>
            <w:r w:rsidRPr="000B67A8">
              <w:rPr>
                <w:rFonts w:ascii="宋体" w:hAnsi="宋体"/>
              </w:rPr>
              <w:t>4</w:t>
            </w:r>
            <w:r w:rsidRPr="009C7DB9">
              <w:rPr>
                <w:rFonts w:ascii="宋体" w:hAnsi="宋体" w:hint="eastAsia"/>
              </w:rPr>
              <w:t>分；（提供特种设备生产许可生产资质复印件盖公章）</w:t>
            </w:r>
          </w:p>
          <w:p w:rsidR="006F39FA" w:rsidRPr="001D3E7F" w:rsidRDefault="006F39FA" w:rsidP="003F0CE5">
            <w:pPr>
              <w:spacing w:line="360" w:lineRule="exact"/>
              <w:rPr>
                <w:rFonts w:ascii="宋体"/>
              </w:rPr>
            </w:pPr>
            <w:r>
              <w:rPr>
                <w:rFonts w:ascii="宋体" w:hAnsi="宋体"/>
              </w:rPr>
              <w:t>2</w:t>
            </w:r>
            <w:r>
              <w:rPr>
                <w:rFonts w:ascii="宋体" w:hAnsi="宋体" w:hint="eastAsia"/>
              </w:rPr>
              <w:t>、业绩。提供近三年电梯维修</w:t>
            </w:r>
            <w:r w:rsidRPr="005F15D0">
              <w:rPr>
                <w:rFonts w:ascii="宋体" w:hAnsi="宋体" w:hint="eastAsia"/>
              </w:rPr>
              <w:t>项目业绩</w:t>
            </w:r>
            <w:r>
              <w:rPr>
                <w:rFonts w:ascii="宋体" w:hAnsi="宋体" w:hint="eastAsia"/>
              </w:rPr>
              <w:t>，每提供一个与本项目规模相匹配的业绩得</w:t>
            </w:r>
            <w:proofErr w:type="gramStart"/>
            <w:r>
              <w:rPr>
                <w:rFonts w:ascii="宋体" w:hAnsi="宋体" w:hint="eastAsia"/>
              </w:rPr>
              <w:t>得</w:t>
            </w:r>
            <w:proofErr w:type="gramEnd"/>
            <w:r>
              <w:rPr>
                <w:rFonts w:ascii="宋体" w:hAnsi="宋体"/>
              </w:rPr>
              <w:t>1</w:t>
            </w:r>
            <w:r>
              <w:rPr>
                <w:rFonts w:ascii="宋体" w:hAnsi="宋体" w:hint="eastAsia"/>
              </w:rPr>
              <w:t>分，最高得</w:t>
            </w:r>
            <w:r>
              <w:rPr>
                <w:rFonts w:ascii="宋体" w:hAnsi="宋体"/>
              </w:rPr>
              <w:t>10</w:t>
            </w:r>
            <w:r>
              <w:rPr>
                <w:rFonts w:ascii="宋体" w:hAnsi="宋体" w:hint="eastAsia"/>
              </w:rPr>
              <w:t>分。近三年是指（</w:t>
            </w:r>
            <w:smartTag w:uri="urn:schemas-microsoft-com:office:smarttags" w:element="chsdate">
              <w:smartTagPr>
                <w:attr w:name="IsROCDate" w:val="False"/>
                <w:attr w:name="IsLunarDate" w:val="False"/>
                <w:attr w:name="Day" w:val="1"/>
                <w:attr w:name="Month" w:val="1"/>
                <w:attr w:name="Year" w:val="2021"/>
              </w:smartTagPr>
              <w:r>
                <w:rPr>
                  <w:rFonts w:ascii="宋体" w:hAnsi="宋体"/>
                </w:rPr>
                <w:t>2021</w:t>
              </w:r>
              <w:r>
                <w:rPr>
                  <w:rFonts w:ascii="宋体" w:hAnsi="宋体" w:hint="eastAsia"/>
                </w:rPr>
                <w:t>年</w:t>
              </w:r>
              <w:r>
                <w:rPr>
                  <w:rFonts w:ascii="宋体" w:hAnsi="宋体"/>
                </w:rPr>
                <w:t>1</w:t>
              </w:r>
              <w:r>
                <w:rPr>
                  <w:rFonts w:ascii="宋体" w:hAnsi="宋体" w:hint="eastAsia"/>
                </w:rPr>
                <w:t>月</w:t>
              </w:r>
              <w:r>
                <w:rPr>
                  <w:rFonts w:ascii="宋体" w:hAnsi="宋体"/>
                </w:rPr>
                <w:t>1</w:t>
              </w:r>
              <w:r>
                <w:rPr>
                  <w:rFonts w:ascii="宋体" w:hAnsi="宋体" w:hint="eastAsia"/>
                </w:rPr>
                <w:t>日</w:t>
              </w:r>
            </w:smartTag>
            <w:r>
              <w:rPr>
                <w:rFonts w:ascii="宋体" w:hAnsi="宋体" w:hint="eastAsia"/>
              </w:rPr>
              <w:t>至今），提供合同复印件并加</w:t>
            </w:r>
            <w:r w:rsidRPr="000B67A8">
              <w:rPr>
                <w:rFonts w:ascii="宋体" w:hAnsi="宋体" w:hint="eastAsia"/>
              </w:rPr>
              <w:t>该单位公章。</w:t>
            </w:r>
          </w:p>
        </w:tc>
      </w:tr>
    </w:tbl>
    <w:p w:rsidR="006F39FA" w:rsidRPr="00C53452" w:rsidRDefault="006F39FA" w:rsidP="008464FD">
      <w:pPr>
        <w:spacing w:line="440" w:lineRule="exact"/>
        <w:ind w:firstLineChars="200" w:firstLine="482"/>
        <w:rPr>
          <w:rFonts w:ascii="宋体" w:cs="宋体"/>
          <w:b/>
          <w:bCs/>
          <w:sz w:val="24"/>
          <w:szCs w:val="24"/>
        </w:rPr>
      </w:pPr>
      <w:r w:rsidRPr="00C53452">
        <w:rPr>
          <w:rFonts w:ascii="宋体" w:hAnsi="宋体" w:cs="宋体"/>
          <w:b/>
          <w:bCs/>
          <w:sz w:val="24"/>
          <w:szCs w:val="24"/>
        </w:rPr>
        <w:t>200</w:t>
      </w:r>
      <w:r w:rsidRPr="00C53452">
        <w:rPr>
          <w:rFonts w:ascii="宋体" w:hAnsi="宋体" w:cs="宋体" w:hint="eastAsia"/>
          <w:b/>
          <w:bCs/>
          <w:sz w:val="24"/>
          <w:szCs w:val="24"/>
        </w:rPr>
        <w:t>元以上配件清单报价不作为评分条件，合同配件价格按</w:t>
      </w:r>
      <w:proofErr w:type="gramStart"/>
      <w:r w:rsidRPr="00C53452">
        <w:rPr>
          <w:rFonts w:ascii="宋体" w:hAnsi="宋体" w:cs="宋体" w:hint="eastAsia"/>
          <w:b/>
          <w:bCs/>
          <w:sz w:val="24"/>
          <w:szCs w:val="24"/>
        </w:rPr>
        <w:t>有效</w:t>
      </w:r>
      <w:r w:rsidR="00B62A1E">
        <w:rPr>
          <w:rFonts w:ascii="宋体" w:hAnsi="宋体" w:cs="宋体" w:hint="eastAsia"/>
          <w:b/>
          <w:bCs/>
          <w:sz w:val="24"/>
          <w:szCs w:val="24"/>
        </w:rPr>
        <w:t>响应</w:t>
      </w:r>
      <w:proofErr w:type="gramEnd"/>
      <w:r w:rsidR="00B62A1E">
        <w:rPr>
          <w:rFonts w:ascii="宋体" w:hAnsi="宋体" w:cs="宋体" w:hint="eastAsia"/>
          <w:b/>
          <w:bCs/>
          <w:sz w:val="24"/>
          <w:szCs w:val="24"/>
        </w:rPr>
        <w:t>人所报价格的平均价格执行，但响应人所报价格严重偏离市场价格，响应文件将按作废处理</w:t>
      </w:r>
      <w:r w:rsidRPr="00C53452">
        <w:rPr>
          <w:rFonts w:ascii="宋体" w:hAnsi="宋体" w:cs="宋体" w:hint="eastAsia"/>
          <w:b/>
          <w:bCs/>
          <w:sz w:val="24"/>
          <w:szCs w:val="24"/>
        </w:rPr>
        <w:t>。</w:t>
      </w:r>
    </w:p>
    <w:p w:rsidR="006F39FA" w:rsidRDefault="006F39FA">
      <w:pPr>
        <w:spacing w:line="440" w:lineRule="exact"/>
        <w:ind w:firstLineChars="200" w:firstLine="482"/>
        <w:rPr>
          <w:rFonts w:ascii="宋体" w:cs="宋体"/>
          <w:b/>
          <w:bCs/>
          <w:sz w:val="24"/>
          <w:szCs w:val="24"/>
        </w:rPr>
      </w:pPr>
      <w:r>
        <w:rPr>
          <w:rFonts w:ascii="宋体" w:hAnsi="宋体" w:cs="宋体" w:hint="eastAsia"/>
          <w:b/>
          <w:bCs/>
          <w:sz w:val="24"/>
          <w:szCs w:val="24"/>
        </w:rPr>
        <w:lastRenderedPageBreak/>
        <w:t>四、响应人不足的情形</w:t>
      </w:r>
    </w:p>
    <w:p w:rsidR="006F39FA" w:rsidRDefault="006F39FA" w:rsidP="00D02AC3">
      <w:pPr>
        <w:spacing w:line="420" w:lineRule="exact"/>
        <w:ind w:firstLineChars="200" w:firstLine="480"/>
        <w:jc w:val="left"/>
        <w:rPr>
          <w:rFonts w:ascii="宋体" w:cs="宋体"/>
          <w:color w:val="000000"/>
          <w:sz w:val="24"/>
          <w:szCs w:val="24"/>
        </w:rPr>
      </w:pPr>
      <w:r>
        <w:rPr>
          <w:rFonts w:ascii="宋体" w:hAnsi="宋体" w:cs="宋体" w:hint="eastAsia"/>
          <w:color w:val="000000"/>
          <w:sz w:val="24"/>
          <w:szCs w:val="24"/>
        </w:rPr>
        <w:t>有下列情形之一的，比选人将重新组织比选：</w:t>
      </w:r>
    </w:p>
    <w:p w:rsidR="006F39FA" w:rsidRDefault="006F39FA" w:rsidP="00D02AC3">
      <w:pPr>
        <w:spacing w:line="420" w:lineRule="exact"/>
        <w:ind w:firstLineChars="200" w:firstLine="480"/>
        <w:jc w:val="left"/>
        <w:rPr>
          <w:rFonts w:ascii="宋体" w:cs="宋体"/>
          <w:color w:val="000000"/>
          <w:sz w:val="24"/>
          <w:szCs w:val="24"/>
        </w:rPr>
      </w:pPr>
      <w:r>
        <w:rPr>
          <w:rFonts w:ascii="宋体" w:hAnsi="宋体" w:cs="宋体"/>
          <w:color w:val="000000"/>
          <w:sz w:val="24"/>
          <w:szCs w:val="24"/>
        </w:rPr>
        <w:t>1</w:t>
      </w:r>
      <w:r>
        <w:rPr>
          <w:rFonts w:ascii="宋体" w:hAnsi="宋体" w:cs="宋体" w:hint="eastAsia"/>
          <w:sz w:val="24"/>
          <w:szCs w:val="24"/>
        </w:rPr>
        <w:t>．</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6F39FA" w:rsidRDefault="006F39FA" w:rsidP="00D02AC3">
      <w:pPr>
        <w:spacing w:line="420" w:lineRule="exact"/>
        <w:ind w:firstLineChars="200" w:firstLine="480"/>
        <w:jc w:val="left"/>
        <w:rPr>
          <w:rFonts w:ascii="宋体" w:cs="宋体"/>
          <w:color w:val="000000"/>
          <w:sz w:val="24"/>
          <w:szCs w:val="24"/>
        </w:rPr>
      </w:pPr>
      <w:r>
        <w:rPr>
          <w:rFonts w:ascii="宋体" w:hAnsi="宋体" w:cs="宋体"/>
          <w:color w:val="000000"/>
          <w:sz w:val="24"/>
          <w:szCs w:val="24"/>
        </w:rPr>
        <w:t>2</w:t>
      </w:r>
      <w:r>
        <w:rPr>
          <w:rFonts w:ascii="宋体" w:hAnsi="宋体" w:cs="宋体" w:hint="eastAsia"/>
          <w:sz w:val="24"/>
          <w:szCs w:val="24"/>
        </w:rPr>
        <w:t>．</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人不足三个的，评审小组可以否决全部响应人，比选人将重新组织比选。</w:t>
      </w:r>
    </w:p>
    <w:p w:rsidR="006F39FA" w:rsidRPr="008E4520" w:rsidRDefault="006F39FA" w:rsidP="00D02AC3">
      <w:pPr>
        <w:spacing w:line="420" w:lineRule="exact"/>
        <w:ind w:firstLineChars="200" w:firstLine="480"/>
        <w:rPr>
          <w:rFonts w:ascii="宋体" w:cs="宋体"/>
          <w:sz w:val="24"/>
          <w:szCs w:val="24"/>
        </w:rPr>
      </w:pPr>
      <w:r w:rsidRPr="008E4520">
        <w:rPr>
          <w:rFonts w:ascii="宋体" w:hAnsi="宋体" w:cs="宋体" w:hint="eastAsia"/>
          <w:sz w:val="24"/>
          <w:szCs w:val="24"/>
        </w:rPr>
        <w:t>重新比选后响应人仍少于</w:t>
      </w:r>
      <w:r w:rsidRPr="008E4520">
        <w:rPr>
          <w:rFonts w:ascii="宋体" w:hAnsi="宋体" w:cs="宋体"/>
          <w:sz w:val="24"/>
          <w:szCs w:val="24"/>
        </w:rPr>
        <w:t>3</w:t>
      </w:r>
      <w:r w:rsidRPr="008E4520">
        <w:rPr>
          <w:rFonts w:ascii="宋体" w:hAnsi="宋体" w:cs="宋体" w:hint="eastAsia"/>
          <w:sz w:val="24"/>
          <w:szCs w:val="24"/>
        </w:rPr>
        <w:t>个，由评审小组商议决定是否按法定程序比选和评审，确定中选人或转变采购方式。</w:t>
      </w:r>
    </w:p>
    <w:p w:rsidR="006F39FA" w:rsidRDefault="006F39FA">
      <w:pPr>
        <w:spacing w:line="440" w:lineRule="exact"/>
        <w:ind w:firstLineChars="200" w:firstLine="482"/>
        <w:rPr>
          <w:rFonts w:ascii="宋体" w:cs="宋体"/>
          <w:sz w:val="24"/>
          <w:szCs w:val="24"/>
        </w:rPr>
      </w:pPr>
      <w:r>
        <w:rPr>
          <w:rFonts w:ascii="宋体" w:hAnsi="宋体" w:cs="宋体" w:hint="eastAsia"/>
          <w:b/>
          <w:bCs/>
          <w:sz w:val="24"/>
          <w:szCs w:val="24"/>
        </w:rPr>
        <w:t>五、比选有效期</w:t>
      </w:r>
      <w:r>
        <w:rPr>
          <w:rFonts w:ascii="宋体" w:hAnsi="宋体" w:cs="宋体" w:hint="eastAsia"/>
          <w:sz w:val="24"/>
          <w:szCs w:val="24"/>
        </w:rPr>
        <w:t>：</w:t>
      </w:r>
      <w:r>
        <w:rPr>
          <w:rFonts w:ascii="宋体" w:hAnsi="宋体" w:cs="宋体"/>
          <w:sz w:val="24"/>
          <w:szCs w:val="24"/>
        </w:rPr>
        <w:t>90</w:t>
      </w:r>
      <w:r>
        <w:rPr>
          <w:rFonts w:ascii="宋体" w:hAnsi="宋体" w:cs="宋体" w:hint="eastAsia"/>
          <w:sz w:val="24"/>
          <w:szCs w:val="24"/>
        </w:rPr>
        <w:t>日历天。（从提交响应文件截止日起计算）</w:t>
      </w:r>
    </w:p>
    <w:p w:rsidR="006F39FA" w:rsidRDefault="006F39FA">
      <w:pPr>
        <w:spacing w:line="440" w:lineRule="exact"/>
        <w:ind w:firstLineChars="200" w:firstLine="482"/>
        <w:rPr>
          <w:rFonts w:ascii="宋体" w:cs="宋体"/>
          <w:sz w:val="24"/>
          <w:szCs w:val="24"/>
        </w:rPr>
      </w:pPr>
      <w:r>
        <w:rPr>
          <w:rFonts w:ascii="宋体" w:hAnsi="宋体" w:cs="宋体" w:hint="eastAsia"/>
          <w:b/>
          <w:bCs/>
          <w:sz w:val="24"/>
          <w:szCs w:val="24"/>
        </w:rPr>
        <w:t>六</w:t>
      </w:r>
      <w:r w:rsidRPr="00D02AC3">
        <w:rPr>
          <w:rFonts w:ascii="宋体" w:hAnsi="宋体" w:cs="宋体" w:hint="eastAsia"/>
          <w:b/>
          <w:bCs/>
          <w:sz w:val="24"/>
          <w:szCs w:val="24"/>
        </w:rPr>
        <w:t>、付款方式：</w:t>
      </w:r>
      <w:r>
        <w:rPr>
          <w:rFonts w:ascii="宋体" w:hAnsi="宋体" w:cs="宋体" w:hint="eastAsia"/>
          <w:sz w:val="24"/>
          <w:szCs w:val="24"/>
        </w:rPr>
        <w:t>每季度支付一次，下季度首月支付上一季度费用。</w:t>
      </w:r>
    </w:p>
    <w:p w:rsidR="006F39FA" w:rsidRDefault="006F39FA" w:rsidP="00636BD2">
      <w:pPr>
        <w:spacing w:line="440" w:lineRule="exact"/>
        <w:ind w:firstLineChars="200" w:firstLine="482"/>
        <w:rPr>
          <w:rFonts w:ascii="宋体" w:cs="宋体"/>
          <w:sz w:val="24"/>
          <w:szCs w:val="24"/>
        </w:rPr>
      </w:pPr>
      <w:r>
        <w:rPr>
          <w:rFonts w:ascii="宋体" w:hAnsi="宋体" w:cs="宋体" w:hint="eastAsia"/>
          <w:b/>
          <w:bCs/>
          <w:sz w:val="24"/>
          <w:szCs w:val="24"/>
        </w:rPr>
        <w:t>七、响应文件的组成</w:t>
      </w:r>
      <w:r>
        <w:rPr>
          <w:rFonts w:ascii="宋体" w:hAnsi="宋体" w:cs="宋体" w:hint="eastAsia"/>
          <w:sz w:val="24"/>
          <w:szCs w:val="24"/>
        </w:rPr>
        <w:t>：</w:t>
      </w:r>
    </w:p>
    <w:p w:rsidR="006F39FA" w:rsidRDefault="006F39FA">
      <w:pPr>
        <w:spacing w:line="440" w:lineRule="exact"/>
        <w:ind w:firstLineChars="200" w:firstLine="480"/>
        <w:rPr>
          <w:rFonts w:ascii="宋体"/>
          <w:sz w:val="24"/>
          <w:szCs w:val="24"/>
        </w:rPr>
      </w:pPr>
      <w:bookmarkStart w:id="0" w:name="_Toc256249129"/>
      <w:bookmarkStart w:id="1" w:name="_Toc12789069"/>
      <w:r>
        <w:rPr>
          <w:rFonts w:ascii="宋体" w:hAnsi="宋体" w:hint="eastAsia"/>
          <w:sz w:val="24"/>
          <w:szCs w:val="24"/>
        </w:rPr>
        <w:t>响应函；</w:t>
      </w:r>
    </w:p>
    <w:p w:rsidR="006F39FA" w:rsidRDefault="00E91187">
      <w:pPr>
        <w:spacing w:line="440" w:lineRule="exact"/>
        <w:ind w:firstLineChars="200" w:firstLine="480"/>
        <w:rPr>
          <w:rFonts w:ascii="宋体"/>
          <w:sz w:val="24"/>
          <w:szCs w:val="24"/>
        </w:rPr>
      </w:pPr>
      <w:r>
        <w:rPr>
          <w:rFonts w:ascii="宋体" w:hAnsi="宋体" w:hint="eastAsia"/>
          <w:sz w:val="24"/>
          <w:szCs w:val="24"/>
        </w:rPr>
        <w:t>法定代表人（主要负责人）</w:t>
      </w:r>
      <w:r w:rsidR="006F39FA">
        <w:rPr>
          <w:rFonts w:ascii="宋体" w:hAnsi="宋体" w:hint="eastAsia"/>
          <w:sz w:val="24"/>
          <w:szCs w:val="24"/>
        </w:rPr>
        <w:t>身份证明及授权委托书；</w:t>
      </w:r>
    </w:p>
    <w:p w:rsidR="006F39FA" w:rsidRDefault="006F39FA">
      <w:pPr>
        <w:spacing w:line="440" w:lineRule="exact"/>
        <w:ind w:firstLineChars="200" w:firstLine="480"/>
        <w:rPr>
          <w:rFonts w:ascii="宋体"/>
          <w:sz w:val="24"/>
          <w:szCs w:val="24"/>
        </w:rPr>
      </w:pPr>
      <w:r>
        <w:rPr>
          <w:rFonts w:ascii="宋体" w:hAnsi="宋体" w:hint="eastAsia"/>
          <w:sz w:val="24"/>
          <w:szCs w:val="24"/>
        </w:rPr>
        <w:t>资质部分资料；</w:t>
      </w:r>
    </w:p>
    <w:p w:rsidR="006F39FA" w:rsidRDefault="006F39FA">
      <w:pPr>
        <w:spacing w:line="440" w:lineRule="exact"/>
        <w:ind w:firstLineChars="200" w:firstLine="480"/>
        <w:rPr>
          <w:rFonts w:ascii="宋体"/>
          <w:sz w:val="24"/>
          <w:szCs w:val="24"/>
        </w:rPr>
      </w:pPr>
      <w:r>
        <w:rPr>
          <w:rFonts w:ascii="宋体" w:hAnsi="宋体" w:hint="eastAsia"/>
          <w:sz w:val="24"/>
          <w:szCs w:val="24"/>
        </w:rPr>
        <w:t>技术部分资料；</w:t>
      </w:r>
    </w:p>
    <w:p w:rsidR="006F39FA" w:rsidRDefault="006F39FA" w:rsidP="000F7724">
      <w:pPr>
        <w:spacing w:line="440" w:lineRule="exact"/>
        <w:ind w:firstLineChars="200" w:firstLine="480"/>
        <w:rPr>
          <w:rFonts w:ascii="宋体"/>
          <w:sz w:val="24"/>
          <w:szCs w:val="24"/>
        </w:rPr>
      </w:pPr>
      <w:r w:rsidRPr="000F7724">
        <w:rPr>
          <w:rFonts w:ascii="宋体" w:hAnsi="宋体" w:hint="eastAsia"/>
          <w:sz w:val="24"/>
          <w:szCs w:val="24"/>
        </w:rPr>
        <w:t>商务部分</w:t>
      </w:r>
      <w:r>
        <w:rPr>
          <w:rFonts w:ascii="宋体" w:hAnsi="宋体" w:hint="eastAsia"/>
          <w:sz w:val="24"/>
          <w:szCs w:val="24"/>
        </w:rPr>
        <w:t>资料</w:t>
      </w:r>
      <w:r w:rsidRPr="000F7724">
        <w:rPr>
          <w:rFonts w:ascii="宋体" w:hAnsi="宋体" w:hint="eastAsia"/>
          <w:sz w:val="24"/>
          <w:szCs w:val="24"/>
        </w:rPr>
        <w:t>；</w:t>
      </w:r>
    </w:p>
    <w:p w:rsidR="006F39FA" w:rsidRDefault="006F39FA">
      <w:pPr>
        <w:spacing w:line="440" w:lineRule="exact"/>
        <w:ind w:firstLineChars="200" w:firstLine="480"/>
        <w:rPr>
          <w:rFonts w:ascii="宋体"/>
          <w:sz w:val="24"/>
          <w:szCs w:val="24"/>
        </w:rPr>
      </w:pPr>
      <w:r>
        <w:rPr>
          <w:rFonts w:ascii="宋体" w:hAnsi="宋体" w:hint="eastAsia"/>
          <w:sz w:val="24"/>
          <w:szCs w:val="24"/>
        </w:rPr>
        <w:t>其它须说明资料。</w:t>
      </w:r>
    </w:p>
    <w:p w:rsidR="006F39FA" w:rsidRDefault="006F39FA">
      <w:pPr>
        <w:spacing w:line="440" w:lineRule="exact"/>
        <w:ind w:firstLineChars="200" w:firstLine="480"/>
        <w:rPr>
          <w:rFonts w:ascii="宋体"/>
          <w:sz w:val="24"/>
          <w:szCs w:val="24"/>
        </w:rPr>
      </w:pPr>
      <w:r>
        <w:rPr>
          <w:rFonts w:ascii="宋体" w:hAnsi="宋体" w:hint="eastAsia"/>
          <w:sz w:val="24"/>
          <w:szCs w:val="24"/>
        </w:rPr>
        <w:t>注意：以上资料应提供复印件并加盖鲜章，响应文件应提交正本一份，副本一份密封装袋，并加盖响应人公章。未按规定密封的响应文件将被拒绝接收。本次比选须由</w:t>
      </w:r>
      <w:r w:rsidR="00E91187">
        <w:rPr>
          <w:rFonts w:ascii="宋体" w:hAnsi="宋体" w:hint="eastAsia"/>
          <w:sz w:val="24"/>
          <w:szCs w:val="24"/>
        </w:rPr>
        <w:t>法定代表人（主要负责人）</w:t>
      </w:r>
      <w:r>
        <w:rPr>
          <w:rFonts w:ascii="宋体" w:hAnsi="宋体" w:hint="eastAsia"/>
          <w:sz w:val="24"/>
          <w:szCs w:val="24"/>
        </w:rPr>
        <w:t>或其代理人（附授权委托书）参加，并携带身份证原件或电子证件。</w:t>
      </w:r>
    </w:p>
    <w:p w:rsidR="006F39FA" w:rsidRDefault="006F39FA">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八、合同的签订</w:t>
      </w:r>
      <w:bookmarkEnd w:id="0"/>
      <w:bookmarkEnd w:id="1"/>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6F39FA" w:rsidRDefault="006F39FA">
      <w:pPr>
        <w:spacing w:line="440" w:lineRule="exact"/>
        <w:ind w:firstLineChars="200" w:firstLine="482"/>
        <w:rPr>
          <w:rFonts w:ascii="宋体" w:cs="宋体"/>
          <w:sz w:val="24"/>
          <w:szCs w:val="24"/>
        </w:rPr>
      </w:pPr>
      <w:r>
        <w:rPr>
          <w:rFonts w:ascii="宋体" w:hAnsi="宋体" w:cs="宋体" w:hint="eastAsia"/>
          <w:b/>
          <w:bCs/>
          <w:sz w:val="24"/>
          <w:szCs w:val="24"/>
        </w:rPr>
        <w:t>九、费用</w:t>
      </w:r>
      <w:r>
        <w:rPr>
          <w:rFonts w:ascii="宋体" w:hAnsi="宋体" w:cs="宋体" w:hint="eastAsia"/>
          <w:sz w:val="24"/>
          <w:szCs w:val="24"/>
        </w:rPr>
        <w:t>：不论比选结果如何，响应人自行承担与本次比选有关的所有费用。</w:t>
      </w:r>
    </w:p>
    <w:p w:rsidR="006F39FA" w:rsidRDefault="006F39FA" w:rsidP="00AE3064">
      <w:pPr>
        <w:spacing w:line="440" w:lineRule="exact"/>
        <w:ind w:firstLineChars="200" w:firstLine="482"/>
        <w:rPr>
          <w:rFonts w:ascii="宋体" w:cs="宋体"/>
          <w:b/>
          <w:bCs/>
          <w:sz w:val="24"/>
          <w:szCs w:val="24"/>
        </w:rPr>
      </w:pPr>
      <w:r>
        <w:rPr>
          <w:rFonts w:ascii="宋体" w:hAnsi="宋体" w:cs="宋体" w:hint="eastAsia"/>
          <w:b/>
          <w:bCs/>
          <w:sz w:val="24"/>
          <w:szCs w:val="24"/>
        </w:rPr>
        <w:t>十、若响应人提供虚假材料将按作废处理。</w:t>
      </w:r>
    </w:p>
    <w:p w:rsidR="006F39FA" w:rsidRDefault="006F39FA" w:rsidP="00AE3064">
      <w:pPr>
        <w:spacing w:line="440" w:lineRule="exact"/>
        <w:ind w:firstLineChars="200" w:firstLine="482"/>
        <w:rPr>
          <w:rFonts w:ascii="宋体" w:cs="宋体"/>
          <w:b/>
          <w:bCs/>
          <w:sz w:val="24"/>
          <w:szCs w:val="24"/>
        </w:rPr>
      </w:pPr>
      <w:r>
        <w:rPr>
          <w:rFonts w:ascii="宋体" w:hAnsi="宋体" w:cs="宋体" w:hint="eastAsia"/>
          <w:b/>
          <w:bCs/>
          <w:sz w:val="24"/>
          <w:szCs w:val="24"/>
        </w:rPr>
        <w:t>十一、如有未尽事宜，最终解释权在比选方。</w:t>
      </w:r>
    </w:p>
    <w:p w:rsidR="006F39FA" w:rsidRPr="007F2FB2" w:rsidRDefault="006F39FA" w:rsidP="007F2FB2">
      <w:pPr>
        <w:pStyle w:val="a4"/>
      </w:pPr>
    </w:p>
    <w:p w:rsidR="006F39FA" w:rsidRDefault="006F39FA" w:rsidP="0062534C">
      <w:pPr>
        <w:pStyle w:val="a4"/>
      </w:pPr>
    </w:p>
    <w:p w:rsidR="006F39FA" w:rsidRDefault="006F39FA" w:rsidP="0062534C">
      <w:pPr>
        <w:pStyle w:val="a4"/>
      </w:pPr>
    </w:p>
    <w:p w:rsidR="006F39FA" w:rsidRDefault="006F39FA" w:rsidP="0062534C">
      <w:pPr>
        <w:pStyle w:val="a4"/>
      </w:pPr>
    </w:p>
    <w:p w:rsidR="006F39FA" w:rsidRDefault="006F39FA" w:rsidP="0062534C">
      <w:pPr>
        <w:pStyle w:val="a4"/>
      </w:pPr>
    </w:p>
    <w:p w:rsidR="000876B5" w:rsidRDefault="000876B5" w:rsidP="000876B5">
      <w:pPr>
        <w:pStyle w:val="a4"/>
      </w:pPr>
    </w:p>
    <w:p w:rsidR="00C135DA" w:rsidRDefault="00C135DA" w:rsidP="000876B5">
      <w:pPr>
        <w:pStyle w:val="a4"/>
      </w:pPr>
    </w:p>
    <w:p w:rsidR="000876B5" w:rsidRDefault="000876B5" w:rsidP="000876B5">
      <w:pPr>
        <w:pStyle w:val="a4"/>
      </w:pPr>
    </w:p>
    <w:p w:rsidR="000876B5" w:rsidRDefault="000876B5" w:rsidP="000876B5">
      <w:pPr>
        <w:pStyle w:val="a4"/>
      </w:pPr>
    </w:p>
    <w:p w:rsidR="000876B5" w:rsidRDefault="000876B5" w:rsidP="000876B5">
      <w:pPr>
        <w:pStyle w:val="a4"/>
      </w:pPr>
    </w:p>
    <w:p w:rsidR="000876B5" w:rsidRDefault="000876B5" w:rsidP="000876B5">
      <w:pPr>
        <w:pStyle w:val="a4"/>
      </w:pPr>
    </w:p>
    <w:p w:rsidR="000876B5" w:rsidRPr="000876B5" w:rsidRDefault="000876B5" w:rsidP="000876B5">
      <w:pPr>
        <w:pStyle w:val="a4"/>
      </w:pPr>
    </w:p>
    <w:p w:rsidR="0027752B" w:rsidRDefault="0027752B" w:rsidP="0027752B">
      <w:pPr>
        <w:jc w:val="center"/>
        <w:rPr>
          <w:rFonts w:ascii="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合同条款及格式</w:t>
      </w:r>
    </w:p>
    <w:p w:rsidR="0027752B" w:rsidRDefault="0027752B" w:rsidP="0027752B">
      <w:pPr>
        <w:rPr>
          <w:sz w:val="32"/>
          <w:szCs w:val="32"/>
        </w:rPr>
      </w:pPr>
    </w:p>
    <w:p w:rsidR="0027752B" w:rsidRDefault="0027752B" w:rsidP="0027752B">
      <w:pPr>
        <w:rPr>
          <w:sz w:val="32"/>
          <w:szCs w:val="32"/>
        </w:rPr>
      </w:pPr>
    </w:p>
    <w:p w:rsidR="0027752B" w:rsidRDefault="0027752B" w:rsidP="0027752B">
      <w:pPr>
        <w:spacing w:line="500" w:lineRule="exact"/>
        <w:rPr>
          <w:rFonts w:ascii="宋体"/>
          <w:sz w:val="30"/>
          <w:szCs w:val="30"/>
        </w:rPr>
      </w:pPr>
    </w:p>
    <w:p w:rsidR="0027752B" w:rsidRDefault="0027752B" w:rsidP="0027752B">
      <w:pPr>
        <w:spacing w:line="500" w:lineRule="exact"/>
        <w:rPr>
          <w:rFonts w:ascii="宋体"/>
          <w:sz w:val="30"/>
          <w:szCs w:val="30"/>
        </w:rPr>
      </w:pPr>
    </w:p>
    <w:p w:rsidR="0027752B" w:rsidRDefault="0027752B" w:rsidP="0027752B">
      <w:pPr>
        <w:widowControl/>
        <w:spacing w:line="360" w:lineRule="auto"/>
        <w:jc w:val="center"/>
        <w:rPr>
          <w:rFonts w:ascii="宋体"/>
          <w:b/>
          <w:sz w:val="52"/>
          <w:szCs w:val="52"/>
        </w:rPr>
      </w:pPr>
    </w:p>
    <w:p w:rsidR="0027752B" w:rsidRDefault="0027752B" w:rsidP="0027752B">
      <w:pPr>
        <w:widowControl/>
        <w:spacing w:line="360" w:lineRule="auto"/>
        <w:jc w:val="center"/>
        <w:rPr>
          <w:rFonts w:ascii="宋体"/>
          <w:b/>
          <w:sz w:val="52"/>
          <w:szCs w:val="52"/>
        </w:rPr>
      </w:pPr>
    </w:p>
    <w:p w:rsidR="0027752B" w:rsidRDefault="0027752B" w:rsidP="0027752B">
      <w:pPr>
        <w:widowControl/>
        <w:spacing w:line="360" w:lineRule="auto"/>
        <w:jc w:val="center"/>
        <w:rPr>
          <w:rFonts w:ascii="宋体"/>
          <w:b/>
          <w:sz w:val="52"/>
          <w:szCs w:val="52"/>
        </w:rPr>
      </w:pPr>
    </w:p>
    <w:p w:rsidR="0027752B" w:rsidRDefault="0027752B" w:rsidP="0027752B">
      <w:pPr>
        <w:widowControl/>
        <w:spacing w:line="360" w:lineRule="auto"/>
        <w:jc w:val="center"/>
        <w:rPr>
          <w:rFonts w:ascii="宋体"/>
          <w:b/>
          <w:sz w:val="52"/>
          <w:szCs w:val="52"/>
        </w:rPr>
      </w:pPr>
    </w:p>
    <w:p w:rsidR="0027752B" w:rsidRDefault="0027752B" w:rsidP="0027752B">
      <w:pPr>
        <w:widowControl/>
        <w:spacing w:line="360" w:lineRule="auto"/>
        <w:jc w:val="center"/>
        <w:rPr>
          <w:rFonts w:ascii="宋体"/>
          <w:b/>
          <w:sz w:val="52"/>
          <w:szCs w:val="52"/>
        </w:rPr>
      </w:pPr>
    </w:p>
    <w:p w:rsidR="0027752B" w:rsidRDefault="0027752B" w:rsidP="0027752B">
      <w:pPr>
        <w:widowControl/>
        <w:spacing w:line="360" w:lineRule="auto"/>
        <w:jc w:val="center"/>
        <w:rPr>
          <w:rFonts w:ascii="宋体"/>
          <w:b/>
          <w:sz w:val="52"/>
          <w:szCs w:val="52"/>
        </w:rPr>
      </w:pPr>
    </w:p>
    <w:p w:rsidR="0027752B" w:rsidRDefault="0027752B" w:rsidP="0027752B">
      <w:pPr>
        <w:widowControl/>
        <w:spacing w:line="360" w:lineRule="auto"/>
        <w:jc w:val="center"/>
        <w:rPr>
          <w:rFonts w:ascii="宋体"/>
          <w:b/>
          <w:sz w:val="52"/>
          <w:szCs w:val="52"/>
        </w:rPr>
      </w:pPr>
    </w:p>
    <w:p w:rsidR="0027752B" w:rsidRDefault="0027752B" w:rsidP="0027752B">
      <w:pPr>
        <w:widowControl/>
        <w:spacing w:line="360" w:lineRule="auto"/>
        <w:rPr>
          <w:rFonts w:ascii="宋体"/>
          <w:b/>
          <w:sz w:val="52"/>
          <w:szCs w:val="52"/>
        </w:rPr>
      </w:pPr>
    </w:p>
    <w:p w:rsidR="0027752B" w:rsidRDefault="0027752B" w:rsidP="0027752B">
      <w:pPr>
        <w:widowControl/>
        <w:spacing w:line="360" w:lineRule="auto"/>
        <w:jc w:val="center"/>
        <w:rPr>
          <w:rFonts w:ascii="宋体"/>
          <w:b/>
          <w:sz w:val="52"/>
          <w:szCs w:val="52"/>
        </w:rPr>
      </w:pPr>
    </w:p>
    <w:p w:rsidR="0027752B" w:rsidRDefault="0027752B" w:rsidP="0027752B">
      <w:pPr>
        <w:widowControl/>
        <w:spacing w:line="360" w:lineRule="auto"/>
        <w:jc w:val="center"/>
        <w:rPr>
          <w:rFonts w:ascii="宋体"/>
          <w:b/>
          <w:kern w:val="0"/>
          <w:sz w:val="52"/>
          <w:szCs w:val="52"/>
        </w:rPr>
      </w:pPr>
      <w:r>
        <w:rPr>
          <w:rFonts w:ascii="宋体" w:hAnsi="宋体" w:hint="eastAsia"/>
          <w:b/>
          <w:sz w:val="52"/>
          <w:szCs w:val="52"/>
        </w:rPr>
        <w:t>重钢总医院</w:t>
      </w:r>
    </w:p>
    <w:p w:rsidR="0027752B" w:rsidRDefault="0027752B" w:rsidP="0027752B">
      <w:pPr>
        <w:widowControl/>
        <w:spacing w:line="360" w:lineRule="auto"/>
        <w:jc w:val="center"/>
        <w:rPr>
          <w:rFonts w:ascii="宋体"/>
          <w:b/>
          <w:kern w:val="0"/>
          <w:sz w:val="48"/>
          <w:szCs w:val="48"/>
        </w:rPr>
      </w:pP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电</w:t>
      </w: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梯</w:t>
      </w: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日</w:t>
      </w: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常</w:t>
      </w: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维</w:t>
      </w: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护</w:t>
      </w: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保</w:t>
      </w: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养</w:t>
      </w: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合</w:t>
      </w:r>
    </w:p>
    <w:p w:rsidR="0027752B" w:rsidRDefault="0027752B" w:rsidP="0027752B">
      <w:pPr>
        <w:widowControl/>
        <w:spacing w:line="360" w:lineRule="auto"/>
        <w:jc w:val="center"/>
        <w:rPr>
          <w:rFonts w:ascii="宋体"/>
          <w:kern w:val="0"/>
          <w:sz w:val="48"/>
          <w:szCs w:val="48"/>
        </w:rPr>
      </w:pPr>
      <w:r>
        <w:rPr>
          <w:rFonts w:ascii="宋体" w:hAnsi="宋体" w:hint="eastAsia"/>
          <w:b/>
          <w:kern w:val="0"/>
          <w:sz w:val="48"/>
          <w:szCs w:val="48"/>
        </w:rPr>
        <w:t>同</w:t>
      </w:r>
    </w:p>
    <w:p w:rsidR="0027752B" w:rsidRDefault="0027752B" w:rsidP="0027752B">
      <w:pPr>
        <w:widowControl/>
        <w:spacing w:line="360" w:lineRule="auto"/>
        <w:ind w:firstLineChars="200" w:firstLine="960"/>
        <w:jc w:val="center"/>
        <w:rPr>
          <w:rFonts w:ascii="宋体"/>
          <w:kern w:val="0"/>
          <w:sz w:val="24"/>
        </w:rPr>
      </w:pPr>
      <w:r>
        <w:rPr>
          <w:rFonts w:ascii="楷体_GB2312" w:eastAsia="楷体_GB2312" w:hAnsi="宋体"/>
          <w:kern w:val="0"/>
          <w:sz w:val="48"/>
          <w:szCs w:val="48"/>
        </w:rPr>
        <w:t xml:space="preserve"> </w:t>
      </w:r>
      <w:r>
        <w:rPr>
          <w:rFonts w:ascii="楷体_GB2312" w:eastAsia="楷体_GB2312" w:hAnsi="宋体"/>
          <w:b/>
          <w:color w:val="000000"/>
          <w:kern w:val="0"/>
          <w:sz w:val="24"/>
        </w:rPr>
        <w:t> </w:t>
      </w:r>
      <w:r>
        <w:rPr>
          <w:rFonts w:ascii="仿宋_GB2312" w:eastAsia="仿宋_GB2312" w:hAnsi="宋体"/>
          <w:b/>
          <w:color w:val="000000"/>
          <w:kern w:val="0"/>
          <w:sz w:val="24"/>
        </w:rPr>
        <w:t> </w:t>
      </w:r>
    </w:p>
    <w:p w:rsidR="0027752B" w:rsidRDefault="0027752B" w:rsidP="0027752B">
      <w:pPr>
        <w:widowControl/>
        <w:spacing w:line="360" w:lineRule="auto"/>
        <w:jc w:val="center"/>
        <w:rPr>
          <w:rFonts w:ascii="宋体"/>
          <w:kern w:val="0"/>
          <w:sz w:val="24"/>
        </w:rPr>
      </w:pPr>
      <w:r>
        <w:rPr>
          <w:rFonts w:ascii="仿宋_GB2312" w:eastAsia="仿宋_GB2312" w:hAnsi="宋体"/>
          <w:b/>
          <w:color w:val="000000"/>
          <w:kern w:val="0"/>
          <w:sz w:val="24"/>
        </w:rPr>
        <w:t> </w:t>
      </w:r>
    </w:p>
    <w:p w:rsidR="0027752B" w:rsidRDefault="0027752B" w:rsidP="0027752B">
      <w:pPr>
        <w:widowControl/>
        <w:spacing w:line="360" w:lineRule="auto"/>
        <w:jc w:val="center"/>
        <w:rPr>
          <w:rFonts w:ascii="宋体"/>
          <w:kern w:val="0"/>
          <w:sz w:val="32"/>
          <w:szCs w:val="32"/>
        </w:rPr>
      </w:pPr>
      <w:r>
        <w:rPr>
          <w:rFonts w:ascii="宋体" w:hAnsi="宋体" w:hint="eastAsia"/>
          <w:b/>
          <w:color w:val="000000"/>
          <w:kern w:val="0"/>
          <w:sz w:val="32"/>
          <w:szCs w:val="32"/>
        </w:rPr>
        <w:t>甲方：</w:t>
      </w:r>
      <w:r>
        <w:rPr>
          <w:rFonts w:ascii="宋体" w:hAnsi="宋体" w:hint="eastAsia"/>
          <w:b/>
          <w:color w:val="000000"/>
          <w:kern w:val="0"/>
          <w:sz w:val="32"/>
          <w:szCs w:val="32"/>
          <w:u w:val="single"/>
        </w:rPr>
        <w:t>重</w:t>
      </w:r>
      <w:r>
        <w:rPr>
          <w:rFonts w:ascii="宋体" w:hAnsi="宋体"/>
          <w:b/>
          <w:color w:val="000000"/>
          <w:kern w:val="0"/>
          <w:sz w:val="32"/>
          <w:szCs w:val="32"/>
          <w:u w:val="single"/>
        </w:rPr>
        <w:t xml:space="preserve">  </w:t>
      </w:r>
      <w:r>
        <w:rPr>
          <w:rFonts w:ascii="宋体" w:hAnsi="宋体" w:hint="eastAsia"/>
          <w:b/>
          <w:color w:val="000000"/>
          <w:kern w:val="0"/>
          <w:sz w:val="32"/>
          <w:szCs w:val="32"/>
          <w:u w:val="single"/>
        </w:rPr>
        <w:t>钢</w:t>
      </w:r>
      <w:r>
        <w:rPr>
          <w:rFonts w:ascii="宋体" w:hAnsi="宋体"/>
          <w:b/>
          <w:color w:val="000000"/>
          <w:kern w:val="0"/>
          <w:sz w:val="32"/>
          <w:szCs w:val="32"/>
          <w:u w:val="single"/>
        </w:rPr>
        <w:t xml:space="preserve">  </w:t>
      </w:r>
      <w:r>
        <w:rPr>
          <w:rFonts w:ascii="宋体" w:hAnsi="宋体" w:hint="eastAsia"/>
          <w:b/>
          <w:color w:val="000000"/>
          <w:kern w:val="0"/>
          <w:sz w:val="32"/>
          <w:szCs w:val="32"/>
          <w:u w:val="single"/>
        </w:rPr>
        <w:t>总</w:t>
      </w:r>
      <w:r>
        <w:rPr>
          <w:rFonts w:ascii="宋体" w:hAnsi="宋体"/>
          <w:b/>
          <w:color w:val="000000"/>
          <w:kern w:val="0"/>
          <w:sz w:val="32"/>
          <w:szCs w:val="32"/>
          <w:u w:val="single"/>
        </w:rPr>
        <w:t xml:space="preserve">  </w:t>
      </w:r>
      <w:proofErr w:type="gramStart"/>
      <w:r>
        <w:rPr>
          <w:rFonts w:ascii="宋体" w:hAnsi="宋体" w:hint="eastAsia"/>
          <w:b/>
          <w:color w:val="000000"/>
          <w:kern w:val="0"/>
          <w:sz w:val="32"/>
          <w:szCs w:val="32"/>
          <w:u w:val="single"/>
        </w:rPr>
        <w:t>医</w:t>
      </w:r>
      <w:proofErr w:type="gramEnd"/>
      <w:r>
        <w:rPr>
          <w:rFonts w:ascii="宋体" w:hAnsi="宋体"/>
          <w:b/>
          <w:color w:val="000000"/>
          <w:kern w:val="0"/>
          <w:sz w:val="32"/>
          <w:szCs w:val="32"/>
          <w:u w:val="single"/>
        </w:rPr>
        <w:t xml:space="preserve">  </w:t>
      </w:r>
      <w:r>
        <w:rPr>
          <w:rFonts w:ascii="宋体" w:hAnsi="宋体" w:hint="eastAsia"/>
          <w:b/>
          <w:color w:val="000000"/>
          <w:kern w:val="0"/>
          <w:sz w:val="32"/>
          <w:szCs w:val="32"/>
          <w:u w:val="single"/>
        </w:rPr>
        <w:t>院</w:t>
      </w:r>
    </w:p>
    <w:p w:rsidR="0027752B" w:rsidRDefault="0027752B" w:rsidP="0027752B">
      <w:pPr>
        <w:widowControl/>
        <w:spacing w:line="360" w:lineRule="auto"/>
        <w:jc w:val="left"/>
        <w:rPr>
          <w:rFonts w:ascii="宋体"/>
          <w:kern w:val="0"/>
          <w:sz w:val="32"/>
          <w:szCs w:val="32"/>
        </w:rPr>
      </w:pPr>
      <w:r>
        <w:rPr>
          <w:rFonts w:ascii="宋体"/>
          <w:b/>
          <w:color w:val="000000"/>
          <w:kern w:val="0"/>
          <w:sz w:val="32"/>
          <w:szCs w:val="32"/>
        </w:rPr>
        <w:t> </w:t>
      </w:r>
    </w:p>
    <w:p w:rsidR="0027752B" w:rsidRDefault="0027752B" w:rsidP="0027752B">
      <w:pPr>
        <w:widowControl/>
        <w:spacing w:line="360" w:lineRule="auto"/>
        <w:ind w:firstLineChars="850" w:firstLine="2731"/>
        <w:jc w:val="left"/>
        <w:rPr>
          <w:rFonts w:ascii="宋体"/>
          <w:kern w:val="0"/>
          <w:sz w:val="32"/>
          <w:szCs w:val="32"/>
        </w:rPr>
      </w:pPr>
      <w:r>
        <w:rPr>
          <w:rFonts w:ascii="宋体" w:hAnsi="宋体" w:hint="eastAsia"/>
          <w:b/>
          <w:color w:val="000000"/>
          <w:kern w:val="0"/>
          <w:sz w:val="32"/>
          <w:szCs w:val="32"/>
        </w:rPr>
        <w:t>乙方：</w:t>
      </w:r>
      <w:r>
        <w:rPr>
          <w:rFonts w:ascii="宋体" w:hAnsi="宋体"/>
          <w:b/>
          <w:color w:val="000000"/>
          <w:kern w:val="0"/>
          <w:sz w:val="32"/>
          <w:szCs w:val="32"/>
          <w:u w:val="single"/>
        </w:rPr>
        <w:t xml:space="preserve">                  </w:t>
      </w:r>
    </w:p>
    <w:p w:rsidR="0027752B" w:rsidRDefault="0027752B" w:rsidP="0027752B">
      <w:pPr>
        <w:widowControl/>
        <w:spacing w:line="360" w:lineRule="auto"/>
        <w:jc w:val="center"/>
        <w:rPr>
          <w:rFonts w:ascii="宋体"/>
          <w:kern w:val="0"/>
          <w:sz w:val="24"/>
        </w:rPr>
      </w:pPr>
      <w:r>
        <w:rPr>
          <w:rFonts w:ascii="仿宋_GB2312" w:eastAsia="仿宋_GB2312" w:hAnsi="宋体"/>
          <w:b/>
          <w:color w:val="000000"/>
          <w:kern w:val="0"/>
          <w:sz w:val="24"/>
        </w:rPr>
        <w:t>  </w:t>
      </w:r>
    </w:p>
    <w:p w:rsidR="0027752B" w:rsidRDefault="0027752B" w:rsidP="0027752B">
      <w:pPr>
        <w:widowControl/>
        <w:spacing w:line="360" w:lineRule="auto"/>
        <w:rPr>
          <w:rFonts w:ascii="宋体"/>
          <w:kern w:val="0"/>
          <w:sz w:val="24"/>
        </w:rPr>
      </w:pPr>
    </w:p>
    <w:p w:rsidR="0027752B" w:rsidRDefault="0027752B" w:rsidP="0027752B">
      <w:pPr>
        <w:pStyle w:val="a8"/>
      </w:pPr>
    </w:p>
    <w:p w:rsidR="000876B5" w:rsidRDefault="000876B5" w:rsidP="0027752B">
      <w:pPr>
        <w:pStyle w:val="a8"/>
      </w:pPr>
    </w:p>
    <w:p w:rsidR="000876B5" w:rsidRDefault="000876B5" w:rsidP="0027752B">
      <w:pPr>
        <w:pStyle w:val="a8"/>
      </w:pPr>
    </w:p>
    <w:p w:rsidR="000876B5" w:rsidRDefault="000876B5" w:rsidP="0027752B">
      <w:pPr>
        <w:pStyle w:val="a8"/>
      </w:pPr>
    </w:p>
    <w:p w:rsidR="000876B5" w:rsidRDefault="000876B5" w:rsidP="0027752B">
      <w:pPr>
        <w:pStyle w:val="a8"/>
      </w:pPr>
    </w:p>
    <w:p w:rsidR="00C135DA" w:rsidRPr="001F3EF7" w:rsidRDefault="00C135DA" w:rsidP="0027752B">
      <w:pPr>
        <w:pStyle w:val="a8"/>
      </w:pPr>
    </w:p>
    <w:p w:rsidR="0027752B" w:rsidRDefault="0027752B" w:rsidP="0027752B">
      <w:pPr>
        <w:widowControl/>
        <w:spacing w:line="360" w:lineRule="auto"/>
        <w:jc w:val="center"/>
        <w:rPr>
          <w:rFonts w:ascii="宋体"/>
          <w:kern w:val="0"/>
          <w:sz w:val="24"/>
        </w:rPr>
      </w:pPr>
      <w:r>
        <w:rPr>
          <w:rFonts w:ascii="宋体" w:hAnsi="宋体" w:hint="eastAsia"/>
          <w:color w:val="000000"/>
          <w:kern w:val="0"/>
          <w:sz w:val="36"/>
        </w:rPr>
        <w:lastRenderedPageBreak/>
        <w:t>使用说明</w:t>
      </w:r>
    </w:p>
    <w:p w:rsidR="0027752B" w:rsidRDefault="0027752B" w:rsidP="0027752B">
      <w:pPr>
        <w:widowControl/>
        <w:spacing w:line="360" w:lineRule="auto"/>
        <w:ind w:firstLineChars="200" w:firstLine="480"/>
        <w:jc w:val="left"/>
        <w:rPr>
          <w:rFonts w:ascii="宋体"/>
          <w:kern w:val="0"/>
          <w:sz w:val="24"/>
        </w:rPr>
      </w:pPr>
      <w:r>
        <w:rPr>
          <w:rFonts w:ascii="宋体"/>
          <w:color w:val="000000"/>
          <w:kern w:val="0"/>
          <w:sz w:val="24"/>
        </w:rPr>
        <w:t> </w:t>
      </w:r>
    </w:p>
    <w:p w:rsidR="0027752B" w:rsidRDefault="0027752B" w:rsidP="0027752B">
      <w:pPr>
        <w:widowControl/>
        <w:spacing w:line="360" w:lineRule="auto"/>
        <w:ind w:firstLineChars="200" w:firstLine="480"/>
        <w:jc w:val="left"/>
        <w:rPr>
          <w:rFonts w:ascii="宋体"/>
          <w:kern w:val="0"/>
          <w:sz w:val="24"/>
        </w:rPr>
      </w:pPr>
      <w:r>
        <w:rPr>
          <w:rFonts w:ascii="宋体" w:hAnsi="宋体"/>
          <w:color w:val="000000"/>
          <w:kern w:val="0"/>
          <w:sz w:val="24"/>
        </w:rPr>
        <w:t>1</w:t>
      </w:r>
      <w:r>
        <w:rPr>
          <w:rFonts w:ascii="宋体" w:hAnsi="宋体" w:hint="eastAsia"/>
          <w:color w:val="000000"/>
          <w:kern w:val="0"/>
          <w:sz w:val="24"/>
        </w:rPr>
        <w:t>、适用范围：本合同适用于乘客电梯、载货电梯、自动扶梯与自动人行道的日常维护保养。</w:t>
      </w:r>
    </w:p>
    <w:p w:rsidR="0027752B" w:rsidRDefault="0027752B" w:rsidP="0027752B">
      <w:pPr>
        <w:widowControl/>
        <w:spacing w:line="360" w:lineRule="auto"/>
        <w:ind w:firstLineChars="200" w:firstLine="480"/>
        <w:jc w:val="left"/>
        <w:rPr>
          <w:rFonts w:ascii="宋体"/>
          <w:kern w:val="0"/>
          <w:sz w:val="24"/>
        </w:rPr>
      </w:pPr>
      <w:r>
        <w:rPr>
          <w:rFonts w:ascii="宋体" w:hAnsi="宋体"/>
          <w:color w:val="000000"/>
          <w:kern w:val="0"/>
          <w:sz w:val="24"/>
        </w:rPr>
        <w:t>2</w:t>
      </w:r>
      <w:r>
        <w:rPr>
          <w:rFonts w:ascii="宋体" w:hAnsi="宋体" w:hint="eastAsia"/>
          <w:color w:val="000000"/>
          <w:kern w:val="0"/>
          <w:sz w:val="24"/>
        </w:rPr>
        <w:t>、维保单位：具备合法的许可证，从事电梯制造、安装、改造、维修的单位。</w:t>
      </w:r>
    </w:p>
    <w:p w:rsidR="0027752B" w:rsidRDefault="0027752B" w:rsidP="0027752B">
      <w:pPr>
        <w:widowControl/>
        <w:spacing w:line="360" w:lineRule="auto"/>
        <w:ind w:firstLineChars="200" w:firstLine="480"/>
        <w:jc w:val="left"/>
        <w:rPr>
          <w:rFonts w:ascii="宋体"/>
          <w:kern w:val="0"/>
          <w:sz w:val="24"/>
        </w:rPr>
      </w:pPr>
      <w:r>
        <w:rPr>
          <w:rFonts w:ascii="宋体" w:hAnsi="宋体"/>
          <w:color w:val="000000"/>
          <w:kern w:val="0"/>
          <w:sz w:val="24"/>
        </w:rPr>
        <w:t>3</w:t>
      </w:r>
      <w:r>
        <w:rPr>
          <w:rFonts w:ascii="宋体" w:hAnsi="宋体" w:hint="eastAsia"/>
          <w:color w:val="000000"/>
          <w:kern w:val="0"/>
          <w:sz w:val="24"/>
        </w:rPr>
        <w:t>、日常维护保养：对电梯进行的清洁、润滑、调整和检查等日常维护或保养性工作。其中清洁、润滑不包括部件的解体，调整只限</w:t>
      </w:r>
      <w:proofErr w:type="gramStart"/>
      <w:r>
        <w:rPr>
          <w:rFonts w:ascii="宋体" w:hAnsi="宋体" w:hint="eastAsia"/>
          <w:color w:val="000000"/>
          <w:kern w:val="0"/>
          <w:sz w:val="24"/>
        </w:rPr>
        <w:t>于不会</w:t>
      </w:r>
      <w:proofErr w:type="gramEnd"/>
      <w:r>
        <w:rPr>
          <w:rFonts w:ascii="宋体" w:hAnsi="宋体" w:hint="eastAsia"/>
          <w:color w:val="000000"/>
          <w:kern w:val="0"/>
          <w:sz w:val="24"/>
        </w:rPr>
        <w:t>改变任何安全性能参数的调整。</w:t>
      </w:r>
    </w:p>
    <w:p w:rsidR="0027752B" w:rsidRDefault="0027752B" w:rsidP="0027752B">
      <w:pPr>
        <w:widowControl/>
        <w:spacing w:line="360" w:lineRule="auto"/>
        <w:ind w:firstLineChars="200" w:firstLine="480"/>
        <w:rPr>
          <w:rFonts w:ascii="宋体"/>
          <w:color w:val="000000"/>
          <w:kern w:val="0"/>
          <w:sz w:val="24"/>
        </w:rPr>
      </w:pPr>
      <w:r>
        <w:rPr>
          <w:rFonts w:ascii="宋体" w:hAnsi="宋体"/>
          <w:color w:val="000000"/>
          <w:kern w:val="0"/>
          <w:sz w:val="24"/>
        </w:rPr>
        <w:t>4</w:t>
      </w:r>
      <w:r>
        <w:rPr>
          <w:rFonts w:ascii="宋体" w:hAnsi="宋体" w:hint="eastAsia"/>
          <w:color w:val="000000"/>
          <w:kern w:val="0"/>
          <w:sz w:val="24"/>
        </w:rPr>
        <w:t>、清包：只提供劳务和电梯保养人员所使用的耗材（常用</w:t>
      </w:r>
      <w:proofErr w:type="gramStart"/>
      <w:r>
        <w:rPr>
          <w:rFonts w:ascii="宋体" w:hAnsi="宋体" w:hint="eastAsia"/>
          <w:color w:val="000000"/>
          <w:kern w:val="0"/>
          <w:sz w:val="24"/>
        </w:rPr>
        <w:t>耗材见</w:t>
      </w:r>
      <w:proofErr w:type="gramEnd"/>
      <w:r>
        <w:rPr>
          <w:rFonts w:ascii="宋体" w:hAnsi="宋体" w:hint="eastAsia"/>
          <w:color w:val="000000"/>
          <w:kern w:val="0"/>
          <w:sz w:val="24"/>
        </w:rPr>
        <w:t>附件，不提供任何电梯零部件。</w:t>
      </w:r>
    </w:p>
    <w:p w:rsidR="0027752B" w:rsidRDefault="0027752B" w:rsidP="0027752B">
      <w:pPr>
        <w:widowControl/>
        <w:spacing w:line="360" w:lineRule="auto"/>
        <w:ind w:firstLineChars="200" w:firstLine="480"/>
        <w:rPr>
          <w:rFonts w:ascii="宋体"/>
          <w:color w:val="000000"/>
          <w:kern w:val="0"/>
          <w:sz w:val="24"/>
        </w:rPr>
      </w:pPr>
      <w:r>
        <w:rPr>
          <w:rFonts w:ascii="宋体" w:hAnsi="宋体"/>
          <w:color w:val="000000"/>
          <w:kern w:val="0"/>
          <w:sz w:val="24"/>
        </w:rPr>
        <w:t>5</w:t>
      </w:r>
      <w:r>
        <w:rPr>
          <w:rFonts w:ascii="宋体" w:hAnsi="宋体" w:hint="eastAsia"/>
          <w:color w:val="000000"/>
          <w:kern w:val="0"/>
          <w:sz w:val="24"/>
        </w:rPr>
        <w:t>、半包：既提供劳务，又免费提供部分电梯零部件</w:t>
      </w:r>
      <w:r>
        <w:rPr>
          <w:rFonts w:ascii="宋体" w:hAnsi="宋体"/>
          <w:color w:val="000000"/>
          <w:kern w:val="0"/>
          <w:sz w:val="24"/>
        </w:rPr>
        <w:t>(</w:t>
      </w:r>
      <w:r>
        <w:rPr>
          <w:rFonts w:ascii="宋体" w:hAnsi="宋体" w:hint="eastAsia"/>
          <w:color w:val="000000"/>
          <w:kern w:val="0"/>
          <w:sz w:val="24"/>
        </w:rPr>
        <w:t>按照合同约定的清单）。</w:t>
      </w:r>
    </w:p>
    <w:p w:rsidR="0027752B" w:rsidRDefault="0027752B" w:rsidP="0027752B">
      <w:pPr>
        <w:widowControl/>
        <w:spacing w:line="360" w:lineRule="auto"/>
        <w:ind w:firstLineChars="200" w:firstLine="480"/>
        <w:rPr>
          <w:rFonts w:ascii="宋体"/>
          <w:color w:val="000000"/>
          <w:kern w:val="0"/>
          <w:sz w:val="24"/>
        </w:rPr>
      </w:pPr>
      <w:r>
        <w:rPr>
          <w:rFonts w:ascii="宋体" w:hAnsi="宋体"/>
          <w:color w:val="000000"/>
          <w:kern w:val="0"/>
          <w:sz w:val="24"/>
        </w:rPr>
        <w:t>6</w:t>
      </w:r>
      <w:r>
        <w:rPr>
          <w:rFonts w:ascii="宋体" w:hAnsi="宋体" w:hint="eastAsia"/>
          <w:color w:val="000000"/>
          <w:kern w:val="0"/>
          <w:sz w:val="24"/>
        </w:rPr>
        <w:t>、大包：既提供劳务，又免费提供大多数电梯零部件（电梯：曳引机、曳引钢丝绳、轿厢装饰除外；自动扶梯和自动人行道：扶手带、电机、除外）。</w:t>
      </w:r>
    </w:p>
    <w:p w:rsidR="0027752B" w:rsidRDefault="0027752B" w:rsidP="0027752B">
      <w:pPr>
        <w:widowControl/>
        <w:spacing w:line="360" w:lineRule="auto"/>
        <w:ind w:firstLineChars="200" w:firstLine="480"/>
        <w:rPr>
          <w:rFonts w:ascii="宋体"/>
          <w:color w:val="000000"/>
          <w:kern w:val="0"/>
          <w:sz w:val="24"/>
        </w:rPr>
      </w:pPr>
      <w:r>
        <w:rPr>
          <w:rFonts w:ascii="宋体" w:hAnsi="宋体"/>
          <w:color w:val="000000"/>
          <w:kern w:val="0"/>
          <w:sz w:val="24"/>
        </w:rPr>
        <w:t>7</w:t>
      </w:r>
      <w:r>
        <w:rPr>
          <w:rFonts w:ascii="宋体" w:hAnsi="宋体" w:hint="eastAsia"/>
          <w:color w:val="000000"/>
          <w:kern w:val="0"/>
          <w:sz w:val="24"/>
        </w:rPr>
        <w:t>、由于使用不当、人为损坏、不可抗力（火灾、地震等）或非保养范围内的原因，而导致电梯设备需要修理、更换的，由甲方负责。</w:t>
      </w:r>
    </w:p>
    <w:p w:rsidR="0027752B" w:rsidRDefault="0027752B" w:rsidP="0027752B">
      <w:pPr>
        <w:widowControl/>
        <w:spacing w:line="360" w:lineRule="auto"/>
        <w:ind w:firstLineChars="200" w:firstLine="480"/>
        <w:jc w:val="left"/>
        <w:rPr>
          <w:rFonts w:ascii="宋体"/>
          <w:color w:val="000000"/>
          <w:kern w:val="0"/>
          <w:sz w:val="24"/>
        </w:rPr>
      </w:pPr>
    </w:p>
    <w:p w:rsidR="0027752B" w:rsidRDefault="0027752B" w:rsidP="0027752B">
      <w:pPr>
        <w:widowControl/>
        <w:spacing w:line="360" w:lineRule="auto"/>
        <w:ind w:firstLineChars="200" w:firstLine="480"/>
        <w:jc w:val="left"/>
        <w:rPr>
          <w:rFonts w:ascii="宋体"/>
          <w:kern w:val="0"/>
          <w:sz w:val="24"/>
        </w:rPr>
      </w:pPr>
      <w:r>
        <w:rPr>
          <w:rFonts w:ascii="宋体" w:hAnsi="宋体"/>
          <w:color w:val="000000"/>
          <w:kern w:val="0"/>
          <w:sz w:val="24"/>
        </w:rPr>
        <w:t xml:space="preserve">     </w:t>
      </w:r>
      <w:r>
        <w:rPr>
          <w:rFonts w:ascii="宋体"/>
          <w:b/>
          <w:color w:val="000000"/>
          <w:kern w:val="0"/>
          <w:sz w:val="32"/>
        </w:rPr>
        <w:t> </w:t>
      </w:r>
    </w:p>
    <w:p w:rsidR="0027752B" w:rsidRDefault="0027752B" w:rsidP="0027752B">
      <w:pPr>
        <w:widowControl/>
        <w:spacing w:line="360" w:lineRule="auto"/>
        <w:ind w:firstLineChars="200" w:firstLine="643"/>
        <w:jc w:val="center"/>
        <w:rPr>
          <w:rFonts w:ascii="宋体"/>
          <w:b/>
          <w:color w:val="000000"/>
          <w:kern w:val="0"/>
          <w:sz w:val="32"/>
        </w:rPr>
      </w:pPr>
    </w:p>
    <w:p w:rsidR="0027752B" w:rsidRDefault="0027752B" w:rsidP="0027752B">
      <w:pPr>
        <w:widowControl/>
        <w:spacing w:line="360" w:lineRule="auto"/>
        <w:ind w:firstLineChars="200" w:firstLine="643"/>
        <w:jc w:val="center"/>
        <w:rPr>
          <w:rFonts w:ascii="宋体"/>
          <w:b/>
          <w:color w:val="000000"/>
          <w:kern w:val="0"/>
          <w:sz w:val="32"/>
        </w:rPr>
      </w:pPr>
    </w:p>
    <w:p w:rsidR="0027752B" w:rsidRDefault="0027752B" w:rsidP="0027752B">
      <w:pPr>
        <w:widowControl/>
        <w:spacing w:line="360" w:lineRule="auto"/>
        <w:ind w:firstLineChars="200" w:firstLine="643"/>
        <w:jc w:val="center"/>
        <w:rPr>
          <w:rFonts w:ascii="宋体"/>
          <w:b/>
          <w:color w:val="000000"/>
          <w:kern w:val="0"/>
          <w:sz w:val="32"/>
        </w:rPr>
      </w:pPr>
    </w:p>
    <w:p w:rsidR="0027752B" w:rsidRDefault="0027752B" w:rsidP="0027752B">
      <w:pPr>
        <w:widowControl/>
        <w:spacing w:line="360" w:lineRule="auto"/>
        <w:ind w:firstLineChars="200" w:firstLine="643"/>
        <w:jc w:val="center"/>
        <w:rPr>
          <w:rFonts w:ascii="宋体"/>
          <w:b/>
          <w:color w:val="000000"/>
          <w:kern w:val="0"/>
          <w:sz w:val="32"/>
        </w:rPr>
      </w:pPr>
    </w:p>
    <w:p w:rsidR="0027752B" w:rsidRDefault="0027752B" w:rsidP="0027752B">
      <w:pPr>
        <w:widowControl/>
        <w:spacing w:line="360" w:lineRule="auto"/>
        <w:ind w:firstLineChars="200" w:firstLine="643"/>
        <w:jc w:val="center"/>
        <w:rPr>
          <w:rFonts w:ascii="宋体"/>
          <w:b/>
          <w:color w:val="000000"/>
          <w:kern w:val="0"/>
          <w:sz w:val="32"/>
        </w:rPr>
      </w:pPr>
    </w:p>
    <w:p w:rsidR="0027752B" w:rsidRDefault="0027752B" w:rsidP="0027752B">
      <w:pPr>
        <w:widowControl/>
        <w:spacing w:line="360" w:lineRule="auto"/>
        <w:ind w:firstLineChars="200" w:firstLine="643"/>
        <w:rPr>
          <w:rFonts w:ascii="宋体"/>
          <w:b/>
          <w:color w:val="000000"/>
          <w:kern w:val="0"/>
          <w:sz w:val="32"/>
        </w:rPr>
      </w:pPr>
    </w:p>
    <w:p w:rsidR="0027752B" w:rsidRDefault="0027752B" w:rsidP="0027752B">
      <w:pPr>
        <w:widowControl/>
        <w:spacing w:line="360" w:lineRule="auto"/>
        <w:ind w:firstLineChars="200" w:firstLine="643"/>
        <w:rPr>
          <w:rFonts w:ascii="宋体"/>
          <w:b/>
          <w:color w:val="000000"/>
          <w:kern w:val="0"/>
          <w:sz w:val="32"/>
        </w:rPr>
      </w:pPr>
    </w:p>
    <w:p w:rsidR="00C135DA" w:rsidRDefault="00C135DA" w:rsidP="00C135DA">
      <w:pPr>
        <w:pStyle w:val="a0"/>
      </w:pPr>
    </w:p>
    <w:p w:rsidR="00C135DA" w:rsidRPr="00C135DA" w:rsidRDefault="00C135DA" w:rsidP="00C135DA">
      <w:pPr>
        <w:pStyle w:val="a4"/>
      </w:pPr>
    </w:p>
    <w:p w:rsidR="0027752B" w:rsidRDefault="0027752B" w:rsidP="0027752B">
      <w:pPr>
        <w:widowControl/>
        <w:spacing w:line="360" w:lineRule="auto"/>
        <w:rPr>
          <w:rFonts w:ascii="宋体"/>
          <w:b/>
          <w:color w:val="000000"/>
          <w:kern w:val="0"/>
          <w:sz w:val="32"/>
        </w:rPr>
      </w:pPr>
    </w:p>
    <w:p w:rsidR="0027752B" w:rsidRDefault="0027752B" w:rsidP="0027752B">
      <w:pPr>
        <w:widowControl/>
        <w:spacing w:line="360" w:lineRule="auto"/>
        <w:jc w:val="center"/>
        <w:rPr>
          <w:rFonts w:ascii="宋体"/>
          <w:b/>
          <w:color w:val="000000"/>
          <w:kern w:val="0"/>
          <w:sz w:val="32"/>
        </w:rPr>
      </w:pPr>
      <w:r>
        <w:rPr>
          <w:rFonts w:ascii="宋体" w:hAnsi="宋体"/>
          <w:b/>
          <w:color w:val="000000"/>
          <w:kern w:val="0"/>
          <w:sz w:val="32"/>
        </w:rPr>
        <w:lastRenderedPageBreak/>
        <w:t xml:space="preserve"> </w:t>
      </w:r>
      <w:r>
        <w:rPr>
          <w:rFonts w:ascii="宋体" w:hAnsi="宋体" w:hint="eastAsia"/>
          <w:b/>
          <w:color w:val="000000"/>
          <w:kern w:val="0"/>
          <w:sz w:val="32"/>
        </w:rPr>
        <w:t>重钢总医院电梯日常维护保养合同</w:t>
      </w:r>
    </w:p>
    <w:p w:rsidR="000876B5" w:rsidRDefault="000876B5" w:rsidP="000876B5">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27752B" w:rsidRDefault="0027752B" w:rsidP="0027752B">
      <w:pPr>
        <w:widowControl/>
        <w:spacing w:line="360" w:lineRule="auto"/>
        <w:jc w:val="left"/>
        <w:rPr>
          <w:rFonts w:ascii="宋体"/>
          <w:kern w:val="0"/>
          <w:sz w:val="24"/>
        </w:rPr>
      </w:pPr>
    </w:p>
    <w:p w:rsidR="0027752B" w:rsidRDefault="0027752B" w:rsidP="0027752B">
      <w:pPr>
        <w:widowControl/>
        <w:spacing w:line="480" w:lineRule="exact"/>
        <w:ind w:firstLineChars="200" w:firstLine="480"/>
        <w:jc w:val="left"/>
        <w:rPr>
          <w:rFonts w:ascii="宋体"/>
          <w:kern w:val="0"/>
          <w:sz w:val="24"/>
        </w:rPr>
      </w:pPr>
      <w:r>
        <w:rPr>
          <w:rFonts w:ascii="宋体" w:hAnsi="宋体" w:hint="eastAsia"/>
          <w:color w:val="000000"/>
          <w:kern w:val="0"/>
          <w:sz w:val="24"/>
        </w:rPr>
        <w:t>依照《中华人民共和国民法典》、《中华人民共和国特种设备安全法》、</w:t>
      </w:r>
      <w:r>
        <w:rPr>
          <w:rFonts w:ascii="仿宋" w:eastAsia="仿宋" w:hAnsi="仿宋" w:cs="方正仿宋_GBK" w:hint="eastAsia"/>
          <w:color w:val="000000"/>
          <w:sz w:val="24"/>
        </w:rPr>
        <w:t>《重</w:t>
      </w:r>
      <w:r w:rsidRPr="000876B5">
        <w:rPr>
          <w:rFonts w:ascii="宋体" w:hAnsi="宋体" w:hint="eastAsia"/>
          <w:color w:val="000000"/>
          <w:kern w:val="0"/>
          <w:sz w:val="24"/>
        </w:rPr>
        <w:t>庆市特种设备安全监察条例》、《特种设备使用管理规则》（</w:t>
      </w:r>
      <w:r w:rsidRPr="000876B5">
        <w:rPr>
          <w:rFonts w:ascii="宋体" w:hAnsi="宋体"/>
          <w:color w:val="000000"/>
          <w:kern w:val="0"/>
          <w:sz w:val="24"/>
        </w:rPr>
        <w:t>TSG 08-2017)</w:t>
      </w:r>
      <w:r w:rsidRPr="000876B5">
        <w:rPr>
          <w:rFonts w:ascii="宋体" w:hAnsi="宋体" w:hint="eastAsia"/>
          <w:color w:val="000000"/>
          <w:kern w:val="0"/>
          <w:sz w:val="24"/>
        </w:rPr>
        <w:t>、《电梯使用管理与维护保养规则（</w:t>
      </w:r>
      <w:r w:rsidRPr="000876B5">
        <w:rPr>
          <w:rFonts w:ascii="宋体" w:hAnsi="宋体"/>
          <w:color w:val="000000"/>
          <w:kern w:val="0"/>
          <w:sz w:val="24"/>
        </w:rPr>
        <w:t>TSGT5001-2017)</w:t>
      </w:r>
      <w:r w:rsidRPr="000876B5">
        <w:rPr>
          <w:rFonts w:ascii="宋体" w:hAnsi="宋体" w:hint="eastAsia"/>
          <w:color w:val="000000"/>
          <w:kern w:val="0"/>
          <w:sz w:val="24"/>
        </w:rPr>
        <w:t>》</w:t>
      </w:r>
      <w:r>
        <w:rPr>
          <w:rFonts w:ascii="宋体" w:hAnsi="宋体" w:hint="eastAsia"/>
          <w:color w:val="000000"/>
          <w:kern w:val="0"/>
          <w:sz w:val="24"/>
        </w:rPr>
        <w:t>及其他有关规定，甲乙双方遵循平等、自愿、公平和诚实信用的原则，就电梯日常维护保养的有关事宜协商订立本合同。</w:t>
      </w:r>
    </w:p>
    <w:p w:rsidR="0027752B" w:rsidRDefault="0027752B" w:rsidP="0027752B">
      <w:pPr>
        <w:widowControl/>
        <w:spacing w:line="480" w:lineRule="exact"/>
        <w:ind w:firstLineChars="200" w:firstLine="482"/>
        <w:jc w:val="left"/>
        <w:rPr>
          <w:rFonts w:ascii="宋体"/>
          <w:kern w:val="0"/>
          <w:sz w:val="24"/>
        </w:rPr>
      </w:pPr>
      <w:r>
        <w:rPr>
          <w:rFonts w:ascii="宋体" w:hAnsi="宋体" w:hint="eastAsia"/>
          <w:b/>
          <w:color w:val="000000"/>
          <w:kern w:val="0"/>
          <w:sz w:val="24"/>
        </w:rPr>
        <w:t>第一条</w:t>
      </w:r>
      <w:r>
        <w:rPr>
          <w:rFonts w:ascii="宋体" w:hAnsi="宋体"/>
          <w:b/>
          <w:color w:val="000000"/>
          <w:kern w:val="0"/>
          <w:sz w:val="24"/>
        </w:rPr>
        <w:t xml:space="preserve">  </w:t>
      </w:r>
      <w:r>
        <w:rPr>
          <w:rFonts w:ascii="宋体" w:hAnsi="宋体" w:hint="eastAsia"/>
          <w:b/>
          <w:color w:val="000000"/>
          <w:kern w:val="0"/>
          <w:sz w:val="24"/>
        </w:rPr>
        <w:t>日常维护保养的电梯</w:t>
      </w:r>
    </w:p>
    <w:p w:rsidR="0027752B" w:rsidRDefault="0027752B" w:rsidP="0027752B">
      <w:pPr>
        <w:widowControl/>
        <w:spacing w:line="480" w:lineRule="exact"/>
        <w:ind w:firstLineChars="200" w:firstLine="480"/>
        <w:jc w:val="left"/>
        <w:rPr>
          <w:rFonts w:ascii="宋体"/>
          <w:kern w:val="0"/>
          <w:sz w:val="24"/>
        </w:rPr>
      </w:pPr>
      <w:r>
        <w:rPr>
          <w:rFonts w:ascii="宋体" w:hAnsi="宋体" w:hint="eastAsia"/>
          <w:color w:val="000000"/>
          <w:kern w:val="0"/>
          <w:sz w:val="24"/>
        </w:rPr>
        <w:t>甲乙双方约定，由乙方为《</w:t>
      </w:r>
      <w:r>
        <w:rPr>
          <w:rFonts w:ascii="宋体" w:hAnsi="宋体" w:hint="eastAsia"/>
          <w:b/>
          <w:color w:val="000000"/>
          <w:kern w:val="0"/>
          <w:sz w:val="24"/>
        </w:rPr>
        <w:t>电梯维保清单以及日常维护保养费</w:t>
      </w:r>
      <w:r>
        <w:rPr>
          <w:rFonts w:ascii="宋体" w:hAnsi="宋体" w:hint="eastAsia"/>
          <w:color w:val="000000"/>
          <w:kern w:val="0"/>
          <w:sz w:val="24"/>
        </w:rPr>
        <w:t>》中列明的甲方使用、管理的电梯提供日常的维护保养和急修服务。</w:t>
      </w:r>
    </w:p>
    <w:p w:rsidR="0027752B" w:rsidRDefault="0027752B" w:rsidP="0027752B">
      <w:pPr>
        <w:widowControl/>
        <w:spacing w:line="480" w:lineRule="exact"/>
        <w:ind w:firstLineChars="200" w:firstLine="482"/>
        <w:jc w:val="left"/>
        <w:rPr>
          <w:rFonts w:ascii="宋体"/>
          <w:kern w:val="0"/>
          <w:sz w:val="24"/>
        </w:rPr>
      </w:pPr>
      <w:r>
        <w:rPr>
          <w:rFonts w:ascii="宋体" w:hAnsi="宋体" w:hint="eastAsia"/>
          <w:b/>
          <w:color w:val="000000"/>
          <w:kern w:val="0"/>
          <w:sz w:val="24"/>
        </w:rPr>
        <w:t>第二条</w:t>
      </w:r>
      <w:r>
        <w:rPr>
          <w:rFonts w:ascii="宋体" w:hAnsi="宋体"/>
          <w:b/>
          <w:color w:val="000000"/>
          <w:kern w:val="0"/>
          <w:sz w:val="24"/>
        </w:rPr>
        <w:t xml:space="preserve">  </w:t>
      </w:r>
      <w:r>
        <w:rPr>
          <w:rFonts w:ascii="宋体" w:hAnsi="宋体" w:hint="eastAsia"/>
          <w:b/>
          <w:color w:val="000000"/>
          <w:kern w:val="0"/>
          <w:sz w:val="24"/>
        </w:rPr>
        <w:t>日常维护保养内容</w:t>
      </w:r>
    </w:p>
    <w:p w:rsidR="0027752B" w:rsidRDefault="0027752B" w:rsidP="0027752B">
      <w:pPr>
        <w:widowControl/>
        <w:spacing w:line="480" w:lineRule="exact"/>
        <w:ind w:firstLineChars="200" w:firstLine="480"/>
        <w:jc w:val="left"/>
        <w:rPr>
          <w:rFonts w:ascii="宋体"/>
          <w:kern w:val="0"/>
          <w:sz w:val="24"/>
        </w:rPr>
      </w:pPr>
      <w:r>
        <w:rPr>
          <w:rFonts w:ascii="宋体" w:hAnsi="宋体" w:hint="eastAsia"/>
          <w:color w:val="000000"/>
          <w:kern w:val="0"/>
          <w:sz w:val="24"/>
        </w:rPr>
        <w:t>乙方应当按照《电梯使用管理与维护保养规则》（</w:t>
      </w:r>
      <w:r>
        <w:rPr>
          <w:rFonts w:ascii="宋体" w:hAnsi="宋体"/>
          <w:color w:val="000000"/>
          <w:kern w:val="0"/>
          <w:sz w:val="24"/>
        </w:rPr>
        <w:t>TSG T5001-2017)</w:t>
      </w:r>
      <w:r>
        <w:rPr>
          <w:rFonts w:ascii="宋体" w:hAnsi="宋体" w:hint="eastAsia"/>
          <w:color w:val="000000"/>
          <w:kern w:val="0"/>
          <w:sz w:val="24"/>
        </w:rPr>
        <w:t>完成半月、月度、季度、半年、年度保养项目，并做好维护保养记录（见附件三），每年度对每台电梯进行一次全面安全评估，并出具评估报告。</w:t>
      </w:r>
    </w:p>
    <w:p w:rsidR="0027752B" w:rsidRDefault="0027752B" w:rsidP="0027752B">
      <w:pPr>
        <w:widowControl/>
        <w:spacing w:line="480" w:lineRule="exact"/>
        <w:ind w:firstLineChars="200" w:firstLine="482"/>
        <w:jc w:val="left"/>
        <w:rPr>
          <w:rFonts w:ascii="宋体"/>
          <w:kern w:val="0"/>
          <w:sz w:val="24"/>
        </w:rPr>
      </w:pPr>
      <w:r>
        <w:rPr>
          <w:rFonts w:ascii="宋体" w:hAnsi="宋体" w:hint="eastAsia"/>
          <w:b/>
          <w:color w:val="000000"/>
          <w:kern w:val="0"/>
          <w:sz w:val="24"/>
        </w:rPr>
        <w:t>第三条</w:t>
      </w:r>
      <w:r>
        <w:rPr>
          <w:rFonts w:ascii="宋体" w:hAnsi="宋体"/>
          <w:b/>
          <w:color w:val="000000"/>
          <w:kern w:val="0"/>
          <w:sz w:val="24"/>
        </w:rPr>
        <w:t xml:space="preserve">  </w:t>
      </w:r>
      <w:r>
        <w:rPr>
          <w:rFonts w:ascii="宋体" w:hAnsi="宋体" w:hint="eastAsia"/>
          <w:b/>
          <w:color w:val="000000"/>
          <w:kern w:val="0"/>
          <w:sz w:val="24"/>
        </w:rPr>
        <w:t>日常维护保养标准</w:t>
      </w:r>
    </w:p>
    <w:p w:rsidR="0027752B" w:rsidRDefault="0027752B" w:rsidP="0027752B">
      <w:pPr>
        <w:widowControl/>
        <w:spacing w:line="480" w:lineRule="exact"/>
        <w:ind w:firstLineChars="200" w:firstLine="480"/>
        <w:jc w:val="left"/>
        <w:rPr>
          <w:rFonts w:ascii="宋体"/>
          <w:kern w:val="0"/>
          <w:sz w:val="24"/>
        </w:rPr>
      </w:pPr>
      <w:r>
        <w:rPr>
          <w:rFonts w:ascii="宋体" w:hAnsi="宋体" w:hint="eastAsia"/>
          <w:color w:val="000000"/>
          <w:kern w:val="0"/>
          <w:sz w:val="24"/>
        </w:rPr>
        <w:t>实施日常维护保养后的电梯应当符合《电梯维修规范》（</w:t>
      </w:r>
      <w:r>
        <w:rPr>
          <w:rFonts w:ascii="宋体" w:hAnsi="宋体"/>
          <w:color w:val="000000"/>
          <w:kern w:val="0"/>
          <w:sz w:val="24"/>
        </w:rPr>
        <w:t>GB/T18775</w:t>
      </w:r>
      <w:r>
        <w:rPr>
          <w:rFonts w:ascii="宋体" w:hAnsi="宋体" w:hint="eastAsia"/>
          <w:color w:val="000000"/>
          <w:kern w:val="0"/>
          <w:sz w:val="24"/>
        </w:rPr>
        <w:t>）、《电梯制造与安装安全规范》（</w:t>
      </w:r>
      <w:r>
        <w:rPr>
          <w:rFonts w:ascii="宋体" w:hAnsi="宋体"/>
          <w:color w:val="000000"/>
          <w:kern w:val="0"/>
          <w:sz w:val="24"/>
        </w:rPr>
        <w:t>GB 7588</w:t>
      </w:r>
      <w:r>
        <w:rPr>
          <w:rFonts w:ascii="宋体" w:hAnsi="宋体" w:hint="eastAsia"/>
          <w:color w:val="000000"/>
          <w:kern w:val="0"/>
          <w:sz w:val="24"/>
        </w:rPr>
        <w:t>）和《自动扶梯和自动人行道的制造与安装安全规范》（</w:t>
      </w:r>
      <w:r>
        <w:rPr>
          <w:rFonts w:ascii="宋体" w:hAnsi="宋体"/>
          <w:color w:val="000000"/>
          <w:kern w:val="0"/>
          <w:sz w:val="24"/>
        </w:rPr>
        <w:t>GB 16899</w:t>
      </w:r>
      <w:r>
        <w:rPr>
          <w:rFonts w:ascii="宋体" w:hAnsi="宋体" w:hint="eastAsia"/>
          <w:color w:val="000000"/>
          <w:kern w:val="0"/>
          <w:sz w:val="24"/>
        </w:rPr>
        <w:t>）《电梯使用管理与维护保养规则》（</w:t>
      </w:r>
      <w:r>
        <w:rPr>
          <w:rFonts w:ascii="宋体" w:hAnsi="宋体"/>
          <w:color w:val="000000"/>
          <w:kern w:val="0"/>
          <w:sz w:val="24"/>
        </w:rPr>
        <w:t>TSG T5001-2017)</w:t>
      </w:r>
      <w:r>
        <w:rPr>
          <w:rFonts w:ascii="宋体" w:hAnsi="宋体" w:hint="eastAsia"/>
          <w:color w:val="000000"/>
          <w:kern w:val="0"/>
          <w:sz w:val="24"/>
        </w:rPr>
        <w:t>以及</w:t>
      </w:r>
      <w:r>
        <w:rPr>
          <w:rFonts w:ascii="宋体" w:hAnsi="宋体" w:hint="eastAsia"/>
          <w:kern w:val="0"/>
          <w:sz w:val="24"/>
        </w:rPr>
        <w:t>液压电梯、杂物电梯的</w:t>
      </w:r>
      <w:r>
        <w:rPr>
          <w:rFonts w:ascii="宋体" w:hAnsi="宋体" w:hint="eastAsia"/>
          <w:color w:val="000000"/>
          <w:kern w:val="0"/>
          <w:sz w:val="24"/>
        </w:rPr>
        <w:t>相关规定。</w:t>
      </w:r>
    </w:p>
    <w:p w:rsidR="0027752B" w:rsidRDefault="0027752B" w:rsidP="0027752B">
      <w:pPr>
        <w:widowControl/>
        <w:spacing w:line="480" w:lineRule="exact"/>
        <w:ind w:firstLineChars="200" w:firstLine="482"/>
        <w:jc w:val="left"/>
        <w:rPr>
          <w:rFonts w:ascii="宋体"/>
          <w:kern w:val="0"/>
          <w:sz w:val="24"/>
        </w:rPr>
      </w:pPr>
      <w:r>
        <w:rPr>
          <w:rFonts w:ascii="宋体" w:hAnsi="宋体" w:hint="eastAsia"/>
          <w:b/>
          <w:color w:val="000000"/>
          <w:kern w:val="0"/>
          <w:sz w:val="24"/>
        </w:rPr>
        <w:t>第四条</w:t>
      </w:r>
      <w:r>
        <w:rPr>
          <w:rFonts w:ascii="宋体" w:hAnsi="宋体"/>
          <w:b/>
          <w:color w:val="000000"/>
          <w:kern w:val="0"/>
          <w:sz w:val="24"/>
        </w:rPr>
        <w:t xml:space="preserve">  </w:t>
      </w:r>
      <w:r>
        <w:rPr>
          <w:rFonts w:ascii="宋体" w:hAnsi="宋体" w:hint="eastAsia"/>
          <w:b/>
          <w:color w:val="000000"/>
          <w:kern w:val="0"/>
          <w:sz w:val="24"/>
        </w:rPr>
        <w:t>日常维护保养期限</w:t>
      </w:r>
    </w:p>
    <w:p w:rsidR="0027752B" w:rsidRDefault="0027752B" w:rsidP="0027752B">
      <w:pPr>
        <w:widowControl/>
        <w:spacing w:line="480" w:lineRule="exact"/>
        <w:ind w:firstLineChars="200" w:firstLine="480"/>
        <w:jc w:val="left"/>
        <w:rPr>
          <w:rFonts w:ascii="宋体"/>
          <w:kern w:val="0"/>
          <w:sz w:val="24"/>
        </w:rPr>
      </w:pPr>
      <w:r>
        <w:rPr>
          <w:rFonts w:ascii="宋体" w:hAnsi="宋体" w:hint="eastAsia"/>
          <w:color w:val="000000"/>
          <w:kern w:val="0"/>
          <w:sz w:val="24"/>
        </w:rPr>
        <w:t>本合同期限</w:t>
      </w:r>
      <w:r>
        <w:rPr>
          <w:rFonts w:ascii="宋体" w:hAnsi="宋体"/>
          <w:color w:val="000000"/>
          <w:kern w:val="0"/>
          <w:sz w:val="24"/>
          <w:u w:val="single"/>
        </w:rPr>
        <w:t xml:space="preserve"> 36 </w:t>
      </w:r>
      <w:proofErr w:type="gramStart"/>
      <w:r>
        <w:rPr>
          <w:rFonts w:ascii="宋体" w:hAnsi="宋体" w:hint="eastAsia"/>
          <w:color w:val="000000"/>
          <w:kern w:val="0"/>
          <w:sz w:val="24"/>
        </w:rPr>
        <w:t>个</w:t>
      </w:r>
      <w:proofErr w:type="gramEnd"/>
      <w:r>
        <w:rPr>
          <w:rFonts w:ascii="宋体" w:hAnsi="宋体" w:hint="eastAsia"/>
          <w:color w:val="000000"/>
          <w:kern w:val="0"/>
          <w:sz w:val="24"/>
        </w:rPr>
        <w:t>月，</w:t>
      </w:r>
      <w:r>
        <w:rPr>
          <w:rFonts w:ascii="宋体" w:hAnsi="宋体" w:hint="eastAsia"/>
          <w:kern w:val="0"/>
          <w:sz w:val="24"/>
        </w:rPr>
        <w:t>自</w:t>
      </w:r>
      <w:r>
        <w:rPr>
          <w:rFonts w:ascii="宋体" w:hAnsi="宋体"/>
          <w:kern w:val="0"/>
          <w:sz w:val="24"/>
          <w:u w:val="single"/>
        </w:rPr>
        <w:t xml:space="preserve"> 2024</w:t>
      </w:r>
      <w:r>
        <w:rPr>
          <w:rFonts w:ascii="宋体" w:hAnsi="宋体" w:hint="eastAsia"/>
          <w:kern w:val="0"/>
          <w:sz w:val="24"/>
        </w:rPr>
        <w:t>年</w:t>
      </w:r>
      <w:r>
        <w:rPr>
          <w:rFonts w:ascii="宋体" w:hAnsi="宋体"/>
          <w:kern w:val="0"/>
          <w:sz w:val="24"/>
          <w:u w:val="single"/>
        </w:rPr>
        <w:t xml:space="preserve"> 1</w:t>
      </w:r>
      <w:r>
        <w:rPr>
          <w:rFonts w:ascii="宋体" w:hAnsi="宋体" w:hint="eastAsia"/>
          <w:kern w:val="0"/>
          <w:sz w:val="24"/>
          <w:u w:val="single"/>
        </w:rPr>
        <w:t xml:space="preserve">　</w:t>
      </w:r>
      <w:r>
        <w:rPr>
          <w:rFonts w:ascii="宋体" w:hAnsi="宋体" w:hint="eastAsia"/>
          <w:kern w:val="0"/>
          <w:sz w:val="24"/>
        </w:rPr>
        <w:t>月</w:t>
      </w:r>
      <w:r>
        <w:rPr>
          <w:rFonts w:ascii="宋体" w:hAnsi="宋体"/>
          <w:kern w:val="0"/>
          <w:sz w:val="24"/>
          <w:u w:val="single"/>
        </w:rPr>
        <w:t xml:space="preserve">  1  </w:t>
      </w:r>
      <w:r>
        <w:rPr>
          <w:rFonts w:ascii="宋体" w:hAnsi="宋体" w:hint="eastAsia"/>
          <w:kern w:val="0"/>
          <w:sz w:val="24"/>
        </w:rPr>
        <w:t>日起至</w:t>
      </w:r>
      <w:r>
        <w:rPr>
          <w:rFonts w:ascii="宋体" w:hAnsi="宋体"/>
          <w:kern w:val="0"/>
          <w:sz w:val="24"/>
          <w:u w:val="single"/>
        </w:rPr>
        <w:t xml:space="preserve"> 2026</w:t>
      </w:r>
      <w:r>
        <w:rPr>
          <w:rFonts w:ascii="宋体" w:hAnsi="宋体" w:hint="eastAsia"/>
          <w:kern w:val="0"/>
          <w:sz w:val="24"/>
        </w:rPr>
        <w:t>年</w:t>
      </w:r>
      <w:r>
        <w:rPr>
          <w:rFonts w:ascii="宋体" w:hAnsi="宋体"/>
          <w:kern w:val="0"/>
          <w:sz w:val="24"/>
          <w:u w:val="single"/>
        </w:rPr>
        <w:t xml:space="preserve"> 12 </w:t>
      </w:r>
      <w:r>
        <w:rPr>
          <w:rFonts w:ascii="宋体" w:hAnsi="宋体" w:hint="eastAsia"/>
          <w:kern w:val="0"/>
          <w:sz w:val="24"/>
        </w:rPr>
        <w:t>月</w:t>
      </w:r>
      <w:r>
        <w:rPr>
          <w:rFonts w:ascii="宋体" w:hAnsi="宋体"/>
          <w:kern w:val="0"/>
          <w:sz w:val="24"/>
          <w:u w:val="single"/>
        </w:rPr>
        <w:t xml:space="preserve"> 31  </w:t>
      </w:r>
      <w:r>
        <w:rPr>
          <w:rFonts w:ascii="宋体" w:hAnsi="宋体" w:hint="eastAsia"/>
          <w:kern w:val="0"/>
          <w:sz w:val="24"/>
        </w:rPr>
        <w:t>日止。</w:t>
      </w:r>
      <w:r>
        <w:rPr>
          <w:rFonts w:ascii="宋体" w:hAnsi="宋体" w:hint="eastAsia"/>
          <w:color w:val="000000"/>
          <w:kern w:val="0"/>
          <w:sz w:val="24"/>
        </w:rPr>
        <w:t>甲乙双方同意期限届满后续约的，应当于期限届满</w:t>
      </w:r>
      <w:r>
        <w:rPr>
          <w:rFonts w:ascii="宋体" w:hAnsi="宋体"/>
          <w:kern w:val="0"/>
          <w:sz w:val="24"/>
        </w:rPr>
        <w:t>30</w:t>
      </w:r>
      <w:r>
        <w:rPr>
          <w:rFonts w:ascii="宋体" w:hAnsi="宋体" w:hint="eastAsia"/>
          <w:kern w:val="0"/>
          <w:sz w:val="24"/>
        </w:rPr>
        <w:t>日</w:t>
      </w:r>
      <w:r>
        <w:rPr>
          <w:rFonts w:ascii="宋体" w:hAnsi="宋体" w:hint="eastAsia"/>
          <w:color w:val="000000"/>
          <w:kern w:val="0"/>
          <w:sz w:val="24"/>
        </w:rPr>
        <w:t>前重新签订合同</w:t>
      </w:r>
      <w:r>
        <w:rPr>
          <w:rFonts w:ascii="宋体" w:hAnsi="宋体" w:hint="eastAsia"/>
          <w:kern w:val="0"/>
          <w:sz w:val="24"/>
        </w:rPr>
        <w:t>，维保单位变更时，甲方应当</w:t>
      </w:r>
      <w:proofErr w:type="gramStart"/>
      <w:r>
        <w:rPr>
          <w:rFonts w:ascii="宋体" w:hAnsi="宋体" w:hint="eastAsia"/>
          <w:kern w:val="0"/>
          <w:sz w:val="24"/>
        </w:rPr>
        <w:t>持维保</w:t>
      </w:r>
      <w:proofErr w:type="gramEnd"/>
      <w:r>
        <w:rPr>
          <w:rFonts w:ascii="宋体" w:hAnsi="宋体" w:hint="eastAsia"/>
          <w:kern w:val="0"/>
          <w:sz w:val="24"/>
        </w:rPr>
        <w:t>合同，在新合同生效后</w:t>
      </w:r>
      <w:r>
        <w:rPr>
          <w:rFonts w:ascii="宋体" w:hAnsi="宋体"/>
          <w:kern w:val="0"/>
          <w:sz w:val="24"/>
        </w:rPr>
        <w:t>30</w:t>
      </w:r>
      <w:r>
        <w:rPr>
          <w:rFonts w:ascii="宋体" w:hAnsi="宋体" w:hint="eastAsia"/>
          <w:kern w:val="0"/>
          <w:sz w:val="24"/>
        </w:rPr>
        <w:t>日内到原登记机关办理变更手续，并且更换电梯内维保单</w:t>
      </w:r>
      <w:proofErr w:type="gramStart"/>
      <w:r>
        <w:rPr>
          <w:rFonts w:ascii="宋体" w:hAnsi="宋体" w:hint="eastAsia"/>
          <w:kern w:val="0"/>
          <w:sz w:val="24"/>
        </w:rPr>
        <w:t>位相关</w:t>
      </w:r>
      <w:proofErr w:type="gramEnd"/>
      <w:r>
        <w:rPr>
          <w:rFonts w:ascii="宋体" w:hAnsi="宋体" w:hint="eastAsia"/>
          <w:kern w:val="0"/>
          <w:sz w:val="24"/>
        </w:rPr>
        <w:t>标识</w:t>
      </w:r>
      <w:r>
        <w:rPr>
          <w:rFonts w:ascii="宋体" w:hAnsi="宋体" w:hint="eastAsia"/>
          <w:color w:val="000000"/>
          <w:kern w:val="0"/>
          <w:sz w:val="24"/>
        </w:rPr>
        <w:t>。</w:t>
      </w:r>
    </w:p>
    <w:p w:rsidR="0027752B" w:rsidRDefault="0027752B" w:rsidP="0027752B">
      <w:pPr>
        <w:widowControl/>
        <w:spacing w:line="480" w:lineRule="exact"/>
        <w:ind w:firstLineChars="200" w:firstLine="482"/>
        <w:jc w:val="left"/>
        <w:rPr>
          <w:rFonts w:ascii="宋体"/>
          <w:b/>
          <w:kern w:val="0"/>
          <w:sz w:val="24"/>
        </w:rPr>
      </w:pPr>
      <w:r>
        <w:rPr>
          <w:rFonts w:ascii="宋体" w:hAnsi="宋体" w:hint="eastAsia"/>
          <w:b/>
          <w:kern w:val="0"/>
          <w:sz w:val="24"/>
        </w:rPr>
        <w:t>第五条</w:t>
      </w:r>
      <w:r>
        <w:rPr>
          <w:rFonts w:ascii="宋体" w:hAnsi="宋体"/>
          <w:b/>
          <w:kern w:val="0"/>
          <w:sz w:val="24"/>
        </w:rPr>
        <w:t xml:space="preserve">  </w:t>
      </w:r>
      <w:r>
        <w:rPr>
          <w:rFonts w:ascii="宋体" w:hAnsi="宋体" w:hint="eastAsia"/>
          <w:b/>
          <w:kern w:val="0"/>
          <w:sz w:val="24"/>
        </w:rPr>
        <w:t>电梯维保清单以及日常维护保养费</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834"/>
        <w:gridCol w:w="1604"/>
        <w:gridCol w:w="643"/>
        <w:gridCol w:w="851"/>
        <w:gridCol w:w="1148"/>
        <w:gridCol w:w="808"/>
        <w:gridCol w:w="1210"/>
        <w:gridCol w:w="2018"/>
      </w:tblGrid>
      <w:tr w:rsidR="0027752B" w:rsidTr="005470BF">
        <w:trPr>
          <w:cantSplit/>
          <w:trHeight w:val="649"/>
        </w:trPr>
        <w:tc>
          <w:tcPr>
            <w:tcW w:w="834" w:type="dxa"/>
            <w:vAlign w:val="center"/>
          </w:tcPr>
          <w:p w:rsidR="0027752B" w:rsidRDefault="0027752B" w:rsidP="005470BF">
            <w:pPr>
              <w:spacing w:line="296" w:lineRule="exact"/>
              <w:jc w:val="center"/>
              <w:rPr>
                <w:rFonts w:ascii="宋体"/>
                <w:sz w:val="18"/>
              </w:rPr>
            </w:pPr>
            <w:r>
              <w:rPr>
                <w:rFonts w:ascii="宋体" w:hAnsi="宋体" w:hint="eastAsia"/>
                <w:sz w:val="18"/>
              </w:rPr>
              <w:t>电梯</w:t>
            </w:r>
            <w:proofErr w:type="gramStart"/>
            <w:r>
              <w:rPr>
                <w:rFonts w:ascii="宋体" w:hAnsi="宋体" w:hint="eastAsia"/>
                <w:sz w:val="18"/>
              </w:rPr>
              <w:t>梯</w:t>
            </w:r>
            <w:proofErr w:type="gramEnd"/>
            <w:r>
              <w:rPr>
                <w:rFonts w:ascii="宋体" w:hAnsi="宋体" w:hint="eastAsia"/>
                <w:sz w:val="18"/>
              </w:rPr>
              <w:t>号</w:t>
            </w:r>
          </w:p>
        </w:tc>
        <w:tc>
          <w:tcPr>
            <w:tcW w:w="1604" w:type="dxa"/>
            <w:vAlign w:val="center"/>
          </w:tcPr>
          <w:p w:rsidR="0027752B" w:rsidRDefault="0027752B" w:rsidP="005470BF">
            <w:pPr>
              <w:spacing w:line="296" w:lineRule="exact"/>
              <w:jc w:val="center"/>
              <w:rPr>
                <w:rFonts w:ascii="宋体"/>
                <w:sz w:val="18"/>
              </w:rPr>
            </w:pPr>
            <w:r>
              <w:rPr>
                <w:rFonts w:ascii="宋体" w:hAnsi="宋体" w:hint="eastAsia"/>
                <w:sz w:val="18"/>
              </w:rPr>
              <w:t>型号</w:t>
            </w:r>
          </w:p>
        </w:tc>
        <w:tc>
          <w:tcPr>
            <w:tcW w:w="643" w:type="dxa"/>
            <w:vAlign w:val="center"/>
          </w:tcPr>
          <w:p w:rsidR="0027752B" w:rsidRDefault="0027752B" w:rsidP="005470BF">
            <w:pPr>
              <w:spacing w:line="296" w:lineRule="exact"/>
              <w:jc w:val="center"/>
              <w:rPr>
                <w:rFonts w:ascii="宋体"/>
                <w:sz w:val="18"/>
              </w:rPr>
            </w:pPr>
            <w:r>
              <w:rPr>
                <w:rFonts w:ascii="宋体" w:hAnsi="宋体" w:hint="eastAsia"/>
                <w:sz w:val="18"/>
              </w:rPr>
              <w:t>速度</w:t>
            </w:r>
          </w:p>
          <w:p w:rsidR="0027752B" w:rsidRDefault="0027752B" w:rsidP="005470BF">
            <w:pPr>
              <w:pStyle w:val="a9"/>
              <w:pBdr>
                <w:bottom w:val="none" w:sz="0" w:space="0" w:color="auto"/>
              </w:pBdr>
              <w:tabs>
                <w:tab w:val="clear" w:pos="4153"/>
                <w:tab w:val="clear" w:pos="8306"/>
              </w:tabs>
              <w:snapToGrid/>
              <w:spacing w:line="296" w:lineRule="exact"/>
              <w:rPr>
                <w:rFonts w:ascii="宋体"/>
              </w:rPr>
            </w:pPr>
            <w:r>
              <w:rPr>
                <w:rFonts w:ascii="宋体" w:hAnsi="宋体"/>
              </w:rPr>
              <w:t>(m/s)</w:t>
            </w:r>
          </w:p>
        </w:tc>
        <w:tc>
          <w:tcPr>
            <w:tcW w:w="851" w:type="dxa"/>
            <w:vAlign w:val="center"/>
          </w:tcPr>
          <w:p w:rsidR="0027752B" w:rsidRDefault="0027752B" w:rsidP="005470BF">
            <w:pPr>
              <w:spacing w:line="296" w:lineRule="exact"/>
              <w:jc w:val="center"/>
              <w:rPr>
                <w:rFonts w:ascii="宋体"/>
                <w:sz w:val="18"/>
              </w:rPr>
            </w:pPr>
            <w:r>
              <w:rPr>
                <w:rFonts w:ascii="宋体" w:hAnsi="宋体" w:hint="eastAsia"/>
                <w:sz w:val="18"/>
              </w:rPr>
              <w:t>层站</w:t>
            </w:r>
          </w:p>
          <w:p w:rsidR="0027752B" w:rsidRDefault="0027752B" w:rsidP="005470BF">
            <w:pPr>
              <w:spacing w:line="296" w:lineRule="exact"/>
              <w:jc w:val="center"/>
              <w:rPr>
                <w:rFonts w:ascii="宋体"/>
                <w:sz w:val="18"/>
              </w:rPr>
            </w:pPr>
            <w:r>
              <w:rPr>
                <w:rFonts w:ascii="宋体" w:hAnsi="宋体"/>
                <w:sz w:val="18"/>
              </w:rPr>
              <w:t>(</w:t>
            </w:r>
            <w:r>
              <w:rPr>
                <w:rFonts w:ascii="宋体" w:hAnsi="宋体" w:hint="eastAsia"/>
                <w:sz w:val="18"/>
              </w:rPr>
              <w:t>站</w:t>
            </w:r>
            <w:r>
              <w:rPr>
                <w:rFonts w:ascii="宋体" w:hAnsi="宋体"/>
                <w:sz w:val="18"/>
              </w:rPr>
              <w:t>/</w:t>
            </w:r>
            <w:r>
              <w:rPr>
                <w:rFonts w:ascii="宋体" w:hAnsi="宋体" w:hint="eastAsia"/>
                <w:sz w:val="18"/>
              </w:rPr>
              <w:t>门</w:t>
            </w:r>
            <w:r>
              <w:rPr>
                <w:rFonts w:ascii="宋体" w:hAnsi="宋体"/>
                <w:sz w:val="18"/>
              </w:rPr>
              <w:t>)</w:t>
            </w:r>
          </w:p>
        </w:tc>
        <w:tc>
          <w:tcPr>
            <w:tcW w:w="1148" w:type="dxa"/>
            <w:vAlign w:val="center"/>
          </w:tcPr>
          <w:p w:rsidR="0027752B" w:rsidRDefault="0027752B" w:rsidP="005470BF">
            <w:pPr>
              <w:spacing w:line="296" w:lineRule="exact"/>
              <w:jc w:val="center"/>
              <w:rPr>
                <w:rFonts w:ascii="宋体"/>
                <w:sz w:val="18"/>
              </w:rPr>
            </w:pPr>
            <w:r>
              <w:rPr>
                <w:rFonts w:ascii="宋体" w:hAnsi="宋体" w:hint="eastAsia"/>
                <w:sz w:val="18"/>
              </w:rPr>
              <w:t>月价</w:t>
            </w:r>
          </w:p>
          <w:p w:rsidR="0027752B" w:rsidRDefault="0027752B" w:rsidP="005470BF">
            <w:pPr>
              <w:spacing w:line="296" w:lineRule="exact"/>
              <w:jc w:val="center"/>
              <w:rPr>
                <w:rFonts w:ascii="宋体"/>
                <w:sz w:val="18"/>
              </w:rPr>
            </w:pPr>
            <w:r>
              <w:rPr>
                <w:rFonts w:ascii="宋体" w:hAnsi="宋体"/>
                <w:sz w:val="18"/>
              </w:rPr>
              <w:t>(</w:t>
            </w:r>
            <w:r>
              <w:rPr>
                <w:rFonts w:ascii="宋体" w:hAnsi="宋体" w:hint="eastAsia"/>
                <w:sz w:val="18"/>
              </w:rPr>
              <w:t>元</w:t>
            </w:r>
            <w:r>
              <w:rPr>
                <w:rFonts w:ascii="宋体" w:hAnsi="宋体"/>
                <w:sz w:val="18"/>
              </w:rPr>
              <w:t>/</w:t>
            </w:r>
            <w:r>
              <w:rPr>
                <w:rFonts w:ascii="宋体" w:hAnsi="宋体" w:hint="eastAsia"/>
                <w:sz w:val="18"/>
              </w:rPr>
              <w:t>台</w:t>
            </w:r>
            <w:r>
              <w:rPr>
                <w:rFonts w:ascii="宋体" w:hAnsi="宋体"/>
                <w:sz w:val="18"/>
              </w:rPr>
              <w:t>)</w:t>
            </w:r>
          </w:p>
        </w:tc>
        <w:tc>
          <w:tcPr>
            <w:tcW w:w="808" w:type="dxa"/>
            <w:vAlign w:val="center"/>
          </w:tcPr>
          <w:p w:rsidR="0027752B" w:rsidRDefault="0027752B" w:rsidP="005470BF">
            <w:pPr>
              <w:spacing w:line="296" w:lineRule="exact"/>
              <w:jc w:val="center"/>
              <w:rPr>
                <w:rFonts w:ascii="宋体"/>
                <w:sz w:val="18"/>
              </w:rPr>
            </w:pPr>
            <w:r>
              <w:rPr>
                <w:rFonts w:ascii="宋体" w:hAnsi="宋体" w:hint="eastAsia"/>
                <w:sz w:val="18"/>
              </w:rPr>
              <w:t>数量</w:t>
            </w:r>
          </w:p>
          <w:p w:rsidR="0027752B" w:rsidRDefault="0027752B" w:rsidP="005470BF">
            <w:pPr>
              <w:spacing w:line="296" w:lineRule="exact"/>
              <w:jc w:val="center"/>
              <w:rPr>
                <w:rFonts w:ascii="宋体"/>
                <w:sz w:val="18"/>
              </w:rPr>
            </w:pPr>
            <w:r>
              <w:rPr>
                <w:rFonts w:ascii="宋体" w:hAnsi="宋体"/>
                <w:sz w:val="18"/>
              </w:rPr>
              <w:t>(</w:t>
            </w:r>
            <w:r>
              <w:rPr>
                <w:rFonts w:ascii="宋体" w:hAnsi="宋体" w:hint="eastAsia"/>
                <w:sz w:val="18"/>
              </w:rPr>
              <w:t>台</w:t>
            </w:r>
            <w:r>
              <w:rPr>
                <w:rFonts w:ascii="宋体" w:hAnsi="宋体"/>
                <w:sz w:val="18"/>
              </w:rPr>
              <w:t>)</w:t>
            </w:r>
          </w:p>
        </w:tc>
        <w:tc>
          <w:tcPr>
            <w:tcW w:w="1210" w:type="dxa"/>
            <w:vAlign w:val="center"/>
          </w:tcPr>
          <w:p w:rsidR="0027752B" w:rsidRDefault="0027752B" w:rsidP="005470BF">
            <w:pPr>
              <w:spacing w:line="296" w:lineRule="exact"/>
              <w:jc w:val="center"/>
              <w:rPr>
                <w:rFonts w:ascii="宋体"/>
                <w:sz w:val="18"/>
              </w:rPr>
            </w:pPr>
            <w:r>
              <w:rPr>
                <w:rFonts w:ascii="宋体" w:hAnsi="宋体" w:hint="eastAsia"/>
                <w:sz w:val="18"/>
              </w:rPr>
              <w:t>服务期</w:t>
            </w:r>
          </w:p>
          <w:p w:rsidR="0027752B" w:rsidRDefault="0027752B" w:rsidP="005470BF">
            <w:pPr>
              <w:spacing w:line="296" w:lineRule="exact"/>
              <w:jc w:val="center"/>
              <w:rPr>
                <w:rFonts w:ascii="宋体"/>
                <w:sz w:val="18"/>
              </w:rPr>
            </w:pPr>
            <w:r>
              <w:rPr>
                <w:rFonts w:ascii="宋体" w:hAnsi="宋体"/>
                <w:sz w:val="18"/>
              </w:rPr>
              <w:t>(</w:t>
            </w:r>
            <w:r>
              <w:rPr>
                <w:rFonts w:ascii="宋体" w:hAnsi="宋体" w:hint="eastAsia"/>
                <w:sz w:val="18"/>
              </w:rPr>
              <w:t>月</w:t>
            </w:r>
            <w:r>
              <w:rPr>
                <w:rFonts w:ascii="宋体" w:hAnsi="宋体"/>
                <w:sz w:val="18"/>
              </w:rPr>
              <w:t>)</w:t>
            </w:r>
          </w:p>
        </w:tc>
        <w:tc>
          <w:tcPr>
            <w:tcW w:w="2018" w:type="dxa"/>
            <w:vAlign w:val="center"/>
          </w:tcPr>
          <w:p w:rsidR="0027752B" w:rsidRDefault="0027752B" w:rsidP="005470BF">
            <w:pPr>
              <w:spacing w:line="296" w:lineRule="exact"/>
              <w:jc w:val="center"/>
              <w:rPr>
                <w:rFonts w:ascii="宋体"/>
                <w:sz w:val="18"/>
              </w:rPr>
            </w:pPr>
            <w:r>
              <w:rPr>
                <w:rFonts w:ascii="宋体" w:hAnsi="宋体" w:hint="eastAsia"/>
                <w:sz w:val="18"/>
              </w:rPr>
              <w:t>小计</w:t>
            </w:r>
          </w:p>
          <w:p w:rsidR="0027752B" w:rsidRDefault="0027752B" w:rsidP="005470BF">
            <w:pPr>
              <w:spacing w:line="296" w:lineRule="exact"/>
              <w:jc w:val="center"/>
              <w:rPr>
                <w:rFonts w:ascii="宋体"/>
                <w:sz w:val="18"/>
              </w:rPr>
            </w:pPr>
            <w:r>
              <w:rPr>
                <w:rFonts w:ascii="宋体" w:hAnsi="宋体" w:hint="eastAsia"/>
                <w:sz w:val="18"/>
              </w:rPr>
              <w:t>（元）</w:t>
            </w:r>
          </w:p>
        </w:tc>
      </w:tr>
      <w:tr w:rsidR="0027752B" w:rsidTr="005470BF">
        <w:trPr>
          <w:cantSplit/>
          <w:trHeight w:hRule="exact" w:val="482"/>
        </w:trPr>
        <w:tc>
          <w:tcPr>
            <w:tcW w:w="834" w:type="dxa"/>
          </w:tcPr>
          <w:p w:rsidR="0027752B" w:rsidRDefault="0027752B" w:rsidP="005470BF">
            <w:pPr>
              <w:jc w:val="center"/>
              <w:rPr>
                <w:rFonts w:ascii="宋体"/>
                <w:sz w:val="20"/>
              </w:rPr>
            </w:pPr>
          </w:p>
        </w:tc>
        <w:tc>
          <w:tcPr>
            <w:tcW w:w="1604" w:type="dxa"/>
            <w:vAlign w:val="center"/>
          </w:tcPr>
          <w:p w:rsidR="0027752B" w:rsidRDefault="0027752B" w:rsidP="005470BF">
            <w:pPr>
              <w:jc w:val="center"/>
              <w:rPr>
                <w:rFonts w:ascii="宋体" w:cs="宋体"/>
                <w:sz w:val="24"/>
              </w:rPr>
            </w:pPr>
          </w:p>
        </w:tc>
        <w:tc>
          <w:tcPr>
            <w:tcW w:w="643" w:type="dxa"/>
          </w:tcPr>
          <w:p w:rsidR="0027752B" w:rsidRDefault="0027752B" w:rsidP="005470BF">
            <w:pPr>
              <w:jc w:val="center"/>
              <w:rPr>
                <w:rFonts w:ascii="宋体"/>
                <w:sz w:val="20"/>
              </w:rPr>
            </w:pPr>
          </w:p>
        </w:tc>
        <w:tc>
          <w:tcPr>
            <w:tcW w:w="851" w:type="dxa"/>
            <w:vAlign w:val="center"/>
          </w:tcPr>
          <w:p w:rsidR="0027752B" w:rsidRDefault="0027752B" w:rsidP="005470BF">
            <w:pPr>
              <w:jc w:val="center"/>
              <w:rPr>
                <w:rFonts w:ascii="宋体" w:cs="宋体"/>
                <w:sz w:val="24"/>
              </w:rPr>
            </w:pPr>
          </w:p>
        </w:tc>
        <w:tc>
          <w:tcPr>
            <w:tcW w:w="1148" w:type="dxa"/>
          </w:tcPr>
          <w:p w:rsidR="0027752B" w:rsidRDefault="0027752B" w:rsidP="005470BF">
            <w:pPr>
              <w:jc w:val="center"/>
              <w:rPr>
                <w:rFonts w:ascii="宋体"/>
                <w:sz w:val="20"/>
              </w:rPr>
            </w:pPr>
          </w:p>
        </w:tc>
        <w:tc>
          <w:tcPr>
            <w:tcW w:w="808" w:type="dxa"/>
          </w:tcPr>
          <w:p w:rsidR="0027752B" w:rsidRDefault="0027752B" w:rsidP="005470BF">
            <w:pPr>
              <w:jc w:val="center"/>
              <w:rPr>
                <w:rFonts w:ascii="宋体"/>
                <w:sz w:val="20"/>
              </w:rPr>
            </w:pPr>
          </w:p>
        </w:tc>
        <w:tc>
          <w:tcPr>
            <w:tcW w:w="1210" w:type="dxa"/>
          </w:tcPr>
          <w:p w:rsidR="0027752B" w:rsidRDefault="0027752B" w:rsidP="005470BF">
            <w:pPr>
              <w:jc w:val="center"/>
              <w:rPr>
                <w:rFonts w:ascii="宋体"/>
                <w:sz w:val="20"/>
              </w:rPr>
            </w:pPr>
          </w:p>
        </w:tc>
        <w:tc>
          <w:tcPr>
            <w:tcW w:w="2018" w:type="dxa"/>
          </w:tcPr>
          <w:p w:rsidR="0027752B" w:rsidRDefault="0027752B" w:rsidP="005470BF">
            <w:pPr>
              <w:jc w:val="center"/>
            </w:pPr>
          </w:p>
        </w:tc>
      </w:tr>
      <w:tr w:rsidR="0027752B" w:rsidTr="005470BF">
        <w:trPr>
          <w:cantSplit/>
          <w:trHeight w:hRule="exact" w:val="482"/>
        </w:trPr>
        <w:tc>
          <w:tcPr>
            <w:tcW w:w="834" w:type="dxa"/>
          </w:tcPr>
          <w:p w:rsidR="0027752B" w:rsidRDefault="0027752B" w:rsidP="005470BF">
            <w:pPr>
              <w:jc w:val="center"/>
              <w:rPr>
                <w:rFonts w:ascii="宋体"/>
                <w:sz w:val="20"/>
              </w:rPr>
            </w:pPr>
          </w:p>
        </w:tc>
        <w:tc>
          <w:tcPr>
            <w:tcW w:w="1604" w:type="dxa"/>
            <w:vAlign w:val="center"/>
          </w:tcPr>
          <w:p w:rsidR="0027752B" w:rsidRDefault="0027752B" w:rsidP="005470BF">
            <w:pPr>
              <w:jc w:val="center"/>
              <w:rPr>
                <w:rFonts w:ascii="宋体" w:cs="宋体"/>
                <w:sz w:val="24"/>
              </w:rPr>
            </w:pPr>
          </w:p>
        </w:tc>
        <w:tc>
          <w:tcPr>
            <w:tcW w:w="643" w:type="dxa"/>
          </w:tcPr>
          <w:p w:rsidR="0027752B" w:rsidRDefault="0027752B" w:rsidP="005470BF">
            <w:pPr>
              <w:jc w:val="center"/>
              <w:rPr>
                <w:rFonts w:ascii="宋体"/>
                <w:sz w:val="20"/>
              </w:rPr>
            </w:pPr>
          </w:p>
        </w:tc>
        <w:tc>
          <w:tcPr>
            <w:tcW w:w="851" w:type="dxa"/>
            <w:vAlign w:val="center"/>
          </w:tcPr>
          <w:p w:rsidR="0027752B" w:rsidRDefault="0027752B" w:rsidP="005470BF">
            <w:pPr>
              <w:jc w:val="center"/>
              <w:rPr>
                <w:rFonts w:ascii="宋体" w:cs="宋体"/>
                <w:sz w:val="24"/>
              </w:rPr>
            </w:pPr>
          </w:p>
        </w:tc>
        <w:tc>
          <w:tcPr>
            <w:tcW w:w="1148" w:type="dxa"/>
          </w:tcPr>
          <w:p w:rsidR="0027752B" w:rsidRDefault="0027752B" w:rsidP="005470BF">
            <w:pPr>
              <w:jc w:val="center"/>
              <w:rPr>
                <w:rFonts w:ascii="宋体"/>
                <w:sz w:val="20"/>
              </w:rPr>
            </w:pPr>
          </w:p>
        </w:tc>
        <w:tc>
          <w:tcPr>
            <w:tcW w:w="808" w:type="dxa"/>
          </w:tcPr>
          <w:p w:rsidR="0027752B" w:rsidRDefault="0027752B" w:rsidP="005470BF">
            <w:pPr>
              <w:jc w:val="center"/>
              <w:rPr>
                <w:rFonts w:ascii="宋体"/>
                <w:sz w:val="20"/>
              </w:rPr>
            </w:pPr>
          </w:p>
        </w:tc>
        <w:tc>
          <w:tcPr>
            <w:tcW w:w="1210" w:type="dxa"/>
          </w:tcPr>
          <w:p w:rsidR="0027752B" w:rsidRDefault="0027752B" w:rsidP="005470BF">
            <w:pPr>
              <w:jc w:val="center"/>
              <w:rPr>
                <w:rFonts w:ascii="宋体"/>
                <w:sz w:val="20"/>
              </w:rPr>
            </w:pPr>
          </w:p>
        </w:tc>
        <w:tc>
          <w:tcPr>
            <w:tcW w:w="2018" w:type="dxa"/>
          </w:tcPr>
          <w:p w:rsidR="0027752B" w:rsidRDefault="0027752B" w:rsidP="005470BF">
            <w:pPr>
              <w:jc w:val="center"/>
            </w:pPr>
          </w:p>
        </w:tc>
      </w:tr>
      <w:tr w:rsidR="0027752B" w:rsidTr="005470BF">
        <w:trPr>
          <w:cantSplit/>
          <w:trHeight w:hRule="exact" w:val="482"/>
        </w:trPr>
        <w:tc>
          <w:tcPr>
            <w:tcW w:w="834" w:type="dxa"/>
          </w:tcPr>
          <w:p w:rsidR="0027752B" w:rsidRDefault="0027752B" w:rsidP="005470BF">
            <w:pPr>
              <w:jc w:val="center"/>
              <w:rPr>
                <w:rFonts w:ascii="宋体"/>
                <w:sz w:val="20"/>
              </w:rPr>
            </w:pPr>
          </w:p>
        </w:tc>
        <w:tc>
          <w:tcPr>
            <w:tcW w:w="1604" w:type="dxa"/>
            <w:vAlign w:val="center"/>
          </w:tcPr>
          <w:p w:rsidR="0027752B" w:rsidRDefault="0027752B" w:rsidP="005470BF">
            <w:pPr>
              <w:jc w:val="center"/>
              <w:rPr>
                <w:rFonts w:ascii="宋体" w:cs="宋体"/>
                <w:sz w:val="24"/>
              </w:rPr>
            </w:pPr>
          </w:p>
        </w:tc>
        <w:tc>
          <w:tcPr>
            <w:tcW w:w="643" w:type="dxa"/>
          </w:tcPr>
          <w:p w:rsidR="0027752B" w:rsidRDefault="0027752B" w:rsidP="005470BF">
            <w:pPr>
              <w:jc w:val="center"/>
              <w:rPr>
                <w:rFonts w:ascii="宋体"/>
                <w:sz w:val="20"/>
              </w:rPr>
            </w:pPr>
          </w:p>
        </w:tc>
        <w:tc>
          <w:tcPr>
            <w:tcW w:w="851" w:type="dxa"/>
            <w:vAlign w:val="center"/>
          </w:tcPr>
          <w:p w:rsidR="0027752B" w:rsidRDefault="0027752B" w:rsidP="005470BF">
            <w:pPr>
              <w:jc w:val="center"/>
              <w:rPr>
                <w:rFonts w:ascii="宋体" w:cs="宋体"/>
                <w:sz w:val="24"/>
              </w:rPr>
            </w:pPr>
          </w:p>
        </w:tc>
        <w:tc>
          <w:tcPr>
            <w:tcW w:w="1148" w:type="dxa"/>
          </w:tcPr>
          <w:p w:rsidR="0027752B" w:rsidRDefault="0027752B" w:rsidP="005470BF">
            <w:pPr>
              <w:jc w:val="center"/>
              <w:rPr>
                <w:rFonts w:ascii="宋体"/>
                <w:sz w:val="20"/>
              </w:rPr>
            </w:pPr>
          </w:p>
        </w:tc>
        <w:tc>
          <w:tcPr>
            <w:tcW w:w="808" w:type="dxa"/>
          </w:tcPr>
          <w:p w:rsidR="0027752B" w:rsidRDefault="0027752B" w:rsidP="005470BF">
            <w:pPr>
              <w:jc w:val="center"/>
              <w:rPr>
                <w:rFonts w:ascii="宋体"/>
                <w:sz w:val="20"/>
              </w:rPr>
            </w:pPr>
          </w:p>
        </w:tc>
        <w:tc>
          <w:tcPr>
            <w:tcW w:w="1210" w:type="dxa"/>
          </w:tcPr>
          <w:p w:rsidR="0027752B" w:rsidRDefault="0027752B" w:rsidP="005470BF">
            <w:pPr>
              <w:jc w:val="center"/>
              <w:rPr>
                <w:rFonts w:ascii="宋体"/>
                <w:sz w:val="20"/>
              </w:rPr>
            </w:pPr>
          </w:p>
        </w:tc>
        <w:tc>
          <w:tcPr>
            <w:tcW w:w="2018" w:type="dxa"/>
          </w:tcPr>
          <w:p w:rsidR="0027752B" w:rsidRDefault="0027752B" w:rsidP="005470BF">
            <w:pPr>
              <w:jc w:val="center"/>
            </w:pPr>
          </w:p>
        </w:tc>
      </w:tr>
      <w:tr w:rsidR="0027752B" w:rsidTr="005470BF">
        <w:trPr>
          <w:cantSplit/>
          <w:trHeight w:hRule="exact" w:val="482"/>
        </w:trPr>
        <w:tc>
          <w:tcPr>
            <w:tcW w:w="834" w:type="dxa"/>
          </w:tcPr>
          <w:p w:rsidR="0027752B" w:rsidRDefault="0027752B" w:rsidP="005470BF">
            <w:pPr>
              <w:jc w:val="center"/>
              <w:rPr>
                <w:rFonts w:ascii="宋体"/>
                <w:sz w:val="20"/>
              </w:rPr>
            </w:pPr>
          </w:p>
        </w:tc>
        <w:tc>
          <w:tcPr>
            <w:tcW w:w="1604" w:type="dxa"/>
          </w:tcPr>
          <w:p w:rsidR="0027752B" w:rsidRDefault="0027752B" w:rsidP="005470BF">
            <w:pPr>
              <w:jc w:val="center"/>
              <w:rPr>
                <w:rFonts w:ascii="宋体"/>
                <w:sz w:val="20"/>
              </w:rPr>
            </w:pPr>
          </w:p>
        </w:tc>
        <w:tc>
          <w:tcPr>
            <w:tcW w:w="643" w:type="dxa"/>
          </w:tcPr>
          <w:p w:rsidR="0027752B" w:rsidRDefault="0027752B" w:rsidP="005470BF">
            <w:pPr>
              <w:jc w:val="center"/>
              <w:rPr>
                <w:rFonts w:ascii="宋体"/>
                <w:sz w:val="20"/>
              </w:rPr>
            </w:pPr>
          </w:p>
        </w:tc>
        <w:tc>
          <w:tcPr>
            <w:tcW w:w="851" w:type="dxa"/>
          </w:tcPr>
          <w:p w:rsidR="0027752B" w:rsidRDefault="0027752B" w:rsidP="005470BF">
            <w:pPr>
              <w:jc w:val="center"/>
              <w:rPr>
                <w:rFonts w:ascii="宋体"/>
                <w:sz w:val="20"/>
              </w:rPr>
            </w:pPr>
          </w:p>
        </w:tc>
        <w:tc>
          <w:tcPr>
            <w:tcW w:w="1148" w:type="dxa"/>
          </w:tcPr>
          <w:p w:rsidR="0027752B" w:rsidRDefault="0027752B" w:rsidP="005470BF">
            <w:pPr>
              <w:jc w:val="center"/>
              <w:rPr>
                <w:rFonts w:ascii="宋体"/>
                <w:sz w:val="20"/>
              </w:rPr>
            </w:pPr>
          </w:p>
        </w:tc>
        <w:tc>
          <w:tcPr>
            <w:tcW w:w="808" w:type="dxa"/>
          </w:tcPr>
          <w:p w:rsidR="0027752B" w:rsidRDefault="0027752B" w:rsidP="005470BF">
            <w:pPr>
              <w:jc w:val="center"/>
              <w:rPr>
                <w:rFonts w:ascii="宋体"/>
                <w:sz w:val="20"/>
              </w:rPr>
            </w:pPr>
          </w:p>
        </w:tc>
        <w:tc>
          <w:tcPr>
            <w:tcW w:w="1210" w:type="dxa"/>
          </w:tcPr>
          <w:p w:rsidR="0027752B" w:rsidRDefault="0027752B" w:rsidP="005470BF">
            <w:pPr>
              <w:jc w:val="center"/>
              <w:rPr>
                <w:rFonts w:ascii="宋体"/>
                <w:sz w:val="20"/>
              </w:rPr>
            </w:pPr>
          </w:p>
        </w:tc>
        <w:tc>
          <w:tcPr>
            <w:tcW w:w="2018" w:type="dxa"/>
          </w:tcPr>
          <w:p w:rsidR="0027752B" w:rsidRDefault="0027752B" w:rsidP="005470BF">
            <w:pPr>
              <w:jc w:val="center"/>
              <w:rPr>
                <w:rFonts w:ascii="宋体"/>
                <w:sz w:val="20"/>
              </w:rPr>
            </w:pPr>
          </w:p>
        </w:tc>
      </w:tr>
    </w:tbl>
    <w:p w:rsidR="0027752B" w:rsidRDefault="0027752B" w:rsidP="0027752B">
      <w:pPr>
        <w:tabs>
          <w:tab w:val="left" w:pos="958"/>
        </w:tabs>
        <w:spacing w:line="516" w:lineRule="exact"/>
        <w:rPr>
          <w:rFonts w:ascii="宋体"/>
          <w:sz w:val="24"/>
        </w:rPr>
      </w:pPr>
      <w:r>
        <w:rPr>
          <w:rFonts w:ascii="宋体" w:hAnsi="宋体" w:hint="eastAsia"/>
          <w:sz w:val="24"/>
        </w:rPr>
        <w:t>上述总计：人民币</w:t>
      </w:r>
      <w:r>
        <w:rPr>
          <w:rFonts w:ascii="宋体" w:hAnsi="宋体"/>
          <w:sz w:val="24"/>
        </w:rPr>
        <w:t xml:space="preserve"> </w:t>
      </w:r>
      <w:r>
        <w:rPr>
          <w:rFonts w:ascii="宋体" w:hAnsi="宋体"/>
          <w:sz w:val="24"/>
          <w:u w:val="single"/>
        </w:rPr>
        <w:t xml:space="preserve"> </w:t>
      </w:r>
      <w:r>
        <w:rPr>
          <w:rFonts w:ascii="宋体" w:hAnsi="宋体" w:hint="eastAsia"/>
          <w:sz w:val="24"/>
          <w:u w:val="single"/>
        </w:rPr>
        <w:t>￥</w:t>
      </w:r>
      <w:r>
        <w:rPr>
          <w:rFonts w:ascii="宋体" w:hAnsi="宋体"/>
          <w:b/>
          <w:sz w:val="24"/>
          <w:u w:val="single"/>
        </w:rPr>
        <w:t xml:space="preserve">     </w:t>
      </w:r>
      <w:r>
        <w:rPr>
          <w:sz w:val="20"/>
          <w:u w:val="single"/>
        </w:rPr>
        <w:t xml:space="preserve"> </w:t>
      </w:r>
      <w:r>
        <w:rPr>
          <w:rFonts w:ascii="宋体" w:hAnsi="宋体"/>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r>
        <w:rPr>
          <w:rFonts w:ascii="宋体" w:hAnsi="宋体"/>
          <w:sz w:val="24"/>
        </w:rPr>
        <w:t xml:space="preserve">  </w:t>
      </w:r>
      <w:r>
        <w:rPr>
          <w:rFonts w:ascii="宋体" w:hAnsi="宋体"/>
          <w:color w:val="FF0000"/>
          <w:sz w:val="24"/>
        </w:rPr>
        <w:t xml:space="preserve"> </w:t>
      </w:r>
      <w:r>
        <w:rPr>
          <w:rFonts w:ascii="宋体" w:hAnsi="宋体"/>
          <w:sz w:val="24"/>
        </w:rPr>
        <w:t xml:space="preserve">  </w:t>
      </w:r>
    </w:p>
    <w:p w:rsidR="0027752B" w:rsidRDefault="0027752B" w:rsidP="0027752B">
      <w:pPr>
        <w:tabs>
          <w:tab w:val="left" w:pos="958"/>
        </w:tabs>
        <w:spacing w:line="516" w:lineRule="exact"/>
        <w:rPr>
          <w:rFonts w:ascii="宋体"/>
          <w:sz w:val="24"/>
        </w:rPr>
      </w:pPr>
      <w:r>
        <w:rPr>
          <w:rFonts w:ascii="宋体" w:hAnsi="宋体"/>
          <w:sz w:val="24"/>
        </w:rPr>
        <w:t xml:space="preserve">    </w:t>
      </w:r>
      <w:r>
        <w:rPr>
          <w:rFonts w:ascii="宋体" w:hAnsi="宋体" w:hint="eastAsia"/>
          <w:sz w:val="24"/>
        </w:rPr>
        <w:t>当以上电梯出现全面改造或更换时，按上表维护金额扣除对应费用。</w:t>
      </w:r>
    </w:p>
    <w:p w:rsidR="0027752B" w:rsidRDefault="0027752B" w:rsidP="0027752B">
      <w:pPr>
        <w:widowControl/>
        <w:spacing w:line="360" w:lineRule="auto"/>
        <w:ind w:firstLineChars="200" w:firstLine="482"/>
        <w:jc w:val="left"/>
        <w:rPr>
          <w:rFonts w:ascii="宋体"/>
          <w:b/>
          <w:color w:val="000000"/>
          <w:kern w:val="0"/>
          <w:sz w:val="24"/>
        </w:rPr>
      </w:pPr>
      <w:r>
        <w:rPr>
          <w:rFonts w:ascii="宋体" w:hAnsi="宋体" w:hint="eastAsia"/>
          <w:b/>
          <w:color w:val="000000"/>
          <w:kern w:val="0"/>
          <w:sz w:val="24"/>
        </w:rPr>
        <w:t>第六条</w:t>
      </w:r>
      <w:r>
        <w:rPr>
          <w:rFonts w:ascii="宋体" w:hAnsi="宋体"/>
          <w:b/>
          <w:color w:val="000000"/>
          <w:kern w:val="0"/>
          <w:sz w:val="24"/>
        </w:rPr>
        <w:t xml:space="preserve">  </w:t>
      </w:r>
      <w:r>
        <w:rPr>
          <w:rFonts w:ascii="宋体" w:hAnsi="宋体" w:hint="eastAsia"/>
          <w:b/>
          <w:color w:val="000000"/>
          <w:kern w:val="0"/>
          <w:sz w:val="24"/>
        </w:rPr>
        <w:t>结算方式</w:t>
      </w:r>
    </w:p>
    <w:p w:rsidR="0027752B" w:rsidRDefault="0027752B" w:rsidP="0027752B">
      <w:pPr>
        <w:widowControl/>
        <w:spacing w:line="360" w:lineRule="auto"/>
        <w:ind w:firstLineChars="250" w:firstLine="600"/>
        <w:jc w:val="left"/>
        <w:rPr>
          <w:rFonts w:ascii="宋体"/>
          <w:color w:val="000000"/>
          <w:kern w:val="0"/>
          <w:sz w:val="24"/>
        </w:rPr>
      </w:pPr>
      <w:r>
        <w:rPr>
          <w:rFonts w:ascii="宋体" w:hAnsi="宋体"/>
          <w:color w:val="000000"/>
          <w:kern w:val="0"/>
          <w:sz w:val="24"/>
        </w:rPr>
        <w:t>6.1</w:t>
      </w:r>
      <w:r>
        <w:rPr>
          <w:rFonts w:ascii="宋体" w:hAnsi="宋体" w:hint="eastAsia"/>
          <w:color w:val="000000"/>
          <w:kern w:val="0"/>
          <w:sz w:val="24"/>
        </w:rPr>
        <w:t>支付期限及金额</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85"/>
        <w:gridCol w:w="2411"/>
        <w:gridCol w:w="1591"/>
        <w:gridCol w:w="584"/>
        <w:gridCol w:w="2410"/>
        <w:gridCol w:w="1593"/>
      </w:tblGrid>
      <w:tr w:rsidR="0027752B" w:rsidTr="005470BF">
        <w:trPr>
          <w:cantSplit/>
          <w:trHeight w:val="454"/>
        </w:trPr>
        <w:tc>
          <w:tcPr>
            <w:tcW w:w="585" w:type="dxa"/>
            <w:vAlign w:val="center"/>
          </w:tcPr>
          <w:p w:rsidR="0027752B" w:rsidRDefault="0027752B" w:rsidP="005470BF">
            <w:pPr>
              <w:jc w:val="center"/>
              <w:rPr>
                <w:rFonts w:eastAsia="黑体"/>
                <w:sz w:val="20"/>
              </w:rPr>
            </w:pPr>
            <w:r>
              <w:rPr>
                <w:rFonts w:eastAsia="黑体" w:hint="eastAsia"/>
                <w:sz w:val="20"/>
              </w:rPr>
              <w:t>序号</w:t>
            </w:r>
          </w:p>
        </w:tc>
        <w:tc>
          <w:tcPr>
            <w:tcW w:w="2411" w:type="dxa"/>
            <w:vAlign w:val="center"/>
          </w:tcPr>
          <w:p w:rsidR="0027752B" w:rsidRDefault="0027752B" w:rsidP="005470BF">
            <w:pPr>
              <w:jc w:val="center"/>
              <w:rPr>
                <w:rFonts w:eastAsia="黑体"/>
                <w:sz w:val="20"/>
              </w:rPr>
            </w:pPr>
            <w:r>
              <w:rPr>
                <w:rFonts w:eastAsia="黑体" w:hint="eastAsia"/>
                <w:sz w:val="20"/>
              </w:rPr>
              <w:t>支</w:t>
            </w:r>
            <w:r>
              <w:rPr>
                <w:rFonts w:eastAsia="黑体"/>
                <w:sz w:val="20"/>
              </w:rPr>
              <w:t xml:space="preserve">  </w:t>
            </w:r>
            <w:r>
              <w:rPr>
                <w:rFonts w:eastAsia="黑体" w:hint="eastAsia"/>
                <w:sz w:val="20"/>
              </w:rPr>
              <w:t>付</w:t>
            </w:r>
            <w:r>
              <w:rPr>
                <w:rFonts w:eastAsia="黑体"/>
                <w:sz w:val="20"/>
              </w:rPr>
              <w:t xml:space="preserve">  </w:t>
            </w:r>
            <w:r>
              <w:rPr>
                <w:rFonts w:eastAsia="黑体" w:hint="eastAsia"/>
                <w:sz w:val="20"/>
              </w:rPr>
              <w:t>期</w:t>
            </w:r>
            <w:r>
              <w:rPr>
                <w:rFonts w:eastAsia="黑体"/>
                <w:sz w:val="20"/>
              </w:rPr>
              <w:t xml:space="preserve">  </w:t>
            </w:r>
            <w:r>
              <w:rPr>
                <w:rFonts w:eastAsia="黑体" w:hint="eastAsia"/>
                <w:sz w:val="20"/>
              </w:rPr>
              <w:t>限</w:t>
            </w:r>
          </w:p>
        </w:tc>
        <w:tc>
          <w:tcPr>
            <w:tcW w:w="1591" w:type="dxa"/>
            <w:vAlign w:val="center"/>
          </w:tcPr>
          <w:p w:rsidR="0027752B" w:rsidRDefault="0027752B" w:rsidP="005470BF">
            <w:pPr>
              <w:jc w:val="center"/>
              <w:rPr>
                <w:rFonts w:eastAsia="黑体"/>
                <w:sz w:val="20"/>
              </w:rPr>
            </w:pPr>
            <w:r>
              <w:rPr>
                <w:rFonts w:eastAsia="黑体" w:hint="eastAsia"/>
                <w:sz w:val="20"/>
              </w:rPr>
              <w:t>金额</w:t>
            </w:r>
            <w:r>
              <w:rPr>
                <w:rFonts w:hint="eastAsia"/>
                <w:sz w:val="20"/>
              </w:rPr>
              <w:t>（元）</w:t>
            </w:r>
          </w:p>
        </w:tc>
        <w:tc>
          <w:tcPr>
            <w:tcW w:w="584" w:type="dxa"/>
            <w:vAlign w:val="center"/>
          </w:tcPr>
          <w:p w:rsidR="0027752B" w:rsidRDefault="0027752B" w:rsidP="005470BF">
            <w:pPr>
              <w:ind w:firstLine="33"/>
              <w:jc w:val="center"/>
              <w:rPr>
                <w:rFonts w:eastAsia="黑体"/>
                <w:sz w:val="20"/>
              </w:rPr>
            </w:pPr>
            <w:r>
              <w:rPr>
                <w:rFonts w:eastAsia="黑体" w:hint="eastAsia"/>
                <w:sz w:val="20"/>
              </w:rPr>
              <w:t>序号</w:t>
            </w:r>
          </w:p>
        </w:tc>
        <w:tc>
          <w:tcPr>
            <w:tcW w:w="2410" w:type="dxa"/>
            <w:vAlign w:val="center"/>
          </w:tcPr>
          <w:p w:rsidR="0027752B" w:rsidRDefault="0027752B" w:rsidP="005470BF">
            <w:pPr>
              <w:jc w:val="center"/>
              <w:rPr>
                <w:rFonts w:eastAsia="黑体"/>
                <w:sz w:val="20"/>
              </w:rPr>
            </w:pPr>
            <w:r>
              <w:rPr>
                <w:rFonts w:eastAsia="黑体" w:hint="eastAsia"/>
                <w:sz w:val="20"/>
              </w:rPr>
              <w:t>支</w:t>
            </w:r>
            <w:r>
              <w:rPr>
                <w:rFonts w:eastAsia="黑体"/>
                <w:sz w:val="20"/>
              </w:rPr>
              <w:t xml:space="preserve">  </w:t>
            </w:r>
            <w:r>
              <w:rPr>
                <w:rFonts w:eastAsia="黑体" w:hint="eastAsia"/>
                <w:sz w:val="20"/>
              </w:rPr>
              <w:t>付</w:t>
            </w:r>
            <w:r>
              <w:rPr>
                <w:rFonts w:eastAsia="黑体"/>
                <w:sz w:val="20"/>
              </w:rPr>
              <w:t xml:space="preserve">  </w:t>
            </w:r>
            <w:r>
              <w:rPr>
                <w:rFonts w:eastAsia="黑体" w:hint="eastAsia"/>
                <w:sz w:val="20"/>
              </w:rPr>
              <w:t>期</w:t>
            </w:r>
            <w:r>
              <w:rPr>
                <w:rFonts w:eastAsia="黑体"/>
                <w:sz w:val="20"/>
              </w:rPr>
              <w:t xml:space="preserve">  </w:t>
            </w:r>
            <w:r>
              <w:rPr>
                <w:rFonts w:eastAsia="黑体" w:hint="eastAsia"/>
                <w:sz w:val="20"/>
              </w:rPr>
              <w:t>限</w:t>
            </w:r>
          </w:p>
        </w:tc>
        <w:tc>
          <w:tcPr>
            <w:tcW w:w="1593" w:type="dxa"/>
            <w:vAlign w:val="center"/>
          </w:tcPr>
          <w:p w:rsidR="0027752B" w:rsidRDefault="0027752B" w:rsidP="005470BF">
            <w:pPr>
              <w:jc w:val="center"/>
              <w:rPr>
                <w:rFonts w:eastAsia="黑体"/>
                <w:sz w:val="20"/>
              </w:rPr>
            </w:pPr>
            <w:r>
              <w:rPr>
                <w:rFonts w:eastAsia="黑体" w:hint="eastAsia"/>
                <w:sz w:val="20"/>
              </w:rPr>
              <w:t>金额</w:t>
            </w:r>
            <w:r>
              <w:rPr>
                <w:rFonts w:hint="eastAsia"/>
                <w:sz w:val="20"/>
              </w:rPr>
              <w:t>（元）</w:t>
            </w:r>
          </w:p>
        </w:tc>
      </w:tr>
      <w:tr w:rsidR="0027752B" w:rsidTr="005470BF">
        <w:trPr>
          <w:cantSplit/>
          <w:trHeight w:hRule="exact" w:val="567"/>
        </w:trPr>
        <w:tc>
          <w:tcPr>
            <w:tcW w:w="585" w:type="dxa"/>
            <w:vAlign w:val="center"/>
          </w:tcPr>
          <w:p w:rsidR="0027752B" w:rsidRDefault="0027752B" w:rsidP="005470BF">
            <w:pPr>
              <w:spacing w:line="360" w:lineRule="auto"/>
              <w:ind w:left="-57" w:right="-105"/>
              <w:jc w:val="center"/>
              <w:rPr>
                <w:sz w:val="20"/>
              </w:rPr>
            </w:pPr>
            <w:r>
              <w:rPr>
                <w:sz w:val="20"/>
              </w:rPr>
              <w:t>1</w:t>
            </w:r>
          </w:p>
        </w:tc>
        <w:tc>
          <w:tcPr>
            <w:tcW w:w="2411" w:type="dxa"/>
            <w:vAlign w:val="center"/>
          </w:tcPr>
          <w:p w:rsidR="0027752B" w:rsidRDefault="0027752B" w:rsidP="005470BF">
            <w:pPr>
              <w:ind w:leftChars="-27" w:left="-57" w:right="-105" w:firstLineChars="50" w:firstLine="100"/>
              <w:rPr>
                <w:sz w:val="20"/>
              </w:rPr>
            </w:pPr>
            <w:r>
              <w:rPr>
                <w:sz w:val="20"/>
              </w:rPr>
              <w:t>2024</w:t>
            </w:r>
            <w:r>
              <w:rPr>
                <w:rFonts w:hint="eastAsia"/>
                <w:sz w:val="20"/>
              </w:rPr>
              <w:t>年</w:t>
            </w:r>
            <w:r>
              <w:rPr>
                <w:sz w:val="20"/>
              </w:rPr>
              <w:t>4</w:t>
            </w:r>
            <w:r>
              <w:rPr>
                <w:rFonts w:hint="eastAsia"/>
                <w:sz w:val="20"/>
              </w:rPr>
              <w:t>月</w:t>
            </w:r>
          </w:p>
        </w:tc>
        <w:tc>
          <w:tcPr>
            <w:tcW w:w="1591" w:type="dxa"/>
            <w:vAlign w:val="center"/>
          </w:tcPr>
          <w:p w:rsidR="0027752B" w:rsidRDefault="0027752B" w:rsidP="005470BF">
            <w:pPr>
              <w:ind w:left="-57" w:right="-105"/>
              <w:jc w:val="center"/>
              <w:rPr>
                <w:sz w:val="20"/>
              </w:rPr>
            </w:pPr>
          </w:p>
        </w:tc>
        <w:tc>
          <w:tcPr>
            <w:tcW w:w="584" w:type="dxa"/>
            <w:vAlign w:val="center"/>
          </w:tcPr>
          <w:p w:rsidR="0027752B" w:rsidRDefault="0027752B" w:rsidP="005470BF">
            <w:pPr>
              <w:spacing w:line="360" w:lineRule="auto"/>
              <w:ind w:left="-57" w:right="-105"/>
              <w:jc w:val="center"/>
              <w:rPr>
                <w:sz w:val="20"/>
              </w:rPr>
            </w:pPr>
            <w:r>
              <w:rPr>
                <w:sz w:val="20"/>
              </w:rPr>
              <w:t>7</w:t>
            </w:r>
          </w:p>
        </w:tc>
        <w:tc>
          <w:tcPr>
            <w:tcW w:w="2410" w:type="dxa"/>
            <w:vAlign w:val="center"/>
          </w:tcPr>
          <w:p w:rsidR="0027752B" w:rsidRDefault="0027752B" w:rsidP="005470BF">
            <w:pPr>
              <w:ind w:leftChars="-27" w:left="-57" w:right="-105" w:firstLineChars="50" w:firstLine="100"/>
              <w:rPr>
                <w:sz w:val="20"/>
              </w:rPr>
            </w:pPr>
            <w:r>
              <w:rPr>
                <w:sz w:val="20"/>
              </w:rPr>
              <w:t>2025</w:t>
            </w:r>
            <w:r>
              <w:rPr>
                <w:rFonts w:hint="eastAsia"/>
                <w:sz w:val="20"/>
              </w:rPr>
              <w:t>年</w:t>
            </w:r>
            <w:r>
              <w:rPr>
                <w:sz w:val="20"/>
              </w:rPr>
              <w:t>10</w:t>
            </w:r>
            <w:r>
              <w:rPr>
                <w:rFonts w:hint="eastAsia"/>
                <w:sz w:val="20"/>
              </w:rPr>
              <w:t>月</w:t>
            </w:r>
          </w:p>
        </w:tc>
        <w:tc>
          <w:tcPr>
            <w:tcW w:w="1593" w:type="dxa"/>
            <w:vAlign w:val="center"/>
          </w:tcPr>
          <w:p w:rsidR="0027752B" w:rsidRDefault="0027752B" w:rsidP="005470BF">
            <w:pPr>
              <w:ind w:left="-57" w:right="-105"/>
              <w:jc w:val="center"/>
              <w:rPr>
                <w:sz w:val="20"/>
              </w:rPr>
            </w:pPr>
          </w:p>
        </w:tc>
      </w:tr>
      <w:tr w:rsidR="0027752B" w:rsidTr="005470BF">
        <w:trPr>
          <w:cantSplit/>
          <w:trHeight w:hRule="exact" w:val="567"/>
        </w:trPr>
        <w:tc>
          <w:tcPr>
            <w:tcW w:w="585" w:type="dxa"/>
            <w:vAlign w:val="center"/>
          </w:tcPr>
          <w:p w:rsidR="0027752B" w:rsidRDefault="0027752B" w:rsidP="005470BF">
            <w:pPr>
              <w:spacing w:line="360" w:lineRule="auto"/>
              <w:ind w:left="-57" w:right="-105"/>
              <w:jc w:val="center"/>
              <w:rPr>
                <w:sz w:val="20"/>
              </w:rPr>
            </w:pPr>
            <w:r>
              <w:rPr>
                <w:sz w:val="20"/>
              </w:rPr>
              <w:t>2</w:t>
            </w:r>
          </w:p>
        </w:tc>
        <w:tc>
          <w:tcPr>
            <w:tcW w:w="2411" w:type="dxa"/>
            <w:vAlign w:val="center"/>
          </w:tcPr>
          <w:p w:rsidR="0027752B" w:rsidRDefault="0027752B" w:rsidP="005470BF">
            <w:pPr>
              <w:ind w:leftChars="-27" w:left="-57" w:right="-105" w:firstLineChars="50" w:firstLine="100"/>
              <w:rPr>
                <w:sz w:val="20"/>
              </w:rPr>
            </w:pPr>
            <w:r>
              <w:rPr>
                <w:sz w:val="20"/>
              </w:rPr>
              <w:t>2024</w:t>
            </w:r>
            <w:r>
              <w:rPr>
                <w:rFonts w:hint="eastAsia"/>
                <w:sz w:val="20"/>
              </w:rPr>
              <w:t>年</w:t>
            </w:r>
            <w:r>
              <w:rPr>
                <w:sz w:val="20"/>
              </w:rPr>
              <w:t>7</w:t>
            </w:r>
            <w:r>
              <w:rPr>
                <w:rFonts w:hint="eastAsia"/>
                <w:sz w:val="20"/>
              </w:rPr>
              <w:t>月</w:t>
            </w:r>
          </w:p>
        </w:tc>
        <w:tc>
          <w:tcPr>
            <w:tcW w:w="1591" w:type="dxa"/>
            <w:vAlign w:val="center"/>
          </w:tcPr>
          <w:p w:rsidR="0027752B" w:rsidRDefault="0027752B" w:rsidP="005470BF">
            <w:pPr>
              <w:ind w:left="-57" w:right="-105"/>
              <w:jc w:val="center"/>
              <w:rPr>
                <w:sz w:val="20"/>
              </w:rPr>
            </w:pPr>
          </w:p>
        </w:tc>
        <w:tc>
          <w:tcPr>
            <w:tcW w:w="584" w:type="dxa"/>
            <w:vAlign w:val="center"/>
          </w:tcPr>
          <w:p w:rsidR="0027752B" w:rsidRDefault="0027752B" w:rsidP="005470BF">
            <w:pPr>
              <w:spacing w:line="360" w:lineRule="auto"/>
              <w:ind w:left="-57" w:right="-105"/>
              <w:jc w:val="center"/>
              <w:rPr>
                <w:sz w:val="20"/>
              </w:rPr>
            </w:pPr>
            <w:r>
              <w:rPr>
                <w:sz w:val="20"/>
              </w:rPr>
              <w:t>8</w:t>
            </w:r>
          </w:p>
        </w:tc>
        <w:tc>
          <w:tcPr>
            <w:tcW w:w="2410" w:type="dxa"/>
            <w:vAlign w:val="center"/>
          </w:tcPr>
          <w:p w:rsidR="0027752B" w:rsidRDefault="0027752B" w:rsidP="005470BF">
            <w:pPr>
              <w:ind w:left="-57" w:right="-105"/>
              <w:rPr>
                <w:sz w:val="20"/>
              </w:rPr>
            </w:pPr>
            <w:r>
              <w:rPr>
                <w:sz w:val="20"/>
              </w:rPr>
              <w:t xml:space="preserve"> 2026</w:t>
            </w:r>
            <w:r>
              <w:rPr>
                <w:rFonts w:hint="eastAsia"/>
                <w:sz w:val="20"/>
              </w:rPr>
              <w:t>年</w:t>
            </w:r>
            <w:r>
              <w:rPr>
                <w:sz w:val="20"/>
              </w:rPr>
              <w:t>1</w:t>
            </w:r>
            <w:r>
              <w:rPr>
                <w:rFonts w:hint="eastAsia"/>
                <w:sz w:val="20"/>
              </w:rPr>
              <w:t>月</w:t>
            </w:r>
          </w:p>
        </w:tc>
        <w:tc>
          <w:tcPr>
            <w:tcW w:w="1593" w:type="dxa"/>
            <w:vAlign w:val="center"/>
          </w:tcPr>
          <w:p w:rsidR="0027752B" w:rsidRDefault="0027752B" w:rsidP="005470BF">
            <w:pPr>
              <w:ind w:left="-57" w:right="-105"/>
              <w:jc w:val="center"/>
              <w:rPr>
                <w:sz w:val="20"/>
              </w:rPr>
            </w:pPr>
          </w:p>
        </w:tc>
      </w:tr>
      <w:tr w:rsidR="0027752B" w:rsidTr="005470BF">
        <w:trPr>
          <w:cantSplit/>
          <w:trHeight w:hRule="exact" w:val="567"/>
        </w:trPr>
        <w:tc>
          <w:tcPr>
            <w:tcW w:w="585" w:type="dxa"/>
            <w:vAlign w:val="center"/>
          </w:tcPr>
          <w:p w:rsidR="0027752B" w:rsidRDefault="0027752B" w:rsidP="005470BF">
            <w:pPr>
              <w:spacing w:line="360" w:lineRule="auto"/>
              <w:ind w:left="-57" w:right="-105"/>
              <w:jc w:val="center"/>
              <w:rPr>
                <w:sz w:val="20"/>
              </w:rPr>
            </w:pPr>
            <w:r>
              <w:rPr>
                <w:sz w:val="20"/>
              </w:rPr>
              <w:t>3</w:t>
            </w:r>
          </w:p>
        </w:tc>
        <w:tc>
          <w:tcPr>
            <w:tcW w:w="2411" w:type="dxa"/>
            <w:vAlign w:val="center"/>
          </w:tcPr>
          <w:p w:rsidR="0027752B" w:rsidRDefault="0027752B" w:rsidP="005470BF">
            <w:pPr>
              <w:ind w:left="-57" w:right="-105"/>
              <w:rPr>
                <w:sz w:val="20"/>
              </w:rPr>
            </w:pPr>
            <w:r>
              <w:rPr>
                <w:sz w:val="20"/>
              </w:rPr>
              <w:t xml:space="preserve"> 2024</w:t>
            </w:r>
            <w:r>
              <w:rPr>
                <w:rFonts w:hint="eastAsia"/>
                <w:sz w:val="20"/>
              </w:rPr>
              <w:t>年</w:t>
            </w:r>
            <w:r>
              <w:rPr>
                <w:sz w:val="20"/>
              </w:rPr>
              <w:t>10</w:t>
            </w:r>
            <w:r>
              <w:rPr>
                <w:rFonts w:hint="eastAsia"/>
                <w:sz w:val="20"/>
              </w:rPr>
              <w:t>月</w:t>
            </w:r>
          </w:p>
        </w:tc>
        <w:tc>
          <w:tcPr>
            <w:tcW w:w="1591" w:type="dxa"/>
            <w:vAlign w:val="center"/>
          </w:tcPr>
          <w:p w:rsidR="0027752B" w:rsidRDefault="0027752B" w:rsidP="005470BF">
            <w:pPr>
              <w:ind w:left="-57" w:right="-105"/>
              <w:jc w:val="center"/>
              <w:rPr>
                <w:sz w:val="20"/>
              </w:rPr>
            </w:pPr>
          </w:p>
        </w:tc>
        <w:tc>
          <w:tcPr>
            <w:tcW w:w="584" w:type="dxa"/>
            <w:vAlign w:val="center"/>
          </w:tcPr>
          <w:p w:rsidR="0027752B" w:rsidRDefault="0027752B" w:rsidP="005470BF">
            <w:pPr>
              <w:spacing w:line="360" w:lineRule="auto"/>
              <w:ind w:left="-57" w:right="-105"/>
              <w:jc w:val="center"/>
              <w:rPr>
                <w:sz w:val="20"/>
              </w:rPr>
            </w:pPr>
            <w:r>
              <w:rPr>
                <w:sz w:val="20"/>
              </w:rPr>
              <w:t>9</w:t>
            </w:r>
          </w:p>
        </w:tc>
        <w:tc>
          <w:tcPr>
            <w:tcW w:w="2410" w:type="dxa"/>
            <w:vAlign w:val="center"/>
          </w:tcPr>
          <w:p w:rsidR="0027752B" w:rsidRDefault="0027752B" w:rsidP="005470BF">
            <w:pPr>
              <w:ind w:left="-57" w:right="-105"/>
              <w:rPr>
                <w:sz w:val="20"/>
              </w:rPr>
            </w:pPr>
            <w:r>
              <w:rPr>
                <w:sz w:val="20"/>
              </w:rPr>
              <w:t xml:space="preserve"> 2026</w:t>
            </w:r>
            <w:r>
              <w:rPr>
                <w:rFonts w:hint="eastAsia"/>
                <w:sz w:val="20"/>
              </w:rPr>
              <w:t>年</w:t>
            </w:r>
            <w:r>
              <w:rPr>
                <w:sz w:val="20"/>
              </w:rPr>
              <w:t>4</w:t>
            </w:r>
            <w:r>
              <w:rPr>
                <w:rFonts w:hint="eastAsia"/>
                <w:sz w:val="20"/>
              </w:rPr>
              <w:t>月</w:t>
            </w:r>
          </w:p>
        </w:tc>
        <w:tc>
          <w:tcPr>
            <w:tcW w:w="1593" w:type="dxa"/>
            <w:vAlign w:val="center"/>
          </w:tcPr>
          <w:p w:rsidR="0027752B" w:rsidRDefault="0027752B" w:rsidP="005470BF">
            <w:pPr>
              <w:ind w:left="-57" w:right="-105"/>
              <w:jc w:val="center"/>
              <w:rPr>
                <w:sz w:val="20"/>
              </w:rPr>
            </w:pPr>
          </w:p>
        </w:tc>
      </w:tr>
      <w:tr w:rsidR="0027752B" w:rsidTr="005470BF">
        <w:trPr>
          <w:cantSplit/>
          <w:trHeight w:hRule="exact" w:val="567"/>
        </w:trPr>
        <w:tc>
          <w:tcPr>
            <w:tcW w:w="585" w:type="dxa"/>
            <w:vAlign w:val="center"/>
          </w:tcPr>
          <w:p w:rsidR="0027752B" w:rsidRDefault="0027752B" w:rsidP="005470BF">
            <w:pPr>
              <w:spacing w:line="360" w:lineRule="auto"/>
              <w:ind w:left="-57" w:right="-105"/>
              <w:jc w:val="center"/>
              <w:rPr>
                <w:sz w:val="20"/>
              </w:rPr>
            </w:pPr>
            <w:r>
              <w:rPr>
                <w:sz w:val="20"/>
              </w:rPr>
              <w:t>4</w:t>
            </w:r>
          </w:p>
        </w:tc>
        <w:tc>
          <w:tcPr>
            <w:tcW w:w="2411" w:type="dxa"/>
            <w:vAlign w:val="center"/>
          </w:tcPr>
          <w:p w:rsidR="0027752B" w:rsidRDefault="0027752B" w:rsidP="005470BF">
            <w:pPr>
              <w:ind w:left="-57" w:right="-105"/>
              <w:rPr>
                <w:sz w:val="20"/>
              </w:rPr>
            </w:pPr>
            <w:r>
              <w:rPr>
                <w:sz w:val="20"/>
              </w:rPr>
              <w:t xml:space="preserve"> 2025</w:t>
            </w:r>
            <w:r>
              <w:rPr>
                <w:rFonts w:hint="eastAsia"/>
                <w:sz w:val="20"/>
              </w:rPr>
              <w:t>年</w:t>
            </w:r>
            <w:r>
              <w:rPr>
                <w:sz w:val="20"/>
              </w:rPr>
              <w:t>1</w:t>
            </w:r>
            <w:r>
              <w:rPr>
                <w:rFonts w:hint="eastAsia"/>
                <w:sz w:val="20"/>
              </w:rPr>
              <w:t>月</w:t>
            </w:r>
          </w:p>
        </w:tc>
        <w:tc>
          <w:tcPr>
            <w:tcW w:w="1591" w:type="dxa"/>
            <w:vAlign w:val="center"/>
          </w:tcPr>
          <w:p w:rsidR="0027752B" w:rsidRDefault="0027752B" w:rsidP="005470BF">
            <w:pPr>
              <w:ind w:left="-57" w:right="-105"/>
              <w:jc w:val="center"/>
              <w:rPr>
                <w:sz w:val="20"/>
              </w:rPr>
            </w:pPr>
          </w:p>
        </w:tc>
        <w:tc>
          <w:tcPr>
            <w:tcW w:w="584" w:type="dxa"/>
            <w:vAlign w:val="center"/>
          </w:tcPr>
          <w:p w:rsidR="0027752B" w:rsidRDefault="0027752B" w:rsidP="005470BF">
            <w:pPr>
              <w:spacing w:line="360" w:lineRule="auto"/>
              <w:ind w:left="-57" w:right="-105"/>
              <w:jc w:val="center"/>
              <w:rPr>
                <w:sz w:val="20"/>
              </w:rPr>
            </w:pPr>
            <w:r>
              <w:rPr>
                <w:sz w:val="20"/>
              </w:rPr>
              <w:t>10</w:t>
            </w:r>
          </w:p>
        </w:tc>
        <w:tc>
          <w:tcPr>
            <w:tcW w:w="2410" w:type="dxa"/>
            <w:vAlign w:val="center"/>
          </w:tcPr>
          <w:p w:rsidR="0027752B" w:rsidRDefault="0027752B" w:rsidP="005470BF">
            <w:pPr>
              <w:ind w:left="-57" w:right="-105"/>
              <w:rPr>
                <w:sz w:val="20"/>
              </w:rPr>
            </w:pPr>
            <w:r>
              <w:rPr>
                <w:sz w:val="20"/>
              </w:rPr>
              <w:t xml:space="preserve"> 2026</w:t>
            </w:r>
            <w:r>
              <w:rPr>
                <w:rFonts w:hint="eastAsia"/>
                <w:sz w:val="20"/>
              </w:rPr>
              <w:t>年</w:t>
            </w:r>
            <w:r>
              <w:rPr>
                <w:sz w:val="20"/>
              </w:rPr>
              <w:t>7</w:t>
            </w:r>
            <w:r>
              <w:rPr>
                <w:rFonts w:hint="eastAsia"/>
                <w:sz w:val="20"/>
              </w:rPr>
              <w:t>月</w:t>
            </w:r>
          </w:p>
        </w:tc>
        <w:tc>
          <w:tcPr>
            <w:tcW w:w="1593" w:type="dxa"/>
            <w:vAlign w:val="center"/>
          </w:tcPr>
          <w:p w:rsidR="0027752B" w:rsidRDefault="0027752B" w:rsidP="005470BF">
            <w:pPr>
              <w:ind w:left="-57" w:right="-105"/>
              <w:jc w:val="center"/>
              <w:rPr>
                <w:sz w:val="20"/>
              </w:rPr>
            </w:pPr>
          </w:p>
        </w:tc>
      </w:tr>
      <w:tr w:rsidR="0027752B" w:rsidTr="005470BF">
        <w:trPr>
          <w:cantSplit/>
          <w:trHeight w:hRule="exact" w:val="567"/>
        </w:trPr>
        <w:tc>
          <w:tcPr>
            <w:tcW w:w="585" w:type="dxa"/>
            <w:vAlign w:val="center"/>
          </w:tcPr>
          <w:p w:rsidR="0027752B" w:rsidRDefault="0027752B" w:rsidP="005470BF">
            <w:pPr>
              <w:spacing w:line="360" w:lineRule="auto"/>
              <w:ind w:left="-57" w:right="-105"/>
              <w:jc w:val="center"/>
              <w:rPr>
                <w:sz w:val="20"/>
              </w:rPr>
            </w:pPr>
            <w:r>
              <w:rPr>
                <w:sz w:val="20"/>
              </w:rPr>
              <w:t>5</w:t>
            </w:r>
          </w:p>
        </w:tc>
        <w:tc>
          <w:tcPr>
            <w:tcW w:w="2411" w:type="dxa"/>
            <w:vAlign w:val="center"/>
          </w:tcPr>
          <w:p w:rsidR="0027752B" w:rsidRDefault="0027752B" w:rsidP="005470BF">
            <w:pPr>
              <w:ind w:left="-57" w:right="-105"/>
              <w:rPr>
                <w:sz w:val="20"/>
              </w:rPr>
            </w:pPr>
            <w:r>
              <w:rPr>
                <w:sz w:val="20"/>
              </w:rPr>
              <w:t xml:space="preserve"> 2025</w:t>
            </w:r>
            <w:r>
              <w:rPr>
                <w:rFonts w:hint="eastAsia"/>
                <w:sz w:val="20"/>
              </w:rPr>
              <w:t>年</w:t>
            </w:r>
            <w:r>
              <w:rPr>
                <w:sz w:val="20"/>
              </w:rPr>
              <w:t>4</w:t>
            </w:r>
            <w:r>
              <w:rPr>
                <w:rFonts w:hint="eastAsia"/>
                <w:sz w:val="20"/>
              </w:rPr>
              <w:t>月</w:t>
            </w:r>
          </w:p>
        </w:tc>
        <w:tc>
          <w:tcPr>
            <w:tcW w:w="1591" w:type="dxa"/>
            <w:vAlign w:val="center"/>
          </w:tcPr>
          <w:p w:rsidR="0027752B" w:rsidRDefault="0027752B" w:rsidP="005470BF">
            <w:pPr>
              <w:ind w:left="-57" w:right="-105"/>
              <w:jc w:val="center"/>
              <w:rPr>
                <w:sz w:val="20"/>
              </w:rPr>
            </w:pPr>
          </w:p>
        </w:tc>
        <w:tc>
          <w:tcPr>
            <w:tcW w:w="584" w:type="dxa"/>
            <w:vAlign w:val="center"/>
          </w:tcPr>
          <w:p w:rsidR="0027752B" w:rsidRDefault="0027752B" w:rsidP="005470BF">
            <w:pPr>
              <w:spacing w:line="360" w:lineRule="auto"/>
              <w:ind w:left="-57" w:right="-105"/>
              <w:jc w:val="center"/>
              <w:rPr>
                <w:sz w:val="20"/>
              </w:rPr>
            </w:pPr>
            <w:r>
              <w:rPr>
                <w:sz w:val="20"/>
              </w:rPr>
              <w:t>11</w:t>
            </w:r>
          </w:p>
        </w:tc>
        <w:tc>
          <w:tcPr>
            <w:tcW w:w="2410" w:type="dxa"/>
            <w:vAlign w:val="center"/>
          </w:tcPr>
          <w:p w:rsidR="0027752B" w:rsidRDefault="0027752B" w:rsidP="005470BF">
            <w:pPr>
              <w:ind w:left="-57" w:right="-105"/>
              <w:rPr>
                <w:sz w:val="20"/>
              </w:rPr>
            </w:pPr>
            <w:r>
              <w:rPr>
                <w:sz w:val="20"/>
              </w:rPr>
              <w:t xml:space="preserve"> 2026</w:t>
            </w:r>
            <w:r>
              <w:rPr>
                <w:rFonts w:hint="eastAsia"/>
                <w:sz w:val="20"/>
              </w:rPr>
              <w:t>年</w:t>
            </w:r>
            <w:r>
              <w:rPr>
                <w:sz w:val="20"/>
              </w:rPr>
              <w:t>10</w:t>
            </w:r>
            <w:r>
              <w:rPr>
                <w:rFonts w:hint="eastAsia"/>
                <w:sz w:val="20"/>
              </w:rPr>
              <w:t>月</w:t>
            </w:r>
          </w:p>
        </w:tc>
        <w:tc>
          <w:tcPr>
            <w:tcW w:w="1593" w:type="dxa"/>
            <w:vAlign w:val="center"/>
          </w:tcPr>
          <w:p w:rsidR="0027752B" w:rsidRDefault="0027752B" w:rsidP="005470BF">
            <w:pPr>
              <w:ind w:left="-57" w:right="-105"/>
              <w:jc w:val="center"/>
              <w:rPr>
                <w:sz w:val="20"/>
              </w:rPr>
            </w:pPr>
          </w:p>
        </w:tc>
      </w:tr>
      <w:tr w:rsidR="0027752B" w:rsidTr="005470BF">
        <w:trPr>
          <w:cantSplit/>
          <w:trHeight w:hRule="exact" w:val="567"/>
        </w:trPr>
        <w:tc>
          <w:tcPr>
            <w:tcW w:w="585" w:type="dxa"/>
            <w:vAlign w:val="center"/>
          </w:tcPr>
          <w:p w:rsidR="0027752B" w:rsidRDefault="0027752B" w:rsidP="005470BF">
            <w:pPr>
              <w:spacing w:line="360" w:lineRule="auto"/>
              <w:ind w:left="-57" w:right="-105"/>
              <w:jc w:val="center"/>
              <w:rPr>
                <w:sz w:val="20"/>
              </w:rPr>
            </w:pPr>
            <w:r>
              <w:rPr>
                <w:sz w:val="20"/>
              </w:rPr>
              <w:t>6</w:t>
            </w:r>
          </w:p>
        </w:tc>
        <w:tc>
          <w:tcPr>
            <w:tcW w:w="2411" w:type="dxa"/>
            <w:vAlign w:val="center"/>
          </w:tcPr>
          <w:p w:rsidR="0027752B" w:rsidRDefault="0027752B" w:rsidP="005470BF">
            <w:pPr>
              <w:ind w:leftChars="-27" w:left="-57" w:right="-105" w:firstLineChars="50" w:firstLine="100"/>
              <w:rPr>
                <w:sz w:val="20"/>
              </w:rPr>
            </w:pPr>
            <w:r>
              <w:rPr>
                <w:sz w:val="20"/>
              </w:rPr>
              <w:t>2025</w:t>
            </w:r>
            <w:r>
              <w:rPr>
                <w:rFonts w:hint="eastAsia"/>
                <w:sz w:val="20"/>
              </w:rPr>
              <w:t>年</w:t>
            </w:r>
            <w:r>
              <w:rPr>
                <w:sz w:val="20"/>
              </w:rPr>
              <w:t>7</w:t>
            </w:r>
            <w:r>
              <w:rPr>
                <w:rFonts w:hint="eastAsia"/>
                <w:sz w:val="20"/>
              </w:rPr>
              <w:t>月</w:t>
            </w:r>
          </w:p>
        </w:tc>
        <w:tc>
          <w:tcPr>
            <w:tcW w:w="1591" w:type="dxa"/>
            <w:vAlign w:val="center"/>
          </w:tcPr>
          <w:p w:rsidR="0027752B" w:rsidRDefault="0027752B" w:rsidP="005470BF">
            <w:pPr>
              <w:ind w:left="-57" w:right="-105"/>
              <w:jc w:val="center"/>
              <w:rPr>
                <w:sz w:val="20"/>
              </w:rPr>
            </w:pPr>
          </w:p>
        </w:tc>
        <w:tc>
          <w:tcPr>
            <w:tcW w:w="584" w:type="dxa"/>
            <w:vAlign w:val="center"/>
          </w:tcPr>
          <w:p w:rsidR="0027752B" w:rsidRDefault="0027752B" w:rsidP="005470BF">
            <w:pPr>
              <w:spacing w:line="360" w:lineRule="auto"/>
              <w:ind w:left="-57" w:right="-105"/>
              <w:jc w:val="center"/>
              <w:rPr>
                <w:sz w:val="20"/>
              </w:rPr>
            </w:pPr>
            <w:r>
              <w:rPr>
                <w:sz w:val="20"/>
              </w:rPr>
              <w:t>12</w:t>
            </w:r>
          </w:p>
        </w:tc>
        <w:tc>
          <w:tcPr>
            <w:tcW w:w="2410" w:type="dxa"/>
            <w:vAlign w:val="center"/>
          </w:tcPr>
          <w:p w:rsidR="0027752B" w:rsidRDefault="0027752B" w:rsidP="005470BF">
            <w:pPr>
              <w:ind w:leftChars="-27" w:left="-57" w:right="-105" w:firstLineChars="50" w:firstLine="100"/>
              <w:rPr>
                <w:sz w:val="20"/>
              </w:rPr>
            </w:pPr>
            <w:r>
              <w:rPr>
                <w:sz w:val="20"/>
              </w:rPr>
              <w:t>2027</w:t>
            </w:r>
            <w:r>
              <w:rPr>
                <w:rFonts w:hint="eastAsia"/>
                <w:sz w:val="20"/>
              </w:rPr>
              <w:t>年</w:t>
            </w:r>
            <w:r>
              <w:rPr>
                <w:sz w:val="20"/>
              </w:rPr>
              <w:t>1</w:t>
            </w:r>
            <w:r>
              <w:rPr>
                <w:rFonts w:hint="eastAsia"/>
                <w:sz w:val="20"/>
              </w:rPr>
              <w:t>月</w:t>
            </w:r>
          </w:p>
        </w:tc>
        <w:tc>
          <w:tcPr>
            <w:tcW w:w="1593" w:type="dxa"/>
            <w:vAlign w:val="center"/>
          </w:tcPr>
          <w:p w:rsidR="0027752B" w:rsidRDefault="0027752B" w:rsidP="005470BF">
            <w:pPr>
              <w:ind w:left="-57" w:right="-105"/>
              <w:jc w:val="center"/>
              <w:rPr>
                <w:sz w:val="20"/>
              </w:rPr>
            </w:pPr>
          </w:p>
        </w:tc>
      </w:tr>
    </w:tbl>
    <w:p w:rsidR="0027752B" w:rsidRDefault="0027752B" w:rsidP="0027752B">
      <w:pPr>
        <w:tabs>
          <w:tab w:val="left" w:pos="960"/>
        </w:tabs>
        <w:spacing w:line="400" w:lineRule="exact"/>
        <w:ind w:firstLineChars="200" w:firstLine="480"/>
        <w:rPr>
          <w:rFonts w:ascii="宋体"/>
          <w:sz w:val="24"/>
        </w:rPr>
      </w:pPr>
      <w:r>
        <w:rPr>
          <w:rFonts w:ascii="宋体" w:hAnsi="宋体"/>
          <w:sz w:val="24"/>
        </w:rPr>
        <w:t xml:space="preserve">6.2 </w:t>
      </w:r>
      <w:r>
        <w:rPr>
          <w:rFonts w:ascii="宋体" w:hAnsi="宋体" w:hint="eastAsia"/>
          <w:sz w:val="24"/>
        </w:rPr>
        <w:t>甲方按上述约定期限将保养费以</w:t>
      </w:r>
      <w:r>
        <w:rPr>
          <w:rFonts w:ascii="宋体" w:hAnsi="宋体"/>
          <w:sz w:val="24"/>
        </w:rPr>
        <w:t xml:space="preserve">   </w:t>
      </w:r>
      <w:r>
        <w:rPr>
          <w:rFonts w:ascii="宋体" w:hAnsi="宋体" w:hint="eastAsia"/>
          <w:sz w:val="24"/>
        </w:rPr>
        <w:t>□</w:t>
      </w:r>
      <w:r>
        <w:rPr>
          <w:rFonts w:ascii="宋体" w:hAnsi="宋体"/>
          <w:b/>
          <w:sz w:val="24"/>
        </w:rPr>
        <w:t xml:space="preserve"> </w:t>
      </w:r>
      <w:r>
        <w:rPr>
          <w:rFonts w:ascii="宋体" w:hAnsi="宋体" w:hint="eastAsia"/>
          <w:sz w:val="24"/>
        </w:rPr>
        <w:t>支票</w:t>
      </w:r>
      <w:r>
        <w:rPr>
          <w:rFonts w:ascii="宋体" w:hAnsi="宋体"/>
          <w:sz w:val="24"/>
        </w:rPr>
        <w:t xml:space="preserve">  </w:t>
      </w:r>
      <w:r>
        <w:rPr>
          <w:rFonts w:ascii="宋体" w:hAnsi="宋体"/>
          <w:b/>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汇付</w:t>
      </w:r>
      <w:r>
        <w:rPr>
          <w:rFonts w:ascii="宋体" w:hAnsi="宋体"/>
          <w:sz w:val="24"/>
        </w:rPr>
        <w:t xml:space="preserve">  </w:t>
      </w:r>
      <w:r>
        <w:rPr>
          <w:rFonts w:ascii="宋体" w:hAnsi="宋体" w:hint="eastAsia"/>
          <w:sz w:val="24"/>
        </w:rPr>
        <w:t>■转账方式支付。</w:t>
      </w:r>
    </w:p>
    <w:p w:rsidR="0027752B" w:rsidRDefault="0027752B" w:rsidP="0027752B">
      <w:pPr>
        <w:tabs>
          <w:tab w:val="left" w:pos="720"/>
        </w:tabs>
        <w:spacing w:line="400" w:lineRule="exact"/>
        <w:ind w:firstLineChars="200" w:firstLine="480"/>
        <w:jc w:val="left"/>
        <w:rPr>
          <w:rFonts w:ascii="宋体"/>
          <w:sz w:val="24"/>
        </w:rPr>
      </w:pPr>
      <w:r>
        <w:rPr>
          <w:rFonts w:ascii="宋体" w:hAnsi="宋体"/>
          <w:sz w:val="24"/>
        </w:rPr>
        <w:t xml:space="preserve">6.3 </w:t>
      </w:r>
      <w:r>
        <w:rPr>
          <w:rFonts w:ascii="宋体" w:hAnsi="宋体" w:hint="eastAsia"/>
          <w:sz w:val="24"/>
        </w:rPr>
        <w:t>甲方若未按规定时间支付费用的，按未付款部分的每天万分之四比例向乙方支付逾期付款违约金。</w:t>
      </w:r>
    </w:p>
    <w:p w:rsidR="0027752B" w:rsidRDefault="0027752B" w:rsidP="0027752B">
      <w:pPr>
        <w:widowControl/>
        <w:spacing w:line="360" w:lineRule="auto"/>
        <w:jc w:val="left"/>
        <w:rPr>
          <w:rFonts w:ascii="宋体"/>
          <w:kern w:val="0"/>
          <w:sz w:val="24"/>
        </w:rPr>
      </w:pPr>
      <w:r>
        <w:rPr>
          <w:rFonts w:ascii="宋体" w:hAnsi="宋体"/>
          <w:sz w:val="24"/>
        </w:rPr>
        <w:t xml:space="preserve">     6.4 </w:t>
      </w:r>
      <w:r>
        <w:rPr>
          <w:rFonts w:ascii="宋体" w:hAnsi="宋体" w:hint="eastAsia"/>
          <w:sz w:val="24"/>
        </w:rPr>
        <w:t>甲方需购置的零部件，待甲方收到发票之日起一个月内支付全款，若甲方发票留存过久导致退换发票或遗失，乙方将不予退换或重开发票。</w:t>
      </w:r>
      <w:r>
        <w:rPr>
          <w:rFonts w:ascii="宋体" w:hAnsi="宋体"/>
          <w:sz w:val="24"/>
        </w:rPr>
        <w:t xml:space="preserve"> </w:t>
      </w:r>
    </w:p>
    <w:p w:rsidR="0027752B" w:rsidRDefault="0027752B" w:rsidP="0027752B">
      <w:pPr>
        <w:widowControl/>
        <w:spacing w:line="360" w:lineRule="auto"/>
        <w:ind w:firstLineChars="200" w:firstLine="482"/>
        <w:jc w:val="left"/>
        <w:rPr>
          <w:rFonts w:ascii="宋体"/>
          <w:kern w:val="0"/>
          <w:sz w:val="24"/>
        </w:rPr>
      </w:pPr>
      <w:r>
        <w:rPr>
          <w:rFonts w:ascii="宋体" w:hAnsi="宋体" w:hint="eastAsia"/>
          <w:b/>
          <w:color w:val="000000"/>
          <w:kern w:val="0"/>
          <w:sz w:val="24"/>
        </w:rPr>
        <w:t>第七条</w:t>
      </w:r>
      <w:r>
        <w:rPr>
          <w:rFonts w:ascii="宋体" w:hAnsi="宋体"/>
          <w:b/>
          <w:color w:val="000000"/>
          <w:kern w:val="0"/>
          <w:sz w:val="24"/>
        </w:rPr>
        <w:t xml:space="preserve">  </w:t>
      </w:r>
      <w:r>
        <w:rPr>
          <w:rFonts w:ascii="宋体" w:hAnsi="宋体" w:hint="eastAsia"/>
          <w:b/>
          <w:color w:val="000000"/>
          <w:kern w:val="0"/>
          <w:sz w:val="24"/>
        </w:rPr>
        <w:t>日常维护保养方式：</w:t>
      </w:r>
      <w:r>
        <w:rPr>
          <w:rFonts w:ascii="宋体" w:hAnsi="宋体"/>
          <w:color w:val="000000"/>
          <w:kern w:val="0"/>
          <w:sz w:val="24"/>
        </w:rPr>
        <w:t xml:space="preserve">   </w:t>
      </w:r>
      <w:r>
        <w:rPr>
          <w:rFonts w:ascii="宋体" w:hAnsi="宋体"/>
          <w:b/>
          <w:color w:val="000000"/>
          <w:kern w:val="0"/>
          <w:sz w:val="24"/>
        </w:rPr>
        <w:t xml:space="preserve"> </w:t>
      </w:r>
      <w:r>
        <w:rPr>
          <w:rFonts w:ascii="宋体" w:hAnsi="宋体" w:hint="eastAsia"/>
          <w:b/>
          <w:color w:val="000000"/>
          <w:kern w:val="0"/>
          <w:sz w:val="24"/>
        </w:rPr>
        <w:t>□清包</w:t>
      </w:r>
      <w:r>
        <w:rPr>
          <w:rFonts w:ascii="宋体" w:hAnsi="宋体"/>
          <w:b/>
          <w:color w:val="000000"/>
          <w:kern w:val="0"/>
          <w:sz w:val="24"/>
        </w:rPr>
        <w:t xml:space="preserve">    </w:t>
      </w:r>
      <w:r>
        <w:rPr>
          <w:rFonts w:ascii="宋体" w:hAnsi="宋体" w:hint="eastAsia"/>
          <w:b/>
          <w:color w:val="000000"/>
          <w:kern w:val="0"/>
          <w:sz w:val="24"/>
        </w:rPr>
        <w:t>■半包</w:t>
      </w:r>
      <w:r>
        <w:rPr>
          <w:rFonts w:ascii="宋体" w:hAnsi="宋体"/>
          <w:b/>
          <w:color w:val="000000"/>
          <w:kern w:val="0"/>
          <w:sz w:val="24"/>
        </w:rPr>
        <w:t xml:space="preserve">    </w:t>
      </w:r>
      <w:r>
        <w:rPr>
          <w:rFonts w:ascii="宋体" w:hAnsi="宋体" w:hint="eastAsia"/>
          <w:b/>
          <w:color w:val="000000"/>
          <w:kern w:val="0"/>
          <w:sz w:val="24"/>
        </w:rPr>
        <w:t>□大包</w:t>
      </w:r>
      <w:r>
        <w:rPr>
          <w:rFonts w:ascii="宋体" w:hAnsi="宋体"/>
          <w:b/>
          <w:color w:val="000000"/>
          <w:kern w:val="0"/>
          <w:sz w:val="24"/>
        </w:rPr>
        <w:t xml:space="preserve">  </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半包维保中更换零部件单件在</w:t>
      </w:r>
      <w:r>
        <w:rPr>
          <w:rFonts w:ascii="宋体" w:hAnsi="宋体"/>
          <w:color w:val="000000"/>
          <w:kern w:val="0"/>
          <w:sz w:val="24"/>
          <w:u w:val="single"/>
        </w:rPr>
        <w:t xml:space="preserve">   200  </w:t>
      </w:r>
      <w:r>
        <w:rPr>
          <w:rFonts w:ascii="宋体" w:hAnsi="宋体" w:hint="eastAsia"/>
          <w:color w:val="000000"/>
          <w:kern w:val="0"/>
          <w:sz w:val="24"/>
        </w:rPr>
        <w:t>元以内的，由乙方免费提供。免费提供的零配件清单（见附件一</w:t>
      </w:r>
      <w:r>
        <w:rPr>
          <w:rFonts w:ascii="宋体" w:hAnsi="宋体" w:hint="eastAsia"/>
          <w:kern w:val="0"/>
          <w:sz w:val="24"/>
        </w:rPr>
        <w:t>）。</w:t>
      </w:r>
    </w:p>
    <w:p w:rsidR="0027752B" w:rsidRPr="00133819" w:rsidRDefault="0027752B" w:rsidP="0027752B">
      <w:pPr>
        <w:widowControl/>
        <w:spacing w:line="360" w:lineRule="auto"/>
        <w:ind w:firstLineChars="200" w:firstLine="482"/>
        <w:jc w:val="left"/>
        <w:rPr>
          <w:rFonts w:ascii="宋体"/>
          <w:kern w:val="0"/>
          <w:sz w:val="24"/>
        </w:rPr>
      </w:pPr>
      <w:r>
        <w:rPr>
          <w:rFonts w:ascii="宋体" w:hAnsi="宋体" w:hint="eastAsia"/>
          <w:b/>
          <w:color w:val="000000"/>
          <w:kern w:val="0"/>
          <w:sz w:val="24"/>
        </w:rPr>
        <w:t>第八条</w:t>
      </w:r>
      <w:r>
        <w:rPr>
          <w:rFonts w:ascii="宋体" w:hAnsi="宋体"/>
          <w:b/>
          <w:color w:val="000000"/>
          <w:kern w:val="0"/>
          <w:sz w:val="24"/>
        </w:rPr>
        <w:t xml:space="preserve">  </w:t>
      </w:r>
      <w:r>
        <w:rPr>
          <w:rFonts w:ascii="宋体" w:hAnsi="宋体" w:hint="eastAsia"/>
          <w:b/>
          <w:color w:val="000000"/>
          <w:kern w:val="0"/>
          <w:sz w:val="24"/>
        </w:rPr>
        <w:t>乙方急修服务响应时间</w:t>
      </w:r>
      <w:r>
        <w:rPr>
          <w:rFonts w:ascii="宋体" w:hAnsi="宋体"/>
          <w:color w:val="000000"/>
          <w:kern w:val="0"/>
          <w:sz w:val="24"/>
        </w:rPr>
        <w:t xml:space="preserve"> </w:t>
      </w:r>
    </w:p>
    <w:p w:rsidR="0027752B" w:rsidRPr="00F43394" w:rsidRDefault="0027752B" w:rsidP="0027752B">
      <w:pPr>
        <w:tabs>
          <w:tab w:val="left" w:pos="720"/>
        </w:tabs>
        <w:spacing w:line="400" w:lineRule="exact"/>
        <w:ind w:firstLineChars="200" w:firstLine="420"/>
        <w:jc w:val="left"/>
        <w:rPr>
          <w:rFonts w:ascii="宋体"/>
          <w:sz w:val="24"/>
        </w:rPr>
      </w:pPr>
      <w:r w:rsidRPr="00133819">
        <w:rPr>
          <w:rFonts w:hint="eastAsia"/>
        </w:rPr>
        <w:t>乙方应设立</w:t>
      </w:r>
      <w:r w:rsidRPr="00133819">
        <w:t>24</w:t>
      </w:r>
      <w:r w:rsidRPr="00133819">
        <w:rPr>
          <w:rFonts w:hint="eastAsia"/>
        </w:rPr>
        <w:t>小时维保值班电话，接电梯困人故障报告或电话后，电梯维保人员应在</w:t>
      </w:r>
      <w:r w:rsidRPr="00133819">
        <w:t>15</w:t>
      </w:r>
      <w:r w:rsidRPr="00133819">
        <w:rPr>
          <w:rFonts w:hint="eastAsia"/>
        </w:rPr>
        <w:t>分钟内抵达电梯所在地实施现场救援及维修，接电梯普通故障报告或电话后，电梯维保人员应在</w:t>
      </w:r>
      <w:r w:rsidRPr="00133819">
        <w:t>30</w:t>
      </w:r>
      <w:r w:rsidRPr="00133819">
        <w:rPr>
          <w:rFonts w:hint="eastAsia"/>
        </w:rPr>
        <w:t>分钟内抵达电梯所在地实施维修，接电梯重大故障（停运）报告或电话后，电梯维保人员应在</w:t>
      </w:r>
      <w:r w:rsidRPr="00133819">
        <w:t>15</w:t>
      </w:r>
      <w:r w:rsidRPr="00133819">
        <w:rPr>
          <w:rFonts w:hint="eastAsia"/>
        </w:rPr>
        <w:t>分钟内抵达电梯所在地实施维修。</w:t>
      </w:r>
    </w:p>
    <w:p w:rsidR="0027752B" w:rsidRDefault="0027752B" w:rsidP="0027752B">
      <w:pPr>
        <w:widowControl/>
        <w:spacing w:line="360" w:lineRule="auto"/>
        <w:ind w:firstLine="480"/>
        <w:jc w:val="left"/>
        <w:rPr>
          <w:rFonts w:ascii="宋体"/>
          <w:color w:val="FF0000"/>
          <w:kern w:val="0"/>
          <w:sz w:val="24"/>
        </w:rPr>
      </w:pPr>
      <w:r>
        <w:rPr>
          <w:rFonts w:ascii="宋体" w:hAnsi="宋体" w:hint="eastAsia"/>
          <w:b/>
          <w:color w:val="000000"/>
          <w:kern w:val="0"/>
          <w:sz w:val="24"/>
        </w:rPr>
        <w:t>第九条</w:t>
      </w:r>
      <w:r>
        <w:rPr>
          <w:rFonts w:ascii="宋体" w:hAnsi="宋体"/>
          <w:b/>
          <w:color w:val="000000"/>
          <w:kern w:val="0"/>
          <w:sz w:val="24"/>
        </w:rPr>
        <w:t xml:space="preserve">  </w:t>
      </w:r>
      <w:r>
        <w:rPr>
          <w:rFonts w:ascii="宋体" w:hAnsi="宋体" w:hint="eastAsia"/>
          <w:b/>
          <w:color w:val="000000"/>
          <w:kern w:val="0"/>
          <w:sz w:val="24"/>
        </w:rPr>
        <w:t>驻场维护保养：</w:t>
      </w:r>
      <w:r>
        <w:rPr>
          <w:rFonts w:ascii="宋体" w:hAnsi="宋体" w:hint="eastAsia"/>
          <w:color w:val="000000"/>
          <w:kern w:val="0"/>
          <w:sz w:val="24"/>
        </w:rPr>
        <w:t>乙方（</w:t>
      </w:r>
      <w:r>
        <w:rPr>
          <w:rFonts w:ascii="宋体" w:hAnsi="宋体" w:hint="eastAsia"/>
          <w:b/>
          <w:color w:val="000000"/>
          <w:kern w:val="0"/>
          <w:sz w:val="24"/>
        </w:rPr>
        <w:t>■</w:t>
      </w:r>
      <w:r>
        <w:rPr>
          <w:rFonts w:ascii="宋体" w:hAnsi="宋体" w:hint="eastAsia"/>
          <w:color w:val="000000"/>
          <w:kern w:val="0"/>
          <w:sz w:val="24"/>
        </w:rPr>
        <w:t>是</w:t>
      </w:r>
      <w:r>
        <w:rPr>
          <w:rFonts w:ascii="宋体" w:hAnsi="宋体"/>
          <w:color w:val="000000"/>
          <w:kern w:val="0"/>
          <w:sz w:val="24"/>
        </w:rPr>
        <w:t xml:space="preserve">  </w:t>
      </w:r>
      <w:r>
        <w:rPr>
          <w:rFonts w:ascii="宋体" w:hAnsi="宋体" w:hint="eastAsia"/>
          <w:color w:val="000000"/>
          <w:kern w:val="0"/>
          <w:sz w:val="24"/>
        </w:rPr>
        <w:t>□否）提供驻场维护保养服务。</w:t>
      </w:r>
    </w:p>
    <w:p w:rsidR="0027752B" w:rsidRDefault="0027752B" w:rsidP="0027752B">
      <w:pPr>
        <w:widowControl/>
        <w:spacing w:line="360" w:lineRule="auto"/>
        <w:ind w:firstLineChars="200" w:firstLine="482"/>
        <w:jc w:val="left"/>
        <w:rPr>
          <w:rFonts w:ascii="宋体"/>
          <w:kern w:val="0"/>
          <w:sz w:val="24"/>
        </w:rPr>
      </w:pPr>
      <w:r>
        <w:rPr>
          <w:rFonts w:ascii="宋体" w:hAnsi="宋体" w:hint="eastAsia"/>
          <w:b/>
          <w:color w:val="000000"/>
          <w:kern w:val="0"/>
          <w:sz w:val="24"/>
        </w:rPr>
        <w:t>第十条</w:t>
      </w:r>
      <w:r>
        <w:rPr>
          <w:rFonts w:ascii="宋体" w:hAnsi="宋体"/>
          <w:b/>
          <w:color w:val="000000"/>
          <w:kern w:val="0"/>
          <w:sz w:val="24"/>
        </w:rPr>
        <w:t xml:space="preserve">  </w:t>
      </w:r>
      <w:r>
        <w:rPr>
          <w:rFonts w:ascii="宋体" w:hAnsi="宋体" w:hint="eastAsia"/>
          <w:b/>
          <w:color w:val="000000"/>
          <w:kern w:val="0"/>
          <w:sz w:val="24"/>
        </w:rPr>
        <w:t>甲方权利、义务</w:t>
      </w:r>
    </w:p>
    <w:p w:rsidR="0027752B" w:rsidRDefault="0027752B" w:rsidP="0027752B">
      <w:pPr>
        <w:widowControl/>
        <w:spacing w:line="360" w:lineRule="auto"/>
        <w:ind w:firstLineChars="150" w:firstLine="361"/>
        <w:jc w:val="left"/>
        <w:rPr>
          <w:rFonts w:ascii="宋体"/>
          <w:kern w:val="0"/>
          <w:sz w:val="24"/>
        </w:rPr>
      </w:pPr>
      <w:r>
        <w:rPr>
          <w:rFonts w:ascii="宋体" w:hAnsi="宋体" w:hint="eastAsia"/>
          <w:b/>
          <w:color w:val="000000"/>
          <w:kern w:val="0"/>
          <w:sz w:val="24"/>
        </w:rPr>
        <w:t>（一）权利</w:t>
      </w:r>
    </w:p>
    <w:p w:rsidR="0027752B" w:rsidRDefault="0027752B" w:rsidP="0027752B">
      <w:pPr>
        <w:spacing w:line="360" w:lineRule="auto"/>
        <w:ind w:firstLineChars="200" w:firstLine="480"/>
        <w:rPr>
          <w:rFonts w:ascii="宋体"/>
          <w:sz w:val="24"/>
        </w:rPr>
      </w:pPr>
      <w:r>
        <w:rPr>
          <w:rFonts w:ascii="宋体" w:hAnsi="宋体"/>
          <w:sz w:val="24"/>
        </w:rPr>
        <w:t>1</w:t>
      </w:r>
      <w:r>
        <w:rPr>
          <w:rFonts w:ascii="宋体" w:hAnsi="宋体" w:hint="eastAsia"/>
          <w:sz w:val="24"/>
        </w:rPr>
        <w:t>、有权监督乙方按照合同约定履行维护保养义务，发出故障通知或提出建议。</w:t>
      </w:r>
    </w:p>
    <w:p w:rsidR="0027752B" w:rsidRDefault="0027752B" w:rsidP="0027752B">
      <w:pPr>
        <w:spacing w:line="360" w:lineRule="auto"/>
        <w:ind w:firstLineChars="200" w:firstLine="480"/>
        <w:rPr>
          <w:rFonts w:ascii="宋体"/>
          <w:sz w:val="24"/>
        </w:rPr>
      </w:pPr>
      <w:r>
        <w:rPr>
          <w:rFonts w:ascii="宋体" w:hAnsi="宋体"/>
          <w:sz w:val="24"/>
        </w:rPr>
        <w:lastRenderedPageBreak/>
        <w:t>2</w:t>
      </w:r>
      <w:r>
        <w:rPr>
          <w:rFonts w:ascii="宋体" w:hAnsi="宋体" w:hint="eastAsia"/>
          <w:sz w:val="24"/>
        </w:rPr>
        <w:t>、有权要求</w:t>
      </w:r>
      <w:proofErr w:type="gramStart"/>
      <w:r>
        <w:rPr>
          <w:rFonts w:ascii="宋体" w:hAnsi="宋体" w:hint="eastAsia"/>
          <w:sz w:val="24"/>
        </w:rPr>
        <w:t>乙方保障</w:t>
      </w:r>
      <w:proofErr w:type="gramEnd"/>
      <w:r>
        <w:rPr>
          <w:rFonts w:ascii="宋体" w:hAnsi="宋体" w:hint="eastAsia"/>
          <w:sz w:val="24"/>
        </w:rPr>
        <w:t>电梯的正常运行。乙方的维护保养达不到合同约定的维护保养标准或要求的，甲方有权在维护保养记录上注明保养不合格，并要求乙方重做保养。</w:t>
      </w:r>
    </w:p>
    <w:p w:rsidR="0027752B" w:rsidRDefault="0027752B" w:rsidP="0027752B">
      <w:pPr>
        <w:widowControl/>
        <w:spacing w:line="360" w:lineRule="auto"/>
        <w:ind w:firstLineChars="150" w:firstLine="361"/>
        <w:jc w:val="left"/>
        <w:rPr>
          <w:rFonts w:ascii="宋体"/>
          <w:b/>
          <w:color w:val="000000"/>
          <w:kern w:val="0"/>
          <w:sz w:val="24"/>
        </w:rPr>
      </w:pPr>
      <w:r>
        <w:rPr>
          <w:rFonts w:ascii="宋体" w:hAnsi="宋体" w:hint="eastAsia"/>
          <w:b/>
          <w:color w:val="000000"/>
          <w:kern w:val="0"/>
          <w:sz w:val="24"/>
        </w:rPr>
        <w:t>（二）义务</w:t>
      </w:r>
    </w:p>
    <w:p w:rsidR="0027752B" w:rsidRDefault="0027752B" w:rsidP="0027752B">
      <w:pPr>
        <w:widowControl/>
        <w:spacing w:line="360" w:lineRule="auto"/>
        <w:ind w:firstLineChars="150" w:firstLine="361"/>
        <w:jc w:val="left"/>
        <w:rPr>
          <w:rFonts w:ascii="宋体"/>
          <w:b/>
          <w:color w:val="000000"/>
          <w:kern w:val="0"/>
          <w:sz w:val="24"/>
        </w:rPr>
      </w:pPr>
      <w:r>
        <w:rPr>
          <w:rFonts w:ascii="宋体" w:hAnsi="宋体"/>
          <w:b/>
          <w:color w:val="000000"/>
          <w:kern w:val="0"/>
          <w:sz w:val="24"/>
        </w:rPr>
        <w:t>1</w:t>
      </w:r>
      <w:r>
        <w:rPr>
          <w:rFonts w:ascii="宋体" w:hAnsi="宋体" w:hint="eastAsia"/>
          <w:b/>
          <w:color w:val="000000"/>
          <w:kern w:val="0"/>
          <w:sz w:val="24"/>
        </w:rPr>
        <w:t>、</w:t>
      </w:r>
      <w:r>
        <w:rPr>
          <w:rFonts w:ascii="宋体" w:hAnsi="宋体" w:hint="eastAsia"/>
          <w:kern w:val="0"/>
          <w:sz w:val="24"/>
        </w:rPr>
        <w:t>应按照</w:t>
      </w:r>
      <w:r>
        <w:rPr>
          <w:rFonts w:ascii="宋体" w:hAnsi="宋体" w:hint="eastAsia"/>
          <w:color w:val="000000"/>
          <w:kern w:val="0"/>
          <w:sz w:val="24"/>
        </w:rPr>
        <w:t>《电梯使用管理与维护保养规则》（</w:t>
      </w:r>
      <w:r>
        <w:rPr>
          <w:rFonts w:ascii="宋体" w:hAnsi="宋体"/>
          <w:color w:val="000000"/>
          <w:kern w:val="0"/>
          <w:sz w:val="24"/>
        </w:rPr>
        <w:t>TSG T5001-2017)</w:t>
      </w:r>
      <w:r>
        <w:rPr>
          <w:rFonts w:ascii="宋体" w:hAnsi="宋体" w:hint="eastAsia"/>
          <w:color w:val="000000"/>
          <w:kern w:val="0"/>
          <w:sz w:val="24"/>
        </w:rPr>
        <w:t>的规定，履行义务，在签订本合同时，已经获得并知晓该规则</w:t>
      </w:r>
      <w:r>
        <w:rPr>
          <w:rFonts w:ascii="宋体" w:hAnsi="宋体" w:hint="eastAsia"/>
          <w:kern w:val="0"/>
          <w:sz w:val="24"/>
        </w:rPr>
        <w:t>。</w:t>
      </w:r>
    </w:p>
    <w:p w:rsidR="0027752B" w:rsidRDefault="0027752B" w:rsidP="0027752B">
      <w:pPr>
        <w:widowControl/>
        <w:spacing w:line="360" w:lineRule="auto"/>
        <w:ind w:firstLineChars="150" w:firstLine="360"/>
        <w:jc w:val="left"/>
        <w:rPr>
          <w:rFonts w:ascii="宋体"/>
          <w:kern w:val="0"/>
          <w:sz w:val="24"/>
        </w:rPr>
      </w:pPr>
      <w:r>
        <w:rPr>
          <w:rFonts w:ascii="宋体" w:hAnsi="宋体"/>
          <w:kern w:val="0"/>
          <w:sz w:val="24"/>
        </w:rPr>
        <w:t>2</w:t>
      </w:r>
      <w:r>
        <w:rPr>
          <w:rFonts w:ascii="宋体" w:hAnsi="宋体" w:hint="eastAsia"/>
          <w:kern w:val="0"/>
          <w:sz w:val="24"/>
        </w:rPr>
        <w:t>、应保持电梯紧急报警装置能够随时与甲方安全管理机构或者值班人员实现有效联系。</w:t>
      </w:r>
    </w:p>
    <w:p w:rsidR="0027752B" w:rsidRDefault="0027752B" w:rsidP="0027752B">
      <w:pPr>
        <w:widowControl/>
        <w:spacing w:line="360" w:lineRule="auto"/>
        <w:ind w:firstLineChars="150" w:firstLine="360"/>
        <w:jc w:val="left"/>
        <w:rPr>
          <w:rFonts w:ascii="宋体"/>
          <w:kern w:val="0"/>
          <w:sz w:val="24"/>
        </w:rPr>
      </w:pPr>
      <w:r>
        <w:rPr>
          <w:rFonts w:ascii="宋体" w:hAnsi="宋体"/>
          <w:kern w:val="0"/>
          <w:sz w:val="24"/>
        </w:rPr>
        <w:t>3</w:t>
      </w:r>
      <w:r>
        <w:rPr>
          <w:rFonts w:ascii="宋体" w:hAnsi="宋体" w:hint="eastAsia"/>
          <w:kern w:val="0"/>
          <w:sz w:val="24"/>
        </w:rPr>
        <w:t>、应在电梯轿厢内或者出入口的明显位置张贴有效的《安全检验合格》标志。</w:t>
      </w:r>
    </w:p>
    <w:p w:rsidR="0027752B" w:rsidRDefault="0027752B" w:rsidP="0027752B">
      <w:pPr>
        <w:widowControl/>
        <w:spacing w:line="360" w:lineRule="auto"/>
        <w:ind w:firstLineChars="150" w:firstLine="360"/>
        <w:jc w:val="left"/>
        <w:rPr>
          <w:rFonts w:ascii="宋体"/>
          <w:kern w:val="0"/>
          <w:sz w:val="24"/>
        </w:rPr>
      </w:pPr>
      <w:r>
        <w:rPr>
          <w:rFonts w:ascii="宋体" w:hAnsi="宋体"/>
          <w:kern w:val="0"/>
          <w:sz w:val="24"/>
        </w:rPr>
        <w:t>4</w:t>
      </w:r>
      <w:r>
        <w:rPr>
          <w:rFonts w:ascii="宋体" w:hAnsi="宋体" w:hint="eastAsia"/>
          <w:kern w:val="0"/>
          <w:sz w:val="24"/>
        </w:rPr>
        <w:t>、应将电梯使用的安全注意事项和警示标志置于乘客易于注意的显著位置。</w:t>
      </w:r>
    </w:p>
    <w:p w:rsidR="0027752B" w:rsidRDefault="0027752B" w:rsidP="0027752B">
      <w:pPr>
        <w:widowControl/>
        <w:spacing w:line="360" w:lineRule="auto"/>
        <w:ind w:firstLineChars="150" w:firstLine="360"/>
        <w:jc w:val="left"/>
        <w:rPr>
          <w:rFonts w:ascii="宋体"/>
          <w:kern w:val="0"/>
          <w:sz w:val="24"/>
        </w:rPr>
      </w:pPr>
      <w:r>
        <w:rPr>
          <w:rFonts w:ascii="宋体" w:hAnsi="宋体"/>
          <w:kern w:val="0"/>
          <w:sz w:val="24"/>
        </w:rPr>
        <w:t>5</w:t>
      </w:r>
      <w:r>
        <w:rPr>
          <w:rFonts w:ascii="宋体" w:hAnsi="宋体" w:hint="eastAsia"/>
          <w:kern w:val="0"/>
          <w:sz w:val="24"/>
        </w:rPr>
        <w:t>、电梯发生故障或者发生异常情况时，及时采取措施，安抚乘客，组织电梯维修作业人员实施救援。消除电梯事故隐患后，方可重新投入使用。</w:t>
      </w:r>
    </w:p>
    <w:p w:rsidR="0027752B" w:rsidRDefault="0027752B" w:rsidP="0027752B">
      <w:pPr>
        <w:widowControl/>
        <w:spacing w:line="360" w:lineRule="auto"/>
        <w:ind w:firstLineChars="150" w:firstLine="360"/>
        <w:jc w:val="left"/>
        <w:rPr>
          <w:rFonts w:ascii="宋体"/>
          <w:kern w:val="0"/>
          <w:sz w:val="24"/>
        </w:rPr>
      </w:pPr>
      <w:r>
        <w:rPr>
          <w:rFonts w:ascii="宋体" w:hAnsi="宋体"/>
          <w:kern w:val="0"/>
          <w:sz w:val="24"/>
        </w:rPr>
        <w:t>6</w:t>
      </w:r>
      <w:r>
        <w:rPr>
          <w:rFonts w:ascii="宋体" w:hAnsi="宋体" w:hint="eastAsia"/>
          <w:kern w:val="0"/>
          <w:sz w:val="24"/>
        </w:rPr>
        <w:t>、电梯发生事故时，按照应救援预案组织应急救援，排险和抢救，保护事故现场，立即报告事故所在地的特种设备安全监督管理部门和其他有关部门。</w:t>
      </w:r>
    </w:p>
    <w:p w:rsidR="0027752B" w:rsidRDefault="0027752B" w:rsidP="0027752B">
      <w:pPr>
        <w:widowControl/>
        <w:spacing w:line="360" w:lineRule="auto"/>
        <w:ind w:firstLineChars="150" w:firstLine="360"/>
        <w:jc w:val="left"/>
        <w:rPr>
          <w:rFonts w:ascii="宋体"/>
          <w:kern w:val="0"/>
          <w:sz w:val="24"/>
        </w:rPr>
      </w:pPr>
      <w:r>
        <w:rPr>
          <w:rFonts w:ascii="宋体" w:hAnsi="宋体"/>
          <w:kern w:val="0"/>
          <w:sz w:val="24"/>
        </w:rPr>
        <w:t>7</w:t>
      </w:r>
      <w:r>
        <w:rPr>
          <w:rFonts w:ascii="宋体" w:hAnsi="宋体" w:hint="eastAsia"/>
          <w:kern w:val="0"/>
          <w:sz w:val="24"/>
        </w:rPr>
        <w:t>、配合乙方维护保养工作的开展。</w:t>
      </w:r>
    </w:p>
    <w:p w:rsidR="0027752B" w:rsidRDefault="0027752B" w:rsidP="0027752B">
      <w:pPr>
        <w:widowControl/>
        <w:spacing w:line="360" w:lineRule="auto"/>
        <w:ind w:firstLineChars="200" w:firstLine="480"/>
        <w:jc w:val="left"/>
        <w:rPr>
          <w:rFonts w:ascii="宋体"/>
          <w:kern w:val="0"/>
          <w:sz w:val="24"/>
        </w:rPr>
      </w:pPr>
      <w:r>
        <w:rPr>
          <w:rFonts w:ascii="宋体" w:hAnsi="宋体"/>
          <w:kern w:val="0"/>
          <w:sz w:val="24"/>
        </w:rPr>
        <w:t>8</w:t>
      </w:r>
      <w:r>
        <w:rPr>
          <w:rFonts w:ascii="宋体" w:hAnsi="宋体" w:hint="eastAsia"/>
          <w:kern w:val="0"/>
          <w:sz w:val="24"/>
        </w:rPr>
        <w:t>、应当进行电梯运行的日常巡视，记录电梯日常使用状况。</w:t>
      </w:r>
    </w:p>
    <w:p w:rsidR="0027752B" w:rsidRDefault="0027752B" w:rsidP="0027752B">
      <w:pPr>
        <w:widowControl/>
        <w:spacing w:line="360" w:lineRule="auto"/>
        <w:ind w:firstLineChars="200" w:firstLine="480"/>
        <w:jc w:val="left"/>
        <w:rPr>
          <w:rFonts w:ascii="宋体"/>
          <w:kern w:val="0"/>
          <w:sz w:val="24"/>
        </w:rPr>
      </w:pPr>
      <w:r>
        <w:rPr>
          <w:rFonts w:ascii="宋体" w:hAnsi="宋体"/>
          <w:color w:val="000000"/>
          <w:kern w:val="0"/>
          <w:sz w:val="24"/>
        </w:rPr>
        <w:t>9</w:t>
      </w:r>
      <w:r>
        <w:rPr>
          <w:rFonts w:ascii="宋体" w:hAnsi="宋体" w:hint="eastAsia"/>
          <w:color w:val="000000"/>
          <w:kern w:val="0"/>
          <w:sz w:val="24"/>
        </w:rPr>
        <w:t>、应当在电梯安全检验合格有效期届满前</w:t>
      </w:r>
      <w:r>
        <w:rPr>
          <w:rFonts w:ascii="宋体" w:hAnsi="宋体"/>
          <w:color w:val="000000"/>
          <w:kern w:val="0"/>
          <w:sz w:val="24"/>
        </w:rPr>
        <w:t xml:space="preserve">1 </w:t>
      </w:r>
      <w:proofErr w:type="gramStart"/>
      <w:r>
        <w:rPr>
          <w:rFonts w:ascii="宋体" w:hAnsi="宋体" w:hint="eastAsia"/>
          <w:color w:val="000000"/>
          <w:kern w:val="0"/>
          <w:sz w:val="24"/>
        </w:rPr>
        <w:t>个</w:t>
      </w:r>
      <w:proofErr w:type="gramEnd"/>
      <w:r>
        <w:rPr>
          <w:rFonts w:ascii="宋体" w:hAnsi="宋体" w:hint="eastAsia"/>
          <w:color w:val="000000"/>
          <w:kern w:val="0"/>
          <w:sz w:val="24"/>
        </w:rPr>
        <w:t>月，向电梯检验检测机构提出定期检验申请，并承担因定期检测所产生的一切相关费用。</w:t>
      </w:r>
    </w:p>
    <w:p w:rsidR="0027752B" w:rsidRDefault="0027752B" w:rsidP="0027752B">
      <w:pPr>
        <w:widowControl/>
        <w:spacing w:line="360" w:lineRule="auto"/>
        <w:ind w:firstLineChars="200" w:firstLine="480"/>
        <w:jc w:val="left"/>
        <w:rPr>
          <w:rFonts w:ascii="宋体"/>
          <w:kern w:val="0"/>
          <w:sz w:val="24"/>
        </w:rPr>
      </w:pPr>
      <w:r>
        <w:rPr>
          <w:rFonts w:ascii="宋体" w:hAnsi="宋体"/>
          <w:kern w:val="0"/>
          <w:sz w:val="24"/>
        </w:rPr>
        <w:t>10</w:t>
      </w:r>
      <w:r>
        <w:rPr>
          <w:rFonts w:ascii="宋体" w:hAnsi="宋体" w:hint="eastAsia"/>
          <w:kern w:val="0"/>
          <w:sz w:val="24"/>
        </w:rPr>
        <w:t>、甲方应有持电梯管理证的工作人员，该管理人员应遵守《电梯钥匙管理制度》妥善保管和使用电梯钥匙，否则由此造成的人员伤亡等事故，责任由甲方承担。</w:t>
      </w:r>
    </w:p>
    <w:p w:rsidR="0027752B" w:rsidRDefault="0027752B" w:rsidP="0027752B">
      <w:pPr>
        <w:widowControl/>
        <w:spacing w:line="360" w:lineRule="auto"/>
        <w:jc w:val="left"/>
        <w:rPr>
          <w:rFonts w:ascii="宋体"/>
          <w:kern w:val="0"/>
          <w:sz w:val="24"/>
        </w:rPr>
      </w:pPr>
      <w:r>
        <w:rPr>
          <w:rFonts w:ascii="宋体" w:hAnsi="宋体"/>
          <w:color w:val="000000"/>
          <w:kern w:val="0"/>
          <w:sz w:val="24"/>
        </w:rPr>
        <w:t xml:space="preserve">    </w:t>
      </w:r>
      <w:r>
        <w:rPr>
          <w:rFonts w:ascii="宋体" w:hAnsi="宋体" w:hint="eastAsia"/>
          <w:b/>
          <w:color w:val="000000"/>
          <w:kern w:val="0"/>
          <w:sz w:val="24"/>
        </w:rPr>
        <w:t>第十一条</w:t>
      </w:r>
      <w:r>
        <w:rPr>
          <w:rFonts w:ascii="宋体" w:hAnsi="宋体"/>
          <w:b/>
          <w:color w:val="000000"/>
          <w:kern w:val="0"/>
          <w:sz w:val="24"/>
        </w:rPr>
        <w:t xml:space="preserve">  </w:t>
      </w:r>
      <w:r>
        <w:rPr>
          <w:rFonts w:ascii="宋体" w:hAnsi="宋体" w:hint="eastAsia"/>
          <w:b/>
          <w:color w:val="000000"/>
          <w:kern w:val="0"/>
          <w:sz w:val="24"/>
        </w:rPr>
        <w:t>乙方权利、义务</w:t>
      </w:r>
    </w:p>
    <w:p w:rsidR="0027752B" w:rsidRDefault="0027752B" w:rsidP="0027752B">
      <w:pPr>
        <w:widowControl/>
        <w:spacing w:line="360" w:lineRule="auto"/>
        <w:ind w:firstLineChars="196" w:firstLine="472"/>
        <w:jc w:val="left"/>
        <w:rPr>
          <w:rFonts w:ascii="宋体"/>
          <w:b/>
          <w:color w:val="000000"/>
          <w:kern w:val="0"/>
          <w:sz w:val="24"/>
        </w:rPr>
      </w:pPr>
      <w:r>
        <w:rPr>
          <w:rFonts w:ascii="宋体" w:hAnsi="宋体" w:hint="eastAsia"/>
          <w:b/>
          <w:color w:val="000000"/>
          <w:kern w:val="0"/>
          <w:sz w:val="24"/>
        </w:rPr>
        <w:t>（一）权利</w:t>
      </w:r>
    </w:p>
    <w:p w:rsidR="0027752B" w:rsidRDefault="0027752B" w:rsidP="0027752B">
      <w:pPr>
        <w:widowControl/>
        <w:spacing w:line="360" w:lineRule="auto"/>
        <w:ind w:firstLineChars="200" w:firstLine="480"/>
        <w:jc w:val="left"/>
        <w:rPr>
          <w:rFonts w:ascii="宋体"/>
          <w:kern w:val="0"/>
          <w:sz w:val="24"/>
        </w:rPr>
      </w:pPr>
      <w:r>
        <w:rPr>
          <w:rFonts w:ascii="宋体" w:hAnsi="宋体"/>
          <w:color w:val="000000"/>
          <w:kern w:val="0"/>
          <w:sz w:val="24"/>
        </w:rPr>
        <w:t xml:space="preserve"> 1</w:t>
      </w:r>
      <w:r>
        <w:rPr>
          <w:rFonts w:ascii="宋体" w:hAnsi="宋体" w:hint="eastAsia"/>
          <w:color w:val="000000"/>
          <w:kern w:val="0"/>
          <w:sz w:val="24"/>
        </w:rPr>
        <w:t>、有权要求甲方提供维护保养所需的工作环境及相关资料。</w:t>
      </w:r>
    </w:p>
    <w:p w:rsidR="0027752B" w:rsidRDefault="0027752B" w:rsidP="0027752B">
      <w:pPr>
        <w:widowControl/>
        <w:spacing w:line="360" w:lineRule="auto"/>
        <w:ind w:leftChars="285" w:left="598"/>
        <w:jc w:val="left"/>
        <w:rPr>
          <w:rFonts w:ascii="宋体"/>
          <w:kern w:val="0"/>
          <w:sz w:val="24"/>
        </w:rPr>
      </w:pPr>
      <w:r>
        <w:rPr>
          <w:rFonts w:ascii="宋体" w:hAnsi="宋体"/>
          <w:color w:val="000000"/>
          <w:kern w:val="0"/>
          <w:sz w:val="24"/>
        </w:rPr>
        <w:t>2</w:t>
      </w:r>
      <w:r>
        <w:rPr>
          <w:rFonts w:ascii="宋体" w:hAnsi="宋体" w:hint="eastAsia"/>
          <w:color w:val="000000"/>
          <w:kern w:val="0"/>
          <w:sz w:val="24"/>
        </w:rPr>
        <w:t>、有权拒绝甲方提出的影响电梯安全运行的要求。</w:t>
      </w:r>
    </w:p>
    <w:p w:rsidR="0027752B" w:rsidRDefault="0027752B" w:rsidP="0027752B">
      <w:pPr>
        <w:widowControl/>
        <w:spacing w:line="360" w:lineRule="auto"/>
        <w:ind w:firstLineChars="196" w:firstLine="472"/>
        <w:jc w:val="left"/>
        <w:rPr>
          <w:rFonts w:ascii="宋体"/>
          <w:b/>
          <w:color w:val="000000"/>
          <w:kern w:val="0"/>
          <w:sz w:val="24"/>
        </w:rPr>
      </w:pPr>
      <w:r>
        <w:rPr>
          <w:rFonts w:ascii="宋体" w:hAnsi="宋体" w:hint="eastAsia"/>
          <w:b/>
          <w:color w:val="000000"/>
          <w:kern w:val="0"/>
          <w:sz w:val="24"/>
        </w:rPr>
        <w:t>（二）义务</w:t>
      </w:r>
    </w:p>
    <w:p w:rsidR="0027752B" w:rsidRDefault="0027752B" w:rsidP="0027752B">
      <w:pPr>
        <w:widowControl/>
        <w:spacing w:line="360" w:lineRule="auto"/>
        <w:ind w:firstLineChars="250" w:firstLine="600"/>
        <w:jc w:val="left"/>
        <w:rPr>
          <w:rFonts w:ascii="宋体"/>
          <w:kern w:val="0"/>
          <w:sz w:val="24"/>
        </w:rPr>
      </w:pPr>
      <w:r>
        <w:rPr>
          <w:rFonts w:ascii="宋体" w:hAnsi="宋体"/>
          <w:kern w:val="0"/>
          <w:sz w:val="24"/>
        </w:rPr>
        <w:t>1</w:t>
      </w:r>
      <w:r>
        <w:rPr>
          <w:rFonts w:ascii="宋体" w:hAnsi="宋体" w:hint="eastAsia"/>
          <w:kern w:val="0"/>
          <w:sz w:val="24"/>
        </w:rPr>
        <w:t>、应按照</w:t>
      </w:r>
      <w:r>
        <w:rPr>
          <w:rFonts w:ascii="宋体" w:hAnsi="宋体" w:hint="eastAsia"/>
          <w:color w:val="000000"/>
          <w:kern w:val="0"/>
          <w:sz w:val="24"/>
        </w:rPr>
        <w:t>《电梯使用管理与维护保养规则》（</w:t>
      </w:r>
      <w:r>
        <w:rPr>
          <w:rFonts w:ascii="宋体" w:hAnsi="宋体"/>
          <w:color w:val="000000"/>
          <w:kern w:val="0"/>
          <w:sz w:val="24"/>
        </w:rPr>
        <w:t>TSG T5001-2017)</w:t>
      </w:r>
      <w:r>
        <w:rPr>
          <w:rFonts w:ascii="宋体" w:hAnsi="宋体" w:hint="eastAsia"/>
          <w:color w:val="000000"/>
          <w:kern w:val="0"/>
          <w:sz w:val="24"/>
        </w:rPr>
        <w:t>的规定，履行义务，在签订本合同时，已经获得并知晓该规则。</w:t>
      </w:r>
    </w:p>
    <w:p w:rsidR="0027752B" w:rsidRDefault="0027752B" w:rsidP="0027752B">
      <w:pPr>
        <w:widowControl/>
        <w:spacing w:line="360" w:lineRule="auto"/>
        <w:ind w:firstLineChars="250" w:firstLine="600"/>
        <w:jc w:val="left"/>
        <w:rPr>
          <w:rFonts w:ascii="宋体"/>
          <w:kern w:val="0"/>
          <w:sz w:val="24"/>
        </w:rPr>
      </w:pPr>
      <w:r>
        <w:rPr>
          <w:rFonts w:ascii="宋体" w:hAnsi="宋体"/>
          <w:kern w:val="0"/>
          <w:sz w:val="24"/>
        </w:rPr>
        <w:t>2</w:t>
      </w:r>
      <w:r>
        <w:rPr>
          <w:rFonts w:ascii="宋体" w:hAnsi="宋体" w:hint="eastAsia"/>
          <w:kern w:val="0"/>
          <w:sz w:val="24"/>
        </w:rPr>
        <w:t>、应当按照有关安全技术规范以及电梯产品安装使用维护说明书的要求，制定维保方案，确保其维保电梯的安全性能。</w:t>
      </w:r>
    </w:p>
    <w:p w:rsidR="0027752B" w:rsidRDefault="0027752B" w:rsidP="0027752B">
      <w:pPr>
        <w:widowControl/>
        <w:spacing w:line="360" w:lineRule="auto"/>
        <w:ind w:firstLineChars="250" w:firstLine="600"/>
        <w:jc w:val="left"/>
        <w:rPr>
          <w:rFonts w:ascii="宋体"/>
          <w:kern w:val="0"/>
          <w:sz w:val="24"/>
        </w:rPr>
      </w:pPr>
      <w:r>
        <w:rPr>
          <w:rFonts w:ascii="宋体" w:hAnsi="宋体"/>
          <w:kern w:val="0"/>
          <w:sz w:val="24"/>
        </w:rPr>
        <w:t>3</w:t>
      </w:r>
      <w:r>
        <w:rPr>
          <w:rFonts w:ascii="宋体" w:hAnsi="宋体" w:hint="eastAsia"/>
          <w:kern w:val="0"/>
          <w:sz w:val="24"/>
        </w:rPr>
        <w:t>、应对电梯发生的故障等情况，及时进行详细的记录。</w:t>
      </w:r>
    </w:p>
    <w:p w:rsidR="0027752B" w:rsidRDefault="0027752B" w:rsidP="0027752B">
      <w:pPr>
        <w:widowControl/>
        <w:spacing w:line="360" w:lineRule="auto"/>
        <w:ind w:firstLineChars="250" w:firstLine="600"/>
        <w:jc w:val="left"/>
        <w:rPr>
          <w:rFonts w:ascii="宋体"/>
          <w:kern w:val="0"/>
          <w:sz w:val="24"/>
        </w:rPr>
      </w:pPr>
      <w:r>
        <w:rPr>
          <w:rFonts w:ascii="宋体" w:hAnsi="宋体"/>
          <w:kern w:val="0"/>
          <w:sz w:val="24"/>
        </w:rPr>
        <w:t>4</w:t>
      </w:r>
      <w:r>
        <w:rPr>
          <w:rFonts w:ascii="宋体" w:hAnsi="宋体" w:hint="eastAsia"/>
          <w:kern w:val="0"/>
          <w:sz w:val="24"/>
        </w:rPr>
        <w:t>、应建立每部电梯的维保记录，并且归入电梯技术档案。</w:t>
      </w:r>
    </w:p>
    <w:p w:rsidR="0027752B" w:rsidRDefault="0027752B" w:rsidP="0027752B">
      <w:pPr>
        <w:widowControl/>
        <w:spacing w:line="360" w:lineRule="auto"/>
        <w:ind w:firstLineChars="250" w:firstLine="600"/>
        <w:jc w:val="left"/>
        <w:rPr>
          <w:rFonts w:ascii="宋体"/>
          <w:kern w:val="0"/>
          <w:sz w:val="24"/>
        </w:rPr>
      </w:pPr>
      <w:r>
        <w:rPr>
          <w:rFonts w:ascii="宋体" w:hAnsi="宋体"/>
          <w:kern w:val="0"/>
          <w:sz w:val="24"/>
        </w:rPr>
        <w:t>5</w:t>
      </w:r>
      <w:r>
        <w:rPr>
          <w:rFonts w:ascii="宋体" w:hAnsi="宋体" w:hint="eastAsia"/>
          <w:kern w:val="0"/>
          <w:sz w:val="24"/>
        </w:rPr>
        <w:t>、应协助甲方完善电梯的安全管理制定和应急救援预案。</w:t>
      </w:r>
    </w:p>
    <w:p w:rsidR="0027752B" w:rsidRDefault="0027752B" w:rsidP="0027752B">
      <w:pPr>
        <w:widowControl/>
        <w:spacing w:line="360" w:lineRule="auto"/>
        <w:ind w:firstLineChars="250" w:firstLine="600"/>
        <w:jc w:val="left"/>
        <w:rPr>
          <w:rFonts w:ascii="宋体"/>
          <w:kern w:val="0"/>
          <w:sz w:val="24"/>
        </w:rPr>
      </w:pPr>
      <w:r>
        <w:rPr>
          <w:rFonts w:ascii="宋体" w:hAnsi="宋体"/>
          <w:kern w:val="0"/>
          <w:sz w:val="24"/>
        </w:rPr>
        <w:lastRenderedPageBreak/>
        <w:t>6</w:t>
      </w:r>
      <w:r>
        <w:rPr>
          <w:rFonts w:ascii="宋体" w:hAnsi="宋体" w:hint="eastAsia"/>
          <w:kern w:val="0"/>
          <w:sz w:val="24"/>
        </w:rPr>
        <w:t>、每年度至少进行</w:t>
      </w:r>
      <w:r>
        <w:rPr>
          <w:rFonts w:ascii="宋体" w:hAnsi="宋体"/>
          <w:kern w:val="0"/>
          <w:sz w:val="24"/>
        </w:rPr>
        <w:t>1</w:t>
      </w:r>
      <w:r>
        <w:rPr>
          <w:rFonts w:ascii="宋体" w:hAnsi="宋体" w:hint="eastAsia"/>
          <w:kern w:val="0"/>
          <w:sz w:val="24"/>
        </w:rPr>
        <w:t>次自行检查，自行检查在特种设备检验检测机构进行定期检验之前进行，自行检查项目根据使用状况情况决定，但是不少于安全技术规范所规定的年度维保和电梯定期检验规定的项目及内容，并且向甲方出具有自行检查和审核人员的签字、加盖维保单位公章或者其他专用章的自行检查记录或者报告。</w:t>
      </w:r>
    </w:p>
    <w:p w:rsidR="0027752B" w:rsidRDefault="0027752B" w:rsidP="0027752B">
      <w:pPr>
        <w:widowControl/>
        <w:spacing w:line="360" w:lineRule="auto"/>
        <w:ind w:firstLineChars="200" w:firstLine="480"/>
        <w:jc w:val="left"/>
        <w:rPr>
          <w:rFonts w:ascii="宋体"/>
          <w:kern w:val="0"/>
          <w:sz w:val="24"/>
        </w:rPr>
      </w:pPr>
      <w:r>
        <w:rPr>
          <w:rFonts w:ascii="宋体" w:hAnsi="宋体"/>
          <w:kern w:val="0"/>
          <w:sz w:val="24"/>
        </w:rPr>
        <w:t>7</w:t>
      </w:r>
      <w:r>
        <w:rPr>
          <w:rFonts w:ascii="宋体" w:hAnsi="宋体" w:hint="eastAsia"/>
          <w:kern w:val="0"/>
          <w:sz w:val="24"/>
        </w:rPr>
        <w:t>、应安排维保人员配合特种设备检验检测机构进行电梯的定期检验。</w:t>
      </w:r>
    </w:p>
    <w:p w:rsidR="0027752B" w:rsidRDefault="0027752B" w:rsidP="0027752B">
      <w:pPr>
        <w:widowControl/>
        <w:spacing w:line="360" w:lineRule="auto"/>
        <w:ind w:firstLineChars="200" w:firstLine="480"/>
        <w:jc w:val="left"/>
        <w:rPr>
          <w:rFonts w:ascii="宋体"/>
          <w:kern w:val="0"/>
          <w:sz w:val="24"/>
        </w:rPr>
      </w:pPr>
      <w:r>
        <w:rPr>
          <w:rFonts w:ascii="宋体" w:hAnsi="宋体"/>
          <w:kern w:val="0"/>
          <w:sz w:val="24"/>
        </w:rPr>
        <w:t>8</w:t>
      </w:r>
      <w:r>
        <w:rPr>
          <w:rFonts w:ascii="宋体" w:hAnsi="宋体" w:hint="eastAsia"/>
          <w:kern w:val="0"/>
          <w:sz w:val="24"/>
        </w:rPr>
        <w:t>、在维保过程中，发现事故隐患应及时告知甲方；发现严重事故隐患，应及时向当地质量技术监督部门报告。</w:t>
      </w:r>
    </w:p>
    <w:p w:rsidR="0027752B" w:rsidRDefault="0027752B" w:rsidP="0027752B">
      <w:pPr>
        <w:widowControl/>
        <w:spacing w:line="360" w:lineRule="auto"/>
        <w:ind w:firstLineChars="200" w:firstLine="480"/>
        <w:jc w:val="left"/>
        <w:rPr>
          <w:rFonts w:ascii="宋体"/>
          <w:kern w:val="0"/>
          <w:sz w:val="24"/>
        </w:rPr>
      </w:pPr>
      <w:r>
        <w:rPr>
          <w:rFonts w:ascii="宋体" w:hAnsi="宋体"/>
          <w:kern w:val="0"/>
          <w:sz w:val="24"/>
        </w:rPr>
        <w:t>9</w:t>
      </w:r>
      <w:r>
        <w:rPr>
          <w:rFonts w:ascii="宋体" w:hAnsi="宋体" w:hint="eastAsia"/>
          <w:kern w:val="0"/>
          <w:sz w:val="24"/>
        </w:rPr>
        <w:t>、现场维保时，如果发现电梯存在的问题需要通过增加维保项目（内容）予以解决的，应当相应增加并且及时调整维保计划与方案。如果通过维保或者自行检查，现场电梯仅依靠合同规定的维保内容已经不能保证安全运行，需要改造、维修或者更换零部件、更新电梯时，应当向甲方书面提出。</w:t>
      </w:r>
    </w:p>
    <w:p w:rsidR="0027752B" w:rsidRDefault="0027752B" w:rsidP="0027752B">
      <w:pPr>
        <w:widowControl/>
        <w:spacing w:line="360" w:lineRule="auto"/>
        <w:ind w:firstLineChars="200" w:firstLine="480"/>
        <w:jc w:val="left"/>
        <w:rPr>
          <w:rFonts w:ascii="宋体"/>
          <w:kern w:val="0"/>
          <w:sz w:val="24"/>
        </w:rPr>
      </w:pPr>
      <w:r>
        <w:rPr>
          <w:rFonts w:ascii="宋体" w:hAnsi="宋体"/>
          <w:kern w:val="0"/>
          <w:sz w:val="24"/>
        </w:rPr>
        <w:t>10</w:t>
      </w:r>
      <w:r>
        <w:rPr>
          <w:rFonts w:ascii="宋体" w:hAnsi="宋体" w:hint="eastAsia"/>
          <w:kern w:val="0"/>
          <w:sz w:val="24"/>
        </w:rPr>
        <w:t>、质量检验（查）人员或者管理人员应当对电梯的维保质量进行不定期检查，并且进行记录。</w:t>
      </w:r>
    </w:p>
    <w:p w:rsidR="0027752B" w:rsidRDefault="0027752B" w:rsidP="0027752B">
      <w:pPr>
        <w:widowControl/>
        <w:spacing w:line="360" w:lineRule="auto"/>
        <w:ind w:firstLineChars="200" w:firstLine="482"/>
        <w:jc w:val="left"/>
        <w:rPr>
          <w:rFonts w:ascii="宋体"/>
          <w:kern w:val="0"/>
          <w:sz w:val="24"/>
        </w:rPr>
      </w:pPr>
      <w:r>
        <w:rPr>
          <w:rFonts w:ascii="宋体" w:hAnsi="宋体" w:hint="eastAsia"/>
          <w:b/>
          <w:color w:val="000000"/>
          <w:kern w:val="0"/>
          <w:sz w:val="24"/>
        </w:rPr>
        <w:t>第十二条</w:t>
      </w:r>
      <w:r>
        <w:rPr>
          <w:rFonts w:ascii="宋体" w:hAnsi="宋体"/>
          <w:b/>
          <w:color w:val="000000"/>
          <w:kern w:val="0"/>
          <w:sz w:val="24"/>
        </w:rPr>
        <w:t xml:space="preserve">  </w:t>
      </w:r>
      <w:r>
        <w:rPr>
          <w:rFonts w:ascii="宋体" w:hAnsi="宋体" w:hint="eastAsia"/>
          <w:b/>
          <w:color w:val="000000"/>
          <w:kern w:val="0"/>
          <w:sz w:val="24"/>
        </w:rPr>
        <w:t>违约责任</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（一）一方当事人未按约定履行义务给对方造成直接损失的，应当承担赔偿责任。</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（二）一方当事人无法继续履行合同的，应当提前</w:t>
      </w:r>
      <w:r>
        <w:rPr>
          <w:rFonts w:ascii="宋体" w:hAnsi="宋体"/>
          <w:color w:val="000000"/>
          <w:kern w:val="0"/>
          <w:sz w:val="24"/>
        </w:rPr>
        <w:t>30</w:t>
      </w:r>
      <w:r>
        <w:rPr>
          <w:rFonts w:ascii="宋体" w:hAnsi="宋体" w:hint="eastAsia"/>
          <w:color w:val="000000"/>
          <w:kern w:val="0"/>
          <w:sz w:val="24"/>
        </w:rPr>
        <w:t>天通知另一方，并由责任方承担因合同解除而造成的损失。</w:t>
      </w:r>
    </w:p>
    <w:p w:rsidR="0027752B" w:rsidRDefault="0027752B" w:rsidP="0027752B">
      <w:pPr>
        <w:widowControl/>
        <w:tabs>
          <w:tab w:val="left" w:pos="1260"/>
        </w:tabs>
        <w:spacing w:line="360" w:lineRule="auto"/>
        <w:ind w:firstLineChars="200" w:firstLine="480"/>
        <w:jc w:val="left"/>
        <w:rPr>
          <w:rFonts w:ascii="宋体"/>
          <w:kern w:val="0"/>
          <w:sz w:val="24"/>
        </w:rPr>
      </w:pPr>
      <w:r>
        <w:rPr>
          <w:rFonts w:ascii="宋体" w:hAnsi="宋体" w:hint="eastAsia"/>
          <w:color w:val="000000"/>
          <w:kern w:val="0"/>
          <w:sz w:val="24"/>
        </w:rPr>
        <w:t>（三）</w:t>
      </w:r>
      <w:r>
        <w:rPr>
          <w:rFonts w:ascii="宋体" w:hAnsi="宋体"/>
          <w:color w:val="000000"/>
          <w:kern w:val="0"/>
          <w:sz w:val="24"/>
        </w:rPr>
        <w:t xml:space="preserve"> </w:t>
      </w:r>
      <w:r>
        <w:rPr>
          <w:rFonts w:ascii="宋体" w:hAnsi="宋体" w:hint="eastAsia"/>
          <w:color w:val="000000"/>
          <w:kern w:val="0"/>
          <w:sz w:val="24"/>
        </w:rPr>
        <w:t>甲方无正当理由未按照约定期限支付费用的，每延误一日应当向乙方支付延误部分费用</w:t>
      </w:r>
      <w:r>
        <w:rPr>
          <w:rFonts w:ascii="宋体" w:hAnsi="宋体" w:hint="eastAsia"/>
          <w:kern w:val="0"/>
          <w:sz w:val="24"/>
        </w:rPr>
        <w:t>万分之四（按照合同法）</w:t>
      </w:r>
      <w:r>
        <w:rPr>
          <w:rFonts w:ascii="宋体" w:hAnsi="宋体" w:hint="eastAsia"/>
          <w:color w:val="000000"/>
          <w:kern w:val="0"/>
          <w:sz w:val="24"/>
        </w:rPr>
        <w:t>的违约金。</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（四）甲方违反约定允许非乙方人员从事电梯维护保养工作的，应当按照</w:t>
      </w:r>
      <w:r>
        <w:rPr>
          <w:rFonts w:ascii="宋体" w:hAnsi="宋体"/>
          <w:color w:val="000000"/>
          <w:kern w:val="0"/>
          <w:sz w:val="24"/>
          <w:u w:val="single"/>
        </w:rPr>
        <w:t xml:space="preserve">   </w:t>
      </w:r>
    </w:p>
    <w:p w:rsidR="0027752B" w:rsidRDefault="0027752B" w:rsidP="0027752B">
      <w:pPr>
        <w:widowControl/>
        <w:spacing w:line="360" w:lineRule="auto"/>
        <w:jc w:val="left"/>
        <w:rPr>
          <w:rFonts w:ascii="宋体"/>
          <w:kern w:val="0"/>
          <w:sz w:val="24"/>
        </w:rPr>
      </w:pPr>
      <w:r>
        <w:rPr>
          <w:rFonts w:ascii="宋体" w:hAnsi="宋体" w:hint="eastAsia"/>
          <w:kern w:val="0"/>
          <w:sz w:val="24"/>
          <w:u w:val="single"/>
        </w:rPr>
        <w:t>万分之四</w:t>
      </w:r>
      <w:r>
        <w:rPr>
          <w:rFonts w:ascii="宋体" w:hAnsi="宋体"/>
          <w:color w:val="000000"/>
          <w:kern w:val="0"/>
          <w:sz w:val="24"/>
          <w:u w:val="single"/>
        </w:rPr>
        <w:t xml:space="preserve">  </w:t>
      </w:r>
      <w:r>
        <w:rPr>
          <w:rFonts w:ascii="宋体" w:hAnsi="宋体" w:hint="eastAsia"/>
          <w:kern w:val="0"/>
          <w:sz w:val="24"/>
        </w:rPr>
        <w:t>（按照合同法）</w:t>
      </w:r>
      <w:r>
        <w:rPr>
          <w:rFonts w:ascii="宋体" w:hAnsi="宋体" w:hint="eastAsia"/>
          <w:color w:val="000000"/>
          <w:kern w:val="0"/>
          <w:sz w:val="24"/>
        </w:rPr>
        <w:t>标准支付违约金，并承担相关责任。</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（五）因电梯使用、管理原因导致设备损坏以及零部件丢失的，由甲方自行承担全部责任。</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（六）乙方的维护保养工作不符合合同约定的维护保养标准或要求的，乙方应当返工，并按照</w:t>
      </w:r>
      <w:r>
        <w:rPr>
          <w:rFonts w:ascii="宋体" w:hAnsi="宋体"/>
          <w:color w:val="000000"/>
          <w:kern w:val="0"/>
          <w:sz w:val="24"/>
          <w:u w:val="single"/>
        </w:rPr>
        <w:t xml:space="preserve">  </w:t>
      </w:r>
      <w:r>
        <w:rPr>
          <w:rFonts w:ascii="宋体" w:hAnsi="宋体" w:hint="eastAsia"/>
          <w:kern w:val="0"/>
          <w:sz w:val="24"/>
          <w:u w:val="single"/>
        </w:rPr>
        <w:t>万分之四</w:t>
      </w:r>
      <w:r>
        <w:rPr>
          <w:rFonts w:ascii="宋体" w:hAnsi="宋体"/>
          <w:color w:val="000000"/>
          <w:kern w:val="0"/>
          <w:sz w:val="24"/>
          <w:u w:val="single"/>
        </w:rPr>
        <w:t xml:space="preserve"> </w:t>
      </w:r>
      <w:r>
        <w:rPr>
          <w:rFonts w:ascii="宋体" w:hAnsi="宋体" w:hint="eastAsia"/>
          <w:kern w:val="0"/>
          <w:sz w:val="24"/>
        </w:rPr>
        <w:t>（按照合同法）</w:t>
      </w:r>
      <w:r>
        <w:rPr>
          <w:rFonts w:ascii="宋体" w:hAnsi="宋体" w:hint="eastAsia"/>
          <w:color w:val="000000"/>
          <w:kern w:val="0"/>
          <w:sz w:val="24"/>
        </w:rPr>
        <w:t>标准支付违约金，并承担相关责任。</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（七）因维护保养原因导致设备、零部件损坏的，由乙方承担全部责任。</w:t>
      </w:r>
    </w:p>
    <w:p w:rsidR="0027752B" w:rsidRDefault="0027752B" w:rsidP="0027752B">
      <w:pPr>
        <w:widowControl/>
        <w:spacing w:line="360" w:lineRule="auto"/>
        <w:ind w:firstLineChars="200" w:firstLine="480"/>
        <w:jc w:val="left"/>
        <w:rPr>
          <w:rFonts w:ascii="宋体"/>
          <w:color w:val="000000"/>
          <w:kern w:val="0"/>
          <w:sz w:val="24"/>
        </w:rPr>
      </w:pPr>
      <w:r>
        <w:rPr>
          <w:rFonts w:ascii="宋体" w:hAnsi="宋体" w:hint="eastAsia"/>
          <w:color w:val="000000"/>
          <w:kern w:val="0"/>
          <w:sz w:val="24"/>
        </w:rPr>
        <w:t>（八）因维护保养原因导致电梯检验检测不合格的，乙方还应当承担电梯复检费用。</w:t>
      </w:r>
    </w:p>
    <w:p w:rsidR="0027752B" w:rsidRDefault="0027752B" w:rsidP="0027752B">
      <w:pPr>
        <w:widowControl/>
        <w:spacing w:line="360" w:lineRule="auto"/>
        <w:ind w:firstLineChars="200" w:firstLine="480"/>
        <w:jc w:val="left"/>
        <w:rPr>
          <w:rFonts w:ascii="宋体"/>
          <w:color w:val="000000"/>
          <w:kern w:val="0"/>
          <w:sz w:val="24"/>
        </w:rPr>
      </w:pPr>
      <w:r>
        <w:rPr>
          <w:rFonts w:ascii="宋体" w:hAnsi="宋体" w:hint="eastAsia"/>
          <w:kern w:val="0"/>
          <w:sz w:val="24"/>
        </w:rPr>
        <w:t>（九）合同终止或者解除时，乙方不得进行影响电梯正常使用的技术加密。</w:t>
      </w:r>
    </w:p>
    <w:p w:rsidR="0027752B" w:rsidRDefault="0027752B" w:rsidP="0027752B">
      <w:pPr>
        <w:widowControl/>
        <w:spacing w:line="360" w:lineRule="auto"/>
        <w:ind w:firstLineChars="200" w:firstLine="480"/>
        <w:jc w:val="left"/>
        <w:rPr>
          <w:rFonts w:ascii="宋体"/>
          <w:color w:val="000000"/>
          <w:kern w:val="0"/>
          <w:sz w:val="24"/>
        </w:rPr>
      </w:pPr>
      <w:r>
        <w:rPr>
          <w:rFonts w:ascii="宋体" w:hAnsi="宋体" w:hint="eastAsia"/>
          <w:kern w:val="0"/>
          <w:sz w:val="24"/>
        </w:rPr>
        <w:t>（十）如发生特种设备一般事故以上的事故，由政府相关职能部门进行处理。</w:t>
      </w:r>
      <w:r>
        <w:rPr>
          <w:rFonts w:ascii="宋体" w:hAnsi="宋体"/>
          <w:kern w:val="0"/>
          <w:sz w:val="24"/>
        </w:rPr>
        <w:t xml:space="preserve">     </w:t>
      </w:r>
    </w:p>
    <w:p w:rsidR="0027752B" w:rsidRDefault="0027752B" w:rsidP="0027752B">
      <w:pPr>
        <w:widowControl/>
        <w:spacing w:line="360" w:lineRule="auto"/>
        <w:ind w:firstLineChars="200" w:firstLine="482"/>
        <w:jc w:val="left"/>
        <w:rPr>
          <w:rFonts w:ascii="宋体"/>
          <w:kern w:val="0"/>
          <w:sz w:val="24"/>
        </w:rPr>
      </w:pPr>
      <w:r>
        <w:rPr>
          <w:rFonts w:ascii="宋体" w:hAnsi="宋体" w:hint="eastAsia"/>
          <w:b/>
          <w:color w:val="000000"/>
          <w:kern w:val="0"/>
          <w:sz w:val="24"/>
        </w:rPr>
        <w:t>第十三条</w:t>
      </w:r>
      <w:r>
        <w:rPr>
          <w:rFonts w:ascii="宋体" w:hAnsi="宋体"/>
          <w:b/>
          <w:color w:val="000000"/>
          <w:kern w:val="0"/>
          <w:sz w:val="24"/>
        </w:rPr>
        <w:t xml:space="preserve">  </w:t>
      </w:r>
      <w:r>
        <w:rPr>
          <w:rFonts w:ascii="宋体" w:hAnsi="宋体" w:hint="eastAsia"/>
          <w:b/>
          <w:color w:val="000000"/>
          <w:kern w:val="0"/>
          <w:sz w:val="24"/>
        </w:rPr>
        <w:t>合同的解除</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lastRenderedPageBreak/>
        <w:t>（一）甲乙双方协商一致，可以解除合同。</w:t>
      </w:r>
    </w:p>
    <w:p w:rsidR="0027752B" w:rsidRDefault="0027752B" w:rsidP="0027752B">
      <w:pPr>
        <w:widowControl/>
        <w:spacing w:line="360" w:lineRule="auto"/>
        <w:ind w:firstLineChars="200" w:firstLine="480"/>
        <w:jc w:val="left"/>
        <w:rPr>
          <w:rFonts w:ascii="宋体"/>
          <w:color w:val="000000"/>
          <w:kern w:val="0"/>
          <w:sz w:val="24"/>
        </w:rPr>
      </w:pPr>
      <w:r>
        <w:rPr>
          <w:rFonts w:ascii="宋体" w:hAnsi="宋体" w:hint="eastAsia"/>
          <w:color w:val="000000"/>
          <w:kern w:val="0"/>
          <w:sz w:val="24"/>
        </w:rPr>
        <w:t>（二）任何一方严重违约导致合同无法继续履行的，另一方可以解除合同。此外任何一方不得单方解除合同。</w:t>
      </w:r>
    </w:p>
    <w:p w:rsidR="0027752B" w:rsidRDefault="0027752B" w:rsidP="0027752B">
      <w:pPr>
        <w:widowControl/>
        <w:spacing w:line="360" w:lineRule="auto"/>
        <w:ind w:firstLineChars="200" w:firstLine="482"/>
        <w:jc w:val="left"/>
        <w:rPr>
          <w:rFonts w:ascii="宋体"/>
          <w:kern w:val="0"/>
          <w:sz w:val="24"/>
        </w:rPr>
      </w:pPr>
      <w:r>
        <w:rPr>
          <w:rFonts w:ascii="宋体" w:hAnsi="宋体" w:hint="eastAsia"/>
          <w:b/>
          <w:color w:val="000000"/>
          <w:kern w:val="0"/>
          <w:sz w:val="24"/>
        </w:rPr>
        <w:t>第十四条</w:t>
      </w:r>
      <w:r>
        <w:rPr>
          <w:rFonts w:ascii="宋体" w:hAnsi="宋体"/>
          <w:b/>
          <w:color w:val="000000"/>
          <w:kern w:val="0"/>
          <w:sz w:val="24"/>
        </w:rPr>
        <w:t xml:space="preserve">  </w:t>
      </w:r>
      <w:r>
        <w:rPr>
          <w:rFonts w:ascii="宋体" w:hAnsi="宋体" w:hint="eastAsia"/>
          <w:b/>
          <w:color w:val="000000"/>
          <w:kern w:val="0"/>
          <w:sz w:val="24"/>
        </w:rPr>
        <w:t>争议解决方式</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本合同在履行过程中发生的争议，由双方当事人协商解决或向有关部门申请调解，协商、调解不成的，依法向</w:t>
      </w:r>
      <w:r>
        <w:rPr>
          <w:rFonts w:ascii="宋体" w:hAnsi="宋体"/>
          <w:color w:val="000000"/>
          <w:kern w:val="0"/>
          <w:sz w:val="24"/>
        </w:rPr>
        <w:t xml:space="preserve"> </w:t>
      </w:r>
      <w:r>
        <w:rPr>
          <w:rFonts w:ascii="宋体" w:hAnsi="宋体"/>
          <w:color w:val="000000"/>
          <w:kern w:val="0"/>
          <w:sz w:val="24"/>
          <w:u w:val="single"/>
        </w:rPr>
        <w:t xml:space="preserve"> </w:t>
      </w:r>
      <w:r>
        <w:rPr>
          <w:rFonts w:ascii="宋体" w:hAnsi="宋体" w:hint="eastAsia"/>
          <w:color w:val="000000"/>
          <w:kern w:val="0"/>
          <w:sz w:val="24"/>
          <w:u w:val="single"/>
        </w:rPr>
        <w:t>甲方所在地</w:t>
      </w:r>
      <w:r>
        <w:rPr>
          <w:rFonts w:ascii="宋体" w:hAnsi="宋体"/>
          <w:color w:val="000000"/>
          <w:kern w:val="0"/>
          <w:sz w:val="24"/>
          <w:u w:val="single"/>
        </w:rPr>
        <w:t xml:space="preserve"> </w:t>
      </w:r>
      <w:r>
        <w:rPr>
          <w:rFonts w:ascii="宋体" w:hAnsi="宋体" w:hint="eastAsia"/>
          <w:color w:val="000000"/>
          <w:kern w:val="0"/>
          <w:sz w:val="24"/>
        </w:rPr>
        <w:t>人民法院起诉。</w:t>
      </w:r>
    </w:p>
    <w:p w:rsidR="0027752B" w:rsidRDefault="0027752B" w:rsidP="0027752B">
      <w:pPr>
        <w:widowControl/>
        <w:spacing w:line="360" w:lineRule="auto"/>
        <w:ind w:firstLineChars="200" w:firstLine="482"/>
        <w:jc w:val="left"/>
        <w:rPr>
          <w:rFonts w:ascii="宋体"/>
          <w:b/>
          <w:color w:val="000000"/>
          <w:kern w:val="0"/>
          <w:sz w:val="24"/>
        </w:rPr>
      </w:pPr>
      <w:r>
        <w:rPr>
          <w:rFonts w:ascii="宋体" w:hAnsi="宋体" w:hint="eastAsia"/>
          <w:b/>
          <w:color w:val="000000"/>
          <w:kern w:val="0"/>
          <w:sz w:val="24"/>
        </w:rPr>
        <w:t>第十五条</w:t>
      </w:r>
      <w:r>
        <w:rPr>
          <w:rFonts w:ascii="宋体" w:hAnsi="宋体"/>
          <w:b/>
          <w:color w:val="000000"/>
          <w:kern w:val="0"/>
          <w:sz w:val="24"/>
        </w:rPr>
        <w:t xml:space="preserve"> </w:t>
      </w:r>
      <w:r>
        <w:rPr>
          <w:rFonts w:ascii="宋体" w:hAnsi="宋体" w:hint="eastAsia"/>
          <w:b/>
          <w:color w:val="000000"/>
          <w:kern w:val="0"/>
          <w:sz w:val="24"/>
        </w:rPr>
        <w:t>考核</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1</w:t>
      </w:r>
      <w:r>
        <w:rPr>
          <w:rFonts w:ascii="宋体" w:hAnsi="宋体" w:hint="eastAsia"/>
          <w:color w:val="000000"/>
          <w:kern w:val="0"/>
          <w:sz w:val="24"/>
        </w:rPr>
        <w:t>、甲方</w:t>
      </w:r>
      <w:r w:rsidRPr="00AF5647">
        <w:rPr>
          <w:rFonts w:ascii="宋体" w:hAnsi="宋体" w:hint="eastAsia"/>
          <w:color w:val="000000"/>
          <w:kern w:val="0"/>
          <w:sz w:val="24"/>
        </w:rPr>
        <w:t>对乙方每月考评低于</w:t>
      </w:r>
      <w:r w:rsidRPr="00AF5647">
        <w:rPr>
          <w:rFonts w:ascii="宋体" w:hAnsi="宋体"/>
          <w:color w:val="000000"/>
          <w:kern w:val="0"/>
          <w:sz w:val="24"/>
        </w:rPr>
        <w:t>95</w:t>
      </w:r>
      <w:r w:rsidRPr="00AF5647">
        <w:rPr>
          <w:rFonts w:ascii="宋体" w:hAnsi="宋体" w:hint="eastAsia"/>
          <w:color w:val="000000"/>
          <w:kern w:val="0"/>
          <w:sz w:val="24"/>
        </w:rPr>
        <w:t>分时，每少</w:t>
      </w:r>
      <w:r w:rsidRPr="00AF5647">
        <w:rPr>
          <w:rFonts w:ascii="宋体" w:hAnsi="宋体"/>
          <w:color w:val="000000"/>
          <w:kern w:val="0"/>
          <w:sz w:val="24"/>
        </w:rPr>
        <w:t>1</w:t>
      </w:r>
      <w:r w:rsidRPr="00AF5647">
        <w:rPr>
          <w:rFonts w:ascii="宋体" w:hAnsi="宋体" w:hint="eastAsia"/>
          <w:color w:val="000000"/>
          <w:kern w:val="0"/>
          <w:sz w:val="24"/>
        </w:rPr>
        <w:t>分，考核维保单位</w:t>
      </w:r>
      <w:r w:rsidRPr="00AF5647">
        <w:rPr>
          <w:rFonts w:ascii="宋体" w:hAnsi="宋体"/>
          <w:color w:val="000000"/>
          <w:kern w:val="0"/>
          <w:sz w:val="24"/>
        </w:rPr>
        <w:t>500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r w:rsidRPr="00AF5647">
        <w:rPr>
          <w:rFonts w:ascii="宋体" w:hAnsi="宋体"/>
          <w:color w:val="000000"/>
          <w:kern w:val="0"/>
          <w:sz w:val="24"/>
        </w:rPr>
        <w:t>/</w:t>
      </w:r>
      <w:r w:rsidRPr="00AF5647">
        <w:rPr>
          <w:rFonts w:ascii="宋体" w:hAnsi="宋体" w:hint="eastAsia"/>
          <w:color w:val="000000"/>
          <w:kern w:val="0"/>
          <w:sz w:val="24"/>
        </w:rPr>
        <w:t>处。</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2</w:t>
      </w:r>
      <w:r>
        <w:rPr>
          <w:rFonts w:ascii="宋体" w:hAnsi="宋体" w:hint="eastAsia"/>
          <w:color w:val="000000"/>
          <w:kern w:val="0"/>
          <w:sz w:val="24"/>
        </w:rPr>
        <w:t>、甲方</w:t>
      </w:r>
      <w:r w:rsidRPr="00AF5647">
        <w:rPr>
          <w:rFonts w:ascii="宋体" w:hAnsi="宋体" w:hint="eastAsia"/>
          <w:color w:val="000000"/>
          <w:kern w:val="0"/>
          <w:sz w:val="24"/>
        </w:rPr>
        <w:t>对乙方每月考评分低于</w:t>
      </w:r>
      <w:r w:rsidRPr="00AF5647">
        <w:rPr>
          <w:rFonts w:ascii="宋体" w:hAnsi="宋体"/>
          <w:color w:val="000000"/>
          <w:kern w:val="0"/>
          <w:sz w:val="24"/>
        </w:rPr>
        <w:t>80</w:t>
      </w:r>
      <w:r w:rsidRPr="00AF5647">
        <w:rPr>
          <w:rFonts w:ascii="宋体" w:hAnsi="宋体" w:hint="eastAsia"/>
          <w:color w:val="000000"/>
          <w:kern w:val="0"/>
          <w:sz w:val="24"/>
        </w:rPr>
        <w:t>分（不含</w:t>
      </w:r>
      <w:r w:rsidRPr="00AF5647">
        <w:rPr>
          <w:rFonts w:ascii="宋体" w:hAnsi="宋体"/>
          <w:color w:val="000000"/>
          <w:kern w:val="0"/>
          <w:sz w:val="24"/>
        </w:rPr>
        <w:t>80</w:t>
      </w:r>
      <w:r w:rsidRPr="00AF5647">
        <w:rPr>
          <w:rFonts w:ascii="宋体" w:hAnsi="宋体" w:hint="eastAsia"/>
          <w:color w:val="000000"/>
          <w:kern w:val="0"/>
          <w:sz w:val="24"/>
        </w:rPr>
        <w:t>分）时，考核维保单位当月维保费用的</w:t>
      </w:r>
      <w:r w:rsidRPr="00AF5647">
        <w:rPr>
          <w:rFonts w:ascii="宋体" w:hAnsi="宋体"/>
          <w:color w:val="000000"/>
          <w:kern w:val="0"/>
          <w:sz w:val="24"/>
        </w:rPr>
        <w:t>50%</w:t>
      </w:r>
      <w:r w:rsidRPr="00AF5647">
        <w:rPr>
          <w:rFonts w:ascii="宋体" w:hAnsi="宋体" w:hint="eastAsia"/>
          <w:color w:val="000000"/>
          <w:kern w:val="0"/>
          <w:sz w:val="24"/>
        </w:rPr>
        <w:t>。</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3</w:t>
      </w:r>
      <w:r>
        <w:rPr>
          <w:rFonts w:ascii="宋体" w:hAnsi="宋体" w:hint="eastAsia"/>
          <w:color w:val="000000"/>
          <w:kern w:val="0"/>
          <w:sz w:val="24"/>
        </w:rPr>
        <w:t>、全年</w:t>
      </w:r>
      <w:r w:rsidRPr="00AF5647">
        <w:rPr>
          <w:rFonts w:ascii="宋体" w:hAnsi="宋体" w:hint="eastAsia"/>
          <w:color w:val="000000"/>
          <w:kern w:val="0"/>
          <w:sz w:val="24"/>
        </w:rPr>
        <w:t>范围内出现两次单月考核</w:t>
      </w:r>
      <w:r w:rsidRPr="00AF5647">
        <w:rPr>
          <w:rFonts w:ascii="宋体" w:hAnsi="宋体"/>
          <w:color w:val="000000"/>
          <w:kern w:val="0"/>
          <w:sz w:val="24"/>
        </w:rPr>
        <w:t>80</w:t>
      </w:r>
      <w:r w:rsidRPr="00AF5647">
        <w:rPr>
          <w:rFonts w:ascii="宋体" w:hAnsi="宋体" w:hint="eastAsia"/>
          <w:color w:val="000000"/>
          <w:kern w:val="0"/>
          <w:sz w:val="24"/>
        </w:rPr>
        <w:t>分以下（不含</w:t>
      </w:r>
      <w:r w:rsidRPr="00AF5647">
        <w:rPr>
          <w:rFonts w:ascii="宋体" w:hAnsi="宋体"/>
          <w:color w:val="000000"/>
          <w:kern w:val="0"/>
          <w:sz w:val="24"/>
        </w:rPr>
        <w:t>80</w:t>
      </w:r>
      <w:r w:rsidRPr="00AF5647">
        <w:rPr>
          <w:rFonts w:ascii="宋体" w:hAnsi="宋体" w:hint="eastAsia"/>
          <w:color w:val="000000"/>
          <w:kern w:val="0"/>
          <w:sz w:val="24"/>
        </w:rPr>
        <w:t>分）及对甲方声誉造成不良影响的，除考核乙方当月维保费用的</w:t>
      </w:r>
      <w:r w:rsidRPr="00AF5647">
        <w:rPr>
          <w:rFonts w:ascii="宋体" w:hAnsi="宋体"/>
          <w:color w:val="000000"/>
          <w:kern w:val="0"/>
          <w:sz w:val="24"/>
        </w:rPr>
        <w:t>50%</w:t>
      </w:r>
      <w:r w:rsidRPr="00AF5647">
        <w:rPr>
          <w:rFonts w:ascii="宋体" w:hAnsi="宋体" w:hint="eastAsia"/>
          <w:color w:val="000000"/>
          <w:kern w:val="0"/>
          <w:sz w:val="24"/>
        </w:rPr>
        <w:t>，甲方</w:t>
      </w:r>
      <w:proofErr w:type="gramStart"/>
      <w:r w:rsidRPr="00AF5647">
        <w:rPr>
          <w:rFonts w:ascii="宋体" w:hAnsi="宋体" w:hint="eastAsia"/>
          <w:color w:val="000000"/>
          <w:kern w:val="0"/>
          <w:sz w:val="24"/>
        </w:rPr>
        <w:t>方</w:t>
      </w:r>
      <w:proofErr w:type="gramEnd"/>
      <w:r w:rsidRPr="00AF5647">
        <w:rPr>
          <w:rFonts w:ascii="宋体" w:hAnsi="宋体" w:hint="eastAsia"/>
          <w:color w:val="000000"/>
          <w:kern w:val="0"/>
          <w:sz w:val="24"/>
        </w:rPr>
        <w:t>有权解除合同，乙方进入甲方供应商黑名单，不再参与甲方</w:t>
      </w:r>
      <w:proofErr w:type="gramStart"/>
      <w:r w:rsidRPr="00AF5647">
        <w:rPr>
          <w:rFonts w:ascii="宋体" w:hAnsi="宋体" w:hint="eastAsia"/>
          <w:color w:val="000000"/>
          <w:kern w:val="0"/>
          <w:sz w:val="24"/>
        </w:rPr>
        <w:t>的竞采工作</w:t>
      </w:r>
      <w:proofErr w:type="gramEnd"/>
      <w:r w:rsidRPr="00AF5647">
        <w:rPr>
          <w:rFonts w:ascii="宋体" w:hAnsi="宋体" w:hint="eastAsia"/>
          <w:color w:val="000000"/>
          <w:kern w:val="0"/>
          <w:sz w:val="24"/>
        </w:rPr>
        <w:t>。</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4</w:t>
      </w:r>
      <w:r>
        <w:rPr>
          <w:rFonts w:ascii="宋体" w:hAnsi="宋体" w:hint="eastAsia"/>
          <w:color w:val="000000"/>
          <w:kern w:val="0"/>
          <w:sz w:val="24"/>
        </w:rPr>
        <w:t>、</w:t>
      </w:r>
      <w:r w:rsidRPr="00AF5647">
        <w:rPr>
          <w:rFonts w:ascii="宋体" w:hAnsi="宋体" w:hint="eastAsia"/>
          <w:color w:val="000000"/>
          <w:kern w:val="0"/>
          <w:sz w:val="24"/>
        </w:rPr>
        <w:t>乙方所设立的</w:t>
      </w:r>
      <w:r w:rsidRPr="00AF5647">
        <w:rPr>
          <w:rFonts w:ascii="宋体" w:hAnsi="宋体"/>
          <w:color w:val="000000"/>
          <w:kern w:val="0"/>
          <w:sz w:val="24"/>
        </w:rPr>
        <w:t>24</w:t>
      </w:r>
      <w:r w:rsidRPr="00AF5647">
        <w:rPr>
          <w:rFonts w:ascii="宋体" w:hAnsi="宋体" w:hint="eastAsia"/>
          <w:color w:val="000000"/>
          <w:kern w:val="0"/>
          <w:sz w:val="24"/>
        </w:rPr>
        <w:t>小时</w:t>
      </w:r>
      <w:proofErr w:type="gramStart"/>
      <w:r w:rsidRPr="00AF5647">
        <w:rPr>
          <w:rFonts w:ascii="宋体" w:hAnsi="宋体" w:hint="eastAsia"/>
          <w:color w:val="000000"/>
          <w:kern w:val="0"/>
          <w:sz w:val="24"/>
        </w:rPr>
        <w:t>维保保值班电话</w:t>
      </w:r>
      <w:proofErr w:type="gramEnd"/>
      <w:r w:rsidRPr="00AF5647">
        <w:rPr>
          <w:rFonts w:ascii="宋体" w:hAnsi="宋体" w:hint="eastAsia"/>
          <w:color w:val="000000"/>
          <w:kern w:val="0"/>
          <w:sz w:val="24"/>
        </w:rPr>
        <w:t>发生无人接听，考核乙方</w:t>
      </w:r>
      <w:r w:rsidRPr="00AF5647">
        <w:rPr>
          <w:rFonts w:ascii="宋体" w:hAnsi="宋体"/>
          <w:color w:val="000000"/>
          <w:kern w:val="0"/>
          <w:sz w:val="24"/>
        </w:rPr>
        <w:t>300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5</w:t>
      </w:r>
      <w:r>
        <w:rPr>
          <w:rFonts w:ascii="宋体" w:hAnsi="宋体" w:hint="eastAsia"/>
          <w:color w:val="000000"/>
          <w:kern w:val="0"/>
          <w:sz w:val="24"/>
        </w:rPr>
        <w:t>、</w:t>
      </w:r>
      <w:r w:rsidRPr="00AF5647">
        <w:rPr>
          <w:rFonts w:ascii="宋体" w:hAnsi="宋体" w:hint="eastAsia"/>
          <w:color w:val="000000"/>
          <w:kern w:val="0"/>
          <w:sz w:val="24"/>
        </w:rPr>
        <w:t>乙方接电梯困人故障报告或电话后，电梯维保人员未在</w:t>
      </w:r>
      <w:r w:rsidRPr="00AF5647">
        <w:rPr>
          <w:rFonts w:ascii="宋体" w:hAnsi="宋体"/>
          <w:color w:val="000000"/>
          <w:kern w:val="0"/>
          <w:sz w:val="24"/>
        </w:rPr>
        <w:t>15</w:t>
      </w:r>
      <w:r w:rsidRPr="00AF5647">
        <w:rPr>
          <w:rFonts w:ascii="宋体" w:hAnsi="宋体" w:hint="eastAsia"/>
          <w:color w:val="000000"/>
          <w:kern w:val="0"/>
          <w:sz w:val="24"/>
        </w:rPr>
        <w:t>分钟内抵达电梯所在地实施现场救援及维修，考核乙方</w:t>
      </w:r>
      <w:r>
        <w:rPr>
          <w:rFonts w:ascii="宋体" w:hAnsi="宋体"/>
          <w:color w:val="000000"/>
          <w:kern w:val="0"/>
          <w:sz w:val="24"/>
        </w:rPr>
        <w:t>300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6</w:t>
      </w:r>
      <w:r>
        <w:rPr>
          <w:rFonts w:ascii="宋体" w:hAnsi="宋体" w:hint="eastAsia"/>
          <w:color w:val="000000"/>
          <w:kern w:val="0"/>
          <w:sz w:val="24"/>
        </w:rPr>
        <w:t>、</w:t>
      </w:r>
      <w:r w:rsidRPr="00AF5647">
        <w:rPr>
          <w:rFonts w:ascii="宋体" w:hAnsi="宋体" w:hint="eastAsia"/>
          <w:color w:val="000000"/>
          <w:kern w:val="0"/>
          <w:sz w:val="24"/>
        </w:rPr>
        <w:t>乙方接电梯普通故障报告或电话后，电梯维保人员未在</w:t>
      </w:r>
      <w:r w:rsidRPr="00AF5647">
        <w:rPr>
          <w:rFonts w:ascii="宋体" w:hAnsi="宋体"/>
          <w:color w:val="000000"/>
          <w:kern w:val="0"/>
          <w:sz w:val="24"/>
        </w:rPr>
        <w:t>30</w:t>
      </w:r>
      <w:r w:rsidRPr="00AF5647">
        <w:rPr>
          <w:rFonts w:ascii="宋体" w:hAnsi="宋体" w:hint="eastAsia"/>
          <w:color w:val="000000"/>
          <w:kern w:val="0"/>
          <w:sz w:val="24"/>
        </w:rPr>
        <w:t>分钟内抵达电梯所在地实施维修，考核乙方</w:t>
      </w:r>
      <w:r>
        <w:rPr>
          <w:rFonts w:ascii="宋体" w:hAnsi="宋体"/>
          <w:color w:val="000000"/>
          <w:kern w:val="0"/>
          <w:sz w:val="24"/>
        </w:rPr>
        <w:t>300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7</w:t>
      </w:r>
      <w:r>
        <w:rPr>
          <w:rFonts w:ascii="宋体" w:hAnsi="宋体" w:hint="eastAsia"/>
          <w:color w:val="000000"/>
          <w:kern w:val="0"/>
          <w:sz w:val="24"/>
        </w:rPr>
        <w:t>、</w:t>
      </w:r>
      <w:r w:rsidRPr="00AF5647">
        <w:rPr>
          <w:rFonts w:ascii="宋体" w:hAnsi="宋体" w:hint="eastAsia"/>
          <w:color w:val="000000"/>
          <w:kern w:val="0"/>
          <w:sz w:val="24"/>
        </w:rPr>
        <w:t>乙方接电梯重大故障（停运）报告或电话后，电梯维保人员未在</w:t>
      </w:r>
      <w:r w:rsidRPr="00AF5647">
        <w:rPr>
          <w:rFonts w:ascii="宋体" w:hAnsi="宋体"/>
          <w:color w:val="000000"/>
          <w:kern w:val="0"/>
          <w:sz w:val="24"/>
        </w:rPr>
        <w:t>15</w:t>
      </w:r>
      <w:r w:rsidRPr="00AF5647">
        <w:rPr>
          <w:rFonts w:ascii="宋体" w:hAnsi="宋体" w:hint="eastAsia"/>
          <w:color w:val="000000"/>
          <w:kern w:val="0"/>
          <w:sz w:val="24"/>
        </w:rPr>
        <w:t>分钟内抵达电梯所在地实施维修，考核乙方</w:t>
      </w:r>
      <w:r>
        <w:rPr>
          <w:rFonts w:ascii="宋体" w:hAnsi="宋体"/>
          <w:color w:val="000000"/>
          <w:kern w:val="0"/>
          <w:sz w:val="24"/>
        </w:rPr>
        <w:t>300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8</w:t>
      </w:r>
      <w:r>
        <w:rPr>
          <w:rFonts w:ascii="宋体" w:hAnsi="宋体" w:hint="eastAsia"/>
          <w:color w:val="000000"/>
          <w:kern w:val="0"/>
          <w:sz w:val="24"/>
        </w:rPr>
        <w:t>、</w:t>
      </w:r>
      <w:r w:rsidRPr="00AF5647">
        <w:rPr>
          <w:rFonts w:ascii="宋体" w:hAnsi="宋体" w:hint="eastAsia"/>
          <w:color w:val="000000"/>
          <w:kern w:val="0"/>
          <w:sz w:val="24"/>
        </w:rPr>
        <w:t>如遇特殊情况维修周期超过</w:t>
      </w:r>
      <w:r w:rsidRPr="00AF5647">
        <w:rPr>
          <w:rFonts w:ascii="宋体" w:hAnsi="宋体"/>
          <w:color w:val="000000"/>
          <w:kern w:val="0"/>
          <w:sz w:val="24"/>
        </w:rPr>
        <w:t>48</w:t>
      </w:r>
      <w:r w:rsidRPr="00AF5647">
        <w:rPr>
          <w:rFonts w:ascii="宋体" w:hAnsi="宋体" w:hint="eastAsia"/>
          <w:color w:val="000000"/>
          <w:kern w:val="0"/>
          <w:sz w:val="24"/>
        </w:rPr>
        <w:t>小时的情况，未主动告知物管中心负责人，并确定最终修复时间，考核乙方</w:t>
      </w:r>
      <w:r>
        <w:rPr>
          <w:rFonts w:ascii="宋体" w:hAnsi="宋体"/>
          <w:color w:val="000000"/>
          <w:kern w:val="0"/>
          <w:sz w:val="24"/>
        </w:rPr>
        <w:t>300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9</w:t>
      </w:r>
      <w:r>
        <w:rPr>
          <w:rFonts w:ascii="宋体" w:hAnsi="宋体" w:hint="eastAsia"/>
          <w:color w:val="000000"/>
          <w:kern w:val="0"/>
          <w:sz w:val="24"/>
        </w:rPr>
        <w:t>、</w:t>
      </w:r>
      <w:r w:rsidRPr="00AF5647">
        <w:rPr>
          <w:rFonts w:ascii="宋体" w:hAnsi="宋体" w:hint="eastAsia"/>
          <w:color w:val="000000"/>
          <w:kern w:val="0"/>
          <w:sz w:val="24"/>
        </w:rPr>
        <w:t>乙方未按要求开展每年一次电梯安全运行自查</w:t>
      </w:r>
      <w:r>
        <w:rPr>
          <w:rFonts w:ascii="宋体" w:hAnsi="宋体" w:hint="eastAsia"/>
          <w:color w:val="000000"/>
          <w:kern w:val="0"/>
          <w:sz w:val="24"/>
        </w:rPr>
        <w:t>评估工作并向甲方电梯管理部门</w:t>
      </w:r>
      <w:r w:rsidRPr="00AF5647">
        <w:rPr>
          <w:rFonts w:ascii="宋体" w:hAnsi="宋体" w:hint="eastAsia"/>
          <w:color w:val="000000"/>
          <w:kern w:val="0"/>
          <w:sz w:val="24"/>
        </w:rPr>
        <w:t>提交自查安全</w:t>
      </w:r>
      <w:r>
        <w:rPr>
          <w:rFonts w:ascii="宋体" w:hAnsi="宋体" w:hint="eastAsia"/>
          <w:color w:val="000000"/>
          <w:kern w:val="0"/>
          <w:sz w:val="24"/>
        </w:rPr>
        <w:t>评估</w:t>
      </w:r>
      <w:r w:rsidRPr="00AF5647">
        <w:rPr>
          <w:rFonts w:ascii="宋体" w:hAnsi="宋体" w:hint="eastAsia"/>
          <w:color w:val="000000"/>
          <w:kern w:val="0"/>
          <w:sz w:val="24"/>
        </w:rPr>
        <w:t>报告，考核乙方</w:t>
      </w:r>
      <w:r>
        <w:rPr>
          <w:rFonts w:ascii="宋体" w:hAnsi="宋体"/>
          <w:color w:val="000000"/>
          <w:kern w:val="0"/>
          <w:sz w:val="24"/>
        </w:rPr>
        <w:t>1000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r w:rsidRPr="00AF5647">
        <w:rPr>
          <w:rFonts w:ascii="宋体" w:hAnsi="宋体"/>
          <w:color w:val="000000"/>
          <w:kern w:val="0"/>
          <w:sz w:val="24"/>
        </w:rPr>
        <w:t>/</w:t>
      </w:r>
      <w:r w:rsidRPr="00AF5647">
        <w:rPr>
          <w:rFonts w:ascii="宋体" w:hAnsi="宋体" w:hint="eastAsia"/>
          <w:color w:val="000000"/>
          <w:kern w:val="0"/>
          <w:sz w:val="24"/>
        </w:rPr>
        <w:t>处。</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10</w:t>
      </w:r>
      <w:r>
        <w:rPr>
          <w:rFonts w:ascii="宋体" w:hAnsi="宋体" w:hint="eastAsia"/>
          <w:color w:val="000000"/>
          <w:kern w:val="0"/>
          <w:sz w:val="24"/>
        </w:rPr>
        <w:t>、</w:t>
      </w:r>
      <w:r w:rsidRPr="00AF5647">
        <w:rPr>
          <w:rFonts w:ascii="宋体" w:hAnsi="宋体" w:hint="eastAsia"/>
          <w:color w:val="000000"/>
          <w:kern w:val="0"/>
          <w:sz w:val="24"/>
        </w:rPr>
        <w:t>在未涉及安全情况下，乙方人员不服从甲方工作指令及调度指令，考核乙方</w:t>
      </w:r>
      <w:r>
        <w:rPr>
          <w:rFonts w:ascii="宋体" w:hAnsi="宋体"/>
          <w:color w:val="000000"/>
          <w:kern w:val="0"/>
          <w:sz w:val="24"/>
        </w:rPr>
        <w:t>500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11</w:t>
      </w:r>
      <w:r>
        <w:rPr>
          <w:rFonts w:ascii="宋体" w:hAnsi="宋体" w:hint="eastAsia"/>
          <w:color w:val="000000"/>
          <w:kern w:val="0"/>
          <w:sz w:val="24"/>
        </w:rPr>
        <w:t>、</w:t>
      </w:r>
      <w:r w:rsidRPr="00AF5647">
        <w:rPr>
          <w:rFonts w:ascii="宋体" w:hAnsi="宋体" w:hint="eastAsia"/>
          <w:color w:val="000000"/>
          <w:kern w:val="0"/>
          <w:sz w:val="24"/>
        </w:rPr>
        <w:t>作业人员在作业区域内抽烟、饮酒、嘻嘻打闹、打牌、赌博、吵架、打架斗殴，考核乙方</w:t>
      </w:r>
      <w:r>
        <w:rPr>
          <w:rFonts w:ascii="宋体" w:hAnsi="宋体"/>
          <w:color w:val="000000"/>
          <w:kern w:val="0"/>
          <w:sz w:val="24"/>
        </w:rPr>
        <w:t>500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次，涉及违法行为的移交公安机关处理。</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12</w:t>
      </w:r>
      <w:r>
        <w:rPr>
          <w:rFonts w:ascii="宋体" w:hAnsi="宋体" w:hint="eastAsia"/>
          <w:color w:val="000000"/>
          <w:kern w:val="0"/>
          <w:sz w:val="24"/>
        </w:rPr>
        <w:t>、</w:t>
      </w:r>
      <w:r w:rsidRPr="00AF5647">
        <w:rPr>
          <w:rFonts w:ascii="宋体" w:hAnsi="宋体" w:hint="eastAsia"/>
          <w:color w:val="000000"/>
          <w:kern w:val="0"/>
          <w:sz w:val="24"/>
        </w:rPr>
        <w:t>派遣未合法持有特种设备安全管理和作业人员证（作业代码</w:t>
      </w:r>
      <w:r w:rsidRPr="00AF5647">
        <w:rPr>
          <w:rFonts w:ascii="宋体" w:hAnsi="宋体"/>
          <w:color w:val="000000"/>
          <w:kern w:val="0"/>
          <w:sz w:val="24"/>
        </w:rPr>
        <w:t>T</w:t>
      </w:r>
      <w:r w:rsidRPr="00AF5647">
        <w:rPr>
          <w:rFonts w:ascii="宋体" w:hAnsi="宋体" w:hint="eastAsia"/>
          <w:color w:val="000000"/>
          <w:kern w:val="0"/>
          <w:sz w:val="24"/>
        </w:rPr>
        <w:t>）维保技术人员违法作业，考核乙方</w:t>
      </w:r>
      <w:r>
        <w:rPr>
          <w:rFonts w:ascii="宋体" w:hAnsi="宋体"/>
          <w:color w:val="000000"/>
          <w:kern w:val="0"/>
          <w:sz w:val="24"/>
        </w:rPr>
        <w:t>1000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人</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lastRenderedPageBreak/>
        <w:t>13</w:t>
      </w:r>
      <w:r>
        <w:rPr>
          <w:rFonts w:ascii="宋体" w:hAnsi="宋体" w:hint="eastAsia"/>
          <w:color w:val="000000"/>
          <w:kern w:val="0"/>
          <w:sz w:val="24"/>
        </w:rPr>
        <w:t>、</w:t>
      </w:r>
      <w:r w:rsidRPr="00AF5647">
        <w:rPr>
          <w:rFonts w:ascii="宋体" w:hAnsi="宋体" w:hint="eastAsia"/>
          <w:color w:val="000000"/>
          <w:kern w:val="0"/>
          <w:sz w:val="24"/>
        </w:rPr>
        <w:t>如</w:t>
      </w:r>
      <w:proofErr w:type="gramStart"/>
      <w:r w:rsidRPr="00AF5647">
        <w:rPr>
          <w:rFonts w:ascii="宋体" w:hAnsi="宋体" w:hint="eastAsia"/>
          <w:color w:val="000000"/>
          <w:kern w:val="0"/>
          <w:sz w:val="24"/>
        </w:rPr>
        <w:t>遇市场</w:t>
      </w:r>
      <w:proofErr w:type="gramEnd"/>
      <w:r w:rsidRPr="00AF5647">
        <w:rPr>
          <w:rFonts w:ascii="宋体" w:hAnsi="宋体" w:hint="eastAsia"/>
          <w:color w:val="000000"/>
          <w:kern w:val="0"/>
          <w:sz w:val="24"/>
        </w:rPr>
        <w:t>监督管理部门检查，乙方未派合法持证维保人员在要求时间内到达现场，若发生市场监督管理部门处罚，由乙方全额承担甲、乙方处罚，并接受甲方对乙方考核</w:t>
      </w:r>
      <w:r>
        <w:rPr>
          <w:rFonts w:ascii="宋体" w:hAnsi="宋体"/>
          <w:color w:val="000000"/>
          <w:kern w:val="0"/>
          <w:sz w:val="24"/>
        </w:rPr>
        <w:t>1000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14</w:t>
      </w:r>
      <w:r>
        <w:rPr>
          <w:rFonts w:ascii="宋体" w:hAnsi="宋体" w:hint="eastAsia"/>
          <w:color w:val="000000"/>
          <w:kern w:val="0"/>
          <w:sz w:val="24"/>
        </w:rPr>
        <w:t>、</w:t>
      </w:r>
      <w:r w:rsidRPr="00AF5647">
        <w:rPr>
          <w:rFonts w:ascii="宋体" w:hAnsi="宋体" w:hint="eastAsia"/>
          <w:color w:val="000000"/>
          <w:kern w:val="0"/>
          <w:sz w:val="24"/>
        </w:rPr>
        <w:t>作业现场未设置警示围挡、警示标志进行作业，本次作业暂停，待完善警示围挡、警示标志后方可开始作业，同时考核乙方</w:t>
      </w:r>
      <w:r>
        <w:rPr>
          <w:rFonts w:ascii="宋体" w:hAnsi="宋体"/>
          <w:color w:val="000000"/>
          <w:kern w:val="0"/>
          <w:sz w:val="24"/>
        </w:rPr>
        <w:t>1000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15</w:t>
      </w:r>
      <w:r>
        <w:rPr>
          <w:rFonts w:ascii="宋体" w:hAnsi="宋体" w:hint="eastAsia"/>
          <w:color w:val="000000"/>
          <w:kern w:val="0"/>
          <w:sz w:val="24"/>
        </w:rPr>
        <w:t>、</w:t>
      </w:r>
      <w:r w:rsidRPr="00AF5647">
        <w:rPr>
          <w:rFonts w:ascii="宋体" w:hAnsi="宋体" w:hint="eastAsia"/>
          <w:color w:val="000000"/>
          <w:kern w:val="0"/>
          <w:sz w:val="24"/>
        </w:rPr>
        <w:t>维护保养、维修数据作假，虚报、漏报、瞒报电梯设备故障及隐患，考核乙方</w:t>
      </w:r>
      <w:r>
        <w:rPr>
          <w:rFonts w:ascii="宋体" w:hAnsi="宋体"/>
          <w:color w:val="000000"/>
          <w:kern w:val="0"/>
          <w:sz w:val="24"/>
        </w:rPr>
        <w:t>3000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16</w:t>
      </w:r>
      <w:r>
        <w:rPr>
          <w:rFonts w:ascii="宋体" w:hAnsi="宋体" w:hint="eastAsia"/>
          <w:color w:val="000000"/>
          <w:kern w:val="0"/>
          <w:sz w:val="24"/>
        </w:rPr>
        <w:t>、</w:t>
      </w:r>
      <w:r w:rsidRPr="00AF5647">
        <w:rPr>
          <w:rFonts w:ascii="宋体" w:hAnsi="宋体" w:hint="eastAsia"/>
          <w:color w:val="000000"/>
          <w:kern w:val="0"/>
          <w:sz w:val="24"/>
        </w:rPr>
        <w:t>合同履行期间，若因乙方由于巡查、维护保养未按要求实施，维护保养相关工作过程中发现的安全隐患未及时处理或书面通知甲方进行整改工作，发生的安全事故的损失及政府部门检查产生的处罚由乙方全额承担，乙方除承担自身责任，还需承担政府部门对甲方的相关处罚，同时甲方考核乙方</w:t>
      </w:r>
      <w:r w:rsidRPr="00AF5647">
        <w:rPr>
          <w:rFonts w:ascii="宋体" w:hAnsi="宋体"/>
          <w:color w:val="000000"/>
          <w:kern w:val="0"/>
          <w:sz w:val="24"/>
        </w:rPr>
        <w:t>5000.00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r w:rsidRPr="00AF5647">
        <w:rPr>
          <w:rFonts w:ascii="宋体" w:hAnsi="宋体"/>
          <w:color w:val="000000"/>
          <w:kern w:val="0"/>
          <w:sz w:val="24"/>
        </w:rPr>
        <w:t xml:space="preserve"> </w:t>
      </w:r>
    </w:p>
    <w:p w:rsidR="0027752B" w:rsidRDefault="0027752B" w:rsidP="0027752B">
      <w:pPr>
        <w:widowControl/>
        <w:spacing w:line="360" w:lineRule="auto"/>
        <w:ind w:firstLineChars="200" w:firstLine="482"/>
        <w:jc w:val="left"/>
        <w:rPr>
          <w:rFonts w:ascii="宋体"/>
          <w:kern w:val="0"/>
          <w:sz w:val="24"/>
        </w:rPr>
      </w:pPr>
      <w:r>
        <w:rPr>
          <w:rFonts w:ascii="宋体" w:hAnsi="宋体" w:hint="eastAsia"/>
          <w:b/>
          <w:color w:val="000000"/>
          <w:kern w:val="0"/>
          <w:sz w:val="24"/>
        </w:rPr>
        <w:t>十六、其他约定</w:t>
      </w:r>
    </w:p>
    <w:p w:rsidR="0027752B" w:rsidRDefault="0027752B" w:rsidP="0027752B">
      <w:pPr>
        <w:spacing w:line="360" w:lineRule="auto"/>
        <w:ind w:leftChars="62" w:left="130" w:right="91" w:firstLineChars="150" w:firstLine="360"/>
        <w:rPr>
          <w:rFonts w:ascii="宋体"/>
          <w:sz w:val="24"/>
        </w:rPr>
      </w:pPr>
      <w:r>
        <w:rPr>
          <w:rFonts w:ascii="宋体" w:hAnsi="宋体" w:hint="eastAsia"/>
          <w:color w:val="000000"/>
          <w:kern w:val="0"/>
          <w:sz w:val="24"/>
        </w:rPr>
        <w:t>（一）普通维修、重大维修、改造或甲方要求乙方提供本合同约定以外的增值服务的，包括</w:t>
      </w:r>
      <w:r>
        <w:rPr>
          <w:rFonts w:ascii="宋体" w:hAnsi="宋体" w:hint="eastAsia"/>
          <w:sz w:val="24"/>
        </w:rPr>
        <w:t>电梯改造大修项目等需向国家有关部门报开工和报检的项目，需另收取人工费，具体内容如下表。如下表中未涉及的内容由双方协商解决。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6237"/>
        <w:gridCol w:w="1701"/>
      </w:tblGrid>
      <w:tr w:rsidR="0027752B" w:rsidTr="005470BF">
        <w:trPr>
          <w:jc w:val="center"/>
        </w:trPr>
        <w:tc>
          <w:tcPr>
            <w:tcW w:w="817" w:type="dxa"/>
            <w:vAlign w:val="center"/>
          </w:tcPr>
          <w:p w:rsidR="0027752B" w:rsidRDefault="0027752B" w:rsidP="005470BF">
            <w:pPr>
              <w:spacing w:line="480" w:lineRule="auto"/>
              <w:jc w:val="center"/>
              <w:rPr>
                <w:rFonts w:ascii="宋体"/>
                <w:b/>
                <w:sz w:val="24"/>
              </w:rPr>
            </w:pPr>
            <w:r>
              <w:rPr>
                <w:rFonts w:ascii="宋体" w:hAnsi="宋体" w:hint="eastAsia"/>
                <w:b/>
                <w:sz w:val="24"/>
              </w:rPr>
              <w:t>序号</w:t>
            </w:r>
          </w:p>
        </w:tc>
        <w:tc>
          <w:tcPr>
            <w:tcW w:w="6237" w:type="dxa"/>
            <w:vAlign w:val="center"/>
          </w:tcPr>
          <w:p w:rsidR="0027752B" w:rsidRDefault="0027752B" w:rsidP="005470BF">
            <w:pPr>
              <w:spacing w:line="480" w:lineRule="auto"/>
              <w:jc w:val="center"/>
              <w:rPr>
                <w:rFonts w:ascii="宋体"/>
                <w:b/>
                <w:sz w:val="24"/>
              </w:rPr>
            </w:pPr>
            <w:r>
              <w:rPr>
                <w:rFonts w:ascii="宋体" w:hAnsi="宋体" w:hint="eastAsia"/>
                <w:b/>
                <w:sz w:val="24"/>
              </w:rPr>
              <w:t>大修</w:t>
            </w:r>
            <w:r>
              <w:rPr>
                <w:rFonts w:ascii="宋体" w:hAnsi="宋体"/>
                <w:b/>
                <w:sz w:val="24"/>
              </w:rPr>
              <w:t>/</w:t>
            </w:r>
            <w:r>
              <w:rPr>
                <w:rFonts w:ascii="宋体" w:hAnsi="宋体" w:hint="eastAsia"/>
                <w:b/>
                <w:sz w:val="24"/>
              </w:rPr>
              <w:t>改造项目名称</w:t>
            </w:r>
          </w:p>
        </w:tc>
        <w:tc>
          <w:tcPr>
            <w:tcW w:w="1701" w:type="dxa"/>
            <w:vAlign w:val="center"/>
          </w:tcPr>
          <w:p w:rsidR="0027752B" w:rsidRDefault="0027752B" w:rsidP="005470BF">
            <w:pPr>
              <w:spacing w:line="480" w:lineRule="auto"/>
              <w:jc w:val="center"/>
              <w:rPr>
                <w:rFonts w:ascii="宋体"/>
                <w:b/>
                <w:sz w:val="24"/>
              </w:rPr>
            </w:pPr>
            <w:r>
              <w:rPr>
                <w:rFonts w:ascii="宋体" w:hAnsi="宋体" w:hint="eastAsia"/>
                <w:b/>
                <w:sz w:val="24"/>
              </w:rPr>
              <w:t>备注</w:t>
            </w: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1</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改变电梯原控制系统和程序</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2</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在原电梯停靠层站基础上增加</w:t>
            </w:r>
            <w:r>
              <w:rPr>
                <w:rFonts w:ascii="宋体" w:hAnsi="宋体"/>
                <w:sz w:val="24"/>
              </w:rPr>
              <w:t>/</w:t>
            </w:r>
            <w:r>
              <w:rPr>
                <w:rFonts w:ascii="宋体" w:hAnsi="宋体" w:hint="eastAsia"/>
                <w:sz w:val="24"/>
              </w:rPr>
              <w:t>减少层站；修改楼层显示</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3</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增加电梯应急停靠装置</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4</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电梯曳引钢丝绳</w:t>
            </w:r>
            <w:r>
              <w:rPr>
                <w:rFonts w:ascii="宋体" w:hAnsi="宋体"/>
                <w:sz w:val="24"/>
              </w:rPr>
              <w:t>/</w:t>
            </w:r>
            <w:r>
              <w:rPr>
                <w:rFonts w:ascii="宋体" w:hAnsi="宋体" w:hint="eastAsia"/>
                <w:sz w:val="24"/>
              </w:rPr>
              <w:t>限速器钢丝绳更换及伸长后的截除</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5</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电梯曳引轮</w:t>
            </w:r>
            <w:r>
              <w:rPr>
                <w:rFonts w:ascii="宋体" w:hAnsi="宋体"/>
                <w:sz w:val="24"/>
              </w:rPr>
              <w:t>/</w:t>
            </w:r>
            <w:r>
              <w:rPr>
                <w:rFonts w:ascii="宋体" w:hAnsi="宋体" w:hint="eastAsia"/>
                <w:sz w:val="24"/>
              </w:rPr>
              <w:t>导向轮等</w:t>
            </w:r>
            <w:proofErr w:type="gramStart"/>
            <w:r>
              <w:rPr>
                <w:rFonts w:ascii="宋体" w:hAnsi="宋体" w:hint="eastAsia"/>
                <w:sz w:val="24"/>
              </w:rPr>
              <w:t>钢丝绳绳轮及</w:t>
            </w:r>
            <w:proofErr w:type="gramEnd"/>
            <w:r>
              <w:rPr>
                <w:rFonts w:ascii="宋体" w:hAnsi="宋体" w:hint="eastAsia"/>
                <w:sz w:val="24"/>
              </w:rPr>
              <w:t>轴承部件的更换</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6</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电梯补偿链的更换</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7</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电梯增加新功能</w:t>
            </w:r>
            <w:r>
              <w:rPr>
                <w:rFonts w:ascii="宋体" w:hAnsi="宋体"/>
                <w:sz w:val="24"/>
              </w:rPr>
              <w:t>(</w:t>
            </w:r>
            <w:r>
              <w:rPr>
                <w:rFonts w:ascii="宋体" w:hAnsi="宋体" w:hint="eastAsia"/>
                <w:sz w:val="24"/>
              </w:rPr>
              <w:t>如</w:t>
            </w:r>
            <w:r>
              <w:rPr>
                <w:rFonts w:ascii="宋体" w:hAnsi="宋体"/>
                <w:sz w:val="24"/>
              </w:rPr>
              <w:t>IC</w:t>
            </w:r>
            <w:r>
              <w:rPr>
                <w:rFonts w:ascii="宋体" w:hAnsi="宋体" w:hint="eastAsia"/>
                <w:sz w:val="24"/>
              </w:rPr>
              <w:t>卡、高峰服务等</w:t>
            </w:r>
            <w:r>
              <w:rPr>
                <w:rFonts w:ascii="宋体" w:hAnsi="宋体"/>
                <w:sz w:val="24"/>
              </w:rPr>
              <w:t>)</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8</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曳引机的修理和更换，油封的更换</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9</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政府部门新电梯检验标准颁布后，对应的电梯部件更换、改造</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lastRenderedPageBreak/>
              <w:t>10</w:t>
            </w:r>
          </w:p>
        </w:tc>
        <w:tc>
          <w:tcPr>
            <w:tcW w:w="6237" w:type="dxa"/>
            <w:vAlign w:val="center"/>
          </w:tcPr>
          <w:p w:rsidR="0027752B" w:rsidRDefault="0027752B" w:rsidP="005470BF">
            <w:pPr>
              <w:spacing w:line="480" w:lineRule="auto"/>
              <w:rPr>
                <w:rFonts w:ascii="宋体"/>
                <w:sz w:val="24"/>
              </w:rPr>
            </w:pPr>
            <w:r>
              <w:rPr>
                <w:rFonts w:ascii="宋体" w:hAnsi="宋体"/>
                <w:sz w:val="24"/>
              </w:rPr>
              <w:t>3~5</w:t>
            </w:r>
            <w:r>
              <w:rPr>
                <w:rFonts w:ascii="宋体" w:hAnsi="宋体" w:hint="eastAsia"/>
                <w:sz w:val="24"/>
              </w:rPr>
              <w:t>年一次的电梯轿厢整体垂直度、水平度调整、定位</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11</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电梯主要控制</w:t>
            </w:r>
            <w:proofErr w:type="gramStart"/>
            <w:r>
              <w:rPr>
                <w:rFonts w:ascii="宋体" w:hAnsi="宋体" w:hint="eastAsia"/>
                <w:sz w:val="24"/>
              </w:rPr>
              <w:t>印板</w:t>
            </w:r>
            <w:proofErr w:type="gramEnd"/>
            <w:r>
              <w:rPr>
                <w:rFonts w:ascii="宋体" w:hAnsi="宋体" w:hint="eastAsia"/>
                <w:sz w:val="24"/>
              </w:rPr>
              <w:t>的更换</w:t>
            </w:r>
          </w:p>
        </w:tc>
        <w:tc>
          <w:tcPr>
            <w:tcW w:w="1701" w:type="dxa"/>
            <w:vAlign w:val="center"/>
          </w:tcPr>
          <w:p w:rsidR="0027752B" w:rsidRDefault="0027752B" w:rsidP="005470BF">
            <w:pPr>
              <w:spacing w:line="480" w:lineRule="auto"/>
              <w:jc w:val="center"/>
              <w:rPr>
                <w:rFonts w:ascii="宋体"/>
                <w:sz w:val="24"/>
              </w:rPr>
            </w:pPr>
            <w:r>
              <w:rPr>
                <w:rFonts w:ascii="宋体" w:hAnsi="宋体" w:hint="eastAsia"/>
                <w:sz w:val="24"/>
              </w:rPr>
              <w:t>双方协商</w:t>
            </w:r>
          </w:p>
        </w:tc>
      </w:tr>
    </w:tbl>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（二）</w:t>
      </w:r>
      <w:r>
        <w:rPr>
          <w:rFonts w:ascii="宋体" w:hAnsi="宋体" w:hint="eastAsia"/>
          <w:b/>
          <w:color w:val="000000"/>
          <w:kern w:val="0"/>
          <w:sz w:val="24"/>
        </w:rPr>
        <w:t>维护保养记录是记载电梯运行、维护、保养的依据。</w:t>
      </w:r>
      <w:r>
        <w:rPr>
          <w:rFonts w:ascii="宋体" w:hAnsi="宋体" w:hint="eastAsia"/>
          <w:color w:val="000000"/>
          <w:kern w:val="0"/>
          <w:sz w:val="24"/>
        </w:rPr>
        <w:t>每台电梯均应当建立独立的维护保养记录，以一梯一档的方式进行存档。维护保养记录应当一式两份，甲乙双方各保存一份，保存时间为</w:t>
      </w:r>
      <w:r>
        <w:rPr>
          <w:rFonts w:ascii="宋体" w:hAnsi="宋体"/>
          <w:color w:val="000000"/>
          <w:kern w:val="0"/>
          <w:sz w:val="24"/>
        </w:rPr>
        <w:t>4</w:t>
      </w:r>
      <w:r>
        <w:rPr>
          <w:rFonts w:ascii="宋体" w:hAnsi="宋体" w:hint="eastAsia"/>
          <w:color w:val="000000"/>
          <w:kern w:val="0"/>
          <w:sz w:val="24"/>
        </w:rPr>
        <w:t>年。普通维修、重大维修、改造协议与抢修记录均应当与维护保养记录一并保存。</w:t>
      </w:r>
    </w:p>
    <w:p w:rsidR="0027752B" w:rsidRDefault="0027752B" w:rsidP="0027752B">
      <w:pPr>
        <w:widowControl/>
        <w:spacing w:line="360" w:lineRule="auto"/>
        <w:ind w:firstLineChars="250" w:firstLine="602"/>
        <w:jc w:val="left"/>
        <w:rPr>
          <w:rFonts w:ascii="宋体"/>
          <w:kern w:val="0"/>
          <w:sz w:val="24"/>
        </w:rPr>
      </w:pPr>
      <w:r>
        <w:rPr>
          <w:rFonts w:ascii="宋体" w:hAnsi="宋体" w:hint="eastAsia"/>
          <w:b/>
          <w:color w:val="000000"/>
          <w:kern w:val="0"/>
          <w:sz w:val="24"/>
        </w:rPr>
        <w:t>第十七条</w:t>
      </w:r>
      <w:r>
        <w:rPr>
          <w:rFonts w:ascii="宋体" w:hAnsi="宋体"/>
          <w:b/>
          <w:color w:val="000000"/>
          <w:kern w:val="0"/>
          <w:sz w:val="24"/>
        </w:rPr>
        <w:t xml:space="preserve">  </w:t>
      </w:r>
      <w:r>
        <w:rPr>
          <w:rFonts w:ascii="宋体" w:hAnsi="宋体" w:hint="eastAsia"/>
          <w:b/>
          <w:color w:val="000000"/>
          <w:kern w:val="0"/>
          <w:sz w:val="24"/>
        </w:rPr>
        <w:t>附则</w:t>
      </w:r>
    </w:p>
    <w:p w:rsidR="0027752B" w:rsidRDefault="0027752B" w:rsidP="0027752B">
      <w:pPr>
        <w:widowControl/>
        <w:spacing w:line="360" w:lineRule="auto"/>
        <w:ind w:firstLineChars="250" w:firstLine="600"/>
        <w:jc w:val="left"/>
        <w:rPr>
          <w:rFonts w:ascii="宋体"/>
          <w:kern w:val="0"/>
          <w:sz w:val="24"/>
        </w:rPr>
      </w:pPr>
      <w:r>
        <w:rPr>
          <w:rFonts w:ascii="宋体" w:hAnsi="宋体" w:hint="eastAsia"/>
          <w:color w:val="000000"/>
          <w:kern w:val="0"/>
          <w:sz w:val="24"/>
        </w:rPr>
        <w:t>本合同自</w:t>
      </w:r>
      <w:r>
        <w:rPr>
          <w:rFonts w:ascii="宋体" w:hAnsi="宋体"/>
          <w:color w:val="000000"/>
          <w:kern w:val="0"/>
          <w:sz w:val="24"/>
          <w:u w:val="single"/>
        </w:rPr>
        <w:t xml:space="preserve"> </w:t>
      </w:r>
      <w:r>
        <w:rPr>
          <w:rFonts w:ascii="宋体" w:hAnsi="宋体" w:hint="eastAsia"/>
          <w:color w:val="000000"/>
          <w:kern w:val="0"/>
          <w:sz w:val="24"/>
          <w:u w:val="single"/>
        </w:rPr>
        <w:t>双方签字盖章</w:t>
      </w:r>
      <w:r>
        <w:rPr>
          <w:rFonts w:ascii="宋体" w:hAnsi="宋体"/>
          <w:color w:val="000000"/>
          <w:kern w:val="0"/>
          <w:sz w:val="24"/>
          <w:u w:val="single"/>
        </w:rPr>
        <w:t xml:space="preserve"> </w:t>
      </w:r>
      <w:r>
        <w:rPr>
          <w:rFonts w:ascii="宋体" w:hAnsi="宋体" w:hint="eastAsia"/>
          <w:color w:val="000000"/>
          <w:kern w:val="0"/>
          <w:sz w:val="24"/>
        </w:rPr>
        <w:t>生效。本合同生效后，双方对合同内容的变更或补充应当采取书面形式，并经双方签字确认，作为本合同的附件。附件与本合同具有同等的法律效力。</w:t>
      </w:r>
    </w:p>
    <w:p w:rsidR="0027752B" w:rsidRDefault="0027752B" w:rsidP="0027752B">
      <w:pPr>
        <w:widowControl/>
        <w:spacing w:line="360" w:lineRule="auto"/>
        <w:ind w:firstLineChars="250" w:firstLine="600"/>
        <w:jc w:val="left"/>
        <w:rPr>
          <w:rFonts w:ascii="宋体"/>
          <w:color w:val="000000"/>
          <w:kern w:val="0"/>
          <w:sz w:val="24"/>
        </w:rPr>
      </w:pPr>
      <w:r>
        <w:rPr>
          <w:rFonts w:ascii="宋体" w:hAnsi="宋体" w:hint="eastAsia"/>
          <w:color w:val="000000"/>
          <w:kern w:val="0"/>
          <w:sz w:val="24"/>
        </w:rPr>
        <w:t>本合同一式</w:t>
      </w:r>
      <w:r>
        <w:rPr>
          <w:rFonts w:ascii="宋体" w:hAnsi="宋体"/>
          <w:color w:val="000000"/>
          <w:kern w:val="0"/>
          <w:sz w:val="24"/>
          <w:u w:val="single"/>
        </w:rPr>
        <w:t xml:space="preserve">       </w:t>
      </w:r>
      <w:r>
        <w:rPr>
          <w:rFonts w:ascii="宋体" w:hAnsi="宋体" w:hint="eastAsia"/>
          <w:color w:val="000000"/>
          <w:kern w:val="0"/>
          <w:sz w:val="24"/>
        </w:rPr>
        <w:t>份，甲方执</w:t>
      </w:r>
      <w:r>
        <w:rPr>
          <w:rFonts w:ascii="宋体" w:hAnsi="宋体"/>
          <w:color w:val="000000"/>
          <w:kern w:val="0"/>
          <w:sz w:val="24"/>
          <w:u w:val="single"/>
        </w:rPr>
        <w:t xml:space="preserve">      </w:t>
      </w:r>
      <w:r>
        <w:rPr>
          <w:rFonts w:ascii="宋体" w:hAnsi="宋体" w:hint="eastAsia"/>
          <w:color w:val="000000"/>
          <w:kern w:val="0"/>
          <w:sz w:val="24"/>
        </w:rPr>
        <w:t>份，乙</w:t>
      </w:r>
      <w:r>
        <w:rPr>
          <w:rFonts w:ascii="宋体" w:hAnsi="宋体"/>
          <w:color w:val="000000"/>
          <w:kern w:val="0"/>
          <w:sz w:val="24"/>
        </w:rPr>
        <w:t xml:space="preserve"> </w:t>
      </w:r>
      <w:r>
        <w:rPr>
          <w:rFonts w:ascii="宋体" w:hAnsi="宋体" w:hint="eastAsia"/>
          <w:color w:val="000000"/>
          <w:kern w:val="0"/>
          <w:sz w:val="24"/>
        </w:rPr>
        <w:t>方执</w:t>
      </w:r>
      <w:r>
        <w:rPr>
          <w:rFonts w:ascii="宋体" w:hAnsi="宋体"/>
          <w:color w:val="000000"/>
          <w:kern w:val="0"/>
          <w:sz w:val="24"/>
          <w:u w:val="single"/>
        </w:rPr>
        <w:t xml:space="preserve">      </w:t>
      </w:r>
      <w:r>
        <w:rPr>
          <w:rFonts w:ascii="宋体" w:hAnsi="宋体" w:hint="eastAsia"/>
          <w:color w:val="000000"/>
          <w:kern w:val="0"/>
          <w:sz w:val="24"/>
        </w:rPr>
        <w:t>份。</w:t>
      </w:r>
    </w:p>
    <w:p w:rsidR="0027752B" w:rsidRDefault="0027752B" w:rsidP="0027752B">
      <w:pPr>
        <w:spacing w:line="579" w:lineRule="exact"/>
        <w:ind w:firstLineChars="200" w:firstLine="420"/>
        <w:rPr>
          <w:rFonts w:ascii="仿宋" w:eastAsia="仿宋" w:hAnsi="仿宋" w:cs="方正仿宋_GBK"/>
          <w:sz w:val="24"/>
        </w:rPr>
      </w:pPr>
      <w:r>
        <w:t xml:space="preserve"> </w:t>
      </w:r>
      <w:r>
        <w:rPr>
          <w:rFonts w:ascii="仿宋" w:eastAsia="仿宋" w:hAnsi="仿宋" w:cs="方正仿宋_GBK" w:hint="eastAsia"/>
          <w:sz w:val="24"/>
        </w:rPr>
        <w:t>附件一：电梯保养项目表</w:t>
      </w:r>
    </w:p>
    <w:p w:rsidR="0027752B" w:rsidRDefault="0027752B" w:rsidP="0027752B">
      <w:pPr>
        <w:spacing w:line="579" w:lineRule="exact"/>
        <w:ind w:firstLineChars="200" w:firstLine="480"/>
        <w:rPr>
          <w:rFonts w:ascii="仿宋" w:eastAsia="仿宋" w:hAnsi="仿宋" w:cs="方正仿宋_GBK"/>
          <w:sz w:val="24"/>
        </w:rPr>
      </w:pPr>
      <w:r>
        <w:rPr>
          <w:rFonts w:ascii="仿宋" w:eastAsia="仿宋" w:hAnsi="仿宋" w:cs="方正仿宋_GBK" w:hint="eastAsia"/>
          <w:sz w:val="24"/>
        </w:rPr>
        <w:t>附件二：免费提供易损件清单</w:t>
      </w:r>
    </w:p>
    <w:p w:rsidR="0027752B" w:rsidRDefault="0027752B" w:rsidP="0027752B">
      <w:pPr>
        <w:spacing w:line="579" w:lineRule="exact"/>
        <w:ind w:firstLineChars="200" w:firstLine="480"/>
        <w:rPr>
          <w:rFonts w:ascii="仿宋" w:eastAsia="仿宋" w:hAnsi="仿宋" w:cs="方正仿宋_GBK"/>
          <w:sz w:val="24"/>
        </w:rPr>
      </w:pPr>
      <w:r>
        <w:rPr>
          <w:rFonts w:ascii="仿宋" w:eastAsia="仿宋" w:hAnsi="仿宋" w:cs="方正仿宋_GBK" w:hint="eastAsia"/>
          <w:sz w:val="24"/>
        </w:rPr>
        <w:t>附件三：</w:t>
      </w:r>
      <w:r>
        <w:rPr>
          <w:rFonts w:ascii="仿宋" w:eastAsia="仿宋" w:hAnsi="仿宋" w:cs="方正仿宋_GBK"/>
          <w:sz w:val="24"/>
        </w:rPr>
        <w:t>200</w:t>
      </w:r>
      <w:r>
        <w:rPr>
          <w:rFonts w:ascii="仿宋" w:eastAsia="仿宋" w:hAnsi="仿宋" w:cs="方正仿宋_GBK" w:hint="eastAsia"/>
          <w:sz w:val="24"/>
        </w:rPr>
        <w:t>元以上更换付费电梯配件价格清单</w:t>
      </w:r>
    </w:p>
    <w:p w:rsidR="0027752B" w:rsidRDefault="0027752B" w:rsidP="0027752B">
      <w:pPr>
        <w:spacing w:line="579" w:lineRule="exact"/>
        <w:ind w:firstLineChars="200" w:firstLine="480"/>
        <w:rPr>
          <w:rFonts w:ascii="仿宋" w:eastAsia="仿宋" w:hAnsi="仿宋" w:cs="方正仿宋_GBK"/>
          <w:sz w:val="24"/>
        </w:rPr>
      </w:pPr>
      <w:r>
        <w:rPr>
          <w:rFonts w:ascii="仿宋" w:eastAsia="仿宋" w:hAnsi="仿宋" w:cs="方正仿宋_GBK" w:hint="eastAsia"/>
          <w:sz w:val="24"/>
        </w:rPr>
        <w:t>附件四：电梯维修保养月考核表</w:t>
      </w:r>
    </w:p>
    <w:p w:rsidR="0027752B" w:rsidRDefault="0027752B" w:rsidP="0027752B">
      <w:pPr>
        <w:spacing w:line="579" w:lineRule="exact"/>
        <w:ind w:firstLineChars="200" w:firstLine="480"/>
        <w:rPr>
          <w:rFonts w:ascii="仿宋" w:eastAsia="仿宋" w:hAnsi="仿宋" w:cs="方正仿宋_GBK"/>
          <w:sz w:val="24"/>
        </w:rPr>
      </w:pPr>
      <w:r>
        <w:rPr>
          <w:rFonts w:ascii="仿宋" w:eastAsia="仿宋" w:hAnsi="仿宋" w:cs="方正仿宋_GBK" w:hint="eastAsia"/>
          <w:sz w:val="24"/>
        </w:rPr>
        <w:t>附件五：维保费支付确认表</w:t>
      </w:r>
    </w:p>
    <w:p w:rsidR="0027752B" w:rsidRPr="006A0F02" w:rsidRDefault="0027752B" w:rsidP="0027752B">
      <w:pPr>
        <w:pStyle w:val="a8"/>
      </w:pPr>
    </w:p>
    <w:p w:rsidR="0027752B" w:rsidRDefault="0027752B" w:rsidP="0027752B">
      <w:pPr>
        <w:widowControl/>
        <w:spacing w:line="360" w:lineRule="auto"/>
        <w:jc w:val="left"/>
        <w:rPr>
          <w:rFonts w:ascii="宋体"/>
          <w:color w:val="000000"/>
          <w:kern w:val="0"/>
          <w:sz w:val="24"/>
        </w:rPr>
      </w:pPr>
    </w:p>
    <w:p w:rsidR="0027752B" w:rsidRDefault="0027752B" w:rsidP="0027752B">
      <w:pPr>
        <w:widowControl/>
        <w:spacing w:line="480" w:lineRule="exact"/>
        <w:ind w:firstLineChars="200" w:firstLine="482"/>
        <w:jc w:val="left"/>
        <w:rPr>
          <w:rFonts w:ascii="宋体"/>
          <w:kern w:val="0"/>
          <w:sz w:val="24"/>
        </w:rPr>
      </w:pPr>
      <w:r>
        <w:rPr>
          <w:rFonts w:ascii="宋体" w:hAnsi="宋体" w:hint="eastAsia"/>
          <w:b/>
          <w:color w:val="000000"/>
          <w:kern w:val="0"/>
          <w:sz w:val="24"/>
        </w:rPr>
        <w:t>甲方：（签章）</w:t>
      </w:r>
      <w:r>
        <w:rPr>
          <w:rFonts w:ascii="宋体" w:hAnsi="宋体"/>
          <w:b/>
          <w:color w:val="000000"/>
          <w:kern w:val="0"/>
          <w:sz w:val="24"/>
        </w:rPr>
        <w:t xml:space="preserve">                         </w:t>
      </w:r>
      <w:r>
        <w:rPr>
          <w:rFonts w:ascii="宋体" w:hAnsi="宋体" w:hint="eastAsia"/>
          <w:b/>
          <w:color w:val="000000"/>
          <w:kern w:val="0"/>
          <w:sz w:val="24"/>
        </w:rPr>
        <w:t>乙方：（签章）</w:t>
      </w:r>
    </w:p>
    <w:p w:rsidR="0027752B" w:rsidRDefault="0027752B" w:rsidP="0027752B">
      <w:pPr>
        <w:widowControl/>
        <w:spacing w:line="480" w:lineRule="exact"/>
        <w:ind w:firstLineChars="200" w:firstLine="480"/>
        <w:jc w:val="left"/>
        <w:rPr>
          <w:rFonts w:ascii="宋体"/>
          <w:kern w:val="0"/>
          <w:sz w:val="24"/>
        </w:rPr>
      </w:pPr>
      <w:r>
        <w:rPr>
          <w:rFonts w:ascii="宋体"/>
          <w:color w:val="000000"/>
          <w:kern w:val="0"/>
          <w:sz w:val="24"/>
        </w:rPr>
        <w:t> </w:t>
      </w:r>
    </w:p>
    <w:p w:rsidR="0027752B" w:rsidRDefault="0027752B" w:rsidP="0027752B">
      <w:pPr>
        <w:widowControl/>
        <w:spacing w:line="480" w:lineRule="exact"/>
        <w:ind w:firstLineChars="200" w:firstLine="480"/>
        <w:jc w:val="left"/>
        <w:rPr>
          <w:rFonts w:ascii="宋体"/>
          <w:color w:val="000000"/>
          <w:kern w:val="0"/>
          <w:sz w:val="24"/>
        </w:rPr>
      </w:pPr>
      <w:r>
        <w:rPr>
          <w:rFonts w:ascii="宋体" w:hAnsi="宋体" w:hint="eastAsia"/>
          <w:color w:val="000000"/>
          <w:kern w:val="0"/>
          <w:sz w:val="24"/>
        </w:rPr>
        <w:t>法定代表人：</w:t>
      </w:r>
      <w:r>
        <w:rPr>
          <w:rFonts w:ascii="宋体" w:hAnsi="宋体"/>
          <w:color w:val="000000"/>
          <w:kern w:val="0"/>
          <w:sz w:val="24"/>
        </w:rPr>
        <w:t xml:space="preserve">                             </w:t>
      </w:r>
      <w:r>
        <w:rPr>
          <w:rFonts w:ascii="宋体" w:hAnsi="宋体" w:hint="eastAsia"/>
          <w:color w:val="000000"/>
          <w:kern w:val="0"/>
          <w:sz w:val="24"/>
        </w:rPr>
        <w:t>法定代表人：</w:t>
      </w:r>
    </w:p>
    <w:p w:rsidR="0027752B" w:rsidRDefault="0027752B" w:rsidP="0027752B">
      <w:pPr>
        <w:widowControl/>
        <w:spacing w:line="480" w:lineRule="exact"/>
        <w:ind w:firstLineChars="200" w:firstLine="560"/>
        <w:jc w:val="left"/>
        <w:rPr>
          <w:rFonts w:ascii="宋体"/>
          <w:color w:val="000000"/>
          <w:kern w:val="0"/>
          <w:sz w:val="24"/>
        </w:rPr>
      </w:pPr>
      <w:r>
        <w:rPr>
          <w:rFonts w:ascii="宋体" w:hAnsi="宋体" w:hint="eastAsia"/>
          <w:spacing w:val="20"/>
          <w:kern w:val="0"/>
          <w:sz w:val="24"/>
        </w:rPr>
        <w:t>分管领导</w:t>
      </w:r>
      <w:r>
        <w:rPr>
          <w:rFonts w:ascii="宋体" w:hAnsi="宋体" w:hint="eastAsia"/>
          <w:color w:val="000000"/>
          <w:kern w:val="0"/>
          <w:sz w:val="24"/>
        </w:rPr>
        <w:t>：</w:t>
      </w:r>
      <w:r>
        <w:rPr>
          <w:rFonts w:ascii="宋体" w:hAnsi="宋体"/>
          <w:color w:val="000000"/>
          <w:kern w:val="0"/>
          <w:sz w:val="24"/>
        </w:rPr>
        <w:t xml:space="preserve">                               </w:t>
      </w:r>
    </w:p>
    <w:p w:rsidR="0027752B" w:rsidRDefault="0027752B" w:rsidP="0027752B">
      <w:pPr>
        <w:widowControl/>
        <w:spacing w:line="480" w:lineRule="exact"/>
        <w:ind w:firstLineChars="200" w:firstLine="560"/>
        <w:jc w:val="left"/>
        <w:rPr>
          <w:rFonts w:ascii="宋体"/>
          <w:color w:val="000000"/>
          <w:kern w:val="0"/>
          <w:sz w:val="24"/>
        </w:rPr>
      </w:pPr>
      <w:r>
        <w:rPr>
          <w:rFonts w:ascii="宋体" w:hAnsi="宋体" w:hint="eastAsia"/>
          <w:spacing w:val="20"/>
          <w:kern w:val="0"/>
          <w:sz w:val="24"/>
        </w:rPr>
        <w:t>授权代表</w:t>
      </w:r>
      <w:r>
        <w:rPr>
          <w:rFonts w:ascii="宋体" w:hAnsi="宋体" w:hint="eastAsia"/>
          <w:sz w:val="24"/>
        </w:rPr>
        <w:t>：</w:t>
      </w:r>
      <w:r>
        <w:rPr>
          <w:rFonts w:ascii="宋体" w:hAnsi="宋体"/>
          <w:sz w:val="24"/>
        </w:rPr>
        <w:t xml:space="preserve">                             </w:t>
      </w:r>
      <w:r>
        <w:rPr>
          <w:rFonts w:ascii="宋体" w:hAnsi="宋体" w:hint="eastAsia"/>
          <w:color w:val="000000"/>
          <w:kern w:val="0"/>
          <w:sz w:val="24"/>
        </w:rPr>
        <w:t>委托代理人：</w:t>
      </w:r>
    </w:p>
    <w:p w:rsidR="0027752B" w:rsidRDefault="0027752B" w:rsidP="0027752B">
      <w:pPr>
        <w:widowControl/>
        <w:spacing w:line="480" w:lineRule="exact"/>
        <w:ind w:firstLineChars="200" w:firstLine="480"/>
        <w:jc w:val="left"/>
        <w:rPr>
          <w:rFonts w:ascii="宋体"/>
          <w:kern w:val="0"/>
          <w:sz w:val="24"/>
        </w:rPr>
      </w:pPr>
      <w:r>
        <w:rPr>
          <w:rFonts w:ascii="宋体" w:hAnsi="宋体" w:hint="eastAsia"/>
          <w:color w:val="000000"/>
          <w:kern w:val="0"/>
          <w:sz w:val="24"/>
        </w:rPr>
        <w:t>电梯安全管理员：</w:t>
      </w:r>
      <w:r>
        <w:rPr>
          <w:rFonts w:ascii="宋体" w:hAnsi="宋体"/>
          <w:color w:val="000000"/>
          <w:kern w:val="0"/>
          <w:sz w:val="24"/>
        </w:rPr>
        <w:t xml:space="preserve">                         </w:t>
      </w:r>
      <w:r>
        <w:rPr>
          <w:rFonts w:ascii="宋体" w:hAnsi="宋体" w:hint="eastAsia"/>
          <w:kern w:val="0"/>
          <w:sz w:val="24"/>
        </w:rPr>
        <w:t>急修电话：</w:t>
      </w:r>
    </w:p>
    <w:p w:rsidR="0027752B" w:rsidRDefault="0027752B" w:rsidP="0027752B">
      <w:pPr>
        <w:widowControl/>
        <w:spacing w:line="480" w:lineRule="exact"/>
        <w:ind w:firstLineChars="150" w:firstLine="468"/>
        <w:jc w:val="left"/>
        <w:rPr>
          <w:rFonts w:ascii="宋体"/>
          <w:spacing w:val="36"/>
          <w:kern w:val="0"/>
          <w:sz w:val="24"/>
        </w:rPr>
      </w:pPr>
    </w:p>
    <w:p w:rsidR="0027752B" w:rsidRDefault="0027752B" w:rsidP="0027752B">
      <w:pPr>
        <w:widowControl/>
        <w:spacing w:line="480" w:lineRule="exact"/>
        <w:ind w:firstLineChars="150" w:firstLine="468"/>
        <w:jc w:val="left"/>
        <w:rPr>
          <w:rFonts w:ascii="宋体"/>
          <w:kern w:val="0"/>
          <w:sz w:val="24"/>
        </w:rPr>
      </w:pPr>
      <w:r>
        <w:rPr>
          <w:rFonts w:ascii="宋体" w:hAnsi="宋体" w:hint="eastAsia"/>
          <w:spacing w:val="36"/>
          <w:kern w:val="0"/>
          <w:sz w:val="24"/>
        </w:rPr>
        <w:t>签约地</w:t>
      </w:r>
      <w:r>
        <w:rPr>
          <w:rFonts w:ascii="宋体" w:hAnsi="宋体" w:hint="eastAsia"/>
          <w:spacing w:val="2"/>
          <w:kern w:val="0"/>
          <w:sz w:val="24"/>
        </w:rPr>
        <w:t>点</w:t>
      </w:r>
      <w:r>
        <w:rPr>
          <w:rFonts w:ascii="宋体" w:hAnsi="宋体" w:hint="eastAsia"/>
          <w:sz w:val="24"/>
        </w:rPr>
        <w:t>：重钢总医院</w:t>
      </w:r>
      <w:r>
        <w:rPr>
          <w:rFonts w:ascii="宋体" w:hAnsi="宋体"/>
          <w:sz w:val="24"/>
        </w:rPr>
        <w:t xml:space="preserve">                  </w:t>
      </w:r>
      <w:r>
        <w:rPr>
          <w:rFonts w:ascii="宋体" w:hAnsi="宋体" w:hint="eastAsia"/>
          <w:kern w:val="0"/>
          <w:sz w:val="24"/>
        </w:rPr>
        <w:t>签订日期</w:t>
      </w:r>
      <w:r>
        <w:rPr>
          <w:rFonts w:ascii="宋体" w:hAnsi="宋体" w:hint="eastAsia"/>
          <w:sz w:val="24"/>
        </w:rPr>
        <w:t>：</w:t>
      </w:r>
      <w:r>
        <w:rPr>
          <w:rFonts w:ascii="宋体" w:hAnsi="宋体"/>
          <w:sz w:val="24"/>
        </w:rPr>
        <w:t xml:space="preserve"> </w:t>
      </w:r>
      <w:r>
        <w:rPr>
          <w:rFonts w:ascii="宋体" w:hAnsi="宋体" w:hint="eastAsia"/>
          <w:color w:val="000000"/>
          <w:kern w:val="0"/>
          <w:sz w:val="24"/>
        </w:rPr>
        <w:t>年</w:t>
      </w:r>
      <w:r>
        <w:rPr>
          <w:rFonts w:ascii="宋体" w:hAnsi="宋体"/>
          <w:color w:val="000000"/>
          <w:kern w:val="0"/>
          <w:sz w:val="24"/>
        </w:rPr>
        <w:t xml:space="preserve">    </w:t>
      </w:r>
      <w:r>
        <w:rPr>
          <w:rFonts w:ascii="宋体" w:hAnsi="宋体" w:hint="eastAsia"/>
          <w:color w:val="000000"/>
          <w:kern w:val="0"/>
          <w:sz w:val="24"/>
        </w:rPr>
        <w:t>月</w:t>
      </w:r>
      <w:r>
        <w:rPr>
          <w:rFonts w:ascii="宋体" w:hAnsi="宋体"/>
          <w:color w:val="000000"/>
          <w:kern w:val="0"/>
          <w:sz w:val="24"/>
        </w:rPr>
        <w:t xml:space="preserve">     </w:t>
      </w:r>
      <w:r>
        <w:rPr>
          <w:rFonts w:ascii="宋体" w:hAnsi="宋体" w:hint="eastAsia"/>
          <w:color w:val="000000"/>
          <w:kern w:val="0"/>
          <w:sz w:val="24"/>
        </w:rPr>
        <w:t>日</w:t>
      </w:r>
    </w:p>
    <w:p w:rsidR="0027752B" w:rsidRDefault="0027752B" w:rsidP="0027752B">
      <w:pPr>
        <w:spacing w:line="480" w:lineRule="exact"/>
        <w:ind w:firstLineChars="200" w:firstLine="643"/>
        <w:jc w:val="center"/>
        <w:rPr>
          <w:b/>
          <w:bCs/>
          <w:sz w:val="32"/>
          <w:szCs w:val="32"/>
        </w:rPr>
      </w:pPr>
    </w:p>
    <w:p w:rsidR="0027752B" w:rsidRDefault="0027752B" w:rsidP="0027752B">
      <w:pPr>
        <w:spacing w:line="480" w:lineRule="exact"/>
        <w:ind w:firstLineChars="200" w:firstLine="643"/>
        <w:jc w:val="center"/>
        <w:rPr>
          <w:b/>
          <w:bCs/>
          <w:sz w:val="32"/>
          <w:szCs w:val="32"/>
        </w:rPr>
      </w:pPr>
    </w:p>
    <w:p w:rsidR="0027752B" w:rsidRDefault="0027752B" w:rsidP="0027752B">
      <w:pPr>
        <w:jc w:val="center"/>
        <w:rPr>
          <w:b/>
          <w:bCs/>
          <w:sz w:val="32"/>
          <w:szCs w:val="32"/>
        </w:rPr>
      </w:pPr>
    </w:p>
    <w:p w:rsidR="0027752B" w:rsidRDefault="0027752B" w:rsidP="0027752B">
      <w:pPr>
        <w:spacing w:line="360" w:lineRule="auto"/>
        <w:rPr>
          <w:rFonts w:ascii="宋体"/>
          <w:b/>
          <w:sz w:val="28"/>
          <w:szCs w:val="28"/>
        </w:rPr>
      </w:pPr>
      <w:r>
        <w:rPr>
          <w:rFonts w:ascii="宋体" w:hAnsi="宋体" w:hint="eastAsia"/>
          <w:b/>
          <w:sz w:val="28"/>
          <w:szCs w:val="28"/>
        </w:rPr>
        <w:lastRenderedPageBreak/>
        <w:t>附件一</w:t>
      </w:r>
    </w:p>
    <w:p w:rsidR="0027752B" w:rsidRDefault="0027752B" w:rsidP="0027752B">
      <w:pPr>
        <w:spacing w:line="360" w:lineRule="auto"/>
        <w:jc w:val="center"/>
        <w:rPr>
          <w:rFonts w:ascii="宋体"/>
          <w:b/>
        </w:rPr>
      </w:pPr>
      <w:r>
        <w:rPr>
          <w:rFonts w:ascii="宋体" w:hAnsi="宋体" w:hint="eastAsia"/>
          <w:b/>
          <w:sz w:val="30"/>
        </w:rPr>
        <w:t>保</w:t>
      </w:r>
      <w:r>
        <w:rPr>
          <w:rFonts w:ascii="宋体" w:hAnsi="宋体"/>
          <w:b/>
          <w:sz w:val="30"/>
        </w:rPr>
        <w:t xml:space="preserve"> </w:t>
      </w:r>
      <w:r>
        <w:rPr>
          <w:rFonts w:ascii="宋体" w:hAnsi="宋体" w:hint="eastAsia"/>
          <w:b/>
          <w:sz w:val="30"/>
        </w:rPr>
        <w:t>养</w:t>
      </w:r>
      <w:r>
        <w:rPr>
          <w:rFonts w:ascii="宋体" w:hAnsi="宋体"/>
          <w:b/>
          <w:sz w:val="30"/>
        </w:rPr>
        <w:t xml:space="preserve"> </w:t>
      </w:r>
      <w:r>
        <w:rPr>
          <w:rFonts w:ascii="宋体" w:hAnsi="宋体" w:hint="eastAsia"/>
          <w:b/>
          <w:sz w:val="30"/>
        </w:rPr>
        <w:t>项</w:t>
      </w:r>
      <w:r>
        <w:rPr>
          <w:rFonts w:ascii="宋体" w:hAnsi="宋体"/>
          <w:b/>
          <w:sz w:val="30"/>
        </w:rPr>
        <w:t xml:space="preserve"> </w:t>
      </w:r>
      <w:r>
        <w:rPr>
          <w:rFonts w:ascii="宋体" w:hAnsi="宋体" w:hint="eastAsia"/>
          <w:b/>
          <w:sz w:val="30"/>
        </w:rPr>
        <w:t>目</w:t>
      </w:r>
      <w:r>
        <w:rPr>
          <w:rFonts w:ascii="宋体" w:hAnsi="宋体"/>
          <w:b/>
          <w:sz w:val="30"/>
        </w:rPr>
        <w:t xml:space="preserve"> </w:t>
      </w:r>
      <w:r>
        <w:rPr>
          <w:rFonts w:ascii="宋体" w:hAnsi="宋体" w:hint="eastAsia"/>
          <w:b/>
          <w:sz w:val="30"/>
        </w:rPr>
        <w:t>表</w:t>
      </w:r>
      <w:r>
        <w:rPr>
          <w:rFonts w:ascii="宋体" w:hAnsi="宋体"/>
          <w:b/>
        </w:rPr>
        <w:t>(</w:t>
      </w:r>
      <w:r>
        <w:rPr>
          <w:rFonts w:ascii="宋体" w:hAnsi="宋体" w:hint="eastAsia"/>
          <w:b/>
        </w:rPr>
        <w:t>垂直梯</w:t>
      </w:r>
      <w:r>
        <w:rPr>
          <w:rFonts w:ascii="宋体" w:hAnsi="宋体"/>
          <w:b/>
        </w:rPr>
        <w:t>)</w:t>
      </w:r>
    </w:p>
    <w:p w:rsidR="0027752B" w:rsidRDefault="0027752B" w:rsidP="0027752B">
      <w:pPr>
        <w:spacing w:line="380" w:lineRule="exact"/>
        <w:rPr>
          <w:rFonts w:ascii="宋体"/>
          <w:b/>
        </w:rPr>
      </w:pPr>
      <w:r>
        <w:rPr>
          <w:rFonts w:ascii="宋体" w:hAnsi="宋体"/>
          <w:b/>
        </w:rPr>
        <w:t>1</w:t>
      </w:r>
      <w:r>
        <w:rPr>
          <w:rFonts w:ascii="宋体" w:hAnsi="宋体" w:hint="eastAsia"/>
          <w:b/>
        </w:rPr>
        <w:t>、</w:t>
      </w:r>
      <w:r>
        <w:rPr>
          <w:rFonts w:ascii="黑体" w:eastAsia="黑体" w:hAnsi="宋体" w:cs="宋体" w:hint="eastAsia"/>
          <w:color w:val="000000"/>
          <w:kern w:val="0"/>
          <w:sz w:val="24"/>
        </w:rPr>
        <w:t>半月维保项目（内容）和要求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15"/>
        <w:gridCol w:w="3420"/>
        <w:gridCol w:w="4931"/>
      </w:tblGrid>
      <w:tr w:rsidR="0027752B" w:rsidTr="005470BF">
        <w:trPr>
          <w:trHeight w:val="397"/>
          <w:jc w:val="center"/>
        </w:trPr>
        <w:tc>
          <w:tcPr>
            <w:tcW w:w="715" w:type="dxa"/>
            <w:tcBorders>
              <w:top w:val="single" w:sz="12" w:space="0" w:color="auto"/>
            </w:tcBorders>
            <w:vAlign w:val="center"/>
          </w:tcPr>
          <w:p w:rsidR="0027752B" w:rsidRDefault="0027752B" w:rsidP="005470BF">
            <w:pPr>
              <w:widowControl/>
              <w:jc w:val="center"/>
              <w:rPr>
                <w:rFonts w:ascii="宋体" w:cs="宋体"/>
                <w:color w:val="000000"/>
                <w:kern w:val="0"/>
              </w:rPr>
            </w:pPr>
            <w:r>
              <w:rPr>
                <w:rFonts w:ascii="宋体" w:hAnsi="宋体" w:cs="宋体" w:hint="eastAsia"/>
                <w:color w:val="000000"/>
                <w:kern w:val="0"/>
              </w:rPr>
              <w:t>序号</w:t>
            </w:r>
          </w:p>
        </w:tc>
        <w:tc>
          <w:tcPr>
            <w:tcW w:w="3420" w:type="dxa"/>
            <w:tcBorders>
              <w:top w:val="single" w:sz="12" w:space="0" w:color="auto"/>
            </w:tcBorders>
            <w:vAlign w:val="center"/>
          </w:tcPr>
          <w:p w:rsidR="0027752B" w:rsidRDefault="0027752B" w:rsidP="005470BF">
            <w:pPr>
              <w:widowControl/>
              <w:jc w:val="center"/>
              <w:rPr>
                <w:rFonts w:ascii="宋体" w:cs="宋体"/>
                <w:color w:val="000000"/>
                <w:kern w:val="0"/>
              </w:rPr>
            </w:pPr>
            <w:r>
              <w:rPr>
                <w:rFonts w:ascii="宋体" w:hAnsi="宋体" w:cs="宋体" w:hint="eastAsia"/>
                <w:color w:val="000000"/>
                <w:kern w:val="0"/>
              </w:rPr>
              <w:t>维保项目（内容）</w:t>
            </w:r>
          </w:p>
        </w:tc>
        <w:tc>
          <w:tcPr>
            <w:tcW w:w="4931" w:type="dxa"/>
            <w:tcBorders>
              <w:top w:val="single" w:sz="12" w:space="0" w:color="auto"/>
            </w:tcBorders>
            <w:vAlign w:val="center"/>
          </w:tcPr>
          <w:p w:rsidR="0027752B" w:rsidRDefault="0027752B" w:rsidP="005470BF">
            <w:pPr>
              <w:widowControl/>
              <w:jc w:val="center"/>
              <w:rPr>
                <w:rFonts w:ascii="宋体" w:cs="宋体"/>
                <w:color w:val="000000"/>
                <w:kern w:val="0"/>
              </w:rPr>
            </w:pPr>
            <w:r>
              <w:rPr>
                <w:rFonts w:ascii="宋体" w:hAnsi="宋体" w:cs="宋体" w:hint="eastAsia"/>
                <w:color w:val="000000"/>
                <w:kern w:val="0"/>
              </w:rPr>
              <w:t>维保基本要求</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机房、滑轮间环境</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清洁，门窗完好、照明正常</w:t>
            </w:r>
            <w:r>
              <w:rPr>
                <w:rFonts w:ascii="宋体" w:hAnsi="宋体" w:cs="宋体"/>
                <w:color w:val="000000"/>
                <w:kern w:val="0"/>
              </w:rPr>
              <w:t xml:space="preserve"> </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手动紧急操作装置</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齐全，在指定位置</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3</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曳引机</w:t>
            </w:r>
          </w:p>
        </w:tc>
        <w:tc>
          <w:tcPr>
            <w:tcW w:w="4931" w:type="dxa"/>
            <w:vAlign w:val="center"/>
          </w:tcPr>
          <w:p w:rsidR="0027752B" w:rsidRDefault="0027752B" w:rsidP="005470BF">
            <w:pPr>
              <w:widowControl/>
              <w:rPr>
                <w:rFonts w:ascii="宋体" w:cs="宋体"/>
                <w:strike/>
                <w:color w:val="000000"/>
                <w:kern w:val="0"/>
              </w:rPr>
            </w:pPr>
            <w:r>
              <w:rPr>
                <w:rFonts w:ascii="宋体" w:hAnsi="宋体" w:cs="宋体" w:hint="eastAsia"/>
                <w:color w:val="000000"/>
                <w:kern w:val="0"/>
              </w:rPr>
              <w:t>运行时无异常振动和异常声响</w:t>
            </w:r>
          </w:p>
        </w:tc>
      </w:tr>
      <w:tr w:rsidR="0027752B" w:rsidTr="005470BF">
        <w:trPr>
          <w:trHeight w:val="397"/>
          <w:jc w:val="center"/>
        </w:trPr>
        <w:tc>
          <w:tcPr>
            <w:tcW w:w="715" w:type="dxa"/>
            <w:vAlign w:val="center"/>
          </w:tcPr>
          <w:p w:rsidR="0027752B" w:rsidRDefault="0027752B" w:rsidP="005470BF">
            <w:pPr>
              <w:jc w:val="center"/>
              <w:rPr>
                <w:rFonts w:ascii="宋体" w:cs="宋体"/>
                <w:color w:val="000000"/>
                <w:kern w:val="0"/>
              </w:rPr>
            </w:pPr>
            <w:r>
              <w:rPr>
                <w:rFonts w:ascii="宋体" w:hAnsi="宋体" w:cs="宋体"/>
                <w:color w:val="000000"/>
                <w:kern w:val="0"/>
              </w:rPr>
              <w:t>4</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制动器各销轴部位</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润滑，动作灵活</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5</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制动器间隙</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打开时制动衬与制动轮不应发生摩擦</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6</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编码器</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清洁，安装牢固</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7</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限速器各销轴部位</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润滑，转动灵活；电气开关正常</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8</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轿顶</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清洁，防护</w:t>
            </w:r>
            <w:proofErr w:type="gramStart"/>
            <w:r>
              <w:rPr>
                <w:rFonts w:ascii="宋体" w:hAnsi="宋体" w:cs="宋体" w:hint="eastAsia"/>
                <w:color w:val="000000"/>
                <w:kern w:val="0"/>
              </w:rPr>
              <w:t>拦安全</w:t>
            </w:r>
            <w:proofErr w:type="gramEnd"/>
            <w:r>
              <w:rPr>
                <w:rFonts w:ascii="宋体" w:hAnsi="宋体" w:cs="宋体" w:hint="eastAsia"/>
                <w:color w:val="000000"/>
                <w:kern w:val="0"/>
              </w:rPr>
              <w:t>可靠</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9</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轿顶检修开关、急停开关</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工作正常</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10</w:t>
            </w:r>
          </w:p>
        </w:tc>
        <w:tc>
          <w:tcPr>
            <w:tcW w:w="3420" w:type="dxa"/>
            <w:vAlign w:val="center"/>
          </w:tcPr>
          <w:p w:rsidR="0027752B" w:rsidRDefault="0027752B" w:rsidP="005470BF">
            <w:pPr>
              <w:widowControl/>
              <w:rPr>
                <w:rFonts w:ascii="宋体" w:cs="宋体"/>
                <w:color w:val="000000"/>
                <w:kern w:val="0"/>
              </w:rPr>
            </w:pPr>
            <w:proofErr w:type="gramStart"/>
            <w:r>
              <w:rPr>
                <w:rFonts w:ascii="宋体" w:hAnsi="宋体" w:cs="宋体" w:hint="eastAsia"/>
                <w:color w:val="000000"/>
                <w:kern w:val="0"/>
              </w:rPr>
              <w:t>导靴上油杯</w:t>
            </w:r>
            <w:proofErr w:type="gramEnd"/>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吸油毛毡齐全，油量适宜，油杯无泄漏</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11</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对重</w:t>
            </w:r>
            <w:proofErr w:type="gramStart"/>
            <w:r>
              <w:rPr>
                <w:rFonts w:ascii="宋体" w:hAnsi="宋体" w:cs="宋体" w:hint="eastAsia"/>
                <w:color w:val="000000"/>
                <w:kern w:val="0"/>
              </w:rPr>
              <w:t>块及其</w:t>
            </w:r>
            <w:proofErr w:type="gramEnd"/>
            <w:r>
              <w:rPr>
                <w:rFonts w:ascii="宋体" w:hAnsi="宋体" w:cs="宋体" w:hint="eastAsia"/>
                <w:color w:val="000000"/>
                <w:kern w:val="0"/>
              </w:rPr>
              <w:t>压板</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对重块无松动，压板紧固。</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12</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井道照明</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齐全、正常</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13</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轿厢照明、风扇、应急照明</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工作正常</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14</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轿厢检修开关、急停开关</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工作正常</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15</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轿内报警装置、对讲系统</w:t>
            </w:r>
          </w:p>
        </w:tc>
        <w:tc>
          <w:tcPr>
            <w:tcW w:w="4931" w:type="dxa"/>
            <w:vAlign w:val="center"/>
          </w:tcPr>
          <w:p w:rsidR="0027752B" w:rsidRDefault="0027752B" w:rsidP="005470BF">
            <w:pPr>
              <w:widowControl/>
              <w:rPr>
                <w:rFonts w:ascii="宋体" w:cs="宋体"/>
                <w:strike/>
                <w:color w:val="000000"/>
                <w:kern w:val="0"/>
              </w:rPr>
            </w:pPr>
            <w:r>
              <w:rPr>
                <w:rFonts w:ascii="宋体" w:hAnsi="宋体" w:cs="宋体" w:hint="eastAsia"/>
                <w:color w:val="000000"/>
                <w:kern w:val="0"/>
              </w:rPr>
              <w:t>工作正常</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16</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轿内显示、指令按钮</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齐全、有效</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17</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轿门安全装置（安全触板，光幕、光电等）</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功能有效</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18</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轿门门锁电气触点</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清洁</w:t>
            </w:r>
            <w:r>
              <w:rPr>
                <w:rFonts w:ascii="宋体" w:hAnsi="宋体" w:cs="宋体"/>
                <w:color w:val="000000"/>
                <w:kern w:val="0"/>
              </w:rPr>
              <w:t xml:space="preserve">, </w:t>
            </w:r>
            <w:r>
              <w:rPr>
                <w:rFonts w:ascii="宋体" w:hAnsi="宋体" w:cs="宋体" w:hint="eastAsia"/>
                <w:color w:val="000000"/>
                <w:kern w:val="0"/>
              </w:rPr>
              <w:t>触点接触良好，接线可靠</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19</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轿门运行</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开启和关闭工作正常</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20</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轿厢平层精度</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符合标准</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21</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层站召唤、层楼显示</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齐全、有效</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22</w:t>
            </w:r>
          </w:p>
        </w:tc>
        <w:tc>
          <w:tcPr>
            <w:tcW w:w="3420" w:type="dxa"/>
            <w:vAlign w:val="center"/>
          </w:tcPr>
          <w:p w:rsidR="0027752B" w:rsidRDefault="0027752B" w:rsidP="005470BF">
            <w:pPr>
              <w:widowControl/>
              <w:rPr>
                <w:rFonts w:ascii="宋体" w:cs="宋体"/>
                <w:color w:val="000000"/>
                <w:kern w:val="0"/>
              </w:rPr>
            </w:pPr>
            <w:proofErr w:type="gramStart"/>
            <w:r>
              <w:rPr>
                <w:rFonts w:ascii="宋体" w:hAnsi="宋体" w:cs="宋体" w:hint="eastAsia"/>
                <w:color w:val="000000"/>
                <w:kern w:val="0"/>
              </w:rPr>
              <w:t>层门地</w:t>
            </w:r>
            <w:proofErr w:type="gramEnd"/>
            <w:r>
              <w:rPr>
                <w:rFonts w:ascii="宋体" w:hAnsi="宋体" w:cs="宋体" w:hint="eastAsia"/>
                <w:color w:val="000000"/>
                <w:kern w:val="0"/>
              </w:rPr>
              <w:t>坎</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清洁</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23</w:t>
            </w:r>
          </w:p>
        </w:tc>
        <w:tc>
          <w:tcPr>
            <w:tcW w:w="3420" w:type="dxa"/>
            <w:vAlign w:val="center"/>
          </w:tcPr>
          <w:p w:rsidR="0027752B" w:rsidRDefault="0027752B" w:rsidP="005470BF">
            <w:pPr>
              <w:widowControl/>
              <w:rPr>
                <w:rFonts w:ascii="宋体" w:cs="宋体"/>
                <w:color w:val="000000"/>
                <w:kern w:val="0"/>
              </w:rPr>
            </w:pPr>
            <w:proofErr w:type="gramStart"/>
            <w:r>
              <w:rPr>
                <w:rFonts w:ascii="宋体" w:hAnsi="宋体" w:cs="宋体" w:hint="eastAsia"/>
                <w:color w:val="000000"/>
                <w:kern w:val="0"/>
              </w:rPr>
              <w:t>层门自动</w:t>
            </w:r>
            <w:proofErr w:type="gramEnd"/>
            <w:r>
              <w:rPr>
                <w:rFonts w:ascii="宋体" w:hAnsi="宋体" w:cs="宋体" w:hint="eastAsia"/>
                <w:color w:val="000000"/>
                <w:kern w:val="0"/>
              </w:rPr>
              <w:t>关门装置</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正常</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24</w:t>
            </w:r>
          </w:p>
        </w:tc>
        <w:tc>
          <w:tcPr>
            <w:tcW w:w="3420" w:type="dxa"/>
            <w:vAlign w:val="center"/>
          </w:tcPr>
          <w:p w:rsidR="0027752B" w:rsidRDefault="0027752B" w:rsidP="005470BF">
            <w:pPr>
              <w:widowControl/>
              <w:rPr>
                <w:rFonts w:ascii="宋体" w:cs="宋体"/>
                <w:color w:val="000000"/>
                <w:kern w:val="0"/>
              </w:rPr>
            </w:pPr>
            <w:proofErr w:type="gramStart"/>
            <w:r>
              <w:rPr>
                <w:rFonts w:ascii="宋体" w:hAnsi="宋体" w:cs="宋体" w:hint="eastAsia"/>
                <w:color w:val="000000"/>
                <w:kern w:val="0"/>
              </w:rPr>
              <w:t>层门门锁</w:t>
            </w:r>
            <w:proofErr w:type="gramEnd"/>
            <w:r>
              <w:rPr>
                <w:rFonts w:ascii="宋体" w:hAnsi="宋体" w:cs="宋体" w:hint="eastAsia"/>
                <w:color w:val="000000"/>
                <w:kern w:val="0"/>
              </w:rPr>
              <w:t>自动复位</w:t>
            </w:r>
          </w:p>
        </w:tc>
        <w:tc>
          <w:tcPr>
            <w:tcW w:w="4931" w:type="dxa"/>
            <w:vAlign w:val="center"/>
          </w:tcPr>
          <w:p w:rsidR="0027752B" w:rsidRDefault="0027752B" w:rsidP="005470BF">
            <w:pPr>
              <w:widowControl/>
              <w:rPr>
                <w:rFonts w:ascii="宋体" w:cs="宋体"/>
                <w:color w:val="000000"/>
                <w:kern w:val="0"/>
              </w:rPr>
            </w:pPr>
            <w:proofErr w:type="gramStart"/>
            <w:r>
              <w:rPr>
                <w:rFonts w:ascii="宋体" w:hAnsi="宋体" w:cs="宋体" w:hint="eastAsia"/>
                <w:color w:val="000000"/>
                <w:kern w:val="0"/>
              </w:rPr>
              <w:t>用层门</w:t>
            </w:r>
            <w:proofErr w:type="gramEnd"/>
            <w:r>
              <w:rPr>
                <w:rFonts w:ascii="宋体" w:hAnsi="宋体" w:cs="宋体" w:hint="eastAsia"/>
                <w:color w:val="000000"/>
                <w:kern w:val="0"/>
              </w:rPr>
              <w:t>钥匙打开手动开锁装置释放后，</w:t>
            </w:r>
            <w:proofErr w:type="gramStart"/>
            <w:r>
              <w:rPr>
                <w:rFonts w:ascii="宋体" w:hAnsi="宋体" w:cs="宋体" w:hint="eastAsia"/>
                <w:color w:val="000000"/>
                <w:kern w:val="0"/>
              </w:rPr>
              <w:t>层门门锁</w:t>
            </w:r>
            <w:proofErr w:type="gramEnd"/>
            <w:r>
              <w:rPr>
                <w:rFonts w:ascii="宋体" w:hAnsi="宋体" w:cs="宋体" w:hint="eastAsia"/>
                <w:color w:val="000000"/>
                <w:kern w:val="0"/>
              </w:rPr>
              <w:t>能自动复位</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25</w:t>
            </w:r>
          </w:p>
        </w:tc>
        <w:tc>
          <w:tcPr>
            <w:tcW w:w="3420" w:type="dxa"/>
            <w:vAlign w:val="center"/>
          </w:tcPr>
          <w:p w:rsidR="0027752B" w:rsidRDefault="0027752B" w:rsidP="005470BF">
            <w:pPr>
              <w:widowControl/>
              <w:rPr>
                <w:rFonts w:ascii="宋体" w:cs="宋体"/>
                <w:color w:val="000000"/>
                <w:kern w:val="0"/>
              </w:rPr>
            </w:pPr>
            <w:proofErr w:type="gramStart"/>
            <w:r>
              <w:rPr>
                <w:rFonts w:ascii="宋体" w:hAnsi="宋体" w:cs="宋体" w:hint="eastAsia"/>
                <w:color w:val="000000"/>
                <w:kern w:val="0"/>
              </w:rPr>
              <w:t>层门门锁</w:t>
            </w:r>
            <w:proofErr w:type="gramEnd"/>
            <w:r>
              <w:rPr>
                <w:rFonts w:ascii="宋体" w:hAnsi="宋体" w:cs="宋体" w:hint="eastAsia"/>
                <w:color w:val="000000"/>
                <w:kern w:val="0"/>
              </w:rPr>
              <w:t>电气触点</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清洁</w:t>
            </w:r>
            <w:r>
              <w:rPr>
                <w:rFonts w:ascii="宋体" w:hAnsi="宋体" w:cs="宋体"/>
                <w:color w:val="000000"/>
                <w:kern w:val="0"/>
              </w:rPr>
              <w:t xml:space="preserve">, </w:t>
            </w:r>
            <w:r>
              <w:rPr>
                <w:rFonts w:ascii="宋体" w:hAnsi="宋体" w:cs="宋体" w:hint="eastAsia"/>
                <w:color w:val="000000"/>
                <w:kern w:val="0"/>
              </w:rPr>
              <w:t>触点接触良好，接线可靠</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26</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层门锁紧元件啮合长度</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不小于</w:t>
            </w:r>
            <w:r>
              <w:rPr>
                <w:rFonts w:ascii="宋体" w:hAnsi="宋体" w:cs="宋体"/>
                <w:color w:val="000000"/>
                <w:kern w:val="0"/>
              </w:rPr>
              <w:t>7mm</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27</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底坑环境</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清洁，无渗水、积水，照明正常</w:t>
            </w:r>
          </w:p>
        </w:tc>
      </w:tr>
      <w:tr w:rsidR="0027752B" w:rsidTr="005470BF">
        <w:trPr>
          <w:trHeight w:val="397"/>
          <w:jc w:val="center"/>
        </w:trPr>
        <w:tc>
          <w:tcPr>
            <w:tcW w:w="715" w:type="dxa"/>
            <w:tcBorders>
              <w:bottom w:val="single" w:sz="12" w:space="0" w:color="auto"/>
            </w:tcBorders>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28</w:t>
            </w:r>
          </w:p>
        </w:tc>
        <w:tc>
          <w:tcPr>
            <w:tcW w:w="3420" w:type="dxa"/>
            <w:tcBorders>
              <w:bottom w:val="single" w:sz="12" w:space="0" w:color="auto"/>
            </w:tcBorders>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底坑急停开关</w:t>
            </w:r>
          </w:p>
        </w:tc>
        <w:tc>
          <w:tcPr>
            <w:tcW w:w="4931" w:type="dxa"/>
            <w:tcBorders>
              <w:bottom w:val="single" w:sz="12" w:space="0" w:color="auto"/>
            </w:tcBorders>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工作正常</w:t>
            </w:r>
          </w:p>
        </w:tc>
      </w:tr>
    </w:tbl>
    <w:p w:rsidR="0027752B" w:rsidRDefault="0027752B" w:rsidP="0027752B">
      <w:pPr>
        <w:adjustRightInd w:val="0"/>
        <w:snapToGrid w:val="0"/>
        <w:spacing w:line="400" w:lineRule="exact"/>
        <w:ind w:firstLineChars="200" w:firstLine="422"/>
        <w:rPr>
          <w:rFonts w:ascii="黑体" w:eastAsia="黑体" w:hAnsi="宋体" w:cs="宋体"/>
          <w:color w:val="000000"/>
          <w:kern w:val="0"/>
          <w:sz w:val="24"/>
        </w:rPr>
      </w:pPr>
      <w:r>
        <w:rPr>
          <w:rFonts w:ascii="宋体" w:hAnsi="宋体"/>
          <w:b/>
        </w:rPr>
        <w:lastRenderedPageBreak/>
        <w:t>2</w:t>
      </w:r>
      <w:r>
        <w:rPr>
          <w:rFonts w:ascii="宋体" w:hAnsi="宋体" w:hint="eastAsia"/>
          <w:b/>
        </w:rPr>
        <w:t>、</w:t>
      </w:r>
      <w:r>
        <w:rPr>
          <w:rFonts w:ascii="黑体" w:eastAsia="黑体" w:hAnsi="宋体" w:cs="宋体" w:hint="eastAsia"/>
          <w:color w:val="000000"/>
          <w:kern w:val="0"/>
          <w:sz w:val="24"/>
        </w:rPr>
        <w:t>季度维保项目（内容）和要求</w:t>
      </w:r>
    </w:p>
    <w:p w:rsidR="0027752B" w:rsidRDefault="0027752B" w:rsidP="0027752B">
      <w:pPr>
        <w:adjustRightInd w:val="0"/>
        <w:snapToGrid w:val="0"/>
        <w:spacing w:line="400" w:lineRule="exact"/>
        <w:ind w:firstLineChars="200" w:firstLine="480"/>
        <w:rPr>
          <w:rFonts w:ascii="宋体" w:cs="宋体"/>
          <w:color w:val="000000"/>
          <w:kern w:val="0"/>
          <w:sz w:val="24"/>
        </w:rPr>
      </w:pPr>
      <w:r>
        <w:rPr>
          <w:rFonts w:ascii="宋体" w:hAnsi="宋体" w:cs="宋体" w:hint="eastAsia"/>
          <w:color w:val="000000"/>
          <w:kern w:val="0"/>
          <w:sz w:val="24"/>
        </w:rPr>
        <w:t>季度维保项目（内容）和要求除符合半月维保的项目（内容）和要求外，还应当符合表</w:t>
      </w:r>
      <w:r>
        <w:rPr>
          <w:rFonts w:ascii="宋体" w:hAnsi="宋体" w:cs="宋体"/>
          <w:color w:val="000000"/>
          <w:kern w:val="0"/>
          <w:sz w:val="24"/>
        </w:rPr>
        <w:t>2</w:t>
      </w:r>
      <w:r>
        <w:rPr>
          <w:rFonts w:ascii="宋体" w:hAnsi="宋体" w:cs="宋体" w:hint="eastAsia"/>
          <w:color w:val="000000"/>
          <w:kern w:val="0"/>
          <w:sz w:val="24"/>
        </w:rPr>
        <w:t>的项目（内容）和要求。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15"/>
        <w:gridCol w:w="3420"/>
        <w:gridCol w:w="4966"/>
      </w:tblGrid>
      <w:tr w:rsidR="0027752B" w:rsidTr="005470BF">
        <w:trPr>
          <w:trHeight w:val="454"/>
          <w:jc w:val="center"/>
        </w:trPr>
        <w:tc>
          <w:tcPr>
            <w:tcW w:w="715" w:type="dxa"/>
            <w:tcBorders>
              <w:top w:val="single" w:sz="12" w:space="0" w:color="auto"/>
            </w:tcBorders>
            <w:vAlign w:val="center"/>
          </w:tcPr>
          <w:p w:rsidR="0027752B" w:rsidRDefault="0027752B" w:rsidP="005470BF">
            <w:pPr>
              <w:widowControl/>
              <w:spacing w:line="400" w:lineRule="exact"/>
              <w:jc w:val="center"/>
              <w:rPr>
                <w:rFonts w:ascii="宋体" w:cs="宋体"/>
                <w:color w:val="000000"/>
                <w:kern w:val="0"/>
                <w:sz w:val="24"/>
              </w:rPr>
            </w:pPr>
            <w:r>
              <w:rPr>
                <w:rFonts w:ascii="宋体" w:hAnsi="宋体" w:cs="宋体" w:hint="eastAsia"/>
                <w:color w:val="000000"/>
                <w:kern w:val="0"/>
                <w:sz w:val="24"/>
              </w:rPr>
              <w:t>序号</w:t>
            </w:r>
          </w:p>
        </w:tc>
        <w:tc>
          <w:tcPr>
            <w:tcW w:w="3420" w:type="dxa"/>
            <w:tcBorders>
              <w:top w:val="single" w:sz="12" w:space="0" w:color="auto"/>
            </w:tcBorders>
            <w:vAlign w:val="center"/>
          </w:tcPr>
          <w:p w:rsidR="0027752B" w:rsidRDefault="0027752B" w:rsidP="005470BF">
            <w:pPr>
              <w:widowControl/>
              <w:spacing w:line="400" w:lineRule="exact"/>
              <w:jc w:val="center"/>
              <w:rPr>
                <w:rFonts w:ascii="宋体" w:cs="宋体"/>
                <w:color w:val="000000"/>
                <w:kern w:val="0"/>
                <w:sz w:val="24"/>
              </w:rPr>
            </w:pPr>
            <w:r>
              <w:rPr>
                <w:rFonts w:ascii="宋体" w:hAnsi="宋体" w:cs="宋体" w:hint="eastAsia"/>
                <w:color w:val="000000"/>
                <w:kern w:val="0"/>
                <w:sz w:val="24"/>
              </w:rPr>
              <w:t>维保项目（内容）</w:t>
            </w:r>
          </w:p>
        </w:tc>
        <w:tc>
          <w:tcPr>
            <w:tcW w:w="4966" w:type="dxa"/>
            <w:tcBorders>
              <w:top w:val="single" w:sz="12" w:space="0" w:color="auto"/>
            </w:tcBorders>
            <w:vAlign w:val="center"/>
          </w:tcPr>
          <w:p w:rsidR="0027752B" w:rsidRDefault="0027752B" w:rsidP="005470BF">
            <w:pPr>
              <w:widowControl/>
              <w:spacing w:line="400" w:lineRule="exact"/>
              <w:jc w:val="center"/>
              <w:rPr>
                <w:rFonts w:ascii="宋体" w:cs="宋体"/>
                <w:color w:val="000000"/>
                <w:kern w:val="0"/>
                <w:sz w:val="24"/>
              </w:rPr>
            </w:pPr>
            <w:r>
              <w:rPr>
                <w:rFonts w:ascii="宋体" w:hAnsi="宋体" w:cs="宋体" w:hint="eastAsia"/>
                <w:color w:val="000000"/>
                <w:kern w:val="0"/>
                <w:sz w:val="24"/>
              </w:rPr>
              <w:t>维保基本要求</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减速机润滑油</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油量适宜，除蜗杆伸出端外均无渗漏</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2</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制动衬</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清洁，磨损量不超过制造单位要求</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3</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位置脉冲发生器</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工作正常</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4</w:t>
            </w:r>
          </w:p>
        </w:tc>
        <w:tc>
          <w:tcPr>
            <w:tcW w:w="3420" w:type="dxa"/>
            <w:vAlign w:val="center"/>
          </w:tcPr>
          <w:p w:rsidR="0027752B" w:rsidRPr="001247DC" w:rsidRDefault="0027752B" w:rsidP="005470BF">
            <w:pPr>
              <w:widowControl/>
              <w:spacing w:line="400" w:lineRule="exact"/>
              <w:rPr>
                <w:rFonts w:ascii="宋体" w:cs="宋体"/>
                <w:color w:val="000000"/>
                <w:kern w:val="0"/>
              </w:rPr>
            </w:pPr>
            <w:proofErr w:type="gramStart"/>
            <w:r w:rsidRPr="001247DC">
              <w:rPr>
                <w:rFonts w:ascii="宋体" w:hAnsi="宋体" w:cs="宋体" w:hint="eastAsia"/>
                <w:color w:val="000000"/>
                <w:kern w:val="0"/>
              </w:rPr>
              <w:t>选层器</w:t>
            </w:r>
            <w:proofErr w:type="gramEnd"/>
            <w:r w:rsidRPr="001247DC">
              <w:rPr>
                <w:rFonts w:ascii="宋体" w:hAnsi="宋体" w:cs="宋体" w:hint="eastAsia"/>
                <w:color w:val="000000"/>
                <w:kern w:val="0"/>
              </w:rPr>
              <w:t>动静触点</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清洁，无烧蚀</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5</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曳引轮槽、曳引钢丝绳</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清洁，无严重油腻，张力均匀</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6</w:t>
            </w:r>
          </w:p>
        </w:tc>
        <w:tc>
          <w:tcPr>
            <w:tcW w:w="3420" w:type="dxa"/>
            <w:vAlign w:val="center"/>
          </w:tcPr>
          <w:p w:rsidR="0027752B" w:rsidRPr="001247DC" w:rsidRDefault="0027752B" w:rsidP="005470BF">
            <w:pPr>
              <w:widowControl/>
              <w:spacing w:line="400" w:lineRule="exact"/>
              <w:rPr>
                <w:rFonts w:ascii="宋体" w:cs="宋体"/>
                <w:color w:val="000000"/>
                <w:kern w:val="0"/>
              </w:rPr>
            </w:pPr>
            <w:proofErr w:type="gramStart"/>
            <w:r w:rsidRPr="001247DC">
              <w:rPr>
                <w:rFonts w:ascii="宋体" w:hAnsi="宋体" w:cs="宋体" w:hint="eastAsia"/>
                <w:color w:val="000000"/>
                <w:kern w:val="0"/>
              </w:rPr>
              <w:t>限速器轮槽</w:t>
            </w:r>
            <w:proofErr w:type="gramEnd"/>
            <w:r w:rsidRPr="001247DC">
              <w:rPr>
                <w:rFonts w:ascii="宋体" w:hAnsi="宋体" w:cs="宋体" w:hint="eastAsia"/>
                <w:color w:val="000000"/>
                <w:kern w:val="0"/>
              </w:rPr>
              <w:t>、限速器钢丝绳</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清洁，无严重油腻</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7</w:t>
            </w:r>
          </w:p>
        </w:tc>
        <w:tc>
          <w:tcPr>
            <w:tcW w:w="3420" w:type="dxa"/>
            <w:vAlign w:val="center"/>
          </w:tcPr>
          <w:p w:rsidR="0027752B" w:rsidRPr="001247DC" w:rsidRDefault="0027752B" w:rsidP="005470BF">
            <w:pPr>
              <w:widowControl/>
              <w:spacing w:line="400" w:lineRule="exact"/>
              <w:rPr>
                <w:rFonts w:ascii="宋体" w:cs="宋体"/>
                <w:color w:val="000000"/>
                <w:kern w:val="0"/>
              </w:rPr>
            </w:pPr>
            <w:proofErr w:type="gramStart"/>
            <w:r w:rsidRPr="001247DC">
              <w:rPr>
                <w:rFonts w:ascii="宋体" w:hAnsi="宋体" w:cs="宋体" w:hint="eastAsia"/>
                <w:color w:val="000000"/>
                <w:kern w:val="0"/>
              </w:rPr>
              <w:t>靴衬</w:t>
            </w:r>
            <w:proofErr w:type="gramEnd"/>
            <w:r w:rsidRPr="001247DC">
              <w:rPr>
                <w:rFonts w:ascii="宋体" w:hAnsi="宋体" w:cs="宋体" w:hint="eastAsia"/>
                <w:color w:val="000000"/>
                <w:kern w:val="0"/>
              </w:rPr>
              <w:t>、滚轮</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清洁，磨损量不超过制造单位要求</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8</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验证轿门关闭的电气安全装置</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工作正常</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9</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层门、轿门系统中传动钢丝绳、链条、胶带</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按照制造单位要求进行清洁、调整</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10</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层</w:t>
            </w:r>
            <w:proofErr w:type="gramStart"/>
            <w:r w:rsidRPr="001247DC">
              <w:rPr>
                <w:rFonts w:ascii="宋体" w:hAnsi="宋体" w:cs="宋体" w:hint="eastAsia"/>
                <w:color w:val="000000"/>
                <w:kern w:val="0"/>
              </w:rPr>
              <w:t>门门导靴</w:t>
            </w:r>
            <w:proofErr w:type="gramEnd"/>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磨损量不超过制造单位要求</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11</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消防开关</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工作正常，功能有效</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12</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耗能缓冲器</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电气安全装置功能有效，油量适宜，柱塞无锈蚀</w:t>
            </w:r>
          </w:p>
        </w:tc>
      </w:tr>
      <w:tr w:rsidR="0027752B" w:rsidTr="005470BF">
        <w:trPr>
          <w:trHeight w:val="454"/>
          <w:jc w:val="center"/>
        </w:trPr>
        <w:tc>
          <w:tcPr>
            <w:tcW w:w="715" w:type="dxa"/>
            <w:tcBorders>
              <w:bottom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13</w:t>
            </w:r>
          </w:p>
        </w:tc>
        <w:tc>
          <w:tcPr>
            <w:tcW w:w="3420" w:type="dxa"/>
            <w:tcBorders>
              <w:bottom w:val="single" w:sz="12" w:space="0" w:color="auto"/>
            </w:tcBorders>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限速器</w:t>
            </w:r>
            <w:r w:rsidRPr="001247DC">
              <w:rPr>
                <w:rFonts w:ascii="宋体" w:hAnsi="宋体" w:cs="宋体" w:hint="eastAsia"/>
                <w:bCs/>
                <w:color w:val="000000"/>
                <w:kern w:val="0"/>
              </w:rPr>
              <w:t>张</w:t>
            </w:r>
            <w:r w:rsidRPr="001247DC">
              <w:rPr>
                <w:rFonts w:ascii="宋体" w:hAnsi="宋体" w:cs="宋体" w:hint="eastAsia"/>
                <w:color w:val="000000"/>
                <w:kern w:val="0"/>
              </w:rPr>
              <w:t>紧轮装置和电气安全装置</w:t>
            </w:r>
          </w:p>
        </w:tc>
        <w:tc>
          <w:tcPr>
            <w:tcW w:w="4966" w:type="dxa"/>
            <w:tcBorders>
              <w:bottom w:val="single" w:sz="12" w:space="0" w:color="auto"/>
            </w:tcBorders>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工作正常</w:t>
            </w:r>
          </w:p>
        </w:tc>
      </w:tr>
    </w:tbl>
    <w:p w:rsidR="0027752B" w:rsidRDefault="0027752B" w:rsidP="0027752B">
      <w:pPr>
        <w:spacing w:line="380" w:lineRule="exact"/>
        <w:jc w:val="center"/>
        <w:rPr>
          <w:rFonts w:ascii="宋体"/>
          <w:b/>
        </w:rPr>
      </w:pPr>
    </w:p>
    <w:p w:rsidR="0027752B" w:rsidRDefault="0027752B" w:rsidP="0027752B">
      <w:pPr>
        <w:adjustRightInd w:val="0"/>
        <w:snapToGrid w:val="0"/>
        <w:spacing w:line="400" w:lineRule="exact"/>
        <w:ind w:firstLineChars="200" w:firstLine="422"/>
        <w:rPr>
          <w:rFonts w:ascii="黑体" w:eastAsia="黑体" w:hAnsi="宋体" w:cs="宋体"/>
          <w:color w:val="000000"/>
          <w:kern w:val="0"/>
          <w:sz w:val="24"/>
        </w:rPr>
      </w:pPr>
      <w:r>
        <w:rPr>
          <w:rFonts w:ascii="宋体" w:hAnsi="宋体"/>
          <w:b/>
        </w:rPr>
        <w:t>3</w:t>
      </w:r>
      <w:r>
        <w:rPr>
          <w:rFonts w:ascii="宋体" w:hAnsi="宋体" w:hint="eastAsia"/>
          <w:b/>
        </w:rPr>
        <w:t>、</w:t>
      </w:r>
      <w:r>
        <w:rPr>
          <w:rFonts w:ascii="黑体" w:eastAsia="黑体" w:hAnsi="宋体" w:cs="宋体" w:hint="eastAsia"/>
          <w:color w:val="000000"/>
          <w:kern w:val="0"/>
          <w:sz w:val="24"/>
        </w:rPr>
        <w:t>半年维保项目（内容）和要求</w:t>
      </w:r>
    </w:p>
    <w:p w:rsidR="0027752B" w:rsidRDefault="0027752B" w:rsidP="0027752B">
      <w:pPr>
        <w:adjustRightInd w:val="0"/>
        <w:snapToGrid w:val="0"/>
        <w:spacing w:line="400" w:lineRule="exact"/>
        <w:ind w:firstLineChars="200" w:firstLine="480"/>
        <w:rPr>
          <w:rFonts w:ascii="宋体" w:cs="宋体"/>
          <w:color w:val="000000"/>
          <w:kern w:val="0"/>
          <w:sz w:val="24"/>
        </w:rPr>
      </w:pPr>
      <w:r>
        <w:rPr>
          <w:rFonts w:ascii="宋体" w:hAnsi="宋体" w:cs="宋体" w:hint="eastAsia"/>
          <w:color w:val="000000"/>
          <w:kern w:val="0"/>
          <w:sz w:val="24"/>
        </w:rPr>
        <w:t>半年维保项目（内容）和要求除符合季度维保的项目（内容）和要求外，还应当符合表</w:t>
      </w:r>
      <w:r>
        <w:rPr>
          <w:rFonts w:ascii="宋体" w:hAnsi="宋体" w:cs="宋体"/>
          <w:color w:val="000000"/>
          <w:kern w:val="0"/>
          <w:sz w:val="24"/>
        </w:rPr>
        <w:t>3</w:t>
      </w:r>
      <w:r>
        <w:rPr>
          <w:rFonts w:ascii="宋体" w:hAnsi="宋体" w:cs="宋体" w:hint="eastAsia"/>
          <w:color w:val="000000"/>
          <w:kern w:val="0"/>
          <w:sz w:val="24"/>
        </w:rPr>
        <w:t>的项目（内容）和要求。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15"/>
        <w:gridCol w:w="3420"/>
        <w:gridCol w:w="4959"/>
      </w:tblGrid>
      <w:tr w:rsidR="0027752B" w:rsidTr="005470BF">
        <w:trPr>
          <w:trHeight w:val="397"/>
          <w:jc w:val="center"/>
        </w:trPr>
        <w:tc>
          <w:tcPr>
            <w:tcW w:w="715" w:type="dxa"/>
            <w:tcBorders>
              <w:top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hint="eastAsia"/>
                <w:color w:val="000000"/>
                <w:kern w:val="0"/>
              </w:rPr>
              <w:t>序号</w:t>
            </w:r>
          </w:p>
        </w:tc>
        <w:tc>
          <w:tcPr>
            <w:tcW w:w="3420" w:type="dxa"/>
            <w:tcBorders>
              <w:top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hint="eastAsia"/>
                <w:color w:val="000000"/>
                <w:kern w:val="0"/>
              </w:rPr>
              <w:t>维保项目（内容）</w:t>
            </w:r>
          </w:p>
        </w:tc>
        <w:tc>
          <w:tcPr>
            <w:tcW w:w="4959" w:type="dxa"/>
            <w:tcBorders>
              <w:top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hint="eastAsia"/>
                <w:color w:val="000000"/>
                <w:kern w:val="0"/>
              </w:rPr>
              <w:t>维保基本要求</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电动机与减速机联轴器螺栓</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无松动</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2</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曳引轮、导向轮轴承部</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无异常声，无振动，润滑良好</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3</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曳引轮槽</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磨损量不超过制造单位要求</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4</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制动器上检测开关</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工作正常，制动器动作可靠</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5</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控制柜内各接线端子</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各接线紧固、整齐，线号齐全清晰</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6</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控制柜各仪表</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显示正确</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7</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井道、对重、轿顶各</w:t>
            </w:r>
            <w:proofErr w:type="gramStart"/>
            <w:r w:rsidRPr="001247DC">
              <w:rPr>
                <w:rFonts w:ascii="宋体" w:hAnsi="宋体" w:cs="宋体" w:hint="eastAsia"/>
                <w:color w:val="000000"/>
                <w:kern w:val="0"/>
              </w:rPr>
              <w:t>反绳轮轴承</w:t>
            </w:r>
            <w:proofErr w:type="gramEnd"/>
            <w:r w:rsidRPr="001247DC">
              <w:rPr>
                <w:rFonts w:ascii="宋体" w:hAnsi="宋体" w:cs="宋体" w:hint="eastAsia"/>
                <w:color w:val="000000"/>
                <w:kern w:val="0"/>
              </w:rPr>
              <w:t>部</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无异常声，无振动，润滑良好</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8</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曳引绳、补偿绳</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磨损量、断丝数不超过要求</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9</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曳引</w:t>
            </w:r>
            <w:proofErr w:type="gramStart"/>
            <w:r w:rsidRPr="001247DC">
              <w:rPr>
                <w:rFonts w:ascii="宋体" w:hAnsi="宋体" w:cs="宋体" w:hint="eastAsia"/>
                <w:color w:val="000000"/>
                <w:kern w:val="0"/>
              </w:rPr>
              <w:t>绳</w:t>
            </w:r>
            <w:proofErr w:type="gramEnd"/>
            <w:r w:rsidRPr="001247DC">
              <w:rPr>
                <w:rFonts w:ascii="宋体" w:hAnsi="宋体" w:cs="宋体" w:hint="eastAsia"/>
                <w:color w:val="000000"/>
                <w:kern w:val="0"/>
              </w:rPr>
              <w:t>绳头组合</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螺母无松动</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lastRenderedPageBreak/>
              <w:t>10</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限速器钢丝绳</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磨损量、断丝数不超过制造单位要求</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11</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层门、轿门门扇</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门扇各相关间隙符合标准</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12</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对重缓冲距</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符合标准</w:t>
            </w:r>
          </w:p>
        </w:tc>
      </w:tr>
      <w:tr w:rsidR="0027752B" w:rsidTr="005470BF">
        <w:trPr>
          <w:trHeight w:val="397"/>
          <w:jc w:val="center"/>
        </w:trPr>
        <w:tc>
          <w:tcPr>
            <w:tcW w:w="715" w:type="dxa"/>
            <w:vAlign w:val="center"/>
          </w:tcPr>
          <w:p w:rsidR="0027752B" w:rsidRPr="001247DC" w:rsidRDefault="0027752B" w:rsidP="005470BF">
            <w:pPr>
              <w:widowControl/>
              <w:adjustRightInd w:val="0"/>
              <w:spacing w:line="400" w:lineRule="exact"/>
              <w:jc w:val="center"/>
              <w:rPr>
                <w:rFonts w:ascii="宋体" w:cs="宋体"/>
                <w:color w:val="000000"/>
                <w:kern w:val="0"/>
              </w:rPr>
            </w:pPr>
            <w:r w:rsidRPr="001247DC">
              <w:rPr>
                <w:rFonts w:ascii="宋体" w:hAnsi="宋体" w:cs="宋体"/>
                <w:color w:val="000000"/>
                <w:kern w:val="0"/>
              </w:rPr>
              <w:t>13</w:t>
            </w:r>
          </w:p>
        </w:tc>
        <w:tc>
          <w:tcPr>
            <w:tcW w:w="3420" w:type="dxa"/>
            <w:vAlign w:val="center"/>
          </w:tcPr>
          <w:p w:rsidR="0027752B" w:rsidRPr="001247DC" w:rsidRDefault="0027752B" w:rsidP="005470BF">
            <w:pPr>
              <w:widowControl/>
              <w:adjustRightInd w:val="0"/>
              <w:spacing w:line="400" w:lineRule="exact"/>
              <w:rPr>
                <w:rFonts w:ascii="宋体" w:cs="宋体"/>
                <w:color w:val="000000"/>
                <w:kern w:val="0"/>
              </w:rPr>
            </w:pPr>
            <w:r w:rsidRPr="001247DC">
              <w:rPr>
                <w:rFonts w:ascii="宋体" w:hAnsi="宋体" w:cs="宋体" w:hint="eastAsia"/>
                <w:color w:val="000000"/>
                <w:kern w:val="0"/>
              </w:rPr>
              <w:t>补偿链（绳）与轿厢、对重接合处</w:t>
            </w:r>
          </w:p>
        </w:tc>
        <w:tc>
          <w:tcPr>
            <w:tcW w:w="4959" w:type="dxa"/>
            <w:vAlign w:val="center"/>
          </w:tcPr>
          <w:p w:rsidR="0027752B" w:rsidRPr="001247DC" w:rsidRDefault="0027752B" w:rsidP="005470BF">
            <w:pPr>
              <w:widowControl/>
              <w:adjustRightInd w:val="0"/>
              <w:spacing w:line="400" w:lineRule="exact"/>
              <w:rPr>
                <w:rFonts w:ascii="宋体" w:cs="宋体"/>
                <w:color w:val="000000"/>
                <w:kern w:val="0"/>
              </w:rPr>
            </w:pPr>
            <w:r w:rsidRPr="001247DC">
              <w:rPr>
                <w:rFonts w:ascii="宋体" w:hAnsi="宋体" w:cs="宋体" w:hint="eastAsia"/>
                <w:color w:val="000000"/>
                <w:kern w:val="0"/>
              </w:rPr>
              <w:t>固定、无松动</w:t>
            </w:r>
          </w:p>
        </w:tc>
      </w:tr>
      <w:tr w:rsidR="0027752B" w:rsidTr="005470BF">
        <w:trPr>
          <w:trHeight w:val="397"/>
          <w:jc w:val="center"/>
        </w:trPr>
        <w:tc>
          <w:tcPr>
            <w:tcW w:w="715" w:type="dxa"/>
            <w:tcBorders>
              <w:bottom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14</w:t>
            </w:r>
          </w:p>
        </w:tc>
        <w:tc>
          <w:tcPr>
            <w:tcW w:w="3420" w:type="dxa"/>
            <w:tcBorders>
              <w:bottom w:val="single" w:sz="12" w:space="0" w:color="auto"/>
            </w:tcBorders>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上下极限开关</w:t>
            </w:r>
          </w:p>
        </w:tc>
        <w:tc>
          <w:tcPr>
            <w:tcW w:w="4959" w:type="dxa"/>
            <w:tcBorders>
              <w:bottom w:val="single" w:sz="12" w:space="0" w:color="auto"/>
            </w:tcBorders>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工作正常</w:t>
            </w:r>
          </w:p>
        </w:tc>
      </w:tr>
    </w:tbl>
    <w:p w:rsidR="0027752B" w:rsidRDefault="0027752B" w:rsidP="0027752B">
      <w:pPr>
        <w:spacing w:line="380" w:lineRule="exact"/>
        <w:rPr>
          <w:rFonts w:ascii="宋体"/>
          <w:b/>
        </w:rPr>
      </w:pPr>
    </w:p>
    <w:p w:rsidR="0027752B" w:rsidRDefault="0027752B" w:rsidP="0027752B">
      <w:pPr>
        <w:widowControl/>
        <w:spacing w:line="400" w:lineRule="exact"/>
        <w:rPr>
          <w:rFonts w:ascii="黑体" w:eastAsia="黑体" w:hAnsi="宋体" w:cs="宋体"/>
          <w:color w:val="000000"/>
          <w:kern w:val="0"/>
          <w:sz w:val="24"/>
        </w:rPr>
      </w:pPr>
      <w:r>
        <w:rPr>
          <w:rFonts w:ascii="宋体" w:hAnsi="宋体"/>
          <w:b/>
        </w:rPr>
        <w:t>4</w:t>
      </w:r>
      <w:r>
        <w:rPr>
          <w:rFonts w:ascii="宋体" w:hAnsi="宋体" w:hint="eastAsia"/>
          <w:b/>
        </w:rPr>
        <w:t>、</w:t>
      </w:r>
      <w:r>
        <w:rPr>
          <w:rFonts w:ascii="黑体" w:eastAsia="黑体" w:hAnsi="宋体" w:cs="宋体" w:hint="eastAsia"/>
          <w:color w:val="000000"/>
          <w:kern w:val="0"/>
          <w:sz w:val="24"/>
        </w:rPr>
        <w:t>年度维保项目（内容）和要求</w:t>
      </w:r>
    </w:p>
    <w:p w:rsidR="0027752B" w:rsidRDefault="0027752B" w:rsidP="0027752B">
      <w:pPr>
        <w:adjustRightInd w:val="0"/>
        <w:snapToGrid w:val="0"/>
        <w:spacing w:line="400" w:lineRule="exact"/>
        <w:ind w:firstLineChars="200" w:firstLine="480"/>
        <w:rPr>
          <w:rFonts w:ascii="宋体" w:cs="宋体"/>
          <w:color w:val="000000"/>
          <w:kern w:val="0"/>
          <w:sz w:val="24"/>
        </w:rPr>
      </w:pPr>
      <w:r>
        <w:rPr>
          <w:rFonts w:ascii="宋体" w:hAnsi="宋体" w:cs="宋体" w:hint="eastAsia"/>
          <w:color w:val="000000"/>
          <w:kern w:val="0"/>
          <w:sz w:val="24"/>
        </w:rPr>
        <w:t>年度维保项目（内容）和要求除符合半年维保的项目（内容）和要求外，还应当符合表</w:t>
      </w:r>
      <w:r>
        <w:rPr>
          <w:rFonts w:ascii="宋体" w:hAnsi="宋体" w:cs="宋体"/>
          <w:color w:val="000000"/>
          <w:kern w:val="0"/>
          <w:sz w:val="24"/>
        </w:rPr>
        <w:t>4</w:t>
      </w:r>
      <w:r>
        <w:rPr>
          <w:rFonts w:ascii="宋体" w:hAnsi="宋体" w:cs="宋体" w:hint="eastAsia"/>
          <w:color w:val="000000"/>
          <w:kern w:val="0"/>
          <w:sz w:val="24"/>
        </w:rPr>
        <w:t>的项目（内容）和要求。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15"/>
        <w:gridCol w:w="3420"/>
        <w:gridCol w:w="4931"/>
        <w:gridCol w:w="14"/>
      </w:tblGrid>
      <w:tr w:rsidR="0027752B" w:rsidTr="005470BF">
        <w:trPr>
          <w:trHeight w:val="397"/>
          <w:jc w:val="center"/>
        </w:trPr>
        <w:tc>
          <w:tcPr>
            <w:tcW w:w="715" w:type="dxa"/>
            <w:tcBorders>
              <w:top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hint="eastAsia"/>
                <w:color w:val="000000"/>
                <w:kern w:val="0"/>
              </w:rPr>
              <w:t>序号</w:t>
            </w:r>
          </w:p>
        </w:tc>
        <w:tc>
          <w:tcPr>
            <w:tcW w:w="3420" w:type="dxa"/>
            <w:tcBorders>
              <w:top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hint="eastAsia"/>
                <w:color w:val="000000"/>
                <w:kern w:val="0"/>
              </w:rPr>
              <w:t>维保项目（内容）</w:t>
            </w:r>
          </w:p>
        </w:tc>
        <w:tc>
          <w:tcPr>
            <w:tcW w:w="4945" w:type="dxa"/>
            <w:gridSpan w:val="2"/>
            <w:tcBorders>
              <w:top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hint="eastAsia"/>
                <w:color w:val="000000"/>
                <w:kern w:val="0"/>
              </w:rPr>
              <w:t>维保基本要求</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减速机润滑油</w:t>
            </w:r>
          </w:p>
        </w:tc>
        <w:tc>
          <w:tcPr>
            <w:tcW w:w="4945" w:type="dxa"/>
            <w:gridSpan w:val="2"/>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按照制造单位要求适时更换，保证油质符合要求</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2</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控制柜接触器，继电器触点</w:t>
            </w:r>
          </w:p>
        </w:tc>
        <w:tc>
          <w:tcPr>
            <w:tcW w:w="4945" w:type="dxa"/>
            <w:gridSpan w:val="2"/>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接触良好</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3</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制动器铁芯（柱塞）</w:t>
            </w:r>
          </w:p>
        </w:tc>
        <w:tc>
          <w:tcPr>
            <w:tcW w:w="4945" w:type="dxa"/>
            <w:gridSpan w:val="2"/>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bCs/>
                <w:color w:val="000000"/>
                <w:kern w:val="0"/>
              </w:rPr>
              <w:t>进行</w:t>
            </w:r>
            <w:r w:rsidRPr="001247DC">
              <w:rPr>
                <w:rFonts w:ascii="宋体" w:hAnsi="宋体" w:cs="宋体" w:hint="eastAsia"/>
                <w:color w:val="000000"/>
                <w:kern w:val="0"/>
              </w:rPr>
              <w:t>清洁、润滑、</w:t>
            </w:r>
            <w:r w:rsidRPr="001247DC">
              <w:rPr>
                <w:rFonts w:ascii="宋体" w:hAnsi="宋体" w:cs="宋体" w:hint="eastAsia"/>
                <w:bCs/>
                <w:color w:val="000000"/>
                <w:kern w:val="0"/>
              </w:rPr>
              <w:t>检查，</w:t>
            </w:r>
            <w:r w:rsidRPr="001247DC">
              <w:rPr>
                <w:rFonts w:ascii="宋体" w:hAnsi="宋体" w:cs="宋体" w:hint="eastAsia"/>
                <w:color w:val="000000"/>
                <w:kern w:val="0"/>
              </w:rPr>
              <w:t>磨损量不超过制造单位要求</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4</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制动器制动弹簧压缩量</w:t>
            </w:r>
          </w:p>
        </w:tc>
        <w:tc>
          <w:tcPr>
            <w:tcW w:w="4945" w:type="dxa"/>
            <w:gridSpan w:val="2"/>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符合制造单位要求，保持有足够的制动力</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5</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导电回路绝缘性能</w:t>
            </w:r>
            <w:r w:rsidRPr="001247DC">
              <w:rPr>
                <w:rFonts w:ascii="宋体" w:hAnsi="宋体" w:cs="宋体" w:hint="eastAsia"/>
                <w:bCs/>
                <w:color w:val="000000"/>
                <w:kern w:val="0"/>
              </w:rPr>
              <w:t>测试</w:t>
            </w:r>
          </w:p>
        </w:tc>
        <w:tc>
          <w:tcPr>
            <w:tcW w:w="4945" w:type="dxa"/>
            <w:gridSpan w:val="2"/>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符合标准</w:t>
            </w:r>
          </w:p>
        </w:tc>
      </w:tr>
      <w:tr w:rsidR="0027752B" w:rsidTr="005470BF">
        <w:trPr>
          <w:gridAfter w:val="1"/>
          <w:wAfter w:w="14" w:type="dxa"/>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6</w:t>
            </w:r>
          </w:p>
        </w:tc>
        <w:tc>
          <w:tcPr>
            <w:tcW w:w="3420" w:type="dxa"/>
            <w:vAlign w:val="center"/>
          </w:tcPr>
          <w:p w:rsidR="0027752B" w:rsidRPr="001247DC" w:rsidRDefault="0027752B" w:rsidP="005470BF">
            <w:pPr>
              <w:widowControl/>
              <w:spacing w:line="400" w:lineRule="exact"/>
              <w:rPr>
                <w:rFonts w:ascii="宋体" w:cs="宋体"/>
                <w:color w:val="000000"/>
                <w:spacing w:val="-10"/>
                <w:kern w:val="0"/>
              </w:rPr>
            </w:pPr>
            <w:r w:rsidRPr="001247DC">
              <w:rPr>
                <w:rFonts w:ascii="宋体" w:hAnsi="宋体" w:cs="宋体" w:hint="eastAsia"/>
                <w:color w:val="000000"/>
                <w:spacing w:val="-10"/>
                <w:kern w:val="0"/>
              </w:rPr>
              <w:t>限速器安全</w:t>
            </w:r>
            <w:proofErr w:type="gramStart"/>
            <w:r w:rsidRPr="001247DC">
              <w:rPr>
                <w:rFonts w:ascii="宋体" w:hAnsi="宋体" w:cs="宋体" w:hint="eastAsia"/>
                <w:color w:val="000000"/>
                <w:spacing w:val="-10"/>
                <w:kern w:val="0"/>
              </w:rPr>
              <w:t>钳</w:t>
            </w:r>
            <w:proofErr w:type="gramEnd"/>
            <w:r w:rsidRPr="001247DC">
              <w:rPr>
                <w:rFonts w:ascii="宋体" w:hAnsi="宋体" w:cs="宋体" w:hint="eastAsia"/>
                <w:color w:val="000000"/>
                <w:spacing w:val="-10"/>
                <w:kern w:val="0"/>
              </w:rPr>
              <w:t>联动试验（每</w:t>
            </w:r>
            <w:r w:rsidRPr="001247DC">
              <w:rPr>
                <w:rFonts w:ascii="宋体" w:hAnsi="宋体" w:cs="宋体"/>
                <w:color w:val="000000"/>
                <w:spacing w:val="-10"/>
                <w:kern w:val="0"/>
              </w:rPr>
              <w:t>2</w:t>
            </w:r>
            <w:r w:rsidRPr="001247DC">
              <w:rPr>
                <w:rFonts w:ascii="宋体" w:hAnsi="宋体" w:cs="宋体" w:hint="eastAsia"/>
                <w:color w:val="000000"/>
                <w:spacing w:val="-10"/>
                <w:kern w:val="0"/>
              </w:rPr>
              <w:t>年进行一次限速器动作速度校验）</w:t>
            </w:r>
          </w:p>
        </w:tc>
        <w:tc>
          <w:tcPr>
            <w:tcW w:w="4931"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工作正常</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7</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上行超速保护装置动作试验</w:t>
            </w:r>
          </w:p>
        </w:tc>
        <w:tc>
          <w:tcPr>
            <w:tcW w:w="4931"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工作正常</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8</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轿顶、轿厢架、轿门及其附件安装螺栓</w:t>
            </w:r>
          </w:p>
        </w:tc>
        <w:tc>
          <w:tcPr>
            <w:tcW w:w="4931"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紧固</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bCs/>
                <w:color w:val="000000"/>
                <w:kern w:val="0"/>
              </w:rPr>
              <w:t>9</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bCs/>
                <w:color w:val="000000"/>
                <w:kern w:val="0"/>
              </w:rPr>
              <w:t>轿厢和对重的导轨支架</w:t>
            </w:r>
          </w:p>
        </w:tc>
        <w:tc>
          <w:tcPr>
            <w:tcW w:w="4931"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bCs/>
                <w:color w:val="000000"/>
                <w:kern w:val="0"/>
              </w:rPr>
              <w:t>固定，无松动</w:t>
            </w:r>
            <w:r w:rsidRPr="001247DC">
              <w:rPr>
                <w:rFonts w:ascii="宋体" w:hAnsi="宋体" w:cs="宋体"/>
                <w:bCs/>
                <w:color w:val="000000"/>
                <w:kern w:val="0"/>
              </w:rPr>
              <w:t xml:space="preserve"> </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bCs/>
                <w:color w:val="000000"/>
                <w:kern w:val="0"/>
              </w:rPr>
            </w:pPr>
            <w:r w:rsidRPr="001247DC">
              <w:rPr>
                <w:rFonts w:ascii="宋体" w:hAnsi="宋体" w:cs="宋体"/>
                <w:bCs/>
                <w:color w:val="000000"/>
                <w:kern w:val="0"/>
              </w:rPr>
              <w:t>10</w:t>
            </w:r>
          </w:p>
        </w:tc>
        <w:tc>
          <w:tcPr>
            <w:tcW w:w="3420" w:type="dxa"/>
            <w:vAlign w:val="center"/>
          </w:tcPr>
          <w:p w:rsidR="0027752B" w:rsidRPr="001247DC" w:rsidRDefault="0027752B" w:rsidP="005470BF">
            <w:pPr>
              <w:widowControl/>
              <w:spacing w:line="400" w:lineRule="exact"/>
              <w:rPr>
                <w:rFonts w:ascii="宋体" w:cs="宋体"/>
                <w:bCs/>
                <w:color w:val="000000"/>
                <w:kern w:val="0"/>
              </w:rPr>
            </w:pPr>
            <w:r w:rsidRPr="001247DC">
              <w:rPr>
                <w:rFonts w:ascii="宋体" w:hAnsi="宋体" w:hint="eastAsia"/>
                <w:bCs/>
                <w:color w:val="000000"/>
              </w:rPr>
              <w:t>轿厢和对重的导轨</w:t>
            </w:r>
          </w:p>
        </w:tc>
        <w:tc>
          <w:tcPr>
            <w:tcW w:w="4931" w:type="dxa"/>
            <w:vAlign w:val="center"/>
          </w:tcPr>
          <w:p w:rsidR="0027752B" w:rsidRPr="001247DC" w:rsidRDefault="0027752B" w:rsidP="005470BF">
            <w:pPr>
              <w:widowControl/>
              <w:spacing w:line="400" w:lineRule="exact"/>
              <w:rPr>
                <w:rFonts w:ascii="宋体" w:cs="宋体"/>
                <w:bCs/>
                <w:color w:val="000000"/>
                <w:kern w:val="0"/>
              </w:rPr>
            </w:pPr>
            <w:r w:rsidRPr="001247DC">
              <w:rPr>
                <w:rFonts w:ascii="宋体" w:hAnsi="宋体" w:hint="eastAsia"/>
                <w:bCs/>
                <w:color w:val="000000"/>
              </w:rPr>
              <w:t>清洁，压板牢固</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bCs/>
                <w:color w:val="000000"/>
                <w:kern w:val="0"/>
              </w:rPr>
            </w:pPr>
            <w:r w:rsidRPr="001247DC">
              <w:rPr>
                <w:rFonts w:ascii="宋体" w:hAnsi="宋体" w:cs="宋体"/>
                <w:color w:val="000000"/>
                <w:kern w:val="0"/>
              </w:rPr>
              <w:t>11</w:t>
            </w:r>
          </w:p>
        </w:tc>
        <w:tc>
          <w:tcPr>
            <w:tcW w:w="3420" w:type="dxa"/>
            <w:vAlign w:val="center"/>
          </w:tcPr>
          <w:p w:rsidR="0027752B" w:rsidRPr="001247DC" w:rsidRDefault="0027752B" w:rsidP="005470BF">
            <w:pPr>
              <w:widowControl/>
              <w:spacing w:line="400" w:lineRule="exact"/>
              <w:rPr>
                <w:rFonts w:ascii="宋体" w:cs="宋体"/>
                <w:bCs/>
                <w:color w:val="000000"/>
                <w:kern w:val="0"/>
              </w:rPr>
            </w:pPr>
            <w:r w:rsidRPr="001247DC">
              <w:rPr>
                <w:rFonts w:ascii="宋体" w:hAnsi="宋体" w:cs="宋体" w:hint="eastAsia"/>
                <w:color w:val="000000"/>
                <w:kern w:val="0"/>
              </w:rPr>
              <w:t>随行电缆</w:t>
            </w:r>
          </w:p>
        </w:tc>
        <w:tc>
          <w:tcPr>
            <w:tcW w:w="4931" w:type="dxa"/>
            <w:vAlign w:val="center"/>
          </w:tcPr>
          <w:p w:rsidR="0027752B" w:rsidRPr="001247DC" w:rsidRDefault="0027752B" w:rsidP="005470BF">
            <w:pPr>
              <w:widowControl/>
              <w:spacing w:line="400" w:lineRule="exact"/>
              <w:rPr>
                <w:rFonts w:ascii="宋体"/>
                <w:bCs/>
                <w:color w:val="000000"/>
              </w:rPr>
            </w:pPr>
            <w:r w:rsidRPr="001247DC">
              <w:rPr>
                <w:rFonts w:ascii="宋体" w:hAnsi="宋体" w:cs="宋体" w:hint="eastAsia"/>
                <w:color w:val="000000"/>
                <w:kern w:val="0"/>
              </w:rPr>
              <w:t>无损伤</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12</w:t>
            </w:r>
          </w:p>
        </w:tc>
        <w:tc>
          <w:tcPr>
            <w:tcW w:w="3420" w:type="dxa"/>
            <w:vAlign w:val="center"/>
          </w:tcPr>
          <w:p w:rsidR="0027752B" w:rsidRPr="001247DC" w:rsidRDefault="0027752B" w:rsidP="005470BF">
            <w:pPr>
              <w:widowControl/>
              <w:spacing w:line="400" w:lineRule="exact"/>
              <w:rPr>
                <w:rFonts w:ascii="宋体" w:cs="宋体"/>
                <w:color w:val="000000"/>
                <w:kern w:val="0"/>
              </w:rPr>
            </w:pPr>
            <w:proofErr w:type="gramStart"/>
            <w:r w:rsidRPr="001247DC">
              <w:rPr>
                <w:rFonts w:ascii="宋体" w:hAnsi="宋体" w:cs="宋体" w:hint="eastAsia"/>
                <w:color w:val="000000"/>
                <w:kern w:val="0"/>
              </w:rPr>
              <w:t>层门装置</w:t>
            </w:r>
            <w:proofErr w:type="gramEnd"/>
            <w:r w:rsidRPr="001247DC">
              <w:rPr>
                <w:rFonts w:ascii="宋体" w:hAnsi="宋体" w:cs="宋体" w:hint="eastAsia"/>
                <w:color w:val="000000"/>
                <w:kern w:val="0"/>
              </w:rPr>
              <w:t>和地坎</w:t>
            </w:r>
          </w:p>
        </w:tc>
        <w:tc>
          <w:tcPr>
            <w:tcW w:w="4931"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无影响正常使用的变形，各安装螺栓紧固</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13</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轿厢称重装置</w:t>
            </w:r>
          </w:p>
        </w:tc>
        <w:tc>
          <w:tcPr>
            <w:tcW w:w="4931"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准确有效</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14</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安全钳</w:t>
            </w:r>
            <w:proofErr w:type="gramStart"/>
            <w:r w:rsidRPr="001247DC">
              <w:rPr>
                <w:rFonts w:ascii="宋体" w:hAnsi="宋体" w:cs="宋体" w:hint="eastAsia"/>
                <w:color w:val="000000"/>
                <w:kern w:val="0"/>
              </w:rPr>
              <w:t>钳</w:t>
            </w:r>
            <w:proofErr w:type="gramEnd"/>
            <w:r w:rsidRPr="001247DC">
              <w:rPr>
                <w:rFonts w:ascii="宋体" w:hAnsi="宋体" w:cs="宋体" w:hint="eastAsia"/>
                <w:color w:val="000000"/>
                <w:kern w:val="0"/>
              </w:rPr>
              <w:t>座</w:t>
            </w:r>
          </w:p>
        </w:tc>
        <w:tc>
          <w:tcPr>
            <w:tcW w:w="4931"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固定，无松动</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15</w:t>
            </w:r>
          </w:p>
        </w:tc>
        <w:tc>
          <w:tcPr>
            <w:tcW w:w="3420" w:type="dxa"/>
            <w:vAlign w:val="center"/>
          </w:tcPr>
          <w:p w:rsidR="0027752B" w:rsidRPr="001247DC" w:rsidRDefault="0027752B" w:rsidP="005470BF">
            <w:pPr>
              <w:widowControl/>
              <w:spacing w:line="400" w:lineRule="exact"/>
              <w:rPr>
                <w:rFonts w:ascii="宋体" w:cs="宋体"/>
                <w:color w:val="000000"/>
                <w:kern w:val="0"/>
              </w:rPr>
            </w:pPr>
            <w:proofErr w:type="gramStart"/>
            <w:r w:rsidRPr="001247DC">
              <w:rPr>
                <w:rFonts w:ascii="宋体" w:hAnsi="宋体" w:hint="eastAsia"/>
                <w:color w:val="000000"/>
              </w:rPr>
              <w:t>轿底各</w:t>
            </w:r>
            <w:proofErr w:type="gramEnd"/>
            <w:r w:rsidRPr="001247DC">
              <w:rPr>
                <w:rFonts w:ascii="宋体" w:hAnsi="宋体" w:hint="eastAsia"/>
                <w:color w:val="000000"/>
              </w:rPr>
              <w:t>安装螺栓</w:t>
            </w:r>
          </w:p>
        </w:tc>
        <w:tc>
          <w:tcPr>
            <w:tcW w:w="4931"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hint="eastAsia"/>
                <w:color w:val="000000"/>
              </w:rPr>
              <w:t>紧固</w:t>
            </w:r>
          </w:p>
        </w:tc>
      </w:tr>
      <w:tr w:rsidR="0027752B" w:rsidTr="005470BF">
        <w:trPr>
          <w:gridAfter w:val="1"/>
          <w:wAfter w:w="14" w:type="dxa"/>
          <w:trHeight w:val="397"/>
          <w:jc w:val="center"/>
        </w:trPr>
        <w:tc>
          <w:tcPr>
            <w:tcW w:w="715" w:type="dxa"/>
            <w:tcBorders>
              <w:bottom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16</w:t>
            </w:r>
          </w:p>
        </w:tc>
        <w:tc>
          <w:tcPr>
            <w:tcW w:w="3420" w:type="dxa"/>
            <w:tcBorders>
              <w:bottom w:val="single" w:sz="12" w:space="0" w:color="auto"/>
            </w:tcBorders>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缓冲器</w:t>
            </w:r>
          </w:p>
        </w:tc>
        <w:tc>
          <w:tcPr>
            <w:tcW w:w="4931" w:type="dxa"/>
            <w:tcBorders>
              <w:bottom w:val="single" w:sz="12" w:space="0" w:color="auto"/>
            </w:tcBorders>
            <w:vAlign w:val="center"/>
          </w:tcPr>
          <w:p w:rsidR="0027752B" w:rsidRPr="001247DC" w:rsidRDefault="0027752B" w:rsidP="005470BF">
            <w:pPr>
              <w:widowControl/>
              <w:spacing w:line="400" w:lineRule="exact"/>
              <w:rPr>
                <w:rFonts w:ascii="宋体"/>
                <w:color w:val="000000"/>
              </w:rPr>
            </w:pPr>
            <w:r w:rsidRPr="001247DC">
              <w:rPr>
                <w:rFonts w:ascii="宋体" w:hAnsi="宋体" w:cs="宋体" w:hint="eastAsia"/>
                <w:color w:val="000000"/>
                <w:kern w:val="0"/>
              </w:rPr>
              <w:t>固定，无松动</w:t>
            </w:r>
          </w:p>
        </w:tc>
      </w:tr>
    </w:tbl>
    <w:p w:rsidR="0027752B" w:rsidRPr="00015149" w:rsidRDefault="0027752B" w:rsidP="0027752B">
      <w:pPr>
        <w:rPr>
          <w:sz w:val="24"/>
          <w:szCs w:val="24"/>
        </w:rPr>
      </w:pPr>
      <w:r w:rsidRPr="00015149">
        <w:rPr>
          <w:rFonts w:hint="eastAsia"/>
          <w:sz w:val="24"/>
          <w:szCs w:val="24"/>
        </w:rPr>
        <w:t>注：</w:t>
      </w:r>
      <w:r w:rsidRPr="00015149">
        <w:rPr>
          <w:sz w:val="24"/>
          <w:szCs w:val="24"/>
        </w:rPr>
        <w:t>(1)</w:t>
      </w:r>
      <w:r w:rsidRPr="00015149">
        <w:rPr>
          <w:rFonts w:hint="eastAsia"/>
          <w:sz w:val="24"/>
          <w:szCs w:val="24"/>
        </w:rPr>
        <w:t>如果某些电梯没有表中的项目（内容）或者电梯</w:t>
      </w:r>
      <w:proofErr w:type="gramStart"/>
      <w:r w:rsidRPr="00015149">
        <w:rPr>
          <w:rFonts w:hint="eastAsia"/>
          <w:sz w:val="24"/>
          <w:szCs w:val="24"/>
        </w:rPr>
        <w:t>不</w:t>
      </w:r>
      <w:proofErr w:type="gramEnd"/>
      <w:r w:rsidRPr="00015149">
        <w:rPr>
          <w:rFonts w:hint="eastAsia"/>
          <w:sz w:val="24"/>
          <w:szCs w:val="24"/>
        </w:rPr>
        <w:t>含有某种部件，项目（内容）可适当进行调整；</w:t>
      </w:r>
    </w:p>
    <w:p w:rsidR="0027752B" w:rsidRPr="00015149" w:rsidRDefault="0027752B" w:rsidP="0027752B">
      <w:pPr>
        <w:rPr>
          <w:sz w:val="24"/>
          <w:szCs w:val="24"/>
        </w:rPr>
      </w:pPr>
      <w:r w:rsidRPr="00015149">
        <w:rPr>
          <w:sz w:val="24"/>
          <w:szCs w:val="24"/>
        </w:rPr>
        <w:t>(2)</w:t>
      </w:r>
      <w:r w:rsidRPr="00015149">
        <w:rPr>
          <w:rFonts w:hint="eastAsia"/>
          <w:sz w:val="24"/>
          <w:szCs w:val="24"/>
        </w:rPr>
        <w:t>维保项目（内容）和要求中对测试、试验有明确规定的，应当按照规定进行测试、试验，没有明确规定，一般为检查、调整、清洁和润滑；</w:t>
      </w:r>
    </w:p>
    <w:p w:rsidR="0027752B" w:rsidRPr="00015149" w:rsidRDefault="0027752B" w:rsidP="0027752B">
      <w:pPr>
        <w:rPr>
          <w:sz w:val="24"/>
          <w:szCs w:val="24"/>
        </w:rPr>
      </w:pPr>
      <w:r w:rsidRPr="00015149">
        <w:rPr>
          <w:sz w:val="24"/>
          <w:szCs w:val="24"/>
        </w:rPr>
        <w:t>(3)</w:t>
      </w:r>
      <w:r w:rsidRPr="00015149">
        <w:rPr>
          <w:rFonts w:hint="eastAsia"/>
          <w:sz w:val="24"/>
          <w:szCs w:val="24"/>
        </w:rPr>
        <w:t>维保基本要求规定为“符合标准”的，有国家标准应当符合国家标准，没有国家标准的应当符合行业标准、企业标准。</w:t>
      </w:r>
    </w:p>
    <w:p w:rsidR="0027752B" w:rsidRPr="00015149" w:rsidRDefault="0027752B" w:rsidP="0027752B">
      <w:pPr>
        <w:rPr>
          <w:sz w:val="24"/>
          <w:szCs w:val="24"/>
        </w:rPr>
      </w:pPr>
      <w:r w:rsidRPr="00015149">
        <w:rPr>
          <w:sz w:val="24"/>
          <w:szCs w:val="24"/>
        </w:rPr>
        <w:t>(4)</w:t>
      </w:r>
      <w:r w:rsidRPr="00015149">
        <w:rPr>
          <w:rFonts w:hint="eastAsia"/>
          <w:sz w:val="24"/>
          <w:szCs w:val="24"/>
        </w:rPr>
        <w:t>维保基本要求规定为“制造单位要求”的，按照制造单位的要求，其他没有明确的“要求”，应当为安全技术规范、标准或者制造单位等的要求。</w:t>
      </w:r>
    </w:p>
    <w:p w:rsidR="0027752B" w:rsidRPr="00F31B64" w:rsidRDefault="0027752B" w:rsidP="0027752B">
      <w:pPr>
        <w:spacing w:line="360" w:lineRule="auto"/>
        <w:rPr>
          <w:rFonts w:ascii="宋体"/>
          <w:b/>
          <w:sz w:val="28"/>
          <w:szCs w:val="28"/>
        </w:rPr>
      </w:pPr>
      <w:r w:rsidRPr="00F31B64">
        <w:rPr>
          <w:rFonts w:ascii="宋体" w:hAnsi="宋体" w:hint="eastAsia"/>
          <w:b/>
          <w:sz w:val="28"/>
          <w:szCs w:val="28"/>
        </w:rPr>
        <w:lastRenderedPageBreak/>
        <w:t>附件二</w:t>
      </w:r>
    </w:p>
    <w:p w:rsidR="0027752B" w:rsidRPr="00F31B64" w:rsidRDefault="0027752B" w:rsidP="0027752B">
      <w:pPr>
        <w:pStyle w:val="a8"/>
      </w:pPr>
    </w:p>
    <w:p w:rsidR="0027752B" w:rsidRPr="000F0B58" w:rsidRDefault="0027752B" w:rsidP="0027752B">
      <w:pPr>
        <w:widowControl/>
        <w:spacing w:line="360" w:lineRule="auto"/>
        <w:jc w:val="center"/>
        <w:outlineLvl w:val="0"/>
        <w:rPr>
          <w:rFonts w:ascii="宋体"/>
          <w:color w:val="000000"/>
          <w:kern w:val="0"/>
          <w:sz w:val="30"/>
          <w:szCs w:val="30"/>
        </w:rPr>
      </w:pPr>
      <w:r w:rsidRPr="000F0B58">
        <w:rPr>
          <w:rFonts w:ascii="宋体" w:hAnsi="宋体"/>
          <w:b/>
          <w:sz w:val="30"/>
          <w:szCs w:val="30"/>
          <w:u w:val="single"/>
        </w:rPr>
        <w:t>200</w:t>
      </w:r>
      <w:r>
        <w:rPr>
          <w:rFonts w:ascii="宋体" w:hAnsi="宋体" w:hint="eastAsia"/>
          <w:b/>
          <w:sz w:val="30"/>
          <w:szCs w:val="30"/>
        </w:rPr>
        <w:t>元以下免费</w:t>
      </w:r>
      <w:r w:rsidRPr="000F0B58">
        <w:rPr>
          <w:rFonts w:ascii="宋体" w:hAnsi="宋体" w:hint="eastAsia"/>
          <w:b/>
          <w:sz w:val="30"/>
          <w:szCs w:val="30"/>
        </w:rPr>
        <w:t>电梯配件</w:t>
      </w:r>
      <w:r>
        <w:rPr>
          <w:rFonts w:ascii="宋体" w:hAnsi="宋体" w:hint="eastAsia"/>
          <w:b/>
          <w:sz w:val="30"/>
          <w:szCs w:val="30"/>
        </w:rPr>
        <w:t>清单</w:t>
      </w: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3"/>
        <w:gridCol w:w="1983"/>
        <w:gridCol w:w="1983"/>
        <w:gridCol w:w="1983"/>
      </w:tblGrid>
      <w:tr w:rsidR="0027752B" w:rsidRPr="00F43394" w:rsidTr="005470BF">
        <w:trPr>
          <w:cantSplit/>
          <w:trHeight w:hRule="exact" w:val="581"/>
          <w:jc w:val="center"/>
        </w:trPr>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序号</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名</w:t>
            </w:r>
            <w:r w:rsidRPr="00F43394">
              <w:rPr>
                <w:rFonts w:ascii="宋体" w:hAnsi="宋体" w:cs="宋体"/>
                <w:color w:val="000000"/>
                <w:kern w:val="0"/>
              </w:rPr>
              <w:t xml:space="preserve">     </w:t>
            </w:r>
            <w:r w:rsidRPr="00F43394">
              <w:rPr>
                <w:rFonts w:ascii="宋体" w:hAnsi="宋体" w:cs="宋体" w:hint="eastAsia"/>
                <w:color w:val="000000"/>
                <w:kern w:val="0"/>
              </w:rPr>
              <w:t>称</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序号</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名</w:t>
            </w:r>
            <w:r w:rsidRPr="00F43394">
              <w:rPr>
                <w:rFonts w:ascii="宋体" w:hAnsi="宋体" w:cs="宋体"/>
                <w:color w:val="000000"/>
                <w:kern w:val="0"/>
              </w:rPr>
              <w:t xml:space="preserve">     </w:t>
            </w:r>
            <w:r w:rsidRPr="00F43394">
              <w:rPr>
                <w:rFonts w:ascii="宋体" w:hAnsi="宋体" w:cs="宋体" w:hint="eastAsia"/>
                <w:color w:val="000000"/>
                <w:kern w:val="0"/>
              </w:rPr>
              <w:t>称</w:t>
            </w:r>
          </w:p>
        </w:tc>
      </w:tr>
      <w:tr w:rsidR="0027752B" w:rsidRPr="00F43394" w:rsidTr="005470BF">
        <w:trPr>
          <w:cantSplit/>
          <w:trHeight w:hRule="exact" w:val="617"/>
          <w:jc w:val="center"/>
        </w:trPr>
        <w:tc>
          <w:tcPr>
            <w:tcW w:w="1983" w:type="dxa"/>
            <w:vAlign w:val="center"/>
          </w:tcPr>
          <w:p w:rsidR="0027752B" w:rsidRPr="00F43394" w:rsidRDefault="0027752B" w:rsidP="005470BF">
            <w:pPr>
              <w:widowControl/>
              <w:jc w:val="center"/>
              <w:rPr>
                <w:rFonts w:ascii="宋体" w:hAnsi="宋体" w:cs="宋体"/>
                <w:color w:val="000000"/>
                <w:kern w:val="0"/>
              </w:rPr>
            </w:pPr>
            <w:r w:rsidRPr="00F43394">
              <w:rPr>
                <w:rFonts w:ascii="宋体" w:hAnsi="宋体" w:cs="宋体"/>
                <w:color w:val="000000"/>
                <w:kern w:val="0"/>
              </w:rPr>
              <w:t>1</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按　钮</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2</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环形灯管</w:t>
            </w:r>
          </w:p>
        </w:tc>
      </w:tr>
      <w:tr w:rsidR="0027752B" w:rsidRPr="00F43394" w:rsidTr="005470BF">
        <w:trPr>
          <w:trHeight w:hRule="exact" w:val="625"/>
          <w:jc w:val="center"/>
        </w:trPr>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3</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门滑块</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4</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LED</w:t>
            </w:r>
            <w:r w:rsidRPr="00F43394">
              <w:rPr>
                <w:rFonts w:ascii="宋体" w:hAnsi="宋体" w:cs="宋体" w:hint="eastAsia"/>
                <w:color w:val="000000"/>
                <w:kern w:val="0"/>
              </w:rPr>
              <w:t>筒灯</w:t>
            </w:r>
          </w:p>
        </w:tc>
      </w:tr>
      <w:tr w:rsidR="0027752B" w:rsidRPr="00F43394" w:rsidTr="005470BF">
        <w:trPr>
          <w:trHeight w:hRule="exact" w:val="696"/>
          <w:jc w:val="center"/>
        </w:trPr>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5</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安全</w:t>
            </w:r>
            <w:proofErr w:type="gramStart"/>
            <w:r w:rsidRPr="00F43394">
              <w:rPr>
                <w:rFonts w:ascii="宋体" w:hAnsi="宋体" w:cs="宋体" w:hint="eastAsia"/>
                <w:color w:val="000000"/>
                <w:kern w:val="0"/>
              </w:rPr>
              <w:t>钳</w:t>
            </w:r>
            <w:proofErr w:type="gramEnd"/>
            <w:r w:rsidRPr="00F43394">
              <w:rPr>
                <w:rFonts w:ascii="宋体" w:hAnsi="宋体" w:cs="宋体" w:hint="eastAsia"/>
                <w:color w:val="000000"/>
                <w:kern w:val="0"/>
              </w:rPr>
              <w:t>开关</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6</w:t>
            </w:r>
          </w:p>
        </w:tc>
        <w:tc>
          <w:tcPr>
            <w:tcW w:w="1983" w:type="dxa"/>
            <w:vAlign w:val="center"/>
          </w:tcPr>
          <w:p w:rsidR="0027752B" w:rsidRPr="00F43394" w:rsidRDefault="0027752B" w:rsidP="005470BF">
            <w:pPr>
              <w:widowControl/>
              <w:jc w:val="center"/>
              <w:rPr>
                <w:rFonts w:ascii="宋体" w:hAnsi="宋体" w:cs="宋体"/>
                <w:color w:val="000000"/>
                <w:kern w:val="0"/>
              </w:rPr>
            </w:pPr>
            <w:r w:rsidRPr="00F43394">
              <w:rPr>
                <w:rFonts w:ascii="宋体" w:hAnsi="宋体" w:cs="宋体" w:hint="eastAsia"/>
                <w:color w:val="000000"/>
                <w:kern w:val="0"/>
              </w:rPr>
              <w:t>轨道润滑油</w:t>
            </w:r>
            <w:r w:rsidRPr="00F43394">
              <w:rPr>
                <w:rFonts w:ascii="宋体" w:hAnsi="宋体" w:cs="宋体"/>
                <w:color w:val="000000"/>
                <w:kern w:val="0"/>
              </w:rPr>
              <w:t xml:space="preserve"> </w:t>
            </w:r>
          </w:p>
        </w:tc>
      </w:tr>
      <w:tr w:rsidR="0027752B" w:rsidRPr="00F43394" w:rsidTr="005470BF">
        <w:trPr>
          <w:trHeight w:hRule="exact" w:val="696"/>
          <w:jc w:val="center"/>
        </w:trPr>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7</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触板开关</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8</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保险管</w:t>
            </w:r>
          </w:p>
        </w:tc>
      </w:tr>
      <w:tr w:rsidR="0027752B" w:rsidRPr="00F43394" w:rsidTr="005470BF">
        <w:trPr>
          <w:trHeight w:hRule="exact" w:val="696"/>
          <w:jc w:val="center"/>
        </w:trPr>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9</w:t>
            </w:r>
          </w:p>
        </w:tc>
        <w:tc>
          <w:tcPr>
            <w:tcW w:w="1983" w:type="dxa"/>
            <w:vAlign w:val="center"/>
          </w:tcPr>
          <w:p w:rsidR="0027752B" w:rsidRPr="00F43394" w:rsidRDefault="0027752B" w:rsidP="005470BF">
            <w:pPr>
              <w:widowControl/>
              <w:jc w:val="center"/>
              <w:rPr>
                <w:rFonts w:ascii="宋体" w:cs="宋体"/>
                <w:color w:val="000000"/>
                <w:kern w:val="0"/>
              </w:rPr>
            </w:pPr>
            <w:proofErr w:type="gramStart"/>
            <w:r w:rsidRPr="00F43394">
              <w:rPr>
                <w:rFonts w:ascii="宋体" w:hAnsi="宋体" w:cs="宋体" w:hint="eastAsia"/>
                <w:color w:val="000000"/>
                <w:kern w:val="0"/>
              </w:rPr>
              <w:t>安全窗</w:t>
            </w:r>
            <w:proofErr w:type="gramEnd"/>
            <w:r w:rsidRPr="00F43394">
              <w:rPr>
                <w:rFonts w:ascii="宋体" w:hAnsi="宋体" w:cs="宋体" w:hint="eastAsia"/>
                <w:color w:val="000000"/>
                <w:kern w:val="0"/>
              </w:rPr>
              <w:t>开关</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10</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油　杯</w:t>
            </w:r>
          </w:p>
        </w:tc>
      </w:tr>
      <w:tr w:rsidR="0027752B" w:rsidRPr="00F43394" w:rsidTr="005470BF">
        <w:trPr>
          <w:trHeight w:hRule="exact" w:val="696"/>
          <w:jc w:val="center"/>
        </w:trPr>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11</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触板开关</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12</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黄　油</w:t>
            </w:r>
          </w:p>
        </w:tc>
      </w:tr>
      <w:tr w:rsidR="0027752B" w:rsidRPr="00F43394" w:rsidTr="005470BF">
        <w:trPr>
          <w:trHeight w:hRule="exact" w:val="696"/>
          <w:jc w:val="center"/>
        </w:trPr>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13</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护脚板撑板</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14</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轿顶检修开关</w:t>
            </w:r>
          </w:p>
        </w:tc>
      </w:tr>
      <w:tr w:rsidR="0027752B" w:rsidRPr="00F43394" w:rsidTr="005470BF">
        <w:trPr>
          <w:trHeight w:hRule="exact" w:val="696"/>
          <w:jc w:val="center"/>
        </w:trPr>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15</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轿内急停开关</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16</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电子蜂鸣器</w:t>
            </w:r>
          </w:p>
        </w:tc>
      </w:tr>
      <w:tr w:rsidR="0027752B" w:rsidTr="005470BF">
        <w:trPr>
          <w:trHeight w:hRule="exact" w:val="696"/>
          <w:jc w:val="center"/>
        </w:trPr>
        <w:tc>
          <w:tcPr>
            <w:tcW w:w="1983" w:type="dxa"/>
            <w:vAlign w:val="center"/>
          </w:tcPr>
          <w:p w:rsidR="0027752B" w:rsidRPr="00332ADD" w:rsidRDefault="0027752B" w:rsidP="005470BF">
            <w:pPr>
              <w:spacing w:before="120" w:after="120" w:line="240" w:lineRule="exact"/>
              <w:jc w:val="center"/>
              <w:rPr>
                <w:rFonts w:ascii="宋体" w:cs="Arial"/>
                <w:sz w:val="28"/>
                <w:szCs w:val="28"/>
              </w:rPr>
            </w:pPr>
            <w:r>
              <w:rPr>
                <w:rFonts w:ascii="宋体" w:hAnsi="宋体" w:cs="Arial"/>
                <w:sz w:val="28"/>
                <w:szCs w:val="28"/>
              </w:rPr>
              <w:t>17</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r w:rsidRPr="00332ADD">
              <w:rPr>
                <w:rFonts w:ascii="宋体" w:hAnsi="宋体" w:cs="Arial" w:hint="eastAsia"/>
                <w:sz w:val="28"/>
                <w:szCs w:val="28"/>
              </w:rPr>
              <w:t>轿顶急停开关</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r>
              <w:rPr>
                <w:rFonts w:ascii="宋体" w:hAnsi="宋体" w:cs="Arial"/>
                <w:sz w:val="28"/>
                <w:szCs w:val="28"/>
              </w:rPr>
              <w:t>18</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proofErr w:type="gramStart"/>
            <w:r w:rsidRPr="00332ADD">
              <w:rPr>
                <w:rFonts w:ascii="宋体" w:hAnsi="宋体" w:hint="eastAsia"/>
                <w:color w:val="000000"/>
                <w:sz w:val="28"/>
                <w:szCs w:val="28"/>
              </w:rPr>
              <w:t>高响蜂鸣器</w:t>
            </w:r>
            <w:proofErr w:type="gramEnd"/>
          </w:p>
        </w:tc>
      </w:tr>
      <w:tr w:rsidR="0027752B" w:rsidTr="005470BF">
        <w:trPr>
          <w:trHeight w:hRule="exact" w:val="696"/>
          <w:jc w:val="center"/>
        </w:trPr>
        <w:tc>
          <w:tcPr>
            <w:tcW w:w="1983" w:type="dxa"/>
            <w:vAlign w:val="center"/>
          </w:tcPr>
          <w:p w:rsidR="0027752B" w:rsidRPr="00332ADD" w:rsidRDefault="0027752B" w:rsidP="005470BF">
            <w:pPr>
              <w:spacing w:before="120" w:after="120" w:line="240" w:lineRule="exact"/>
              <w:jc w:val="center"/>
              <w:rPr>
                <w:rFonts w:ascii="宋体" w:cs="Arial"/>
                <w:sz w:val="28"/>
                <w:szCs w:val="28"/>
              </w:rPr>
            </w:pPr>
            <w:r>
              <w:rPr>
                <w:rFonts w:ascii="宋体" w:hAnsi="宋体" w:cs="Arial"/>
                <w:sz w:val="28"/>
                <w:szCs w:val="28"/>
              </w:rPr>
              <w:t>19</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r w:rsidRPr="00332ADD">
              <w:rPr>
                <w:rFonts w:ascii="宋体" w:hAnsi="宋体" w:cs="Arial" w:hint="eastAsia"/>
                <w:sz w:val="28"/>
                <w:szCs w:val="28"/>
              </w:rPr>
              <w:t>机房急停开关</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r>
              <w:rPr>
                <w:rFonts w:ascii="宋体" w:hAnsi="宋体" w:cs="Arial"/>
                <w:sz w:val="28"/>
                <w:szCs w:val="28"/>
              </w:rPr>
              <w:t>20</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r w:rsidRPr="00332ADD">
              <w:rPr>
                <w:rFonts w:ascii="宋体" w:hAnsi="宋体" w:cs="Arial" w:hint="eastAsia"/>
                <w:sz w:val="28"/>
                <w:szCs w:val="28"/>
              </w:rPr>
              <w:t>字　片</w:t>
            </w:r>
          </w:p>
        </w:tc>
      </w:tr>
      <w:tr w:rsidR="0027752B" w:rsidTr="005470BF">
        <w:trPr>
          <w:trHeight w:hRule="exact" w:val="696"/>
          <w:jc w:val="center"/>
        </w:trPr>
        <w:tc>
          <w:tcPr>
            <w:tcW w:w="1983" w:type="dxa"/>
            <w:vAlign w:val="center"/>
          </w:tcPr>
          <w:p w:rsidR="0027752B" w:rsidRPr="00332ADD" w:rsidRDefault="0027752B" w:rsidP="005470BF">
            <w:pPr>
              <w:spacing w:before="120" w:after="120" w:line="240" w:lineRule="exact"/>
              <w:jc w:val="center"/>
              <w:rPr>
                <w:rFonts w:ascii="宋体" w:cs="Arial"/>
                <w:sz w:val="28"/>
                <w:szCs w:val="28"/>
              </w:rPr>
            </w:pPr>
            <w:r>
              <w:rPr>
                <w:rFonts w:ascii="宋体" w:hAnsi="宋体" w:cs="Arial"/>
                <w:sz w:val="28"/>
                <w:szCs w:val="28"/>
              </w:rPr>
              <w:t>21</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r w:rsidRPr="00332ADD">
              <w:rPr>
                <w:rFonts w:ascii="宋体" w:hAnsi="宋体" w:cs="Arial" w:hint="eastAsia"/>
                <w:sz w:val="28"/>
                <w:szCs w:val="28"/>
              </w:rPr>
              <w:t>缓冲器开关</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r>
              <w:rPr>
                <w:rFonts w:ascii="宋体" w:hAnsi="宋体" w:cs="Arial"/>
                <w:sz w:val="28"/>
                <w:szCs w:val="28"/>
              </w:rPr>
              <w:t>22</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r>
              <w:rPr>
                <w:rFonts w:ascii="宋体" w:hAnsi="宋体" w:cs="Arial" w:hint="eastAsia"/>
                <w:sz w:val="28"/>
                <w:szCs w:val="28"/>
              </w:rPr>
              <w:t>轿内检修开关</w:t>
            </w:r>
          </w:p>
        </w:tc>
      </w:tr>
      <w:tr w:rsidR="0027752B" w:rsidTr="005470BF">
        <w:trPr>
          <w:trHeight w:hRule="exact" w:val="696"/>
          <w:jc w:val="center"/>
        </w:trPr>
        <w:tc>
          <w:tcPr>
            <w:tcW w:w="1983" w:type="dxa"/>
            <w:vAlign w:val="center"/>
          </w:tcPr>
          <w:p w:rsidR="0027752B" w:rsidRPr="00332ADD" w:rsidRDefault="0027752B" w:rsidP="005470BF">
            <w:pPr>
              <w:spacing w:before="120" w:after="120" w:line="240" w:lineRule="exact"/>
              <w:jc w:val="center"/>
              <w:rPr>
                <w:rFonts w:ascii="宋体" w:cs="Arial"/>
                <w:sz w:val="28"/>
                <w:szCs w:val="28"/>
              </w:rPr>
            </w:pPr>
            <w:r>
              <w:rPr>
                <w:rFonts w:ascii="宋体" w:hAnsi="宋体" w:cs="Arial"/>
                <w:sz w:val="28"/>
                <w:szCs w:val="28"/>
              </w:rPr>
              <w:t>23</w:t>
            </w:r>
          </w:p>
        </w:tc>
        <w:tc>
          <w:tcPr>
            <w:tcW w:w="1983" w:type="dxa"/>
            <w:vAlign w:val="center"/>
          </w:tcPr>
          <w:p w:rsidR="0027752B" w:rsidRPr="00332ADD" w:rsidRDefault="0027752B" w:rsidP="005470BF">
            <w:pPr>
              <w:jc w:val="center"/>
              <w:rPr>
                <w:rFonts w:ascii="宋体" w:cs="Arial"/>
                <w:sz w:val="28"/>
                <w:szCs w:val="28"/>
              </w:rPr>
            </w:pPr>
            <w:r w:rsidRPr="00332ADD">
              <w:rPr>
                <w:rFonts w:ascii="宋体" w:hAnsi="宋体" w:cs="Arial" w:hint="eastAsia"/>
                <w:sz w:val="28"/>
                <w:szCs w:val="28"/>
              </w:rPr>
              <w:t>门锁凸轮开关</w:t>
            </w:r>
          </w:p>
        </w:tc>
        <w:tc>
          <w:tcPr>
            <w:tcW w:w="1983" w:type="dxa"/>
            <w:vAlign w:val="center"/>
          </w:tcPr>
          <w:p w:rsidR="0027752B" w:rsidRPr="00332ADD" w:rsidRDefault="0027752B" w:rsidP="005470BF">
            <w:pPr>
              <w:jc w:val="center"/>
              <w:rPr>
                <w:rFonts w:ascii="宋体" w:cs="Arial"/>
                <w:sz w:val="28"/>
                <w:szCs w:val="28"/>
              </w:rPr>
            </w:pPr>
            <w:r>
              <w:rPr>
                <w:rFonts w:ascii="宋体" w:hAnsi="宋体" w:cs="Arial"/>
                <w:sz w:val="28"/>
                <w:szCs w:val="28"/>
              </w:rPr>
              <w:t>24</w:t>
            </w:r>
          </w:p>
        </w:tc>
        <w:tc>
          <w:tcPr>
            <w:tcW w:w="1983" w:type="dxa"/>
            <w:vAlign w:val="center"/>
          </w:tcPr>
          <w:p w:rsidR="0027752B" w:rsidRPr="00332ADD" w:rsidRDefault="0027752B" w:rsidP="005470BF">
            <w:pPr>
              <w:jc w:val="center"/>
              <w:rPr>
                <w:rFonts w:ascii="宋体" w:cs="宋体"/>
                <w:color w:val="000000"/>
                <w:sz w:val="28"/>
                <w:szCs w:val="28"/>
              </w:rPr>
            </w:pPr>
            <w:r w:rsidRPr="00332ADD">
              <w:rPr>
                <w:rFonts w:ascii="宋体" w:hAnsi="宋体" w:cs="Arial" w:hint="eastAsia"/>
                <w:sz w:val="28"/>
                <w:szCs w:val="28"/>
              </w:rPr>
              <w:t>消防透镜</w:t>
            </w:r>
          </w:p>
        </w:tc>
      </w:tr>
      <w:tr w:rsidR="0027752B" w:rsidTr="005470BF">
        <w:trPr>
          <w:trHeight w:hRule="exact" w:val="696"/>
          <w:jc w:val="center"/>
        </w:trPr>
        <w:tc>
          <w:tcPr>
            <w:tcW w:w="1983" w:type="dxa"/>
            <w:vAlign w:val="center"/>
          </w:tcPr>
          <w:p w:rsidR="0027752B" w:rsidRDefault="0027752B" w:rsidP="005470BF">
            <w:pPr>
              <w:spacing w:before="120" w:after="120" w:line="240" w:lineRule="exact"/>
              <w:jc w:val="center"/>
              <w:rPr>
                <w:rFonts w:ascii="宋体" w:cs="Arial"/>
                <w:sz w:val="28"/>
                <w:szCs w:val="28"/>
              </w:rPr>
            </w:pPr>
            <w:r>
              <w:rPr>
                <w:rFonts w:ascii="宋体" w:hAnsi="宋体" w:cs="Arial"/>
                <w:sz w:val="28"/>
                <w:szCs w:val="28"/>
              </w:rPr>
              <w:t>25</w:t>
            </w:r>
          </w:p>
        </w:tc>
        <w:tc>
          <w:tcPr>
            <w:tcW w:w="1983" w:type="dxa"/>
            <w:vAlign w:val="center"/>
          </w:tcPr>
          <w:p w:rsidR="0027752B" w:rsidRPr="00332ADD" w:rsidRDefault="0027752B" w:rsidP="005470BF">
            <w:pPr>
              <w:jc w:val="center"/>
              <w:rPr>
                <w:rFonts w:ascii="宋体" w:cs="Arial"/>
                <w:sz w:val="28"/>
                <w:szCs w:val="28"/>
              </w:rPr>
            </w:pPr>
            <w:proofErr w:type="gramStart"/>
            <w:r w:rsidRPr="00B117BA">
              <w:rPr>
                <w:rFonts w:ascii="宋体" w:hAnsi="宋体" w:cs="Arial" w:hint="eastAsia"/>
                <w:sz w:val="28"/>
                <w:szCs w:val="28"/>
              </w:rPr>
              <w:t>靴</w:t>
            </w:r>
            <w:proofErr w:type="gramEnd"/>
            <w:r>
              <w:rPr>
                <w:rFonts w:ascii="宋体" w:hAnsi="宋体" w:cs="Arial" w:hint="eastAsia"/>
                <w:sz w:val="28"/>
                <w:szCs w:val="28"/>
              </w:rPr>
              <w:t xml:space="preserve">　</w:t>
            </w:r>
            <w:r w:rsidRPr="00B117BA">
              <w:rPr>
                <w:rFonts w:ascii="宋体" w:hAnsi="宋体" w:cs="Arial" w:hint="eastAsia"/>
                <w:sz w:val="28"/>
                <w:szCs w:val="28"/>
              </w:rPr>
              <w:t>衬</w:t>
            </w:r>
          </w:p>
        </w:tc>
        <w:tc>
          <w:tcPr>
            <w:tcW w:w="1983" w:type="dxa"/>
            <w:vAlign w:val="center"/>
          </w:tcPr>
          <w:p w:rsidR="0027752B" w:rsidRDefault="0027752B" w:rsidP="005470BF">
            <w:pPr>
              <w:jc w:val="center"/>
              <w:rPr>
                <w:rFonts w:ascii="宋体" w:cs="Arial"/>
                <w:sz w:val="28"/>
                <w:szCs w:val="28"/>
              </w:rPr>
            </w:pPr>
            <w:r>
              <w:rPr>
                <w:rFonts w:ascii="宋体" w:hAnsi="宋体" w:cs="Arial"/>
                <w:sz w:val="28"/>
                <w:szCs w:val="28"/>
              </w:rPr>
              <w:t>26</w:t>
            </w:r>
          </w:p>
        </w:tc>
        <w:tc>
          <w:tcPr>
            <w:tcW w:w="1983" w:type="dxa"/>
            <w:vAlign w:val="center"/>
          </w:tcPr>
          <w:p w:rsidR="0027752B" w:rsidRPr="000C4F83" w:rsidRDefault="0027752B" w:rsidP="005470BF">
            <w:pPr>
              <w:jc w:val="center"/>
              <w:rPr>
                <w:rFonts w:ascii="宋体" w:cs="宋体"/>
                <w:color w:val="000000"/>
                <w:sz w:val="28"/>
                <w:szCs w:val="28"/>
              </w:rPr>
            </w:pPr>
            <w:r w:rsidRPr="00B117BA">
              <w:rPr>
                <w:rFonts w:ascii="宋体" w:hAnsi="宋体" w:hint="eastAsia"/>
                <w:color w:val="000000"/>
                <w:sz w:val="28"/>
                <w:szCs w:val="28"/>
              </w:rPr>
              <w:t>插接子</w:t>
            </w:r>
          </w:p>
        </w:tc>
      </w:tr>
      <w:tr w:rsidR="0027752B" w:rsidTr="005470BF">
        <w:trPr>
          <w:trHeight w:hRule="exact" w:val="696"/>
          <w:jc w:val="center"/>
        </w:trPr>
        <w:tc>
          <w:tcPr>
            <w:tcW w:w="1983" w:type="dxa"/>
            <w:vAlign w:val="center"/>
          </w:tcPr>
          <w:p w:rsidR="0027752B" w:rsidRDefault="0027752B" w:rsidP="005470BF">
            <w:pPr>
              <w:spacing w:before="120" w:after="120" w:line="240" w:lineRule="exact"/>
              <w:jc w:val="center"/>
              <w:rPr>
                <w:rFonts w:ascii="宋体" w:cs="Arial"/>
                <w:sz w:val="28"/>
                <w:szCs w:val="28"/>
              </w:rPr>
            </w:pPr>
            <w:r>
              <w:rPr>
                <w:rFonts w:ascii="宋体" w:hAnsi="宋体" w:cs="Arial"/>
                <w:sz w:val="28"/>
                <w:szCs w:val="28"/>
              </w:rPr>
              <w:t>27</w:t>
            </w:r>
          </w:p>
        </w:tc>
        <w:tc>
          <w:tcPr>
            <w:tcW w:w="1983" w:type="dxa"/>
            <w:vAlign w:val="center"/>
          </w:tcPr>
          <w:p w:rsidR="0027752B" w:rsidRPr="000C4F83" w:rsidRDefault="0027752B" w:rsidP="005470BF">
            <w:pPr>
              <w:jc w:val="center"/>
              <w:rPr>
                <w:rFonts w:ascii="宋体" w:cs="宋体"/>
                <w:color w:val="000000"/>
                <w:sz w:val="28"/>
                <w:szCs w:val="28"/>
              </w:rPr>
            </w:pPr>
            <w:r w:rsidRPr="00B117BA">
              <w:rPr>
                <w:rFonts w:ascii="宋体" w:hAnsi="宋体" w:hint="eastAsia"/>
                <w:color w:val="000000"/>
                <w:sz w:val="28"/>
                <w:szCs w:val="28"/>
              </w:rPr>
              <w:t>操纵厢锁胆</w:t>
            </w:r>
          </w:p>
        </w:tc>
        <w:tc>
          <w:tcPr>
            <w:tcW w:w="1983" w:type="dxa"/>
            <w:vAlign w:val="center"/>
          </w:tcPr>
          <w:p w:rsidR="0027752B" w:rsidRDefault="0027752B" w:rsidP="005470BF">
            <w:pPr>
              <w:jc w:val="center"/>
              <w:rPr>
                <w:rFonts w:ascii="宋体" w:cs="Arial"/>
                <w:sz w:val="28"/>
                <w:szCs w:val="28"/>
              </w:rPr>
            </w:pPr>
            <w:r>
              <w:rPr>
                <w:rFonts w:ascii="宋体" w:hAnsi="宋体" w:cs="Arial"/>
                <w:sz w:val="28"/>
                <w:szCs w:val="28"/>
              </w:rPr>
              <w:t>28</w:t>
            </w:r>
          </w:p>
        </w:tc>
        <w:tc>
          <w:tcPr>
            <w:tcW w:w="1983" w:type="dxa"/>
            <w:vAlign w:val="center"/>
          </w:tcPr>
          <w:p w:rsidR="0027752B" w:rsidRPr="00332ADD" w:rsidRDefault="0027752B" w:rsidP="005470BF">
            <w:pPr>
              <w:jc w:val="center"/>
              <w:rPr>
                <w:rFonts w:ascii="宋体" w:cs="Arial"/>
                <w:sz w:val="28"/>
                <w:szCs w:val="28"/>
              </w:rPr>
            </w:pPr>
            <w:r w:rsidRPr="00332ADD">
              <w:rPr>
                <w:rFonts w:ascii="宋体" w:hAnsi="宋体" w:cs="Arial" w:hint="eastAsia"/>
                <w:sz w:val="28"/>
                <w:szCs w:val="28"/>
              </w:rPr>
              <w:t>微动开关</w:t>
            </w:r>
          </w:p>
        </w:tc>
      </w:tr>
      <w:tr w:rsidR="0027752B" w:rsidTr="005470BF">
        <w:trPr>
          <w:trHeight w:hRule="exact" w:val="696"/>
          <w:jc w:val="center"/>
        </w:trPr>
        <w:tc>
          <w:tcPr>
            <w:tcW w:w="1983" w:type="dxa"/>
            <w:vAlign w:val="center"/>
          </w:tcPr>
          <w:p w:rsidR="0027752B" w:rsidRDefault="0027752B" w:rsidP="005470BF">
            <w:pPr>
              <w:spacing w:before="120" w:after="120"/>
              <w:jc w:val="center"/>
              <w:rPr>
                <w:rFonts w:ascii="宋体" w:cs="Arial"/>
                <w:sz w:val="28"/>
                <w:szCs w:val="28"/>
              </w:rPr>
            </w:pPr>
            <w:r>
              <w:rPr>
                <w:rFonts w:ascii="宋体" w:hAnsi="宋体" w:cs="Arial"/>
                <w:sz w:val="28"/>
                <w:szCs w:val="28"/>
              </w:rPr>
              <w:t>29</w:t>
            </w:r>
          </w:p>
        </w:tc>
        <w:tc>
          <w:tcPr>
            <w:tcW w:w="1983" w:type="dxa"/>
            <w:vAlign w:val="center"/>
          </w:tcPr>
          <w:p w:rsidR="0027752B" w:rsidRPr="00332ADD" w:rsidRDefault="0027752B" w:rsidP="005470BF">
            <w:pPr>
              <w:jc w:val="center"/>
              <w:rPr>
                <w:rFonts w:ascii="宋体" w:cs="Arial"/>
                <w:sz w:val="28"/>
                <w:szCs w:val="28"/>
              </w:rPr>
            </w:pPr>
            <w:r w:rsidRPr="000C4F83">
              <w:rPr>
                <w:rFonts w:ascii="宋体" w:hAnsi="宋体" w:cs="Arial" w:hint="eastAsia"/>
                <w:sz w:val="28"/>
                <w:szCs w:val="28"/>
              </w:rPr>
              <w:t>防震橡胶</w:t>
            </w:r>
          </w:p>
        </w:tc>
        <w:tc>
          <w:tcPr>
            <w:tcW w:w="1983" w:type="dxa"/>
            <w:vAlign w:val="center"/>
          </w:tcPr>
          <w:p w:rsidR="0027752B" w:rsidRDefault="0027752B" w:rsidP="005470BF">
            <w:pPr>
              <w:jc w:val="center"/>
              <w:rPr>
                <w:rFonts w:ascii="宋体" w:cs="Arial"/>
                <w:sz w:val="28"/>
                <w:szCs w:val="28"/>
              </w:rPr>
            </w:pPr>
            <w:r>
              <w:rPr>
                <w:rFonts w:ascii="宋体" w:hAnsi="宋体" w:cs="Arial"/>
                <w:sz w:val="28"/>
                <w:szCs w:val="28"/>
              </w:rPr>
              <w:t>30</w:t>
            </w:r>
          </w:p>
        </w:tc>
        <w:tc>
          <w:tcPr>
            <w:tcW w:w="1983" w:type="dxa"/>
            <w:vAlign w:val="center"/>
          </w:tcPr>
          <w:p w:rsidR="0027752B" w:rsidRPr="00332ADD" w:rsidRDefault="0027752B" w:rsidP="005470BF">
            <w:pPr>
              <w:jc w:val="center"/>
              <w:rPr>
                <w:rFonts w:ascii="宋体" w:cs="Arial"/>
                <w:sz w:val="28"/>
                <w:szCs w:val="28"/>
              </w:rPr>
            </w:pPr>
            <w:r w:rsidRPr="000C4F83">
              <w:rPr>
                <w:rFonts w:ascii="宋体" w:hAnsi="宋体" w:cs="Arial" w:hint="eastAsia"/>
                <w:sz w:val="28"/>
                <w:szCs w:val="28"/>
              </w:rPr>
              <w:t>护脚板</w:t>
            </w:r>
          </w:p>
        </w:tc>
      </w:tr>
      <w:tr w:rsidR="0027752B" w:rsidTr="005470BF">
        <w:trPr>
          <w:trHeight w:hRule="exact" w:val="696"/>
          <w:jc w:val="center"/>
        </w:trPr>
        <w:tc>
          <w:tcPr>
            <w:tcW w:w="1983" w:type="dxa"/>
            <w:vAlign w:val="center"/>
          </w:tcPr>
          <w:p w:rsidR="0027752B" w:rsidRDefault="0027752B" w:rsidP="005470BF">
            <w:pPr>
              <w:spacing w:before="120" w:after="120"/>
              <w:jc w:val="center"/>
              <w:rPr>
                <w:rFonts w:ascii="宋体" w:cs="Arial"/>
                <w:sz w:val="28"/>
                <w:szCs w:val="28"/>
              </w:rPr>
            </w:pPr>
            <w:r>
              <w:rPr>
                <w:rFonts w:ascii="宋体" w:hAnsi="宋体" w:cs="Arial"/>
                <w:sz w:val="28"/>
                <w:szCs w:val="28"/>
              </w:rPr>
              <w:t>31</w:t>
            </w:r>
          </w:p>
        </w:tc>
        <w:tc>
          <w:tcPr>
            <w:tcW w:w="1983" w:type="dxa"/>
            <w:vAlign w:val="center"/>
          </w:tcPr>
          <w:p w:rsidR="0027752B" w:rsidRPr="00332ADD" w:rsidRDefault="0027752B" w:rsidP="005470BF">
            <w:pPr>
              <w:jc w:val="center"/>
              <w:rPr>
                <w:rFonts w:ascii="宋体" w:cs="Arial"/>
                <w:sz w:val="28"/>
                <w:szCs w:val="28"/>
              </w:rPr>
            </w:pPr>
            <w:r w:rsidRPr="008B50A1">
              <w:rPr>
                <w:rFonts w:ascii="宋体" w:hAnsi="宋体" w:cs="Arial" w:hint="eastAsia"/>
                <w:sz w:val="28"/>
                <w:szCs w:val="28"/>
              </w:rPr>
              <w:t>急停开关盒</w:t>
            </w:r>
          </w:p>
        </w:tc>
        <w:tc>
          <w:tcPr>
            <w:tcW w:w="1983" w:type="dxa"/>
            <w:vAlign w:val="center"/>
          </w:tcPr>
          <w:p w:rsidR="0027752B" w:rsidRDefault="0027752B" w:rsidP="005470BF">
            <w:pPr>
              <w:jc w:val="center"/>
              <w:rPr>
                <w:rFonts w:ascii="宋体" w:cs="Arial"/>
                <w:sz w:val="28"/>
                <w:szCs w:val="28"/>
              </w:rPr>
            </w:pPr>
            <w:r>
              <w:rPr>
                <w:rFonts w:ascii="宋体" w:hAnsi="宋体" w:cs="Arial"/>
                <w:sz w:val="28"/>
                <w:szCs w:val="28"/>
              </w:rPr>
              <w:t>32</w:t>
            </w:r>
          </w:p>
        </w:tc>
        <w:tc>
          <w:tcPr>
            <w:tcW w:w="1983" w:type="dxa"/>
            <w:vAlign w:val="center"/>
          </w:tcPr>
          <w:p w:rsidR="0027752B" w:rsidRPr="00332ADD" w:rsidRDefault="0027752B" w:rsidP="005470BF">
            <w:pPr>
              <w:jc w:val="center"/>
              <w:rPr>
                <w:rFonts w:ascii="宋体" w:cs="Arial"/>
                <w:sz w:val="28"/>
                <w:szCs w:val="28"/>
              </w:rPr>
            </w:pPr>
            <w:r w:rsidRPr="008B50A1">
              <w:rPr>
                <w:rFonts w:ascii="宋体" w:hAnsi="宋体" w:cs="Arial" w:hint="eastAsia"/>
                <w:sz w:val="28"/>
                <w:szCs w:val="28"/>
              </w:rPr>
              <w:t>极限打板</w:t>
            </w:r>
          </w:p>
        </w:tc>
      </w:tr>
      <w:tr w:rsidR="0027752B" w:rsidTr="005470BF">
        <w:trPr>
          <w:trHeight w:hRule="exact" w:val="696"/>
          <w:jc w:val="center"/>
        </w:trPr>
        <w:tc>
          <w:tcPr>
            <w:tcW w:w="1983" w:type="dxa"/>
            <w:vAlign w:val="center"/>
          </w:tcPr>
          <w:p w:rsidR="0027752B" w:rsidRDefault="0027752B" w:rsidP="005470BF">
            <w:pPr>
              <w:spacing w:before="120" w:after="120"/>
              <w:jc w:val="center"/>
              <w:rPr>
                <w:rFonts w:ascii="宋体" w:cs="Arial"/>
                <w:sz w:val="28"/>
                <w:szCs w:val="28"/>
              </w:rPr>
            </w:pPr>
            <w:r>
              <w:rPr>
                <w:rFonts w:ascii="宋体" w:hAnsi="宋体" w:cs="Arial"/>
                <w:sz w:val="28"/>
                <w:szCs w:val="28"/>
              </w:rPr>
              <w:t>33</w:t>
            </w:r>
          </w:p>
        </w:tc>
        <w:tc>
          <w:tcPr>
            <w:tcW w:w="1983" w:type="dxa"/>
            <w:vAlign w:val="center"/>
          </w:tcPr>
          <w:p w:rsidR="0027752B" w:rsidRPr="008B50A1" w:rsidRDefault="0027752B" w:rsidP="005470BF">
            <w:pPr>
              <w:jc w:val="center"/>
              <w:rPr>
                <w:rFonts w:ascii="宋体" w:cs="Arial"/>
                <w:sz w:val="28"/>
                <w:szCs w:val="28"/>
              </w:rPr>
            </w:pPr>
            <w:r w:rsidRPr="00C62D34">
              <w:rPr>
                <w:rFonts w:ascii="宋体" w:hAnsi="宋体" w:cs="Arial" w:hint="eastAsia"/>
                <w:sz w:val="28"/>
                <w:szCs w:val="28"/>
              </w:rPr>
              <w:t>限位开关</w:t>
            </w:r>
          </w:p>
        </w:tc>
        <w:tc>
          <w:tcPr>
            <w:tcW w:w="1983" w:type="dxa"/>
            <w:vAlign w:val="center"/>
          </w:tcPr>
          <w:p w:rsidR="0027752B" w:rsidRDefault="0027752B" w:rsidP="005470BF">
            <w:pPr>
              <w:jc w:val="center"/>
              <w:rPr>
                <w:rFonts w:ascii="宋体" w:cs="Arial"/>
                <w:sz w:val="28"/>
                <w:szCs w:val="28"/>
              </w:rPr>
            </w:pPr>
            <w:r>
              <w:rPr>
                <w:rFonts w:ascii="宋体" w:hAnsi="宋体" w:cs="Arial"/>
                <w:sz w:val="28"/>
                <w:szCs w:val="28"/>
              </w:rPr>
              <w:t>34</w:t>
            </w:r>
          </w:p>
        </w:tc>
        <w:tc>
          <w:tcPr>
            <w:tcW w:w="1983" w:type="dxa"/>
            <w:vAlign w:val="center"/>
          </w:tcPr>
          <w:p w:rsidR="0027752B" w:rsidRPr="008B50A1" w:rsidRDefault="0027752B" w:rsidP="005470BF">
            <w:pPr>
              <w:jc w:val="center"/>
              <w:rPr>
                <w:rFonts w:ascii="宋体" w:cs="Arial"/>
                <w:sz w:val="28"/>
                <w:szCs w:val="28"/>
              </w:rPr>
            </w:pPr>
            <w:r w:rsidRPr="00160BBF">
              <w:rPr>
                <w:rFonts w:ascii="宋体" w:hAnsi="宋体" w:cs="Arial" w:hint="eastAsia"/>
                <w:sz w:val="28"/>
                <w:szCs w:val="28"/>
              </w:rPr>
              <w:t>检修转换开关</w:t>
            </w:r>
          </w:p>
        </w:tc>
      </w:tr>
    </w:tbl>
    <w:p w:rsidR="0027752B" w:rsidRDefault="0027752B" w:rsidP="0027752B">
      <w:pPr>
        <w:spacing w:line="360" w:lineRule="auto"/>
        <w:rPr>
          <w:rFonts w:ascii="宋体"/>
          <w:b/>
          <w:sz w:val="28"/>
          <w:szCs w:val="28"/>
        </w:rPr>
      </w:pPr>
      <w:r w:rsidRPr="00F31B64">
        <w:rPr>
          <w:rFonts w:ascii="宋体" w:hAnsi="宋体" w:hint="eastAsia"/>
          <w:b/>
          <w:sz w:val="28"/>
          <w:szCs w:val="28"/>
        </w:rPr>
        <w:lastRenderedPageBreak/>
        <w:t>附件</w:t>
      </w:r>
      <w:r>
        <w:rPr>
          <w:rFonts w:ascii="宋体" w:hAnsi="宋体" w:hint="eastAsia"/>
          <w:b/>
          <w:sz w:val="28"/>
          <w:szCs w:val="28"/>
        </w:rPr>
        <w:t>三</w:t>
      </w:r>
    </w:p>
    <w:p w:rsidR="0027752B" w:rsidRPr="007F6BAD" w:rsidRDefault="0027752B" w:rsidP="0027752B">
      <w:pPr>
        <w:spacing w:line="360" w:lineRule="auto"/>
        <w:jc w:val="center"/>
        <w:rPr>
          <w:rFonts w:ascii="宋体"/>
          <w:b/>
          <w:sz w:val="28"/>
          <w:szCs w:val="28"/>
        </w:rPr>
      </w:pPr>
      <w:r w:rsidRPr="007F6BAD">
        <w:rPr>
          <w:rFonts w:ascii="仿宋" w:eastAsia="仿宋" w:hAnsi="仿宋" w:cs="方正仿宋_GBK"/>
          <w:b/>
          <w:sz w:val="24"/>
        </w:rPr>
        <w:t>200</w:t>
      </w:r>
      <w:r w:rsidRPr="007F6BAD">
        <w:rPr>
          <w:rFonts w:ascii="仿宋" w:eastAsia="仿宋" w:hAnsi="仿宋" w:cs="方正仿宋_GBK" w:hint="eastAsia"/>
          <w:b/>
          <w:sz w:val="24"/>
        </w:rPr>
        <w:t>元以上更换付费电梯配件价格清单</w:t>
      </w:r>
    </w:p>
    <w:tbl>
      <w:tblPr>
        <w:tblW w:w="8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0"/>
        <w:gridCol w:w="2218"/>
        <w:gridCol w:w="1913"/>
        <w:gridCol w:w="1680"/>
        <w:gridCol w:w="1470"/>
      </w:tblGrid>
      <w:tr w:rsidR="0027752B" w:rsidTr="001E392B">
        <w:trPr>
          <w:trHeight w:val="340"/>
          <w:jc w:val="center"/>
        </w:trPr>
        <w:tc>
          <w:tcPr>
            <w:tcW w:w="840" w:type="dxa"/>
            <w:vAlign w:val="center"/>
          </w:tcPr>
          <w:p w:rsidR="0027752B" w:rsidRDefault="0027752B" w:rsidP="005470BF">
            <w:pPr>
              <w:widowControl/>
              <w:spacing w:line="300" w:lineRule="exact"/>
              <w:jc w:val="center"/>
              <w:rPr>
                <w:rFonts w:ascii="宋体" w:cs="宋体"/>
                <w:kern w:val="0"/>
                <w:sz w:val="22"/>
              </w:rPr>
            </w:pPr>
            <w:r>
              <w:rPr>
                <w:rFonts w:ascii="宋体" w:hAnsi="宋体" w:cs="宋体" w:hint="eastAsia"/>
                <w:kern w:val="0"/>
                <w:sz w:val="22"/>
                <w:szCs w:val="22"/>
              </w:rPr>
              <w:t>序号</w:t>
            </w:r>
          </w:p>
        </w:tc>
        <w:tc>
          <w:tcPr>
            <w:tcW w:w="2218" w:type="dxa"/>
            <w:vAlign w:val="center"/>
          </w:tcPr>
          <w:p w:rsidR="0027752B" w:rsidRDefault="0027752B" w:rsidP="005470BF">
            <w:pPr>
              <w:widowControl/>
              <w:spacing w:line="300" w:lineRule="exact"/>
              <w:jc w:val="center"/>
              <w:rPr>
                <w:rFonts w:ascii="宋体" w:cs="宋体"/>
                <w:kern w:val="0"/>
                <w:sz w:val="22"/>
              </w:rPr>
            </w:pPr>
            <w:r>
              <w:rPr>
                <w:rFonts w:ascii="宋体" w:hAnsi="宋体" w:cs="宋体" w:hint="eastAsia"/>
                <w:kern w:val="0"/>
                <w:sz w:val="22"/>
                <w:szCs w:val="22"/>
              </w:rPr>
              <w:t>配件名称</w:t>
            </w:r>
          </w:p>
        </w:tc>
        <w:tc>
          <w:tcPr>
            <w:tcW w:w="1913" w:type="dxa"/>
            <w:vAlign w:val="center"/>
          </w:tcPr>
          <w:p w:rsidR="0027752B" w:rsidRDefault="0027752B" w:rsidP="005470BF">
            <w:pPr>
              <w:widowControl/>
              <w:spacing w:line="300" w:lineRule="exact"/>
              <w:jc w:val="center"/>
              <w:rPr>
                <w:rFonts w:ascii="宋体" w:cs="宋体"/>
                <w:kern w:val="0"/>
                <w:sz w:val="22"/>
              </w:rPr>
            </w:pPr>
            <w:r>
              <w:rPr>
                <w:rFonts w:ascii="宋体" w:hAnsi="宋体" w:cs="宋体" w:hint="eastAsia"/>
                <w:kern w:val="0"/>
                <w:sz w:val="22"/>
                <w:szCs w:val="22"/>
              </w:rPr>
              <w:t>部件型号</w:t>
            </w:r>
          </w:p>
        </w:tc>
        <w:tc>
          <w:tcPr>
            <w:tcW w:w="1680" w:type="dxa"/>
            <w:vAlign w:val="center"/>
          </w:tcPr>
          <w:p w:rsidR="0027752B" w:rsidRDefault="0027752B" w:rsidP="005470BF">
            <w:pPr>
              <w:widowControl/>
              <w:spacing w:line="300" w:lineRule="exact"/>
              <w:jc w:val="center"/>
              <w:rPr>
                <w:rFonts w:ascii="宋体" w:cs="宋体"/>
                <w:kern w:val="0"/>
                <w:sz w:val="22"/>
              </w:rPr>
            </w:pPr>
            <w:r>
              <w:rPr>
                <w:rFonts w:ascii="宋体" w:hAnsi="宋体" w:cs="宋体" w:hint="eastAsia"/>
                <w:kern w:val="0"/>
                <w:sz w:val="22"/>
                <w:szCs w:val="22"/>
              </w:rPr>
              <w:t>品牌</w:t>
            </w:r>
          </w:p>
        </w:tc>
        <w:tc>
          <w:tcPr>
            <w:tcW w:w="1470" w:type="dxa"/>
            <w:vAlign w:val="center"/>
          </w:tcPr>
          <w:p w:rsidR="0027752B" w:rsidRDefault="0027752B" w:rsidP="005470BF">
            <w:pPr>
              <w:widowControl/>
              <w:spacing w:line="300" w:lineRule="exact"/>
              <w:jc w:val="center"/>
              <w:rPr>
                <w:rFonts w:ascii="宋体" w:cs="宋体"/>
                <w:kern w:val="0"/>
                <w:sz w:val="22"/>
              </w:rPr>
            </w:pPr>
            <w:r>
              <w:rPr>
                <w:rFonts w:ascii="宋体" w:hAnsi="宋体" w:cs="宋体" w:hint="eastAsia"/>
                <w:kern w:val="0"/>
                <w:sz w:val="22"/>
                <w:szCs w:val="22"/>
              </w:rPr>
              <w:t>单价（元）</w:t>
            </w: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曳引绳</w:t>
            </w:r>
            <w:r>
              <w:rPr>
                <w:rFonts w:ascii="MS Mincho" w:eastAsia="MS Mincho" w:hAnsi="MS Mincho" w:cs="MS Mincho" w:hint="eastAsia"/>
                <w:sz w:val="22"/>
                <w:szCs w:val="22"/>
              </w:rPr>
              <w:t>∲</w:t>
            </w:r>
            <w:r>
              <w:rPr>
                <w:rFonts w:ascii="宋体" w:hAnsi="宋体" w:cs="宋体"/>
                <w:sz w:val="22"/>
                <w:szCs w:val="22"/>
              </w:rPr>
              <w:t>10</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更换曳引</w:t>
            </w:r>
            <w:proofErr w:type="gramStart"/>
            <w:r>
              <w:rPr>
                <w:rFonts w:ascii="宋体" w:hAnsi="宋体" w:cs="宋体" w:hint="eastAsia"/>
                <w:sz w:val="22"/>
                <w:szCs w:val="22"/>
              </w:rPr>
              <w:t>绳</w:t>
            </w:r>
            <w:proofErr w:type="gramEnd"/>
            <w:r>
              <w:rPr>
                <w:rFonts w:ascii="宋体" w:hAnsi="宋体" w:cs="宋体" w:hint="eastAsia"/>
                <w:sz w:val="22"/>
                <w:szCs w:val="22"/>
              </w:rPr>
              <w:t>人工费</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轿厢地坎</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补偿链</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proofErr w:type="gramStart"/>
            <w:r>
              <w:rPr>
                <w:rFonts w:ascii="宋体" w:hAnsi="宋体" w:cs="宋体" w:hint="eastAsia"/>
                <w:sz w:val="22"/>
                <w:szCs w:val="22"/>
              </w:rPr>
              <w:t>限速器涨紧</w:t>
            </w:r>
            <w:proofErr w:type="gramEnd"/>
            <w:r>
              <w:rPr>
                <w:rFonts w:ascii="宋体" w:hAnsi="宋体" w:cs="宋体" w:hint="eastAsia"/>
                <w:sz w:val="22"/>
                <w:szCs w:val="22"/>
              </w:rPr>
              <w:t>轮</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厅门地坎</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主机进口轴承（含人工费）</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更换曳引轮、轿顶轮、对重</w:t>
            </w:r>
            <w:proofErr w:type="gramStart"/>
            <w:r>
              <w:rPr>
                <w:rFonts w:ascii="宋体" w:hAnsi="宋体" w:cs="宋体" w:hint="eastAsia"/>
                <w:sz w:val="22"/>
                <w:szCs w:val="22"/>
              </w:rPr>
              <w:t>轮进口</w:t>
            </w:r>
            <w:proofErr w:type="gramEnd"/>
            <w:r>
              <w:rPr>
                <w:rFonts w:ascii="宋体" w:hAnsi="宋体" w:cs="宋体" w:hint="eastAsia"/>
                <w:sz w:val="22"/>
                <w:szCs w:val="22"/>
              </w:rPr>
              <w:t>轴承（含人工费）</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proofErr w:type="gramStart"/>
            <w:r>
              <w:rPr>
                <w:rFonts w:ascii="宋体" w:hAnsi="宋体" w:cs="宋体" w:hint="eastAsia"/>
                <w:sz w:val="22"/>
                <w:szCs w:val="22"/>
              </w:rPr>
              <w:t>导靴</w:t>
            </w:r>
            <w:proofErr w:type="gramEnd"/>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称重传感器</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轿顶风机</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导向装置</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日立外呼液晶显示器</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日立轿内显示器及功能板</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其它外呼液晶显示器</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其它外呼液晶显示器</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光幕</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主接触器</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辅接触器</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bottom"/>
          </w:tcPr>
          <w:p w:rsidR="0027752B" w:rsidRDefault="0027752B" w:rsidP="005470BF">
            <w:pPr>
              <w:numPr>
                <w:ilvl w:val="0"/>
                <w:numId w:val="2"/>
              </w:numPr>
              <w:spacing w:line="300" w:lineRule="exact"/>
              <w:jc w:val="center"/>
              <w:rPr>
                <w:rFonts w:ascii="宋体" w:cs="宋体"/>
                <w:sz w:val="22"/>
              </w:rPr>
            </w:pPr>
          </w:p>
        </w:tc>
        <w:tc>
          <w:tcPr>
            <w:tcW w:w="2218" w:type="dxa"/>
            <w:vAlign w:val="bottom"/>
          </w:tcPr>
          <w:p w:rsidR="0027752B" w:rsidRDefault="0027752B" w:rsidP="005470BF">
            <w:pPr>
              <w:spacing w:line="300" w:lineRule="exact"/>
              <w:jc w:val="center"/>
              <w:rPr>
                <w:rFonts w:ascii="宋体" w:cs="宋体"/>
                <w:sz w:val="22"/>
              </w:rPr>
            </w:pPr>
            <w:r>
              <w:rPr>
                <w:rFonts w:ascii="宋体" w:hAnsi="宋体" w:cs="宋体" w:hint="eastAsia"/>
                <w:sz w:val="22"/>
                <w:szCs w:val="22"/>
              </w:rPr>
              <w:t>操纵盘液晶显示器</w:t>
            </w:r>
          </w:p>
        </w:tc>
        <w:tc>
          <w:tcPr>
            <w:tcW w:w="1913" w:type="dxa"/>
            <w:vAlign w:val="bottom"/>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bottom"/>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bottom"/>
          </w:tcPr>
          <w:p w:rsidR="0027752B" w:rsidRDefault="0027752B" w:rsidP="005470BF">
            <w:pPr>
              <w:numPr>
                <w:ilvl w:val="0"/>
                <w:numId w:val="2"/>
              </w:numPr>
              <w:spacing w:line="360" w:lineRule="auto"/>
              <w:jc w:val="center"/>
              <w:rPr>
                <w:rFonts w:ascii="宋体" w:cs="宋体"/>
                <w:sz w:val="22"/>
              </w:rPr>
            </w:pPr>
          </w:p>
        </w:tc>
        <w:tc>
          <w:tcPr>
            <w:tcW w:w="2218" w:type="dxa"/>
            <w:vAlign w:val="bottom"/>
          </w:tcPr>
          <w:p w:rsidR="0027752B" w:rsidRDefault="0027752B" w:rsidP="005470BF">
            <w:pPr>
              <w:spacing w:line="360" w:lineRule="auto"/>
              <w:jc w:val="center"/>
              <w:rPr>
                <w:rFonts w:ascii="宋体" w:cs="宋体"/>
                <w:sz w:val="22"/>
              </w:rPr>
            </w:pPr>
            <w:r>
              <w:rPr>
                <w:rFonts w:ascii="宋体" w:hAnsi="宋体" w:cs="宋体" w:hint="eastAsia"/>
                <w:sz w:val="22"/>
                <w:szCs w:val="22"/>
              </w:rPr>
              <w:t>无线对讲分机（机房）</w:t>
            </w:r>
          </w:p>
        </w:tc>
        <w:tc>
          <w:tcPr>
            <w:tcW w:w="1913" w:type="dxa"/>
            <w:vAlign w:val="bottom"/>
          </w:tcPr>
          <w:p w:rsidR="0027752B" w:rsidRDefault="0027752B" w:rsidP="005470BF">
            <w:pPr>
              <w:spacing w:line="360" w:lineRule="auto"/>
              <w:jc w:val="center"/>
              <w:rPr>
                <w:rFonts w:ascii="宋体" w:cs="宋体"/>
                <w:sz w:val="22"/>
              </w:rPr>
            </w:pPr>
          </w:p>
        </w:tc>
        <w:tc>
          <w:tcPr>
            <w:tcW w:w="1680" w:type="dxa"/>
            <w:vAlign w:val="center"/>
          </w:tcPr>
          <w:p w:rsidR="0027752B" w:rsidRDefault="0027752B" w:rsidP="005470BF">
            <w:pPr>
              <w:spacing w:line="360" w:lineRule="auto"/>
              <w:jc w:val="center"/>
              <w:rPr>
                <w:rFonts w:ascii="宋体" w:cs="宋体"/>
                <w:sz w:val="22"/>
              </w:rPr>
            </w:pPr>
          </w:p>
        </w:tc>
        <w:tc>
          <w:tcPr>
            <w:tcW w:w="1470" w:type="dxa"/>
            <w:vAlign w:val="bottom"/>
          </w:tcPr>
          <w:p w:rsidR="0027752B" w:rsidRDefault="0027752B" w:rsidP="005470BF">
            <w:pPr>
              <w:spacing w:line="360" w:lineRule="auto"/>
              <w:jc w:val="center"/>
              <w:rPr>
                <w:rFonts w:ascii="宋体" w:cs="宋体"/>
                <w:sz w:val="22"/>
              </w:rPr>
            </w:pPr>
          </w:p>
        </w:tc>
      </w:tr>
      <w:tr w:rsidR="0027752B" w:rsidTr="001E392B">
        <w:trPr>
          <w:trHeight w:val="340"/>
          <w:jc w:val="center"/>
        </w:trPr>
        <w:tc>
          <w:tcPr>
            <w:tcW w:w="840" w:type="dxa"/>
            <w:vAlign w:val="bottom"/>
          </w:tcPr>
          <w:p w:rsidR="0027752B" w:rsidRDefault="0027752B" w:rsidP="005470BF">
            <w:pPr>
              <w:numPr>
                <w:ilvl w:val="0"/>
                <w:numId w:val="2"/>
              </w:numPr>
              <w:spacing w:line="360" w:lineRule="auto"/>
              <w:jc w:val="center"/>
              <w:rPr>
                <w:rFonts w:ascii="宋体" w:cs="宋体"/>
                <w:sz w:val="22"/>
              </w:rPr>
            </w:pPr>
          </w:p>
        </w:tc>
        <w:tc>
          <w:tcPr>
            <w:tcW w:w="2218" w:type="dxa"/>
            <w:vAlign w:val="bottom"/>
          </w:tcPr>
          <w:p w:rsidR="0027752B" w:rsidRDefault="0027752B" w:rsidP="005470BF">
            <w:pPr>
              <w:spacing w:line="360" w:lineRule="auto"/>
              <w:jc w:val="center"/>
              <w:rPr>
                <w:rFonts w:ascii="宋体" w:cs="宋体"/>
                <w:sz w:val="22"/>
              </w:rPr>
            </w:pPr>
            <w:r>
              <w:rPr>
                <w:rFonts w:ascii="宋体" w:hAnsi="宋体" w:cs="宋体" w:hint="eastAsia"/>
                <w:sz w:val="22"/>
                <w:szCs w:val="22"/>
              </w:rPr>
              <w:t>对讲机电源</w:t>
            </w:r>
          </w:p>
        </w:tc>
        <w:tc>
          <w:tcPr>
            <w:tcW w:w="1913" w:type="dxa"/>
            <w:vAlign w:val="bottom"/>
          </w:tcPr>
          <w:p w:rsidR="0027752B" w:rsidRDefault="0027752B" w:rsidP="005470BF">
            <w:pPr>
              <w:spacing w:line="360" w:lineRule="auto"/>
              <w:jc w:val="center"/>
              <w:rPr>
                <w:rFonts w:ascii="宋体" w:cs="宋体"/>
                <w:sz w:val="22"/>
              </w:rPr>
            </w:pPr>
          </w:p>
        </w:tc>
        <w:tc>
          <w:tcPr>
            <w:tcW w:w="1680" w:type="dxa"/>
            <w:vAlign w:val="center"/>
          </w:tcPr>
          <w:p w:rsidR="0027752B" w:rsidRDefault="0027752B" w:rsidP="005470BF">
            <w:pPr>
              <w:spacing w:line="360" w:lineRule="auto"/>
              <w:jc w:val="center"/>
              <w:rPr>
                <w:rFonts w:ascii="宋体" w:cs="宋体"/>
                <w:sz w:val="22"/>
              </w:rPr>
            </w:pPr>
          </w:p>
        </w:tc>
        <w:tc>
          <w:tcPr>
            <w:tcW w:w="1470" w:type="dxa"/>
            <w:vAlign w:val="bottom"/>
          </w:tcPr>
          <w:p w:rsidR="0027752B" w:rsidRDefault="0027752B" w:rsidP="005470BF">
            <w:pPr>
              <w:spacing w:line="360" w:lineRule="auto"/>
              <w:jc w:val="center"/>
              <w:rPr>
                <w:rFonts w:ascii="宋体" w:cs="宋体"/>
                <w:sz w:val="22"/>
              </w:rPr>
            </w:pPr>
          </w:p>
        </w:tc>
      </w:tr>
      <w:tr w:rsidR="0027752B" w:rsidTr="001E392B">
        <w:trPr>
          <w:trHeight w:val="340"/>
          <w:jc w:val="center"/>
        </w:trPr>
        <w:tc>
          <w:tcPr>
            <w:tcW w:w="840" w:type="dxa"/>
            <w:vAlign w:val="bottom"/>
          </w:tcPr>
          <w:p w:rsidR="0027752B" w:rsidRDefault="0027752B" w:rsidP="005470BF">
            <w:pPr>
              <w:numPr>
                <w:ilvl w:val="0"/>
                <w:numId w:val="2"/>
              </w:numPr>
              <w:spacing w:line="360" w:lineRule="auto"/>
              <w:jc w:val="center"/>
              <w:rPr>
                <w:rFonts w:ascii="宋体" w:cs="宋体"/>
                <w:sz w:val="22"/>
              </w:rPr>
            </w:pPr>
          </w:p>
        </w:tc>
        <w:tc>
          <w:tcPr>
            <w:tcW w:w="2218" w:type="dxa"/>
            <w:vAlign w:val="bottom"/>
          </w:tcPr>
          <w:p w:rsidR="0027752B" w:rsidRDefault="0027752B" w:rsidP="005470BF">
            <w:pPr>
              <w:spacing w:line="360" w:lineRule="auto"/>
              <w:jc w:val="center"/>
              <w:rPr>
                <w:rFonts w:ascii="宋体" w:cs="宋体"/>
                <w:sz w:val="22"/>
              </w:rPr>
            </w:pPr>
            <w:r>
              <w:rPr>
                <w:rFonts w:ascii="宋体" w:hAnsi="宋体" w:cs="宋体" w:hint="eastAsia"/>
                <w:sz w:val="22"/>
                <w:szCs w:val="22"/>
              </w:rPr>
              <w:t>值班室对讲主机</w:t>
            </w:r>
          </w:p>
        </w:tc>
        <w:tc>
          <w:tcPr>
            <w:tcW w:w="1913" w:type="dxa"/>
            <w:vAlign w:val="bottom"/>
          </w:tcPr>
          <w:p w:rsidR="0027752B" w:rsidRDefault="0027752B" w:rsidP="005470BF">
            <w:pPr>
              <w:spacing w:line="360" w:lineRule="auto"/>
              <w:jc w:val="center"/>
              <w:rPr>
                <w:rFonts w:ascii="宋体" w:cs="宋体"/>
                <w:sz w:val="22"/>
              </w:rPr>
            </w:pPr>
          </w:p>
        </w:tc>
        <w:tc>
          <w:tcPr>
            <w:tcW w:w="1680" w:type="dxa"/>
            <w:vAlign w:val="center"/>
          </w:tcPr>
          <w:p w:rsidR="0027752B" w:rsidRDefault="0027752B" w:rsidP="005470BF">
            <w:pPr>
              <w:spacing w:line="360" w:lineRule="auto"/>
              <w:jc w:val="center"/>
              <w:rPr>
                <w:rFonts w:ascii="宋体" w:cs="宋体"/>
                <w:sz w:val="22"/>
              </w:rPr>
            </w:pPr>
          </w:p>
        </w:tc>
        <w:tc>
          <w:tcPr>
            <w:tcW w:w="1470" w:type="dxa"/>
            <w:vAlign w:val="bottom"/>
          </w:tcPr>
          <w:p w:rsidR="0027752B" w:rsidRDefault="0027752B" w:rsidP="005470BF">
            <w:pPr>
              <w:spacing w:line="360" w:lineRule="auto"/>
              <w:jc w:val="center"/>
              <w:rPr>
                <w:rFonts w:ascii="宋体" w:cs="宋体"/>
                <w:sz w:val="22"/>
              </w:rPr>
            </w:pPr>
          </w:p>
        </w:tc>
      </w:tr>
      <w:tr w:rsidR="0027752B" w:rsidTr="001E392B">
        <w:trPr>
          <w:trHeight w:val="340"/>
          <w:jc w:val="center"/>
        </w:trPr>
        <w:tc>
          <w:tcPr>
            <w:tcW w:w="840" w:type="dxa"/>
            <w:vAlign w:val="bottom"/>
          </w:tcPr>
          <w:p w:rsidR="0027752B" w:rsidRDefault="0027752B" w:rsidP="005470BF">
            <w:pPr>
              <w:numPr>
                <w:ilvl w:val="0"/>
                <w:numId w:val="2"/>
              </w:numPr>
              <w:spacing w:line="300" w:lineRule="exact"/>
              <w:jc w:val="center"/>
              <w:rPr>
                <w:rFonts w:ascii="宋体" w:cs="宋体"/>
                <w:sz w:val="22"/>
              </w:rPr>
            </w:pPr>
          </w:p>
        </w:tc>
        <w:tc>
          <w:tcPr>
            <w:tcW w:w="2218" w:type="dxa"/>
            <w:vAlign w:val="bottom"/>
          </w:tcPr>
          <w:p w:rsidR="0027752B" w:rsidRDefault="0027752B" w:rsidP="005470BF">
            <w:pPr>
              <w:spacing w:line="300" w:lineRule="exact"/>
              <w:jc w:val="center"/>
              <w:rPr>
                <w:rFonts w:ascii="宋体" w:cs="宋体"/>
                <w:sz w:val="22"/>
              </w:rPr>
            </w:pPr>
            <w:proofErr w:type="gramStart"/>
            <w:r>
              <w:rPr>
                <w:rFonts w:ascii="宋体" w:hAnsi="宋体" w:cs="宋体" w:hint="eastAsia"/>
                <w:sz w:val="22"/>
                <w:szCs w:val="22"/>
              </w:rPr>
              <w:t>门刀</w:t>
            </w:r>
            <w:proofErr w:type="gramEnd"/>
          </w:p>
        </w:tc>
        <w:tc>
          <w:tcPr>
            <w:tcW w:w="1913" w:type="dxa"/>
            <w:vAlign w:val="bottom"/>
          </w:tcPr>
          <w:p w:rsidR="0027752B" w:rsidRDefault="0027752B" w:rsidP="005470BF">
            <w:pPr>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bottom"/>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bottom"/>
          </w:tcPr>
          <w:p w:rsidR="0027752B" w:rsidRDefault="0027752B" w:rsidP="005470BF">
            <w:pPr>
              <w:numPr>
                <w:ilvl w:val="0"/>
                <w:numId w:val="2"/>
              </w:numPr>
              <w:spacing w:line="300" w:lineRule="exact"/>
              <w:jc w:val="center"/>
              <w:rPr>
                <w:rFonts w:ascii="宋体" w:cs="宋体"/>
                <w:sz w:val="22"/>
              </w:rPr>
            </w:pPr>
          </w:p>
        </w:tc>
        <w:tc>
          <w:tcPr>
            <w:tcW w:w="2218" w:type="dxa"/>
            <w:vAlign w:val="bottom"/>
          </w:tcPr>
          <w:p w:rsidR="0027752B" w:rsidRDefault="0027752B" w:rsidP="005470BF">
            <w:pPr>
              <w:spacing w:line="300" w:lineRule="exact"/>
              <w:jc w:val="center"/>
              <w:rPr>
                <w:rFonts w:ascii="宋体" w:cs="宋体"/>
                <w:sz w:val="22"/>
              </w:rPr>
            </w:pPr>
            <w:r>
              <w:rPr>
                <w:rFonts w:ascii="宋体" w:hAnsi="宋体" w:cs="宋体" w:hint="eastAsia"/>
                <w:sz w:val="22"/>
                <w:szCs w:val="22"/>
              </w:rPr>
              <w:t>随行电缆</w:t>
            </w:r>
          </w:p>
        </w:tc>
        <w:tc>
          <w:tcPr>
            <w:tcW w:w="1913" w:type="dxa"/>
            <w:vAlign w:val="bottom"/>
          </w:tcPr>
          <w:p w:rsidR="0027752B" w:rsidRDefault="0027752B" w:rsidP="005470BF">
            <w:pPr>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bottom"/>
          </w:tcPr>
          <w:p w:rsidR="0027752B" w:rsidRDefault="0027752B" w:rsidP="005470BF">
            <w:pPr>
              <w:spacing w:line="300" w:lineRule="exact"/>
              <w:jc w:val="center"/>
              <w:rPr>
                <w:rFonts w:ascii="宋体" w:cs="宋体"/>
                <w:sz w:val="22"/>
              </w:rPr>
            </w:pPr>
          </w:p>
        </w:tc>
      </w:tr>
    </w:tbl>
    <w:p w:rsidR="0027752B" w:rsidRDefault="0027752B" w:rsidP="0027752B">
      <w:pPr>
        <w:jc w:val="left"/>
      </w:pPr>
      <w:r>
        <w:rPr>
          <w:rFonts w:hint="eastAsia"/>
        </w:rPr>
        <w:t>备注：响应人根据项目电梯实际情况做出报价，该表格可根据实际情况做调整，该报价作为维保期内维修参考报价。</w:t>
      </w:r>
      <w:bookmarkStart w:id="2" w:name="_GoBack"/>
      <w:bookmarkEnd w:id="2"/>
    </w:p>
    <w:p w:rsidR="0027752B" w:rsidRDefault="0027752B" w:rsidP="0027752B">
      <w:pPr>
        <w:pStyle w:val="a8"/>
      </w:pPr>
    </w:p>
    <w:p w:rsidR="0027752B" w:rsidRDefault="0027752B" w:rsidP="0027752B">
      <w:pPr>
        <w:pStyle w:val="a8"/>
      </w:pPr>
    </w:p>
    <w:p w:rsidR="0027752B" w:rsidRDefault="0027752B" w:rsidP="0027752B">
      <w:pPr>
        <w:pStyle w:val="a8"/>
      </w:pPr>
    </w:p>
    <w:p w:rsidR="0027752B" w:rsidRDefault="0027752B" w:rsidP="0027752B">
      <w:pPr>
        <w:pStyle w:val="a8"/>
      </w:pPr>
    </w:p>
    <w:p w:rsidR="0027752B" w:rsidRDefault="0027752B" w:rsidP="0027752B">
      <w:pPr>
        <w:pStyle w:val="a8"/>
      </w:pPr>
    </w:p>
    <w:p w:rsidR="00C135DA" w:rsidRDefault="00C135DA" w:rsidP="0027752B">
      <w:pPr>
        <w:pStyle w:val="a8"/>
      </w:pPr>
    </w:p>
    <w:p w:rsidR="001E392B" w:rsidRDefault="001E392B" w:rsidP="0027752B">
      <w:pPr>
        <w:pStyle w:val="a8"/>
      </w:pPr>
    </w:p>
    <w:p w:rsidR="0027752B" w:rsidRPr="00684C70" w:rsidRDefault="0027752B" w:rsidP="0027752B">
      <w:pPr>
        <w:spacing w:line="579" w:lineRule="exact"/>
        <w:rPr>
          <w:rFonts w:ascii="仿宋" w:eastAsia="仿宋" w:hAnsi="仿宋" w:cs="方正仿宋_GBK"/>
          <w:b/>
          <w:sz w:val="24"/>
        </w:rPr>
      </w:pPr>
      <w:r w:rsidRPr="00684C70">
        <w:rPr>
          <w:rFonts w:ascii="仿宋" w:eastAsia="仿宋" w:hAnsi="仿宋" w:cs="方正仿宋_GBK" w:hint="eastAsia"/>
          <w:b/>
          <w:sz w:val="24"/>
        </w:rPr>
        <w:lastRenderedPageBreak/>
        <w:t>附件四</w:t>
      </w:r>
    </w:p>
    <w:p w:rsidR="0027752B" w:rsidRPr="007F6BAD" w:rsidRDefault="0027752B" w:rsidP="0027752B">
      <w:pPr>
        <w:spacing w:line="579" w:lineRule="exact"/>
        <w:jc w:val="center"/>
        <w:rPr>
          <w:rFonts w:ascii="仿宋" w:eastAsia="仿宋" w:hAnsi="仿宋" w:cs="方正仿宋_GBK"/>
          <w:b/>
          <w:sz w:val="24"/>
        </w:rPr>
      </w:pPr>
      <w:r w:rsidRPr="007F6BAD">
        <w:rPr>
          <w:rFonts w:ascii="仿宋" w:eastAsia="仿宋" w:hAnsi="仿宋" w:cs="方正仿宋_GBK" w:hint="eastAsia"/>
          <w:b/>
          <w:sz w:val="24"/>
        </w:rPr>
        <w:t>电梯维修保养月考核表</w:t>
      </w:r>
    </w:p>
    <w:tbl>
      <w:tblPr>
        <w:tblW w:w="9137" w:type="dxa"/>
        <w:jc w:val="center"/>
        <w:tblInd w:w="1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27"/>
        <w:gridCol w:w="420"/>
        <w:gridCol w:w="2630"/>
        <w:gridCol w:w="2410"/>
        <w:gridCol w:w="945"/>
        <w:gridCol w:w="840"/>
        <w:gridCol w:w="735"/>
        <w:gridCol w:w="630"/>
      </w:tblGrid>
      <w:tr w:rsidR="0027752B" w:rsidTr="005470BF">
        <w:trPr>
          <w:cantSplit/>
          <w:trHeight w:val="648"/>
          <w:jc w:val="center"/>
        </w:trPr>
        <w:tc>
          <w:tcPr>
            <w:tcW w:w="947" w:type="dxa"/>
            <w:gridSpan w:val="2"/>
            <w:tcBorders>
              <w:top w:val="single" w:sz="12" w:space="0" w:color="auto"/>
            </w:tcBorders>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维保单位</w:t>
            </w:r>
          </w:p>
        </w:tc>
        <w:tc>
          <w:tcPr>
            <w:tcW w:w="2630" w:type="dxa"/>
            <w:tcBorders>
              <w:top w:val="single" w:sz="12" w:space="0" w:color="auto"/>
            </w:tcBorders>
            <w:vAlign w:val="center"/>
          </w:tcPr>
          <w:p w:rsidR="0027752B" w:rsidRDefault="0027752B" w:rsidP="005470BF">
            <w:pPr>
              <w:rPr>
                <w:rFonts w:ascii="仿宋" w:eastAsia="仿宋" w:hAnsi="仿宋"/>
                <w:b/>
                <w:sz w:val="18"/>
                <w:szCs w:val="18"/>
              </w:rPr>
            </w:pPr>
          </w:p>
        </w:tc>
        <w:tc>
          <w:tcPr>
            <w:tcW w:w="2410" w:type="dxa"/>
            <w:tcBorders>
              <w:top w:val="single" w:sz="12" w:space="0" w:color="auto"/>
            </w:tcBorders>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电梯责任人</w:t>
            </w:r>
            <w:r>
              <w:rPr>
                <w:rFonts w:ascii="仿宋" w:eastAsia="仿宋" w:hAnsi="仿宋"/>
                <w:b/>
                <w:sz w:val="18"/>
                <w:szCs w:val="18"/>
              </w:rPr>
              <w:t xml:space="preserve">        </w:t>
            </w:r>
            <w:r>
              <w:rPr>
                <w:rFonts w:ascii="仿宋" w:eastAsia="仿宋" w:hAnsi="仿宋" w:hint="eastAsia"/>
                <w:b/>
                <w:sz w:val="18"/>
                <w:szCs w:val="18"/>
              </w:rPr>
              <w:t>（考核人）</w:t>
            </w:r>
          </w:p>
        </w:tc>
        <w:tc>
          <w:tcPr>
            <w:tcW w:w="945" w:type="dxa"/>
            <w:tcBorders>
              <w:top w:val="single" w:sz="12" w:space="0" w:color="auto"/>
            </w:tcBorders>
            <w:vAlign w:val="center"/>
          </w:tcPr>
          <w:p w:rsidR="0027752B" w:rsidRDefault="0027752B" w:rsidP="005470BF">
            <w:pPr>
              <w:jc w:val="center"/>
              <w:rPr>
                <w:rFonts w:ascii="仿宋" w:eastAsia="仿宋" w:hAnsi="仿宋"/>
                <w:b/>
                <w:sz w:val="18"/>
                <w:szCs w:val="18"/>
              </w:rPr>
            </w:pPr>
          </w:p>
        </w:tc>
        <w:tc>
          <w:tcPr>
            <w:tcW w:w="840" w:type="dxa"/>
            <w:tcBorders>
              <w:top w:val="single" w:sz="12" w:space="0" w:color="auto"/>
            </w:tcBorders>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考核</w:t>
            </w:r>
            <w:r>
              <w:rPr>
                <w:rFonts w:ascii="仿宋" w:eastAsia="仿宋" w:hAnsi="仿宋"/>
                <w:b/>
                <w:sz w:val="18"/>
                <w:szCs w:val="18"/>
              </w:rPr>
              <w:t xml:space="preserve">  </w:t>
            </w:r>
            <w:r>
              <w:rPr>
                <w:rFonts w:ascii="仿宋" w:eastAsia="仿宋" w:hAnsi="仿宋" w:hint="eastAsia"/>
                <w:b/>
                <w:sz w:val="18"/>
                <w:szCs w:val="18"/>
              </w:rPr>
              <w:t>日期</w:t>
            </w:r>
          </w:p>
        </w:tc>
        <w:tc>
          <w:tcPr>
            <w:tcW w:w="1365" w:type="dxa"/>
            <w:gridSpan w:val="2"/>
            <w:tcBorders>
              <w:top w:val="single" w:sz="12" w:space="0" w:color="auto"/>
            </w:tcBorders>
            <w:vAlign w:val="center"/>
          </w:tcPr>
          <w:p w:rsidR="0027752B" w:rsidRDefault="0027752B" w:rsidP="005470BF">
            <w:pPr>
              <w:jc w:val="center"/>
              <w:rPr>
                <w:rFonts w:ascii="仿宋" w:eastAsia="仿宋" w:hAnsi="仿宋"/>
                <w:b/>
                <w:sz w:val="18"/>
                <w:szCs w:val="18"/>
              </w:rPr>
            </w:pPr>
            <w:r>
              <w:rPr>
                <w:rFonts w:ascii="仿宋" w:eastAsia="仿宋" w:hAnsi="仿宋"/>
                <w:b/>
                <w:sz w:val="18"/>
                <w:szCs w:val="18"/>
              </w:rPr>
              <w:t xml:space="preserve">  </w:t>
            </w:r>
            <w:r>
              <w:rPr>
                <w:rFonts w:ascii="仿宋" w:eastAsia="仿宋" w:hAnsi="仿宋" w:hint="eastAsia"/>
                <w:b/>
                <w:sz w:val="18"/>
                <w:szCs w:val="18"/>
              </w:rPr>
              <w:t>年</w:t>
            </w:r>
            <w:r>
              <w:rPr>
                <w:rFonts w:ascii="仿宋" w:eastAsia="仿宋" w:hAnsi="仿宋"/>
                <w:b/>
                <w:sz w:val="18"/>
                <w:szCs w:val="18"/>
              </w:rPr>
              <w:t xml:space="preserve">  </w:t>
            </w:r>
            <w:r>
              <w:rPr>
                <w:rFonts w:ascii="仿宋" w:eastAsia="仿宋" w:hAnsi="仿宋" w:hint="eastAsia"/>
                <w:b/>
                <w:sz w:val="18"/>
                <w:szCs w:val="18"/>
              </w:rPr>
              <w:t>月</w:t>
            </w:r>
            <w:r>
              <w:rPr>
                <w:rFonts w:ascii="仿宋" w:eastAsia="仿宋" w:hAnsi="仿宋"/>
                <w:b/>
                <w:sz w:val="18"/>
                <w:szCs w:val="18"/>
              </w:rPr>
              <w:t xml:space="preserve">  </w:t>
            </w:r>
            <w:r>
              <w:rPr>
                <w:rFonts w:ascii="仿宋" w:eastAsia="仿宋" w:hAnsi="仿宋" w:hint="eastAsia"/>
                <w:b/>
                <w:sz w:val="18"/>
                <w:szCs w:val="18"/>
              </w:rPr>
              <w:t>日</w:t>
            </w:r>
          </w:p>
        </w:tc>
      </w:tr>
      <w:tr w:rsidR="0027752B" w:rsidTr="005470BF">
        <w:trPr>
          <w:cantSplit/>
          <w:trHeight w:val="648"/>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项</w:t>
            </w:r>
            <w:r>
              <w:rPr>
                <w:rFonts w:ascii="仿宋" w:eastAsia="仿宋" w:hAnsi="仿宋"/>
                <w:b/>
                <w:sz w:val="18"/>
                <w:szCs w:val="18"/>
              </w:rPr>
              <w:t xml:space="preserve">   </w:t>
            </w:r>
            <w:r>
              <w:rPr>
                <w:rFonts w:ascii="仿宋" w:eastAsia="仿宋" w:hAnsi="仿宋" w:hint="eastAsia"/>
                <w:b/>
                <w:sz w:val="18"/>
                <w:szCs w:val="18"/>
              </w:rPr>
              <w:t>目</w:t>
            </w:r>
          </w:p>
        </w:tc>
        <w:tc>
          <w:tcPr>
            <w:tcW w:w="5040"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考核内容</w:t>
            </w:r>
          </w:p>
        </w:tc>
        <w:tc>
          <w:tcPr>
            <w:tcW w:w="945" w:type="dxa"/>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检查及</w:t>
            </w:r>
          </w:p>
          <w:p w:rsidR="0027752B" w:rsidRDefault="0027752B" w:rsidP="005470BF">
            <w:pPr>
              <w:jc w:val="center"/>
              <w:rPr>
                <w:rFonts w:ascii="仿宋" w:eastAsia="仿宋" w:hAnsi="仿宋"/>
                <w:b/>
                <w:sz w:val="18"/>
                <w:szCs w:val="18"/>
              </w:rPr>
            </w:pPr>
            <w:r>
              <w:rPr>
                <w:rFonts w:ascii="仿宋" w:eastAsia="仿宋" w:hAnsi="仿宋" w:hint="eastAsia"/>
                <w:b/>
                <w:sz w:val="18"/>
                <w:szCs w:val="18"/>
              </w:rPr>
              <w:t>扣分情况</w:t>
            </w:r>
          </w:p>
        </w:tc>
        <w:tc>
          <w:tcPr>
            <w:tcW w:w="840" w:type="dxa"/>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扣分值</w:t>
            </w:r>
          </w:p>
        </w:tc>
        <w:tc>
          <w:tcPr>
            <w:tcW w:w="735" w:type="dxa"/>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评分</w:t>
            </w:r>
          </w:p>
        </w:tc>
        <w:tc>
          <w:tcPr>
            <w:tcW w:w="630" w:type="dxa"/>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总分</w:t>
            </w:r>
          </w:p>
        </w:tc>
      </w:tr>
      <w:tr w:rsidR="0027752B" w:rsidTr="005470BF">
        <w:trPr>
          <w:cantSplit/>
          <w:trHeight w:val="587"/>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投诉</w:t>
            </w:r>
          </w:p>
        </w:tc>
        <w:tc>
          <w:tcPr>
            <w:tcW w:w="5040" w:type="dxa"/>
            <w:gridSpan w:val="2"/>
            <w:vAlign w:val="center"/>
          </w:tcPr>
          <w:p w:rsidR="0027752B" w:rsidRPr="00342333" w:rsidRDefault="0027752B" w:rsidP="005470BF">
            <w:pPr>
              <w:tabs>
                <w:tab w:val="left" w:pos="4080"/>
              </w:tabs>
              <w:spacing w:line="360" w:lineRule="exact"/>
              <w:rPr>
                <w:rFonts w:ascii="仿宋" w:eastAsia="仿宋" w:hAnsi="仿宋" w:cs="方正仿宋_GBK"/>
                <w:color w:val="000000"/>
              </w:rPr>
            </w:pPr>
            <w:r w:rsidRPr="00342333">
              <w:rPr>
                <w:rFonts w:ascii="仿宋" w:eastAsia="仿宋" w:hAnsi="仿宋" w:cs="方正仿宋_GBK" w:hint="eastAsia"/>
                <w:color w:val="000000"/>
              </w:rPr>
              <w:t>每接到</w:t>
            </w:r>
            <w:r w:rsidRPr="00342333">
              <w:rPr>
                <w:rFonts w:ascii="仿宋" w:eastAsia="仿宋" w:hAnsi="仿宋" w:cs="方正仿宋_GBK"/>
                <w:color w:val="000000"/>
              </w:rPr>
              <w:t>1</w:t>
            </w:r>
            <w:r w:rsidRPr="00342333">
              <w:rPr>
                <w:rFonts w:ascii="仿宋" w:eastAsia="仿宋" w:hAnsi="仿宋" w:cs="方正仿宋_GBK" w:hint="eastAsia"/>
                <w:color w:val="000000"/>
              </w:rPr>
              <w:t>宗有效投诉扣</w:t>
            </w:r>
            <w:r w:rsidRPr="00342333">
              <w:rPr>
                <w:rFonts w:ascii="仿宋" w:eastAsia="仿宋" w:hAnsi="仿宋" w:cs="方正仿宋_GBK"/>
                <w:color w:val="000000"/>
              </w:rPr>
              <w:t>5</w:t>
            </w:r>
            <w:r w:rsidRPr="00342333">
              <w:rPr>
                <w:rFonts w:ascii="仿宋" w:eastAsia="仿宋" w:hAnsi="仿宋" w:cs="方正仿宋_GBK" w:hint="eastAsia"/>
                <w:color w:val="000000"/>
              </w:rPr>
              <w:t>分。</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5</w:t>
            </w:r>
          </w:p>
        </w:tc>
        <w:tc>
          <w:tcPr>
            <w:tcW w:w="735" w:type="dxa"/>
            <w:vAlign w:val="center"/>
          </w:tcPr>
          <w:p w:rsidR="0027752B" w:rsidRDefault="0027752B" w:rsidP="005470BF">
            <w:pPr>
              <w:jc w:val="center"/>
              <w:rPr>
                <w:rFonts w:ascii="仿宋" w:eastAsia="仿宋" w:hAnsi="仿宋"/>
                <w:sz w:val="24"/>
              </w:rPr>
            </w:pPr>
          </w:p>
        </w:tc>
        <w:tc>
          <w:tcPr>
            <w:tcW w:w="630" w:type="dxa"/>
            <w:vMerge w:val="restart"/>
            <w:vAlign w:val="center"/>
          </w:tcPr>
          <w:p w:rsidR="0027752B" w:rsidRDefault="0027752B" w:rsidP="005470BF">
            <w:pPr>
              <w:jc w:val="center"/>
              <w:rPr>
                <w:rFonts w:ascii="仿宋" w:eastAsia="仿宋" w:hAnsi="仿宋"/>
                <w:sz w:val="24"/>
              </w:rPr>
            </w:pPr>
          </w:p>
        </w:tc>
      </w:tr>
      <w:tr w:rsidR="0027752B" w:rsidTr="005470BF">
        <w:trPr>
          <w:cantSplit/>
          <w:trHeight w:val="837"/>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整改</w:t>
            </w:r>
          </w:p>
          <w:p w:rsidR="0027752B" w:rsidRDefault="0027752B" w:rsidP="005470BF">
            <w:pPr>
              <w:jc w:val="center"/>
              <w:rPr>
                <w:rFonts w:ascii="仿宋" w:eastAsia="仿宋" w:hAnsi="仿宋"/>
                <w:b/>
                <w:sz w:val="18"/>
                <w:szCs w:val="18"/>
              </w:rPr>
            </w:pPr>
            <w:r>
              <w:rPr>
                <w:rFonts w:ascii="仿宋" w:eastAsia="仿宋" w:hAnsi="仿宋" w:hint="eastAsia"/>
                <w:b/>
                <w:sz w:val="18"/>
                <w:szCs w:val="18"/>
              </w:rPr>
              <w:t>通知书</w:t>
            </w:r>
          </w:p>
        </w:tc>
        <w:tc>
          <w:tcPr>
            <w:tcW w:w="5040" w:type="dxa"/>
            <w:gridSpan w:val="2"/>
            <w:vAlign w:val="center"/>
          </w:tcPr>
          <w:p w:rsidR="0027752B" w:rsidRPr="00342333" w:rsidRDefault="0027752B" w:rsidP="005470BF">
            <w:pPr>
              <w:spacing w:line="360" w:lineRule="exact"/>
              <w:rPr>
                <w:rFonts w:ascii="仿宋" w:eastAsia="仿宋" w:hAnsi="仿宋"/>
              </w:rPr>
            </w:pPr>
            <w:r w:rsidRPr="00342333">
              <w:rPr>
                <w:rFonts w:ascii="仿宋" w:eastAsia="仿宋" w:hAnsi="仿宋" w:hint="eastAsia"/>
              </w:rPr>
              <w:t>物管处每开出一张整改通知书扣</w:t>
            </w:r>
            <w:r w:rsidRPr="00342333">
              <w:rPr>
                <w:rFonts w:ascii="仿宋" w:eastAsia="仿宋" w:hAnsi="仿宋"/>
              </w:rPr>
              <w:t>2</w:t>
            </w:r>
            <w:r w:rsidRPr="00342333">
              <w:rPr>
                <w:rFonts w:ascii="仿宋" w:eastAsia="仿宋" w:hAnsi="仿宋" w:hint="eastAsia"/>
              </w:rPr>
              <w:t>分，</w:t>
            </w:r>
            <w:r w:rsidRPr="00342333">
              <w:rPr>
                <w:rFonts w:ascii="仿宋" w:eastAsia="仿宋" w:hAnsi="仿宋" w:cs="方正仿宋_GBK" w:hint="eastAsia"/>
                <w:color w:val="000000"/>
              </w:rPr>
              <w:t>问题整改未及时完成每次扣</w:t>
            </w:r>
            <w:r w:rsidRPr="00342333">
              <w:rPr>
                <w:rFonts w:ascii="仿宋" w:eastAsia="仿宋" w:hAnsi="仿宋" w:cs="方正仿宋_GBK"/>
                <w:color w:val="000000"/>
              </w:rPr>
              <w:t>2</w:t>
            </w:r>
            <w:r w:rsidRPr="00342333">
              <w:rPr>
                <w:rFonts w:ascii="仿宋" w:eastAsia="仿宋" w:hAnsi="仿宋" w:cs="方正仿宋_GBK" w:hint="eastAsia"/>
                <w:color w:val="000000"/>
              </w:rPr>
              <w:t>分。</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4</w:t>
            </w:r>
          </w:p>
        </w:tc>
        <w:tc>
          <w:tcPr>
            <w:tcW w:w="735" w:type="dxa"/>
            <w:vAlign w:val="center"/>
          </w:tcPr>
          <w:p w:rsidR="0027752B" w:rsidRDefault="0027752B" w:rsidP="005470BF">
            <w:pPr>
              <w:jc w:val="center"/>
              <w:rPr>
                <w:rFonts w:ascii="仿宋" w:eastAsia="仿宋" w:hAnsi="仿宋"/>
                <w:sz w:val="24"/>
              </w:rPr>
            </w:pPr>
          </w:p>
        </w:tc>
        <w:tc>
          <w:tcPr>
            <w:tcW w:w="630" w:type="dxa"/>
            <w:vMerge/>
            <w:vAlign w:val="center"/>
          </w:tcPr>
          <w:p w:rsidR="0027752B" w:rsidRDefault="0027752B" w:rsidP="005470BF">
            <w:pPr>
              <w:jc w:val="center"/>
              <w:rPr>
                <w:rFonts w:ascii="仿宋" w:eastAsia="仿宋" w:hAnsi="仿宋"/>
                <w:sz w:val="24"/>
              </w:rPr>
            </w:pPr>
          </w:p>
        </w:tc>
      </w:tr>
      <w:tr w:rsidR="0027752B" w:rsidTr="005470BF">
        <w:trPr>
          <w:cantSplit/>
          <w:trHeight w:val="835"/>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工作计划</w:t>
            </w:r>
          </w:p>
        </w:tc>
        <w:tc>
          <w:tcPr>
            <w:tcW w:w="5040" w:type="dxa"/>
            <w:gridSpan w:val="2"/>
            <w:vAlign w:val="center"/>
          </w:tcPr>
          <w:p w:rsidR="0027752B" w:rsidRPr="00342333" w:rsidRDefault="0027752B" w:rsidP="005470BF">
            <w:pPr>
              <w:spacing w:line="360" w:lineRule="exact"/>
              <w:rPr>
                <w:rFonts w:ascii="仿宋" w:eastAsia="仿宋" w:hAnsi="仿宋"/>
              </w:rPr>
            </w:pPr>
            <w:r w:rsidRPr="00342333">
              <w:rPr>
                <w:rFonts w:ascii="仿宋" w:eastAsia="仿宋" w:hAnsi="仿宋" w:hint="eastAsia"/>
              </w:rPr>
              <w:t>不按规定提交维保工作计划及设备状况报告扣</w:t>
            </w:r>
            <w:r w:rsidRPr="00342333">
              <w:rPr>
                <w:rFonts w:ascii="仿宋" w:eastAsia="仿宋" w:hAnsi="仿宋"/>
              </w:rPr>
              <w:t>2</w:t>
            </w:r>
            <w:r w:rsidRPr="00342333">
              <w:rPr>
                <w:rFonts w:ascii="仿宋" w:eastAsia="仿宋" w:hAnsi="仿宋" w:hint="eastAsia"/>
              </w:rPr>
              <w:t>分；不按规定提前办理电梯年检及维保费手续扣</w:t>
            </w:r>
            <w:r w:rsidRPr="00342333">
              <w:rPr>
                <w:rFonts w:ascii="仿宋" w:eastAsia="仿宋" w:hAnsi="仿宋"/>
              </w:rPr>
              <w:t>4</w:t>
            </w:r>
            <w:r w:rsidRPr="00342333">
              <w:rPr>
                <w:rFonts w:ascii="仿宋" w:eastAsia="仿宋" w:hAnsi="仿宋" w:hint="eastAsia"/>
              </w:rPr>
              <w:t>分。</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6</w:t>
            </w:r>
          </w:p>
        </w:tc>
        <w:tc>
          <w:tcPr>
            <w:tcW w:w="735" w:type="dxa"/>
            <w:vAlign w:val="center"/>
          </w:tcPr>
          <w:p w:rsidR="0027752B" w:rsidRDefault="0027752B" w:rsidP="005470BF">
            <w:pPr>
              <w:jc w:val="center"/>
              <w:rPr>
                <w:rFonts w:ascii="仿宋" w:eastAsia="仿宋" w:hAnsi="仿宋"/>
                <w:sz w:val="24"/>
              </w:rPr>
            </w:pPr>
          </w:p>
        </w:tc>
        <w:tc>
          <w:tcPr>
            <w:tcW w:w="630" w:type="dxa"/>
            <w:vMerge/>
            <w:vAlign w:val="center"/>
          </w:tcPr>
          <w:p w:rsidR="0027752B" w:rsidRDefault="0027752B" w:rsidP="005470BF">
            <w:pPr>
              <w:jc w:val="center"/>
              <w:rPr>
                <w:rFonts w:ascii="仿宋" w:eastAsia="仿宋" w:hAnsi="仿宋"/>
                <w:sz w:val="24"/>
              </w:rPr>
            </w:pPr>
          </w:p>
        </w:tc>
      </w:tr>
      <w:tr w:rsidR="0027752B" w:rsidTr="005470BF">
        <w:trPr>
          <w:cantSplit/>
          <w:trHeight w:val="1272"/>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cs="方正仿宋_GBK" w:hint="eastAsia"/>
                <w:b/>
                <w:color w:val="000000"/>
                <w:sz w:val="18"/>
                <w:szCs w:val="18"/>
              </w:rPr>
              <w:t>服务人员的行为规范</w:t>
            </w:r>
          </w:p>
        </w:tc>
        <w:tc>
          <w:tcPr>
            <w:tcW w:w="5040" w:type="dxa"/>
            <w:gridSpan w:val="2"/>
            <w:vAlign w:val="center"/>
          </w:tcPr>
          <w:p w:rsidR="0027752B" w:rsidRPr="00342333" w:rsidRDefault="0027752B" w:rsidP="005470BF">
            <w:pPr>
              <w:spacing w:line="360" w:lineRule="exact"/>
              <w:rPr>
                <w:rFonts w:ascii="仿宋" w:eastAsia="仿宋" w:hAnsi="仿宋"/>
              </w:rPr>
            </w:pPr>
            <w:r w:rsidRPr="00342333">
              <w:rPr>
                <w:rFonts w:ascii="仿宋" w:eastAsia="仿宋" w:hAnsi="仿宋" w:cs="方正仿宋_GBK" w:hint="eastAsia"/>
                <w:color w:val="000000"/>
              </w:rPr>
              <w:t>维保到场不告知电梯管理部门的，每次扣</w:t>
            </w:r>
            <w:r w:rsidRPr="00342333">
              <w:rPr>
                <w:rFonts w:ascii="仿宋" w:eastAsia="仿宋" w:hAnsi="仿宋" w:cs="方正仿宋_GBK"/>
                <w:color w:val="000000"/>
              </w:rPr>
              <w:t>2</w:t>
            </w:r>
            <w:r w:rsidRPr="00342333">
              <w:rPr>
                <w:rFonts w:ascii="仿宋" w:eastAsia="仿宋" w:hAnsi="仿宋" w:cs="方正仿宋_GBK" w:hint="eastAsia"/>
                <w:color w:val="000000"/>
              </w:rPr>
              <w:t>分，服装不统一、干净整洁的每次扣</w:t>
            </w:r>
            <w:r w:rsidRPr="00342333">
              <w:rPr>
                <w:rFonts w:ascii="仿宋" w:eastAsia="仿宋" w:hAnsi="仿宋" w:cs="方正仿宋_GBK"/>
                <w:color w:val="000000"/>
              </w:rPr>
              <w:t>1</w:t>
            </w:r>
            <w:r w:rsidRPr="00342333">
              <w:rPr>
                <w:rFonts w:ascii="仿宋" w:eastAsia="仿宋" w:hAnsi="仿宋" w:cs="方正仿宋_GBK" w:hint="eastAsia"/>
                <w:color w:val="000000"/>
              </w:rPr>
              <w:t>分，事故处理后不返回处理情况每次扣</w:t>
            </w:r>
            <w:r w:rsidRPr="00342333">
              <w:rPr>
                <w:rFonts w:ascii="仿宋" w:eastAsia="仿宋" w:hAnsi="仿宋" w:cs="方正仿宋_GBK"/>
                <w:color w:val="000000"/>
              </w:rPr>
              <w:t>1</w:t>
            </w:r>
            <w:r w:rsidRPr="00342333">
              <w:rPr>
                <w:rFonts w:ascii="仿宋" w:eastAsia="仿宋" w:hAnsi="仿宋" w:cs="方正仿宋_GBK" w:hint="eastAsia"/>
                <w:color w:val="000000"/>
              </w:rPr>
              <w:t>分，工作中与业主及甲方工作人员发生争吵，每次扣</w:t>
            </w:r>
            <w:r w:rsidRPr="00342333">
              <w:rPr>
                <w:rFonts w:ascii="仿宋" w:eastAsia="仿宋" w:hAnsi="仿宋" w:cs="方正仿宋_GBK"/>
                <w:color w:val="000000"/>
              </w:rPr>
              <w:t>5</w:t>
            </w:r>
            <w:r w:rsidRPr="00342333">
              <w:rPr>
                <w:rFonts w:ascii="仿宋" w:eastAsia="仿宋" w:hAnsi="仿宋" w:cs="方正仿宋_GBK" w:hint="eastAsia"/>
                <w:color w:val="000000"/>
              </w:rPr>
              <w:t>分</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10</w:t>
            </w:r>
          </w:p>
        </w:tc>
        <w:tc>
          <w:tcPr>
            <w:tcW w:w="735" w:type="dxa"/>
            <w:vAlign w:val="center"/>
          </w:tcPr>
          <w:p w:rsidR="0027752B" w:rsidRDefault="0027752B" w:rsidP="005470BF">
            <w:pPr>
              <w:jc w:val="center"/>
              <w:rPr>
                <w:rFonts w:ascii="仿宋" w:eastAsia="仿宋" w:hAnsi="仿宋"/>
                <w:sz w:val="24"/>
              </w:rPr>
            </w:pPr>
          </w:p>
        </w:tc>
        <w:tc>
          <w:tcPr>
            <w:tcW w:w="630" w:type="dxa"/>
            <w:vMerge/>
          </w:tcPr>
          <w:p w:rsidR="0027752B" w:rsidRDefault="0027752B" w:rsidP="005470BF">
            <w:pPr>
              <w:rPr>
                <w:rFonts w:ascii="仿宋" w:eastAsia="仿宋" w:hAnsi="仿宋"/>
                <w:sz w:val="24"/>
              </w:rPr>
            </w:pPr>
          </w:p>
        </w:tc>
      </w:tr>
      <w:tr w:rsidR="0027752B" w:rsidTr="005470BF">
        <w:trPr>
          <w:cantSplit/>
          <w:trHeight w:val="823"/>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及时率</w:t>
            </w:r>
          </w:p>
        </w:tc>
        <w:tc>
          <w:tcPr>
            <w:tcW w:w="5040" w:type="dxa"/>
            <w:gridSpan w:val="2"/>
            <w:vAlign w:val="center"/>
          </w:tcPr>
          <w:p w:rsidR="0027752B" w:rsidRPr="00342333" w:rsidRDefault="0027752B" w:rsidP="005470BF">
            <w:pPr>
              <w:spacing w:line="360" w:lineRule="exact"/>
              <w:rPr>
                <w:rFonts w:ascii="仿宋" w:eastAsia="仿宋" w:hAnsi="仿宋"/>
              </w:rPr>
            </w:pPr>
            <w:r w:rsidRPr="00342333">
              <w:rPr>
                <w:rFonts w:ascii="仿宋" w:eastAsia="仿宋" w:hAnsi="仿宋" w:hint="eastAsia"/>
              </w:rPr>
              <w:t>在接到故障申报后，不按合同规定的时间内（</w:t>
            </w:r>
            <w:r w:rsidRPr="00342333">
              <w:rPr>
                <w:rFonts w:ascii="仿宋" w:eastAsia="仿宋" w:hAnsi="仿宋"/>
              </w:rPr>
              <w:t>15</w:t>
            </w:r>
            <w:r w:rsidRPr="00342333">
              <w:rPr>
                <w:rFonts w:ascii="仿宋" w:eastAsia="仿宋" w:hAnsi="仿宋" w:hint="eastAsia"/>
              </w:rPr>
              <w:t>分钟）到场每出现一次扣</w:t>
            </w:r>
            <w:r w:rsidRPr="00342333">
              <w:rPr>
                <w:rFonts w:ascii="仿宋" w:eastAsia="仿宋" w:hAnsi="仿宋"/>
              </w:rPr>
              <w:t>5</w:t>
            </w:r>
            <w:r w:rsidRPr="00342333">
              <w:rPr>
                <w:rFonts w:ascii="仿宋" w:eastAsia="仿宋" w:hAnsi="仿宋" w:hint="eastAsia"/>
              </w:rPr>
              <w:t>分，不到场每出现一次扣</w:t>
            </w:r>
            <w:r w:rsidRPr="00342333">
              <w:rPr>
                <w:rFonts w:ascii="仿宋" w:eastAsia="仿宋" w:hAnsi="仿宋"/>
              </w:rPr>
              <w:t>10</w:t>
            </w:r>
            <w:r w:rsidRPr="00342333">
              <w:rPr>
                <w:rFonts w:ascii="仿宋" w:eastAsia="仿宋" w:hAnsi="仿宋" w:hint="eastAsia"/>
              </w:rPr>
              <w:t>分。</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15</w:t>
            </w:r>
          </w:p>
        </w:tc>
        <w:tc>
          <w:tcPr>
            <w:tcW w:w="735" w:type="dxa"/>
            <w:vAlign w:val="center"/>
          </w:tcPr>
          <w:p w:rsidR="0027752B" w:rsidRDefault="0027752B" w:rsidP="005470BF">
            <w:pPr>
              <w:jc w:val="center"/>
              <w:rPr>
                <w:rFonts w:ascii="仿宋" w:eastAsia="仿宋" w:hAnsi="仿宋"/>
                <w:sz w:val="24"/>
              </w:rPr>
            </w:pPr>
          </w:p>
        </w:tc>
        <w:tc>
          <w:tcPr>
            <w:tcW w:w="630" w:type="dxa"/>
            <w:vMerge/>
          </w:tcPr>
          <w:p w:rsidR="0027752B" w:rsidRDefault="0027752B" w:rsidP="005470BF">
            <w:pPr>
              <w:rPr>
                <w:rFonts w:ascii="仿宋" w:eastAsia="仿宋" w:hAnsi="仿宋"/>
                <w:sz w:val="24"/>
              </w:rPr>
            </w:pPr>
          </w:p>
        </w:tc>
      </w:tr>
      <w:tr w:rsidR="0027752B" w:rsidTr="005470BF">
        <w:trPr>
          <w:cantSplit/>
          <w:trHeight w:val="1260"/>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故障</w:t>
            </w:r>
            <w:r>
              <w:rPr>
                <w:rFonts w:ascii="仿宋" w:eastAsia="仿宋" w:hAnsi="仿宋"/>
                <w:b/>
                <w:sz w:val="18"/>
                <w:szCs w:val="18"/>
              </w:rPr>
              <w:t xml:space="preserve">     </w:t>
            </w:r>
            <w:r>
              <w:rPr>
                <w:rFonts w:ascii="仿宋" w:eastAsia="仿宋" w:hAnsi="仿宋" w:hint="eastAsia"/>
                <w:b/>
                <w:sz w:val="18"/>
                <w:szCs w:val="18"/>
              </w:rPr>
              <w:t>处理情况</w:t>
            </w:r>
          </w:p>
        </w:tc>
        <w:tc>
          <w:tcPr>
            <w:tcW w:w="5040" w:type="dxa"/>
            <w:gridSpan w:val="2"/>
            <w:vAlign w:val="center"/>
          </w:tcPr>
          <w:p w:rsidR="0027752B" w:rsidRPr="00342333" w:rsidRDefault="0027752B" w:rsidP="005470BF">
            <w:pPr>
              <w:spacing w:line="360" w:lineRule="exact"/>
              <w:rPr>
                <w:rFonts w:ascii="仿宋" w:eastAsia="仿宋" w:hAnsi="仿宋"/>
              </w:rPr>
            </w:pPr>
            <w:r w:rsidRPr="00342333">
              <w:rPr>
                <w:rFonts w:ascii="仿宋" w:eastAsia="仿宋" w:hAnsi="仿宋"/>
              </w:rPr>
              <w:t>1</w:t>
            </w:r>
            <w:r w:rsidRPr="00342333">
              <w:rPr>
                <w:rFonts w:ascii="仿宋" w:eastAsia="仿宋" w:hAnsi="仿宋" w:hint="eastAsia"/>
              </w:rPr>
              <w:t>、对一般故障不在规定时间（</w:t>
            </w:r>
            <w:r w:rsidRPr="00342333">
              <w:rPr>
                <w:rFonts w:ascii="仿宋" w:eastAsia="仿宋" w:hAnsi="仿宋"/>
              </w:rPr>
              <w:t>2</w:t>
            </w:r>
            <w:r w:rsidRPr="00342333">
              <w:rPr>
                <w:rFonts w:ascii="仿宋" w:eastAsia="仿宋" w:hAnsi="仿宋" w:hint="eastAsia"/>
              </w:rPr>
              <w:t>个小时）内排除出现一次；</w:t>
            </w:r>
            <w:r w:rsidRPr="00342333">
              <w:rPr>
                <w:rFonts w:ascii="仿宋" w:eastAsia="仿宋" w:hAnsi="仿宋"/>
              </w:rPr>
              <w:t>2</w:t>
            </w:r>
            <w:r w:rsidRPr="00342333">
              <w:rPr>
                <w:rFonts w:ascii="仿宋" w:eastAsia="仿宋" w:hAnsi="仿宋" w:hint="eastAsia"/>
              </w:rPr>
              <w:t>、对重大故障排除不在承诺时间内完成每发生一次扣</w:t>
            </w:r>
            <w:r w:rsidRPr="00342333">
              <w:rPr>
                <w:rFonts w:ascii="仿宋" w:eastAsia="仿宋" w:hAnsi="仿宋"/>
              </w:rPr>
              <w:t>5</w:t>
            </w:r>
            <w:r w:rsidRPr="00342333">
              <w:rPr>
                <w:rFonts w:ascii="仿宋" w:eastAsia="仿宋" w:hAnsi="仿宋" w:hint="eastAsia"/>
              </w:rPr>
              <w:t>分；</w:t>
            </w:r>
            <w:r w:rsidRPr="00342333">
              <w:rPr>
                <w:rFonts w:ascii="仿宋" w:eastAsia="仿宋" w:hAnsi="仿宋"/>
              </w:rPr>
              <w:t>3</w:t>
            </w:r>
            <w:r w:rsidRPr="00342333">
              <w:rPr>
                <w:rFonts w:ascii="仿宋" w:eastAsia="仿宋" w:hAnsi="仿宋" w:hint="eastAsia"/>
              </w:rPr>
              <w:t>、</w:t>
            </w:r>
            <w:proofErr w:type="gramStart"/>
            <w:r w:rsidRPr="00342333">
              <w:rPr>
                <w:rFonts w:ascii="仿宋" w:eastAsia="仿宋" w:hAnsi="仿宋" w:hint="eastAsia"/>
              </w:rPr>
              <w:t>单台梯月出现</w:t>
            </w:r>
            <w:proofErr w:type="gramEnd"/>
            <w:r w:rsidRPr="00342333">
              <w:rPr>
                <w:rFonts w:ascii="仿宋" w:eastAsia="仿宋" w:hAnsi="仿宋" w:hint="eastAsia"/>
              </w:rPr>
              <w:t>同类故障发生</w:t>
            </w:r>
            <w:r w:rsidRPr="00342333">
              <w:rPr>
                <w:rFonts w:ascii="仿宋" w:eastAsia="仿宋" w:hAnsi="仿宋"/>
              </w:rPr>
              <w:t>3</w:t>
            </w:r>
            <w:r w:rsidRPr="00342333">
              <w:rPr>
                <w:rFonts w:ascii="仿宋" w:eastAsia="仿宋" w:hAnsi="仿宋" w:hint="eastAsia"/>
              </w:rPr>
              <w:t>次，扣</w:t>
            </w:r>
            <w:r w:rsidRPr="00342333">
              <w:rPr>
                <w:rFonts w:ascii="仿宋" w:eastAsia="仿宋" w:hAnsi="仿宋"/>
              </w:rPr>
              <w:t>5</w:t>
            </w:r>
            <w:r w:rsidRPr="00342333">
              <w:rPr>
                <w:rFonts w:ascii="仿宋" w:eastAsia="仿宋" w:hAnsi="仿宋" w:hint="eastAsia"/>
              </w:rPr>
              <w:t>分。</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10</w:t>
            </w:r>
          </w:p>
        </w:tc>
        <w:tc>
          <w:tcPr>
            <w:tcW w:w="735" w:type="dxa"/>
            <w:vAlign w:val="center"/>
          </w:tcPr>
          <w:p w:rsidR="0027752B" w:rsidRDefault="0027752B" w:rsidP="005470BF">
            <w:pPr>
              <w:jc w:val="center"/>
              <w:rPr>
                <w:rFonts w:ascii="仿宋" w:eastAsia="仿宋" w:hAnsi="仿宋"/>
                <w:sz w:val="24"/>
              </w:rPr>
            </w:pPr>
          </w:p>
        </w:tc>
        <w:tc>
          <w:tcPr>
            <w:tcW w:w="630" w:type="dxa"/>
            <w:vMerge/>
          </w:tcPr>
          <w:p w:rsidR="0027752B" w:rsidRDefault="0027752B" w:rsidP="005470BF">
            <w:pPr>
              <w:rPr>
                <w:rFonts w:ascii="仿宋" w:eastAsia="仿宋" w:hAnsi="仿宋"/>
                <w:sz w:val="24"/>
              </w:rPr>
            </w:pPr>
          </w:p>
        </w:tc>
      </w:tr>
      <w:tr w:rsidR="0027752B" w:rsidTr="005470BF">
        <w:trPr>
          <w:cantSplit/>
          <w:trHeight w:val="2114"/>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维护保养</w:t>
            </w:r>
          </w:p>
        </w:tc>
        <w:tc>
          <w:tcPr>
            <w:tcW w:w="5040" w:type="dxa"/>
            <w:gridSpan w:val="2"/>
            <w:vAlign w:val="center"/>
          </w:tcPr>
          <w:p w:rsidR="0027752B" w:rsidRPr="00342333" w:rsidRDefault="0027752B" w:rsidP="005470BF">
            <w:pPr>
              <w:spacing w:after="80" w:line="360" w:lineRule="exact"/>
              <w:rPr>
                <w:rFonts w:ascii="仿宋" w:eastAsia="仿宋" w:hAnsi="仿宋"/>
              </w:rPr>
            </w:pPr>
            <w:r w:rsidRPr="00342333">
              <w:rPr>
                <w:rFonts w:ascii="仿宋" w:eastAsia="仿宋" w:hAnsi="仿宋"/>
              </w:rPr>
              <w:t>1</w:t>
            </w:r>
            <w:r w:rsidRPr="00342333">
              <w:rPr>
                <w:rFonts w:ascii="仿宋" w:eastAsia="仿宋" w:hAnsi="仿宋" w:hint="eastAsia"/>
              </w:rPr>
              <w:t>、每半月进行一次例行保养，不按要求进行保养扣</w:t>
            </w:r>
            <w:r w:rsidRPr="00342333">
              <w:rPr>
                <w:rFonts w:ascii="仿宋" w:eastAsia="仿宋" w:hAnsi="仿宋"/>
              </w:rPr>
              <w:t>4</w:t>
            </w:r>
            <w:r w:rsidRPr="00342333">
              <w:rPr>
                <w:rFonts w:ascii="仿宋" w:eastAsia="仿宋" w:hAnsi="仿宋" w:hint="eastAsia"/>
              </w:rPr>
              <w:t>分；</w:t>
            </w:r>
            <w:r w:rsidRPr="00342333">
              <w:rPr>
                <w:rFonts w:ascii="仿宋" w:eastAsia="仿宋" w:hAnsi="仿宋"/>
              </w:rPr>
              <w:t>2</w:t>
            </w:r>
            <w:r w:rsidRPr="00342333">
              <w:rPr>
                <w:rFonts w:ascii="仿宋" w:eastAsia="仿宋" w:hAnsi="仿宋" w:hint="eastAsia"/>
              </w:rPr>
              <w:t>、进行保养不填写相关记录每出现一次；</w:t>
            </w:r>
            <w:r w:rsidRPr="00342333">
              <w:rPr>
                <w:rFonts w:ascii="仿宋" w:eastAsia="仿宋" w:hAnsi="仿宋"/>
              </w:rPr>
              <w:t>3</w:t>
            </w:r>
            <w:r w:rsidRPr="00342333">
              <w:rPr>
                <w:rFonts w:ascii="仿宋" w:eastAsia="仿宋" w:hAnsi="仿宋" w:hint="eastAsia"/>
              </w:rPr>
              <w:t>、按合同约定</w:t>
            </w:r>
            <w:proofErr w:type="gramStart"/>
            <w:r w:rsidRPr="00342333">
              <w:rPr>
                <w:rFonts w:ascii="仿宋" w:eastAsia="仿宋" w:hAnsi="仿宋" w:hint="eastAsia"/>
              </w:rPr>
              <w:t>的维保项目</w:t>
            </w:r>
            <w:proofErr w:type="gramEnd"/>
            <w:r w:rsidRPr="00342333">
              <w:rPr>
                <w:rFonts w:ascii="仿宋" w:eastAsia="仿宋" w:hAnsi="仿宋" w:hint="eastAsia"/>
              </w:rPr>
              <w:t>达不到标准，每发现</w:t>
            </w:r>
            <w:r w:rsidRPr="00342333">
              <w:rPr>
                <w:rFonts w:ascii="仿宋" w:eastAsia="仿宋" w:hAnsi="仿宋"/>
              </w:rPr>
              <w:t>1</w:t>
            </w:r>
            <w:r w:rsidRPr="00342333">
              <w:rPr>
                <w:rFonts w:ascii="仿宋" w:eastAsia="仿宋" w:hAnsi="仿宋" w:hint="eastAsia"/>
              </w:rPr>
              <w:t>处；</w:t>
            </w:r>
            <w:r w:rsidRPr="00342333">
              <w:rPr>
                <w:rFonts w:ascii="仿宋" w:eastAsia="仿宋" w:hAnsi="仿宋"/>
              </w:rPr>
              <w:t>4</w:t>
            </w:r>
            <w:r w:rsidRPr="00342333">
              <w:rPr>
                <w:rFonts w:ascii="仿宋" w:eastAsia="仿宋" w:hAnsi="仿宋" w:hint="eastAsia"/>
              </w:rPr>
              <w:t>、每次维保检测工作完成后，不及时清理工作现场每发生一次；</w:t>
            </w:r>
            <w:r w:rsidRPr="00342333">
              <w:rPr>
                <w:rFonts w:ascii="仿宋" w:eastAsia="仿宋" w:hAnsi="仿宋"/>
              </w:rPr>
              <w:t>5</w:t>
            </w:r>
            <w:r w:rsidRPr="00342333">
              <w:rPr>
                <w:rFonts w:ascii="仿宋" w:eastAsia="仿宋" w:hAnsi="仿宋" w:hint="eastAsia"/>
              </w:rPr>
              <w:t>、乙方维保人员不服从甲方人员管理每人</w:t>
            </w:r>
            <w:r w:rsidRPr="00342333">
              <w:rPr>
                <w:rFonts w:ascii="仿宋" w:eastAsia="仿宋" w:hAnsi="仿宋"/>
              </w:rPr>
              <w:t>/</w:t>
            </w:r>
            <w:proofErr w:type="gramStart"/>
            <w:r w:rsidRPr="00342333">
              <w:rPr>
                <w:rFonts w:ascii="仿宋" w:eastAsia="仿宋" w:hAnsi="仿宋" w:hint="eastAsia"/>
              </w:rPr>
              <w:t>次扣</w:t>
            </w:r>
            <w:r w:rsidRPr="00342333">
              <w:rPr>
                <w:rFonts w:ascii="仿宋" w:eastAsia="仿宋" w:hAnsi="仿宋"/>
              </w:rPr>
              <w:t>2</w:t>
            </w:r>
            <w:r w:rsidRPr="00342333">
              <w:rPr>
                <w:rFonts w:ascii="仿宋" w:eastAsia="仿宋" w:hAnsi="仿宋" w:hint="eastAsia"/>
              </w:rPr>
              <w:t>分</w:t>
            </w:r>
            <w:proofErr w:type="gramEnd"/>
            <w:r w:rsidRPr="00342333">
              <w:rPr>
                <w:rFonts w:ascii="仿宋" w:eastAsia="仿宋" w:hAnsi="仿宋" w:hint="eastAsia"/>
              </w:rPr>
              <w:t>。</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20</w:t>
            </w:r>
          </w:p>
        </w:tc>
        <w:tc>
          <w:tcPr>
            <w:tcW w:w="735" w:type="dxa"/>
            <w:vAlign w:val="center"/>
          </w:tcPr>
          <w:p w:rsidR="0027752B" w:rsidRDefault="0027752B" w:rsidP="005470BF">
            <w:pPr>
              <w:jc w:val="center"/>
              <w:rPr>
                <w:rFonts w:ascii="仿宋" w:eastAsia="仿宋" w:hAnsi="仿宋"/>
                <w:sz w:val="24"/>
              </w:rPr>
            </w:pPr>
          </w:p>
        </w:tc>
        <w:tc>
          <w:tcPr>
            <w:tcW w:w="630" w:type="dxa"/>
            <w:vMerge/>
          </w:tcPr>
          <w:p w:rsidR="0027752B" w:rsidRDefault="0027752B" w:rsidP="005470BF">
            <w:pPr>
              <w:rPr>
                <w:rFonts w:ascii="仿宋" w:eastAsia="仿宋" w:hAnsi="仿宋"/>
                <w:sz w:val="24"/>
              </w:rPr>
            </w:pPr>
          </w:p>
        </w:tc>
      </w:tr>
      <w:tr w:rsidR="0027752B" w:rsidTr="005470BF">
        <w:trPr>
          <w:cantSplit/>
          <w:trHeight w:val="543"/>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环境卫生</w:t>
            </w:r>
          </w:p>
        </w:tc>
        <w:tc>
          <w:tcPr>
            <w:tcW w:w="5040" w:type="dxa"/>
            <w:gridSpan w:val="2"/>
            <w:vAlign w:val="center"/>
          </w:tcPr>
          <w:p w:rsidR="0027752B" w:rsidRPr="00342333" w:rsidRDefault="0027752B" w:rsidP="005470BF">
            <w:pPr>
              <w:spacing w:after="80" w:line="360" w:lineRule="exact"/>
              <w:rPr>
                <w:rFonts w:ascii="仿宋" w:eastAsia="仿宋" w:hAnsi="仿宋"/>
              </w:rPr>
            </w:pPr>
            <w:r w:rsidRPr="00342333">
              <w:rPr>
                <w:rFonts w:ascii="仿宋" w:eastAsia="仿宋" w:hAnsi="仿宋" w:hint="eastAsia"/>
              </w:rPr>
              <w:t>机房，轿内顶棚，轿顶，底坑每发现一处不清洁扣</w:t>
            </w:r>
            <w:r w:rsidRPr="00342333">
              <w:rPr>
                <w:rFonts w:ascii="仿宋" w:eastAsia="仿宋" w:hAnsi="仿宋"/>
              </w:rPr>
              <w:t>1</w:t>
            </w:r>
            <w:r w:rsidRPr="00342333">
              <w:rPr>
                <w:rFonts w:ascii="仿宋" w:eastAsia="仿宋" w:hAnsi="仿宋" w:hint="eastAsia"/>
              </w:rPr>
              <w:t>分。</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10</w:t>
            </w:r>
          </w:p>
        </w:tc>
        <w:tc>
          <w:tcPr>
            <w:tcW w:w="735" w:type="dxa"/>
            <w:vAlign w:val="center"/>
          </w:tcPr>
          <w:p w:rsidR="0027752B" w:rsidRDefault="0027752B" w:rsidP="005470BF">
            <w:pPr>
              <w:jc w:val="center"/>
              <w:rPr>
                <w:rFonts w:ascii="仿宋" w:eastAsia="仿宋" w:hAnsi="仿宋"/>
                <w:sz w:val="24"/>
              </w:rPr>
            </w:pPr>
          </w:p>
        </w:tc>
        <w:tc>
          <w:tcPr>
            <w:tcW w:w="630" w:type="dxa"/>
            <w:vMerge/>
          </w:tcPr>
          <w:p w:rsidR="0027752B" w:rsidRDefault="0027752B" w:rsidP="005470BF">
            <w:pPr>
              <w:rPr>
                <w:rFonts w:ascii="仿宋" w:eastAsia="仿宋" w:hAnsi="仿宋"/>
                <w:sz w:val="24"/>
              </w:rPr>
            </w:pPr>
          </w:p>
        </w:tc>
      </w:tr>
      <w:tr w:rsidR="0027752B" w:rsidTr="005470BF">
        <w:trPr>
          <w:cantSplit/>
          <w:trHeight w:val="836"/>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整改项目</w:t>
            </w:r>
          </w:p>
        </w:tc>
        <w:tc>
          <w:tcPr>
            <w:tcW w:w="5040" w:type="dxa"/>
            <w:gridSpan w:val="2"/>
            <w:vAlign w:val="center"/>
          </w:tcPr>
          <w:p w:rsidR="0027752B" w:rsidRDefault="0027752B" w:rsidP="005470BF">
            <w:pPr>
              <w:spacing w:line="360" w:lineRule="exact"/>
              <w:rPr>
                <w:rFonts w:ascii="仿宋" w:eastAsia="仿宋" w:hAnsi="仿宋"/>
                <w:sz w:val="24"/>
              </w:rPr>
            </w:pPr>
            <w:r>
              <w:rPr>
                <w:rFonts w:ascii="仿宋" w:eastAsia="仿宋" w:hAnsi="仿宋" w:hint="eastAsia"/>
                <w:sz w:val="24"/>
              </w:rPr>
              <w:t>检查提出的整改项目的完成情况，每少完成一项扣</w:t>
            </w:r>
            <w:r>
              <w:rPr>
                <w:rFonts w:ascii="仿宋" w:eastAsia="仿宋" w:hAnsi="仿宋"/>
                <w:sz w:val="24"/>
              </w:rPr>
              <w:t>2</w:t>
            </w:r>
            <w:r>
              <w:rPr>
                <w:rFonts w:ascii="仿宋" w:eastAsia="仿宋" w:hAnsi="仿宋" w:hint="eastAsia"/>
                <w:sz w:val="24"/>
              </w:rPr>
              <w:t>分。</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10</w:t>
            </w:r>
          </w:p>
        </w:tc>
        <w:tc>
          <w:tcPr>
            <w:tcW w:w="735" w:type="dxa"/>
            <w:vAlign w:val="center"/>
          </w:tcPr>
          <w:p w:rsidR="0027752B" w:rsidRDefault="0027752B" w:rsidP="005470BF">
            <w:pPr>
              <w:jc w:val="center"/>
              <w:rPr>
                <w:rFonts w:ascii="仿宋" w:eastAsia="仿宋" w:hAnsi="仿宋"/>
                <w:sz w:val="24"/>
              </w:rPr>
            </w:pPr>
          </w:p>
        </w:tc>
        <w:tc>
          <w:tcPr>
            <w:tcW w:w="630" w:type="dxa"/>
            <w:vMerge/>
          </w:tcPr>
          <w:p w:rsidR="0027752B" w:rsidRDefault="0027752B" w:rsidP="005470BF">
            <w:pPr>
              <w:rPr>
                <w:rFonts w:ascii="仿宋" w:eastAsia="仿宋" w:hAnsi="仿宋"/>
                <w:sz w:val="24"/>
              </w:rPr>
            </w:pPr>
          </w:p>
        </w:tc>
      </w:tr>
      <w:tr w:rsidR="0027752B" w:rsidTr="005470BF">
        <w:trPr>
          <w:cantSplit/>
          <w:trHeight w:val="829"/>
          <w:jc w:val="center"/>
        </w:trPr>
        <w:tc>
          <w:tcPr>
            <w:tcW w:w="947" w:type="dxa"/>
            <w:gridSpan w:val="2"/>
            <w:tcBorders>
              <w:bottom w:val="single" w:sz="12" w:space="0" w:color="auto"/>
            </w:tcBorders>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服务质量</w:t>
            </w:r>
          </w:p>
        </w:tc>
        <w:tc>
          <w:tcPr>
            <w:tcW w:w="5040" w:type="dxa"/>
            <w:gridSpan w:val="2"/>
            <w:tcBorders>
              <w:bottom w:val="single" w:sz="12" w:space="0" w:color="auto"/>
            </w:tcBorders>
            <w:vAlign w:val="center"/>
          </w:tcPr>
          <w:p w:rsidR="0027752B" w:rsidRDefault="0027752B" w:rsidP="005470BF">
            <w:pPr>
              <w:spacing w:line="360" w:lineRule="exact"/>
              <w:rPr>
                <w:rFonts w:ascii="仿宋" w:eastAsia="仿宋" w:hAnsi="仿宋"/>
                <w:sz w:val="24"/>
              </w:rPr>
            </w:pPr>
            <w:r>
              <w:rPr>
                <w:rFonts w:ascii="仿宋" w:eastAsia="仿宋" w:hAnsi="仿宋" w:hint="eastAsia"/>
                <w:sz w:val="24"/>
              </w:rPr>
              <w:t>因维护保养不当造成设备不能正常使用的，除扣除该季度</w:t>
            </w:r>
            <w:r>
              <w:rPr>
                <w:rFonts w:ascii="仿宋" w:eastAsia="仿宋" w:hAnsi="仿宋"/>
                <w:sz w:val="24"/>
              </w:rPr>
              <w:t>30%</w:t>
            </w:r>
            <w:r>
              <w:rPr>
                <w:rFonts w:ascii="仿宋" w:eastAsia="仿宋" w:hAnsi="仿宋" w:hint="eastAsia"/>
                <w:sz w:val="24"/>
              </w:rPr>
              <w:t>的维保费，发生业主投诉每次扣</w:t>
            </w:r>
            <w:r>
              <w:rPr>
                <w:rFonts w:ascii="仿宋" w:eastAsia="仿宋" w:hAnsi="仿宋"/>
                <w:sz w:val="24"/>
              </w:rPr>
              <w:t>10</w:t>
            </w:r>
            <w:r>
              <w:rPr>
                <w:rFonts w:ascii="仿宋" w:eastAsia="仿宋" w:hAnsi="仿宋" w:hint="eastAsia"/>
                <w:sz w:val="24"/>
              </w:rPr>
              <w:t>分。</w:t>
            </w:r>
          </w:p>
        </w:tc>
        <w:tc>
          <w:tcPr>
            <w:tcW w:w="945" w:type="dxa"/>
            <w:tcBorders>
              <w:bottom w:val="single" w:sz="12" w:space="0" w:color="auto"/>
            </w:tcBorders>
          </w:tcPr>
          <w:p w:rsidR="0027752B" w:rsidRDefault="0027752B" w:rsidP="005470BF">
            <w:pPr>
              <w:rPr>
                <w:rFonts w:ascii="仿宋" w:eastAsia="仿宋" w:hAnsi="仿宋"/>
                <w:sz w:val="24"/>
              </w:rPr>
            </w:pPr>
          </w:p>
        </w:tc>
        <w:tc>
          <w:tcPr>
            <w:tcW w:w="840" w:type="dxa"/>
            <w:tcBorders>
              <w:bottom w:val="single" w:sz="12" w:space="0" w:color="auto"/>
            </w:tcBorders>
            <w:vAlign w:val="center"/>
          </w:tcPr>
          <w:p w:rsidR="0027752B" w:rsidRDefault="0027752B" w:rsidP="005470BF">
            <w:pPr>
              <w:jc w:val="center"/>
              <w:rPr>
                <w:rFonts w:ascii="仿宋" w:eastAsia="仿宋" w:hAnsi="仿宋"/>
                <w:sz w:val="24"/>
              </w:rPr>
            </w:pPr>
            <w:r>
              <w:rPr>
                <w:rFonts w:ascii="仿宋" w:eastAsia="仿宋" w:hAnsi="仿宋"/>
                <w:sz w:val="24"/>
              </w:rPr>
              <w:t>10</w:t>
            </w:r>
          </w:p>
        </w:tc>
        <w:tc>
          <w:tcPr>
            <w:tcW w:w="735" w:type="dxa"/>
            <w:tcBorders>
              <w:bottom w:val="single" w:sz="12" w:space="0" w:color="auto"/>
            </w:tcBorders>
            <w:vAlign w:val="center"/>
          </w:tcPr>
          <w:p w:rsidR="0027752B" w:rsidRDefault="0027752B" w:rsidP="005470BF">
            <w:pPr>
              <w:jc w:val="center"/>
              <w:rPr>
                <w:rFonts w:ascii="仿宋" w:eastAsia="仿宋" w:hAnsi="仿宋"/>
                <w:sz w:val="24"/>
              </w:rPr>
            </w:pPr>
          </w:p>
        </w:tc>
        <w:tc>
          <w:tcPr>
            <w:tcW w:w="630" w:type="dxa"/>
            <w:vMerge/>
            <w:tcBorders>
              <w:bottom w:val="single" w:sz="12" w:space="0" w:color="auto"/>
            </w:tcBorders>
          </w:tcPr>
          <w:p w:rsidR="0027752B" w:rsidRDefault="0027752B" w:rsidP="005470BF">
            <w:pPr>
              <w:rPr>
                <w:rFonts w:ascii="仿宋" w:eastAsia="仿宋" w:hAnsi="仿宋"/>
                <w:sz w:val="24"/>
              </w:rPr>
            </w:pPr>
          </w:p>
        </w:tc>
      </w:tr>
      <w:tr w:rsidR="0027752B" w:rsidTr="005470BF">
        <w:trPr>
          <w:cantSplit/>
          <w:trHeight w:val="1122"/>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lastRenderedPageBreak/>
              <w:t>问题提出</w:t>
            </w:r>
          </w:p>
        </w:tc>
        <w:tc>
          <w:tcPr>
            <w:tcW w:w="8190" w:type="dxa"/>
            <w:gridSpan w:val="6"/>
          </w:tcPr>
          <w:p w:rsidR="0027752B" w:rsidRDefault="0027752B" w:rsidP="005470BF">
            <w:pPr>
              <w:rPr>
                <w:rFonts w:ascii="仿宋" w:eastAsia="仿宋" w:hAnsi="仿宋"/>
                <w:sz w:val="24"/>
              </w:rPr>
            </w:pPr>
          </w:p>
        </w:tc>
      </w:tr>
      <w:tr w:rsidR="0027752B" w:rsidTr="005470BF">
        <w:trPr>
          <w:cantSplit/>
          <w:trHeight w:val="1268"/>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上月问题</w:t>
            </w:r>
          </w:p>
          <w:p w:rsidR="0027752B" w:rsidRDefault="0027752B" w:rsidP="005470BF">
            <w:pPr>
              <w:jc w:val="center"/>
              <w:rPr>
                <w:rFonts w:ascii="仿宋" w:eastAsia="仿宋" w:hAnsi="仿宋"/>
                <w:b/>
                <w:sz w:val="18"/>
                <w:szCs w:val="18"/>
              </w:rPr>
            </w:pPr>
            <w:r>
              <w:rPr>
                <w:rFonts w:ascii="仿宋" w:eastAsia="仿宋" w:hAnsi="仿宋" w:hint="eastAsia"/>
                <w:b/>
                <w:sz w:val="18"/>
                <w:szCs w:val="18"/>
              </w:rPr>
              <w:t>整改情况</w:t>
            </w:r>
          </w:p>
        </w:tc>
        <w:tc>
          <w:tcPr>
            <w:tcW w:w="8190" w:type="dxa"/>
            <w:gridSpan w:val="6"/>
          </w:tcPr>
          <w:p w:rsidR="0027752B" w:rsidRDefault="0027752B" w:rsidP="005470BF">
            <w:pPr>
              <w:rPr>
                <w:rFonts w:ascii="仿宋" w:eastAsia="仿宋" w:hAnsi="仿宋"/>
                <w:sz w:val="24"/>
              </w:rPr>
            </w:pPr>
          </w:p>
        </w:tc>
      </w:tr>
      <w:tr w:rsidR="0027752B" w:rsidTr="005470BF">
        <w:trPr>
          <w:cantSplit/>
          <w:trHeight w:val="2586"/>
          <w:jc w:val="center"/>
        </w:trPr>
        <w:tc>
          <w:tcPr>
            <w:tcW w:w="527" w:type="dxa"/>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维保单位确认</w:t>
            </w:r>
          </w:p>
        </w:tc>
        <w:tc>
          <w:tcPr>
            <w:tcW w:w="8610" w:type="dxa"/>
            <w:gridSpan w:val="7"/>
            <w:vAlign w:val="bottom"/>
          </w:tcPr>
          <w:p w:rsidR="0027752B" w:rsidRDefault="0027752B" w:rsidP="005470BF">
            <w:pPr>
              <w:jc w:val="center"/>
              <w:rPr>
                <w:rFonts w:ascii="仿宋" w:eastAsia="仿宋" w:hAnsi="仿宋"/>
                <w:sz w:val="24"/>
              </w:rPr>
            </w:pPr>
            <w:r>
              <w:rPr>
                <w:rFonts w:ascii="仿宋" w:eastAsia="仿宋" w:hAnsi="仿宋"/>
                <w:sz w:val="24"/>
              </w:rPr>
              <w:t xml:space="preserve">    </w:t>
            </w:r>
          </w:p>
          <w:p w:rsidR="0027752B" w:rsidRDefault="0027752B" w:rsidP="005470BF">
            <w:pPr>
              <w:spacing w:after="120"/>
              <w:rPr>
                <w:rFonts w:ascii="仿宋" w:eastAsia="仿宋" w:hAnsi="仿宋"/>
                <w:sz w:val="24"/>
              </w:rPr>
            </w:pPr>
            <w:r>
              <w:rPr>
                <w:rFonts w:ascii="仿宋" w:eastAsia="仿宋" w:hAnsi="仿宋"/>
                <w:sz w:val="24"/>
              </w:rPr>
              <w:t xml:space="preserve">                                     </w:t>
            </w:r>
            <w:r>
              <w:rPr>
                <w:rFonts w:ascii="仿宋" w:eastAsia="仿宋" w:hAnsi="仿宋" w:hint="eastAsia"/>
                <w:sz w:val="24"/>
              </w:rPr>
              <w:t>签名：</w:t>
            </w:r>
            <w:r>
              <w:rPr>
                <w:rFonts w:ascii="仿宋" w:eastAsia="仿宋" w:hAnsi="仿宋"/>
                <w:sz w:val="24"/>
              </w:rPr>
              <w:t xml:space="preserve">           </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tc>
      </w:tr>
      <w:tr w:rsidR="0027752B" w:rsidTr="005470BF">
        <w:trPr>
          <w:cantSplit/>
          <w:trHeight w:val="2271"/>
          <w:jc w:val="center"/>
        </w:trPr>
        <w:tc>
          <w:tcPr>
            <w:tcW w:w="527" w:type="dxa"/>
            <w:tcBorders>
              <w:bottom w:val="single" w:sz="12" w:space="0" w:color="auto"/>
            </w:tcBorders>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电梯管理人员</w:t>
            </w:r>
          </w:p>
          <w:p w:rsidR="0027752B" w:rsidRDefault="0027752B" w:rsidP="005470BF">
            <w:pPr>
              <w:jc w:val="center"/>
              <w:rPr>
                <w:rFonts w:ascii="仿宋" w:eastAsia="仿宋" w:hAnsi="仿宋"/>
                <w:b/>
                <w:sz w:val="18"/>
                <w:szCs w:val="18"/>
              </w:rPr>
            </w:pPr>
            <w:r>
              <w:rPr>
                <w:rFonts w:ascii="仿宋" w:eastAsia="仿宋" w:hAnsi="仿宋" w:hint="eastAsia"/>
                <w:b/>
                <w:sz w:val="18"/>
                <w:szCs w:val="18"/>
              </w:rPr>
              <w:t>意见</w:t>
            </w:r>
          </w:p>
        </w:tc>
        <w:tc>
          <w:tcPr>
            <w:tcW w:w="8610" w:type="dxa"/>
            <w:gridSpan w:val="7"/>
            <w:tcBorders>
              <w:bottom w:val="single" w:sz="12" w:space="0" w:color="auto"/>
            </w:tcBorders>
            <w:vAlign w:val="bottom"/>
          </w:tcPr>
          <w:p w:rsidR="0027752B" w:rsidRDefault="0027752B" w:rsidP="005470BF">
            <w:pPr>
              <w:spacing w:after="120"/>
              <w:rPr>
                <w:rFonts w:ascii="仿宋" w:eastAsia="仿宋" w:hAnsi="仿宋"/>
                <w:sz w:val="24"/>
              </w:rPr>
            </w:pPr>
            <w:r>
              <w:rPr>
                <w:rFonts w:ascii="仿宋" w:eastAsia="仿宋" w:hAnsi="仿宋"/>
                <w:sz w:val="24"/>
              </w:rPr>
              <w:t xml:space="preserve">                                      </w:t>
            </w:r>
            <w:r>
              <w:rPr>
                <w:rFonts w:ascii="仿宋" w:eastAsia="仿宋" w:hAnsi="仿宋" w:hint="eastAsia"/>
                <w:sz w:val="24"/>
              </w:rPr>
              <w:t>签名：</w:t>
            </w:r>
            <w:r>
              <w:rPr>
                <w:rFonts w:ascii="仿宋" w:eastAsia="仿宋" w:hAnsi="仿宋"/>
                <w:sz w:val="24"/>
              </w:rPr>
              <w:t xml:space="preserve">          </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tc>
      </w:tr>
    </w:tbl>
    <w:p w:rsidR="0027752B" w:rsidRDefault="0027752B" w:rsidP="0027752B">
      <w:pPr>
        <w:spacing w:line="460" w:lineRule="exact"/>
        <w:rPr>
          <w:rFonts w:ascii="仿宋" w:eastAsia="仿宋" w:hAnsi="仿宋"/>
          <w:sz w:val="24"/>
        </w:rPr>
      </w:pPr>
      <w:r>
        <w:rPr>
          <w:rFonts w:ascii="仿宋" w:eastAsia="仿宋" w:hAnsi="仿宋" w:cs="方正仿宋_GBK" w:hint="eastAsia"/>
          <w:sz w:val="24"/>
        </w:rPr>
        <w:t>说明：甲方按月对维保单位工作情况进行量化考核，考核总分为</w:t>
      </w:r>
      <w:r>
        <w:rPr>
          <w:rFonts w:ascii="仿宋" w:eastAsia="仿宋" w:hAnsi="仿宋" w:cs="方正仿宋_GBK"/>
          <w:sz w:val="24"/>
        </w:rPr>
        <w:t>100</w:t>
      </w:r>
      <w:r>
        <w:rPr>
          <w:rFonts w:ascii="仿宋" w:eastAsia="仿宋" w:hAnsi="仿宋" w:cs="方正仿宋_GBK" w:hint="eastAsia"/>
          <w:sz w:val="24"/>
        </w:rPr>
        <w:t>分。当月考核分</w:t>
      </w:r>
      <w:r>
        <w:rPr>
          <w:rFonts w:ascii="仿宋" w:eastAsia="仿宋" w:hAnsi="仿宋" w:cs="方正仿宋_GBK"/>
          <w:sz w:val="24"/>
        </w:rPr>
        <w:t>95</w:t>
      </w:r>
      <w:r>
        <w:rPr>
          <w:rFonts w:ascii="仿宋" w:eastAsia="仿宋" w:hAnsi="仿宋" w:cs="方正仿宋_GBK" w:hint="eastAsia"/>
          <w:sz w:val="24"/>
        </w:rPr>
        <w:t>分（含</w:t>
      </w:r>
      <w:r>
        <w:rPr>
          <w:rFonts w:ascii="仿宋" w:eastAsia="仿宋" w:hAnsi="仿宋" w:cs="方正仿宋_GBK"/>
          <w:sz w:val="24"/>
        </w:rPr>
        <w:t>95</w:t>
      </w:r>
      <w:r>
        <w:rPr>
          <w:rFonts w:ascii="仿宋" w:eastAsia="仿宋" w:hAnsi="仿宋" w:cs="方正仿宋_GBK" w:hint="eastAsia"/>
          <w:sz w:val="24"/>
        </w:rPr>
        <w:t>分）以上全额支付当月费用；低于</w:t>
      </w:r>
      <w:r>
        <w:rPr>
          <w:rFonts w:ascii="仿宋" w:eastAsia="仿宋" w:hAnsi="仿宋" w:cs="方正仿宋_GBK"/>
          <w:sz w:val="24"/>
        </w:rPr>
        <w:t>95</w:t>
      </w:r>
      <w:r>
        <w:rPr>
          <w:rFonts w:ascii="仿宋" w:eastAsia="仿宋" w:hAnsi="仿宋" w:cs="方正仿宋_GBK" w:hint="eastAsia"/>
          <w:sz w:val="24"/>
        </w:rPr>
        <w:t>分时，每少</w:t>
      </w:r>
      <w:r>
        <w:rPr>
          <w:rFonts w:ascii="仿宋" w:eastAsia="仿宋" w:hAnsi="仿宋" w:cs="方正仿宋_GBK"/>
          <w:sz w:val="24"/>
        </w:rPr>
        <w:t>1</w:t>
      </w:r>
      <w:r>
        <w:rPr>
          <w:rFonts w:ascii="仿宋" w:eastAsia="仿宋" w:hAnsi="仿宋" w:cs="方正仿宋_GBK" w:hint="eastAsia"/>
          <w:sz w:val="24"/>
        </w:rPr>
        <w:t>分扣</w:t>
      </w:r>
      <w:r>
        <w:rPr>
          <w:rFonts w:ascii="仿宋" w:eastAsia="仿宋" w:hAnsi="仿宋" w:cs="方正仿宋_GBK"/>
          <w:sz w:val="24"/>
        </w:rPr>
        <w:t>500</w:t>
      </w:r>
      <w:r>
        <w:rPr>
          <w:rFonts w:ascii="仿宋" w:eastAsia="仿宋" w:hAnsi="仿宋" w:cs="方正仿宋_GBK" w:hint="eastAsia"/>
          <w:sz w:val="24"/>
        </w:rPr>
        <w:t>元；当月考核分低于</w:t>
      </w:r>
      <w:r>
        <w:rPr>
          <w:rFonts w:ascii="仿宋" w:eastAsia="仿宋" w:hAnsi="仿宋" w:cs="方正仿宋_GBK"/>
          <w:sz w:val="24"/>
        </w:rPr>
        <w:t>80</w:t>
      </w:r>
      <w:r>
        <w:rPr>
          <w:rFonts w:ascii="仿宋" w:eastAsia="仿宋" w:hAnsi="仿宋" w:cs="方正仿宋_GBK" w:hint="eastAsia"/>
          <w:sz w:val="24"/>
        </w:rPr>
        <w:t>分（不含</w:t>
      </w:r>
      <w:r>
        <w:rPr>
          <w:rFonts w:ascii="仿宋" w:eastAsia="仿宋" w:hAnsi="仿宋" w:cs="方正仿宋_GBK"/>
          <w:sz w:val="24"/>
        </w:rPr>
        <w:t>80</w:t>
      </w:r>
      <w:r>
        <w:rPr>
          <w:rFonts w:ascii="仿宋" w:eastAsia="仿宋" w:hAnsi="仿宋" w:cs="方正仿宋_GBK" w:hint="eastAsia"/>
          <w:sz w:val="24"/>
        </w:rPr>
        <w:t>分）时支付当月费用的</w:t>
      </w:r>
      <w:r>
        <w:rPr>
          <w:rFonts w:ascii="仿宋" w:eastAsia="仿宋" w:hAnsi="仿宋" w:cs="方正仿宋_GBK"/>
          <w:sz w:val="24"/>
        </w:rPr>
        <w:t>50%</w:t>
      </w:r>
      <w:r>
        <w:rPr>
          <w:rFonts w:ascii="仿宋" w:eastAsia="仿宋" w:hAnsi="仿宋" w:cs="方正仿宋_GBK" w:hint="eastAsia"/>
          <w:sz w:val="24"/>
        </w:rPr>
        <w:t>，出现两次单月考核</w:t>
      </w:r>
      <w:r>
        <w:rPr>
          <w:rFonts w:ascii="仿宋" w:eastAsia="仿宋" w:hAnsi="仿宋" w:cs="方正仿宋_GBK"/>
          <w:sz w:val="24"/>
        </w:rPr>
        <w:t>80</w:t>
      </w:r>
      <w:r>
        <w:rPr>
          <w:rFonts w:ascii="仿宋" w:eastAsia="仿宋" w:hAnsi="仿宋" w:cs="方正仿宋_GBK" w:hint="eastAsia"/>
          <w:sz w:val="24"/>
        </w:rPr>
        <w:t>分以下（不含</w:t>
      </w:r>
      <w:r>
        <w:rPr>
          <w:rFonts w:ascii="仿宋" w:eastAsia="仿宋" w:hAnsi="仿宋" w:cs="方正仿宋_GBK"/>
          <w:sz w:val="24"/>
        </w:rPr>
        <w:t>80</w:t>
      </w:r>
      <w:r>
        <w:rPr>
          <w:rFonts w:ascii="仿宋" w:eastAsia="仿宋" w:hAnsi="仿宋" w:cs="方正仿宋_GBK" w:hint="eastAsia"/>
          <w:sz w:val="24"/>
        </w:rPr>
        <w:t>分）招标方有权解除合同。</w:t>
      </w:r>
    </w:p>
    <w:p w:rsidR="0027752B" w:rsidRPr="00CD7D01" w:rsidRDefault="0027752B" w:rsidP="0027752B">
      <w:pPr>
        <w:pStyle w:val="a8"/>
      </w:pPr>
    </w:p>
    <w:p w:rsidR="0027752B" w:rsidRDefault="0027752B"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Pr="007F6BAD" w:rsidRDefault="00C135DA" w:rsidP="0027752B">
      <w:pPr>
        <w:pStyle w:val="a8"/>
      </w:pPr>
    </w:p>
    <w:p w:rsidR="0027752B" w:rsidRPr="001247DC" w:rsidRDefault="0027752B" w:rsidP="0027752B">
      <w:pPr>
        <w:rPr>
          <w:rFonts w:ascii="仿宋" w:eastAsia="仿宋" w:hAnsi="仿宋" w:cs="方正仿宋_GBK"/>
          <w:b/>
          <w:color w:val="000000"/>
          <w:sz w:val="24"/>
        </w:rPr>
      </w:pPr>
      <w:r w:rsidRPr="001247DC">
        <w:rPr>
          <w:rFonts w:ascii="仿宋" w:eastAsia="仿宋" w:hAnsi="仿宋" w:cs="方正仿宋_GBK" w:hint="eastAsia"/>
          <w:b/>
          <w:color w:val="000000"/>
          <w:sz w:val="24"/>
        </w:rPr>
        <w:lastRenderedPageBreak/>
        <w:t>附件五</w:t>
      </w:r>
      <w:r w:rsidRPr="001247DC">
        <w:rPr>
          <w:rFonts w:ascii="仿宋" w:eastAsia="仿宋" w:hAnsi="仿宋" w:cs="方正仿宋_GBK"/>
          <w:b/>
          <w:color w:val="000000"/>
          <w:sz w:val="24"/>
        </w:rPr>
        <w:t xml:space="preserve">          </w:t>
      </w:r>
    </w:p>
    <w:p w:rsidR="0027752B" w:rsidRDefault="0027752B" w:rsidP="0027752B">
      <w:pPr>
        <w:jc w:val="center"/>
        <w:rPr>
          <w:rFonts w:ascii="仿宋" w:eastAsia="仿宋" w:hAnsi="仿宋" w:cs="方正仿宋_GBK"/>
          <w:color w:val="000000"/>
          <w:sz w:val="24"/>
        </w:rPr>
      </w:pPr>
      <w:r>
        <w:rPr>
          <w:rFonts w:ascii="仿宋" w:eastAsia="仿宋" w:hAnsi="仿宋" w:cs="方正仿宋_GBK" w:hint="eastAsia"/>
          <w:b/>
          <w:bCs/>
          <w:sz w:val="32"/>
          <w:szCs w:val="32"/>
        </w:rPr>
        <w:t>电梯维保费用支付确认表</w:t>
      </w:r>
    </w:p>
    <w:tbl>
      <w:tblPr>
        <w:tblpPr w:leftFromText="180" w:rightFromText="180" w:vertAnchor="text" w:horzAnchor="page" w:tblpX="1355" w:tblpY="85"/>
        <w:tblOverlap w:val="neve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53"/>
      </w:tblGrid>
      <w:tr w:rsidR="0027752B" w:rsidTr="005470BF">
        <w:trPr>
          <w:trHeight w:val="3529"/>
        </w:trPr>
        <w:tc>
          <w:tcPr>
            <w:tcW w:w="9453" w:type="dxa"/>
            <w:vAlign w:val="center"/>
          </w:tcPr>
          <w:p w:rsidR="0027752B" w:rsidRPr="00684C70" w:rsidRDefault="0027752B" w:rsidP="005470BF">
            <w:pPr>
              <w:rPr>
                <w:rFonts w:ascii="仿宋" w:eastAsia="仿宋" w:hAnsi="仿宋"/>
                <w:color w:val="000000"/>
                <w:sz w:val="28"/>
                <w:szCs w:val="28"/>
              </w:rPr>
            </w:pPr>
            <w:r w:rsidRPr="00684C70">
              <w:rPr>
                <w:rFonts w:ascii="仿宋" w:eastAsia="仿宋" w:hAnsi="仿宋" w:cs="方正仿宋_GBK" w:hint="eastAsia"/>
                <w:color w:val="000000"/>
                <w:sz w:val="28"/>
                <w:szCs w:val="28"/>
              </w:rPr>
              <w:t>电梯维保外包单位：</w:t>
            </w:r>
            <w:r w:rsidRPr="00684C70">
              <w:rPr>
                <w:rFonts w:ascii="仿宋" w:eastAsia="仿宋" w:hAnsi="仿宋" w:cs="方正仿宋_GBK"/>
                <w:color w:val="000000"/>
                <w:sz w:val="28"/>
                <w:szCs w:val="28"/>
              </w:rPr>
              <w:t xml:space="preserve">                   </w:t>
            </w:r>
            <w:r w:rsidRPr="00684C70">
              <w:rPr>
                <w:rFonts w:ascii="仿宋" w:eastAsia="仿宋" w:hAnsi="仿宋"/>
                <w:color w:val="000000"/>
                <w:sz w:val="28"/>
                <w:szCs w:val="28"/>
              </w:rPr>
              <w:t xml:space="preserve"> </w:t>
            </w:r>
          </w:p>
          <w:p w:rsidR="0027752B" w:rsidRPr="00684C70" w:rsidRDefault="0027752B" w:rsidP="005470BF">
            <w:pPr>
              <w:rPr>
                <w:rFonts w:ascii="仿宋" w:eastAsia="仿宋" w:hAnsi="仿宋" w:cs="方正仿宋_GBK"/>
                <w:color w:val="000000"/>
                <w:sz w:val="28"/>
                <w:szCs w:val="28"/>
              </w:rPr>
            </w:pPr>
            <w:r w:rsidRPr="00684C70">
              <w:rPr>
                <w:rFonts w:ascii="仿宋" w:eastAsia="仿宋" w:hAnsi="仿宋" w:cs="方正仿宋_GBK" w:hint="eastAsia"/>
                <w:color w:val="000000"/>
                <w:sz w:val="28"/>
                <w:szCs w:val="28"/>
              </w:rPr>
              <w:t>考核期间：</w:t>
            </w:r>
            <w:r w:rsidRPr="00684C70">
              <w:rPr>
                <w:rFonts w:ascii="仿宋" w:eastAsia="仿宋" w:hAnsi="仿宋" w:cs="方正仿宋_GBK"/>
                <w:color w:val="000000"/>
                <w:sz w:val="28"/>
                <w:szCs w:val="28"/>
              </w:rPr>
              <w:t xml:space="preserve">    </w:t>
            </w:r>
            <w:r w:rsidRPr="00684C70">
              <w:rPr>
                <w:rFonts w:ascii="仿宋" w:eastAsia="仿宋" w:hAnsi="仿宋" w:cs="方正仿宋_GBK" w:hint="eastAsia"/>
                <w:color w:val="000000"/>
                <w:sz w:val="28"/>
                <w:szCs w:val="28"/>
              </w:rPr>
              <w:t>年</w:t>
            </w:r>
            <w:r w:rsidRPr="00684C70">
              <w:rPr>
                <w:rFonts w:ascii="仿宋" w:eastAsia="仿宋" w:hAnsi="仿宋" w:cs="方正仿宋_GBK"/>
                <w:color w:val="000000"/>
                <w:sz w:val="28"/>
                <w:szCs w:val="28"/>
              </w:rPr>
              <w:t xml:space="preserve">   </w:t>
            </w:r>
            <w:r w:rsidRPr="00684C70">
              <w:rPr>
                <w:rFonts w:ascii="仿宋" w:eastAsia="仿宋" w:hAnsi="仿宋" w:cs="方正仿宋_GBK" w:hint="eastAsia"/>
                <w:color w:val="000000"/>
                <w:sz w:val="28"/>
                <w:szCs w:val="28"/>
              </w:rPr>
              <w:t>月</w:t>
            </w:r>
            <w:r w:rsidRPr="00684C70">
              <w:rPr>
                <w:rFonts w:ascii="仿宋" w:eastAsia="仿宋" w:hAnsi="仿宋" w:cs="方正仿宋_GBK"/>
                <w:color w:val="000000"/>
                <w:sz w:val="28"/>
                <w:szCs w:val="28"/>
              </w:rPr>
              <w:t xml:space="preserve">   </w:t>
            </w:r>
            <w:r w:rsidRPr="00684C70">
              <w:rPr>
                <w:rFonts w:ascii="仿宋" w:eastAsia="仿宋" w:hAnsi="仿宋" w:cs="方正仿宋_GBK" w:hint="eastAsia"/>
                <w:color w:val="000000"/>
                <w:sz w:val="28"/>
                <w:szCs w:val="28"/>
              </w:rPr>
              <w:t>日起至</w:t>
            </w:r>
            <w:r w:rsidRPr="00684C70">
              <w:rPr>
                <w:rFonts w:ascii="仿宋" w:eastAsia="仿宋" w:hAnsi="仿宋" w:cs="方正仿宋_GBK"/>
                <w:color w:val="000000"/>
                <w:sz w:val="28"/>
                <w:szCs w:val="28"/>
              </w:rPr>
              <w:t xml:space="preserve">      </w:t>
            </w:r>
            <w:r w:rsidRPr="00684C70">
              <w:rPr>
                <w:rFonts w:ascii="仿宋" w:eastAsia="仿宋" w:hAnsi="仿宋" w:cs="方正仿宋_GBK" w:hint="eastAsia"/>
                <w:color w:val="000000"/>
                <w:sz w:val="28"/>
                <w:szCs w:val="28"/>
              </w:rPr>
              <w:t>年</w:t>
            </w:r>
            <w:r w:rsidRPr="00684C70">
              <w:rPr>
                <w:rFonts w:ascii="仿宋" w:eastAsia="仿宋" w:hAnsi="仿宋" w:cs="方正仿宋_GBK"/>
                <w:color w:val="000000"/>
                <w:sz w:val="28"/>
                <w:szCs w:val="28"/>
              </w:rPr>
              <w:t xml:space="preserve">   </w:t>
            </w:r>
            <w:r w:rsidRPr="00684C70">
              <w:rPr>
                <w:rFonts w:ascii="仿宋" w:eastAsia="仿宋" w:hAnsi="仿宋" w:cs="方正仿宋_GBK" w:hint="eastAsia"/>
                <w:color w:val="000000"/>
                <w:sz w:val="28"/>
                <w:szCs w:val="28"/>
              </w:rPr>
              <w:t>月</w:t>
            </w:r>
            <w:r w:rsidRPr="00684C70">
              <w:rPr>
                <w:rFonts w:ascii="仿宋" w:eastAsia="仿宋" w:hAnsi="仿宋" w:cs="方正仿宋_GBK"/>
                <w:color w:val="000000"/>
                <w:sz w:val="28"/>
                <w:szCs w:val="28"/>
              </w:rPr>
              <w:t xml:space="preserve">   </w:t>
            </w:r>
            <w:r w:rsidRPr="00684C70">
              <w:rPr>
                <w:rFonts w:ascii="仿宋" w:eastAsia="仿宋" w:hAnsi="仿宋" w:cs="方正仿宋_GBK" w:hint="eastAsia"/>
                <w:color w:val="000000"/>
                <w:sz w:val="28"/>
                <w:szCs w:val="28"/>
              </w:rPr>
              <w:t>日</w:t>
            </w:r>
          </w:p>
          <w:p w:rsidR="0027752B" w:rsidRPr="00684C70" w:rsidRDefault="0027752B" w:rsidP="005470BF">
            <w:pPr>
              <w:ind w:left="8400" w:hangingChars="3000" w:hanging="8400"/>
              <w:rPr>
                <w:rFonts w:ascii="仿宋" w:eastAsia="仿宋" w:hAnsi="仿宋" w:cs="方正仿宋_GBK"/>
                <w:color w:val="000000"/>
                <w:sz w:val="28"/>
                <w:szCs w:val="28"/>
              </w:rPr>
            </w:pPr>
            <w:r w:rsidRPr="00684C70">
              <w:rPr>
                <w:rFonts w:ascii="仿宋" w:eastAsia="仿宋" w:hAnsi="仿宋" w:cs="方正仿宋_GBK" w:hint="eastAsia"/>
                <w:color w:val="000000"/>
                <w:sz w:val="28"/>
                <w:szCs w:val="28"/>
              </w:rPr>
              <w:t>本季度应付维保费用：</w:t>
            </w:r>
          </w:p>
          <w:p w:rsidR="0027752B" w:rsidRPr="00684C70" w:rsidRDefault="0027752B" w:rsidP="005470BF">
            <w:pPr>
              <w:ind w:left="8400" w:hangingChars="3000" w:hanging="8400"/>
              <w:rPr>
                <w:rFonts w:ascii="仿宋" w:eastAsia="仿宋" w:hAnsi="仿宋" w:cs="方正仿宋_GBK"/>
                <w:color w:val="000000"/>
                <w:sz w:val="28"/>
                <w:szCs w:val="28"/>
              </w:rPr>
            </w:pPr>
            <w:r w:rsidRPr="00684C70">
              <w:rPr>
                <w:rFonts w:ascii="仿宋" w:eastAsia="仿宋" w:hAnsi="仿宋" w:cs="方正仿宋_GBK" w:hint="eastAsia"/>
                <w:color w:val="000000"/>
                <w:sz w:val="28"/>
                <w:szCs w:val="28"/>
              </w:rPr>
              <w:t>本季度考核扣款情况：</w:t>
            </w:r>
          </w:p>
          <w:p w:rsidR="0027752B" w:rsidRPr="00684C70" w:rsidRDefault="0027752B" w:rsidP="005470BF">
            <w:pPr>
              <w:rPr>
                <w:rFonts w:ascii="仿宋" w:eastAsia="仿宋" w:hAnsi="仿宋" w:cs="方正仿宋_GBK"/>
                <w:color w:val="000000"/>
                <w:sz w:val="28"/>
                <w:szCs w:val="28"/>
              </w:rPr>
            </w:pPr>
          </w:p>
          <w:p w:rsidR="0027752B" w:rsidRPr="00684C70" w:rsidRDefault="0027752B" w:rsidP="005470BF">
            <w:pPr>
              <w:ind w:left="8400" w:hangingChars="3000" w:hanging="8400"/>
              <w:rPr>
                <w:rFonts w:ascii="仿宋" w:eastAsia="仿宋" w:hAnsi="仿宋" w:cs="方正仿宋_GBK"/>
                <w:color w:val="000000"/>
                <w:sz w:val="28"/>
                <w:szCs w:val="28"/>
              </w:rPr>
            </w:pPr>
            <w:r w:rsidRPr="00684C70">
              <w:rPr>
                <w:rFonts w:ascii="仿宋" w:eastAsia="仿宋" w:hAnsi="仿宋" w:cs="方正仿宋_GBK" w:hint="eastAsia"/>
                <w:color w:val="000000"/>
                <w:sz w:val="28"/>
                <w:szCs w:val="28"/>
              </w:rPr>
              <w:t>考核通过后应支付费用：</w:t>
            </w:r>
          </w:p>
          <w:p w:rsidR="0027752B" w:rsidRPr="00684C70" w:rsidRDefault="0027752B" w:rsidP="005470BF">
            <w:pPr>
              <w:ind w:leftChars="3420" w:left="7182" w:firstLineChars="150" w:firstLine="315"/>
              <w:rPr>
                <w:rFonts w:ascii="仿宋" w:eastAsia="仿宋" w:hAnsi="仿宋" w:cs="方正仿宋_GBK"/>
                <w:color w:val="000000"/>
                <w:sz w:val="28"/>
                <w:szCs w:val="28"/>
              </w:rPr>
            </w:pPr>
            <w:r>
              <w:rPr>
                <w:rFonts w:ascii="仿宋" w:eastAsia="仿宋" w:hAnsi="仿宋" w:cs="方正仿宋_GBK"/>
                <w:color w:val="000000"/>
              </w:rPr>
              <w:t xml:space="preserve"> </w:t>
            </w:r>
            <w:r w:rsidRPr="00684C70">
              <w:rPr>
                <w:rFonts w:ascii="仿宋" w:eastAsia="仿宋" w:hAnsi="仿宋" w:cs="方正仿宋_GBK" w:hint="eastAsia"/>
                <w:color w:val="000000"/>
                <w:sz w:val="28"/>
                <w:szCs w:val="28"/>
              </w:rPr>
              <w:t>合计：</w:t>
            </w:r>
            <w:r w:rsidRPr="00684C70">
              <w:rPr>
                <w:rFonts w:ascii="仿宋" w:eastAsia="仿宋" w:hAnsi="仿宋" w:cs="方正仿宋_GBK"/>
                <w:color w:val="000000"/>
                <w:sz w:val="28"/>
                <w:szCs w:val="28"/>
              </w:rPr>
              <w:t xml:space="preserve">      </w:t>
            </w:r>
            <w:r w:rsidRPr="00684C70">
              <w:rPr>
                <w:rFonts w:ascii="仿宋" w:eastAsia="仿宋" w:hAnsi="仿宋" w:cs="方正仿宋_GBK" w:hint="eastAsia"/>
                <w:color w:val="000000"/>
                <w:sz w:val="28"/>
                <w:szCs w:val="28"/>
              </w:rPr>
              <w:t>元</w:t>
            </w:r>
          </w:p>
        </w:tc>
      </w:tr>
      <w:tr w:rsidR="0027752B" w:rsidTr="005470BF">
        <w:trPr>
          <w:trHeight w:val="2369"/>
        </w:trPr>
        <w:tc>
          <w:tcPr>
            <w:tcW w:w="9453" w:type="dxa"/>
          </w:tcPr>
          <w:p w:rsidR="0027752B" w:rsidRDefault="0027752B" w:rsidP="005470BF">
            <w:pPr>
              <w:rPr>
                <w:rFonts w:ascii="仿宋" w:eastAsia="仿宋" w:hAnsi="仿宋" w:cs="方正仿宋_GBK"/>
                <w:color w:val="000000"/>
              </w:rPr>
            </w:pPr>
            <w:r>
              <w:rPr>
                <w:rFonts w:ascii="仿宋" w:eastAsia="仿宋" w:hAnsi="仿宋" w:cs="方正仿宋_GBK" w:hint="eastAsia"/>
                <w:color w:val="000000"/>
              </w:rPr>
              <w:t>电梯管理部门意见：</w:t>
            </w:r>
          </w:p>
          <w:p w:rsidR="0027752B" w:rsidRDefault="0027752B" w:rsidP="005470BF">
            <w:pPr>
              <w:spacing w:line="380" w:lineRule="exact"/>
              <w:rPr>
                <w:rFonts w:ascii="仿宋" w:eastAsia="仿宋" w:hAnsi="仿宋" w:cs="方正仿宋_GBK"/>
                <w:color w:val="000000"/>
              </w:rPr>
            </w:pPr>
          </w:p>
          <w:p w:rsidR="0027752B" w:rsidRDefault="0027752B" w:rsidP="005470BF">
            <w:pPr>
              <w:spacing w:line="380" w:lineRule="exact"/>
              <w:rPr>
                <w:rFonts w:ascii="仿宋" w:eastAsia="仿宋" w:hAnsi="仿宋" w:cs="方正仿宋_GBK"/>
                <w:color w:val="000000"/>
              </w:rPr>
            </w:pPr>
            <w:r>
              <w:rPr>
                <w:rFonts w:ascii="仿宋" w:eastAsia="仿宋" w:hAnsi="仿宋" w:cs="方正仿宋_GBK"/>
                <w:color w:val="000000"/>
              </w:rPr>
              <w:t xml:space="preserve">                                                            </w:t>
            </w:r>
          </w:p>
          <w:p w:rsidR="0027752B" w:rsidRDefault="0027752B" w:rsidP="005470BF">
            <w:pPr>
              <w:spacing w:line="380" w:lineRule="exact"/>
              <w:rPr>
                <w:rFonts w:ascii="仿宋" w:eastAsia="仿宋" w:hAnsi="仿宋" w:cs="方正仿宋_GBK"/>
                <w:color w:val="000000"/>
              </w:rPr>
            </w:pPr>
            <w:r>
              <w:rPr>
                <w:rFonts w:ascii="仿宋" w:eastAsia="仿宋" w:hAnsi="仿宋" w:cs="方正仿宋_GBK"/>
                <w:color w:val="000000"/>
              </w:rPr>
              <w:t xml:space="preserve">                                                    </w:t>
            </w:r>
            <w:r>
              <w:rPr>
                <w:rFonts w:ascii="仿宋" w:eastAsia="仿宋" w:hAnsi="仿宋" w:cs="方正仿宋_GBK" w:hint="eastAsia"/>
                <w:color w:val="000000"/>
              </w:rPr>
              <w:t>签字（盖章）：</w:t>
            </w:r>
          </w:p>
          <w:p w:rsidR="0027752B" w:rsidRDefault="0027752B" w:rsidP="005470BF">
            <w:pPr>
              <w:spacing w:line="380" w:lineRule="exact"/>
              <w:ind w:firstLineChars="3250" w:firstLine="6825"/>
              <w:rPr>
                <w:rFonts w:ascii="仿宋" w:eastAsia="仿宋" w:hAnsi="仿宋" w:cs="方正仿宋_GBK"/>
                <w:color w:val="000000"/>
              </w:rPr>
            </w:pPr>
            <w:r>
              <w:rPr>
                <w:rFonts w:ascii="仿宋" w:eastAsia="仿宋" w:hAnsi="仿宋" w:cs="方正仿宋_GBK" w:hint="eastAsia"/>
                <w:color w:val="000000"/>
              </w:rPr>
              <w:t>年</w:t>
            </w:r>
            <w:r>
              <w:rPr>
                <w:rFonts w:ascii="仿宋" w:eastAsia="仿宋" w:hAnsi="仿宋" w:cs="方正仿宋_GBK"/>
                <w:color w:val="000000"/>
              </w:rPr>
              <w:t xml:space="preserve">  </w:t>
            </w:r>
            <w:r>
              <w:rPr>
                <w:rFonts w:ascii="仿宋" w:eastAsia="仿宋" w:hAnsi="仿宋" w:cs="方正仿宋_GBK" w:hint="eastAsia"/>
                <w:color w:val="000000"/>
              </w:rPr>
              <w:t>月</w:t>
            </w:r>
            <w:r>
              <w:rPr>
                <w:rFonts w:ascii="仿宋" w:eastAsia="仿宋" w:hAnsi="仿宋" w:cs="方正仿宋_GBK"/>
                <w:color w:val="000000"/>
              </w:rPr>
              <w:t xml:space="preserve">  </w:t>
            </w:r>
            <w:r>
              <w:rPr>
                <w:rFonts w:ascii="仿宋" w:eastAsia="仿宋" w:hAnsi="仿宋" w:cs="方正仿宋_GBK" w:hint="eastAsia"/>
                <w:color w:val="000000"/>
              </w:rPr>
              <w:t>日</w:t>
            </w:r>
          </w:p>
        </w:tc>
      </w:tr>
    </w:tbl>
    <w:p w:rsidR="0027752B" w:rsidRPr="00684C70" w:rsidRDefault="0027752B" w:rsidP="0027752B">
      <w:pPr>
        <w:spacing w:line="460" w:lineRule="exact"/>
        <w:ind w:firstLineChars="200" w:firstLine="560"/>
        <w:rPr>
          <w:rFonts w:ascii="仿宋" w:eastAsia="仿宋" w:hAnsi="仿宋" w:cs="方正仿宋_GBK"/>
          <w:sz w:val="28"/>
          <w:szCs w:val="28"/>
        </w:rPr>
      </w:pPr>
      <w:r w:rsidRPr="00684C70">
        <w:rPr>
          <w:rFonts w:ascii="仿宋" w:eastAsia="仿宋" w:hAnsi="仿宋" w:cs="方正仿宋_GBK" w:hint="eastAsia"/>
          <w:sz w:val="28"/>
          <w:szCs w:val="28"/>
        </w:rPr>
        <w:t>说明：甲方依据按《电梯维修保养月考核表月》对维保单位工作情况进行量化考核，考核以应支付当季度</w:t>
      </w:r>
      <w:r w:rsidRPr="00684C70">
        <w:rPr>
          <w:rFonts w:ascii="仿宋" w:eastAsia="仿宋" w:hAnsi="仿宋" w:cs="方正仿宋_GBK"/>
          <w:sz w:val="28"/>
          <w:szCs w:val="28"/>
        </w:rPr>
        <w:t>3</w:t>
      </w:r>
      <w:r w:rsidRPr="00684C70">
        <w:rPr>
          <w:rFonts w:ascii="仿宋" w:eastAsia="仿宋" w:hAnsi="仿宋" w:cs="方正仿宋_GBK" w:hint="eastAsia"/>
          <w:sz w:val="28"/>
          <w:szCs w:val="28"/>
        </w:rPr>
        <w:t>个月《电梯维修保养月考核表月》发生考核事项及金额对本季度维保费进行扣款。</w:t>
      </w:r>
    </w:p>
    <w:p w:rsidR="0027752B" w:rsidRPr="00684C70" w:rsidRDefault="0027752B" w:rsidP="0027752B">
      <w:pPr>
        <w:rPr>
          <w:sz w:val="28"/>
          <w:szCs w:val="28"/>
        </w:rPr>
      </w:pPr>
      <w:r w:rsidRPr="00684C70">
        <w:rPr>
          <w:rFonts w:ascii="仿宋" w:eastAsia="仿宋" w:hAnsi="仿宋" w:cs="方正仿宋_GBK" w:hint="eastAsia"/>
          <w:sz w:val="28"/>
          <w:szCs w:val="28"/>
        </w:rPr>
        <w:t>支付时以本季度应付维保费用</w:t>
      </w:r>
      <w:r w:rsidRPr="00684C70">
        <w:rPr>
          <w:rFonts w:ascii="仿宋" w:eastAsia="仿宋" w:hAnsi="仿宋" w:cs="方正仿宋_GBK"/>
          <w:sz w:val="28"/>
          <w:szCs w:val="28"/>
        </w:rPr>
        <w:t>-</w:t>
      </w:r>
      <w:r w:rsidRPr="00684C70">
        <w:rPr>
          <w:rFonts w:ascii="仿宋" w:eastAsia="仿宋" w:hAnsi="仿宋" w:cs="方正仿宋_GBK" w:hint="eastAsia"/>
          <w:sz w:val="28"/>
          <w:szCs w:val="28"/>
        </w:rPr>
        <w:t>本季发生考核扣款</w:t>
      </w:r>
      <w:r w:rsidRPr="00684C70">
        <w:rPr>
          <w:rFonts w:ascii="仿宋" w:eastAsia="仿宋" w:hAnsi="仿宋" w:cs="方正仿宋_GBK"/>
          <w:sz w:val="28"/>
          <w:szCs w:val="28"/>
        </w:rPr>
        <w:t>=</w:t>
      </w:r>
      <w:r w:rsidRPr="00684C70">
        <w:rPr>
          <w:rFonts w:ascii="仿宋" w:eastAsia="仿宋" w:hAnsi="仿宋" w:cs="方正仿宋_GBK" w:hint="eastAsia"/>
          <w:sz w:val="28"/>
          <w:szCs w:val="28"/>
        </w:rPr>
        <w:t>本季度实付维保费用。</w:t>
      </w:r>
    </w:p>
    <w:p w:rsidR="0027752B" w:rsidRDefault="0027752B" w:rsidP="0027752B">
      <w:pPr>
        <w:rPr>
          <w:b/>
          <w:bCs/>
          <w:sz w:val="32"/>
          <w:szCs w:val="32"/>
        </w:rPr>
      </w:pPr>
    </w:p>
    <w:p w:rsidR="0027752B" w:rsidRDefault="0027752B" w:rsidP="0027752B">
      <w:pPr>
        <w:jc w:val="center"/>
        <w:rPr>
          <w:b/>
          <w:bCs/>
          <w:sz w:val="32"/>
          <w:szCs w:val="32"/>
        </w:rPr>
      </w:pPr>
    </w:p>
    <w:p w:rsidR="0027752B" w:rsidRDefault="0027752B" w:rsidP="0027752B">
      <w:pPr>
        <w:jc w:val="center"/>
        <w:rPr>
          <w:b/>
          <w:bCs/>
          <w:sz w:val="32"/>
          <w:szCs w:val="32"/>
        </w:rPr>
      </w:pPr>
    </w:p>
    <w:p w:rsidR="0027752B" w:rsidRDefault="0027752B" w:rsidP="0027752B">
      <w:pPr>
        <w:jc w:val="center"/>
        <w:rPr>
          <w:b/>
          <w:bCs/>
          <w:sz w:val="32"/>
          <w:szCs w:val="32"/>
        </w:rPr>
      </w:pPr>
    </w:p>
    <w:p w:rsidR="006F39FA" w:rsidRPr="0027752B" w:rsidRDefault="006F39FA" w:rsidP="0062534C">
      <w:pPr>
        <w:pStyle w:val="a4"/>
      </w:pPr>
    </w:p>
    <w:p w:rsidR="006F39FA" w:rsidRDefault="006F39FA" w:rsidP="0062534C">
      <w:pPr>
        <w:pStyle w:val="a4"/>
      </w:pPr>
    </w:p>
    <w:p w:rsidR="006F39FA" w:rsidRDefault="006F39FA" w:rsidP="0062534C">
      <w:pPr>
        <w:pStyle w:val="a4"/>
      </w:pPr>
    </w:p>
    <w:p w:rsidR="006F39FA" w:rsidRDefault="006F39FA" w:rsidP="0062534C">
      <w:pPr>
        <w:pStyle w:val="a4"/>
      </w:pPr>
    </w:p>
    <w:p w:rsidR="006F39FA" w:rsidRDefault="006F39FA" w:rsidP="0062534C">
      <w:pPr>
        <w:pStyle w:val="a4"/>
      </w:pPr>
    </w:p>
    <w:p w:rsidR="006F39FA" w:rsidRDefault="006F39FA" w:rsidP="0062534C">
      <w:pPr>
        <w:pStyle w:val="a4"/>
      </w:pPr>
    </w:p>
    <w:p w:rsidR="006F39FA" w:rsidRDefault="006F39FA" w:rsidP="0062534C">
      <w:pPr>
        <w:pStyle w:val="a4"/>
      </w:pPr>
    </w:p>
    <w:p w:rsidR="006F39FA" w:rsidRDefault="006F39FA" w:rsidP="0062534C">
      <w:pPr>
        <w:pStyle w:val="a4"/>
      </w:pPr>
    </w:p>
    <w:p w:rsidR="006F39FA" w:rsidRPr="0062534C" w:rsidRDefault="006F39FA" w:rsidP="0062534C">
      <w:pPr>
        <w:pStyle w:val="a4"/>
      </w:pPr>
    </w:p>
    <w:p w:rsidR="006F39FA" w:rsidRDefault="0027752B">
      <w:pPr>
        <w:spacing w:line="480" w:lineRule="exact"/>
        <w:jc w:val="center"/>
        <w:rPr>
          <w:rFonts w:ascii="宋体" w:cs="宋体"/>
          <w:b/>
          <w:bCs/>
          <w:color w:val="000000"/>
          <w:sz w:val="32"/>
          <w:szCs w:val="32"/>
        </w:rPr>
      </w:pPr>
      <w:r>
        <w:rPr>
          <w:rFonts w:ascii="宋体" w:hAnsi="宋体" w:cs="宋体" w:hint="eastAsia"/>
          <w:b/>
          <w:bCs/>
          <w:color w:val="000000"/>
          <w:sz w:val="32"/>
          <w:szCs w:val="32"/>
        </w:rPr>
        <w:t>第四</w:t>
      </w:r>
      <w:r w:rsidR="006F39FA">
        <w:rPr>
          <w:rFonts w:ascii="宋体" w:hAnsi="宋体" w:cs="宋体" w:hint="eastAsia"/>
          <w:b/>
          <w:bCs/>
          <w:color w:val="000000"/>
          <w:sz w:val="32"/>
          <w:szCs w:val="32"/>
        </w:rPr>
        <w:t>章</w:t>
      </w:r>
      <w:r w:rsidR="006F39FA">
        <w:rPr>
          <w:rFonts w:ascii="宋体" w:hAnsi="宋体" w:cs="宋体"/>
          <w:b/>
          <w:bCs/>
          <w:color w:val="000000"/>
          <w:sz w:val="32"/>
          <w:szCs w:val="32"/>
        </w:rPr>
        <w:t xml:space="preserve">  </w:t>
      </w:r>
      <w:r w:rsidR="006F39FA">
        <w:rPr>
          <w:rFonts w:ascii="宋体" w:hAnsi="宋体" w:cs="宋体" w:hint="eastAsia"/>
          <w:b/>
          <w:bCs/>
          <w:color w:val="000000"/>
          <w:sz w:val="32"/>
          <w:szCs w:val="32"/>
        </w:rPr>
        <w:t>部份响应文件格式（可参照）</w:t>
      </w:r>
    </w:p>
    <w:p w:rsidR="006F39FA" w:rsidRDefault="006F39FA">
      <w:pPr>
        <w:jc w:val="center"/>
        <w:rPr>
          <w:rFonts w:ascii="宋体"/>
          <w:b/>
          <w:bCs/>
          <w:sz w:val="44"/>
          <w:szCs w:val="44"/>
        </w:rPr>
      </w:pPr>
    </w:p>
    <w:p w:rsidR="006F39FA" w:rsidRDefault="006F39FA">
      <w:pPr>
        <w:rPr>
          <w:sz w:val="32"/>
          <w:szCs w:val="32"/>
        </w:rPr>
      </w:pPr>
    </w:p>
    <w:p w:rsidR="006F39FA" w:rsidRDefault="006F39FA">
      <w:pPr>
        <w:rPr>
          <w:sz w:val="32"/>
          <w:szCs w:val="32"/>
        </w:rPr>
      </w:pPr>
    </w:p>
    <w:p w:rsidR="006F39FA" w:rsidRDefault="006F39FA">
      <w:pPr>
        <w:rPr>
          <w:sz w:val="32"/>
          <w:szCs w:val="32"/>
        </w:rPr>
      </w:pPr>
    </w:p>
    <w:p w:rsidR="006F39FA" w:rsidRDefault="006F39FA">
      <w:pPr>
        <w:rPr>
          <w:sz w:val="32"/>
          <w:szCs w:val="32"/>
        </w:rPr>
      </w:pPr>
    </w:p>
    <w:p w:rsidR="006F39FA" w:rsidRDefault="006F39FA">
      <w:pPr>
        <w:rPr>
          <w:sz w:val="32"/>
          <w:szCs w:val="32"/>
        </w:rPr>
      </w:pPr>
    </w:p>
    <w:p w:rsidR="006F39FA" w:rsidRDefault="006F39FA">
      <w:pPr>
        <w:rPr>
          <w:sz w:val="32"/>
          <w:szCs w:val="32"/>
        </w:rPr>
      </w:pPr>
    </w:p>
    <w:p w:rsidR="006F39FA" w:rsidRDefault="006F39FA">
      <w:pPr>
        <w:rPr>
          <w:sz w:val="32"/>
          <w:szCs w:val="32"/>
        </w:rPr>
      </w:pPr>
    </w:p>
    <w:p w:rsidR="006F39FA" w:rsidRDefault="006F39FA">
      <w:pPr>
        <w:pStyle w:val="a0"/>
        <w:rPr>
          <w:sz w:val="32"/>
          <w:szCs w:val="32"/>
        </w:rPr>
      </w:pPr>
    </w:p>
    <w:p w:rsidR="006F39FA" w:rsidRDefault="006F39FA">
      <w:pPr>
        <w:pStyle w:val="a4"/>
        <w:rPr>
          <w:sz w:val="32"/>
          <w:szCs w:val="32"/>
        </w:rPr>
      </w:pPr>
    </w:p>
    <w:p w:rsidR="006F39FA" w:rsidRDefault="006F39FA">
      <w:pPr>
        <w:pStyle w:val="a4"/>
        <w:rPr>
          <w:sz w:val="32"/>
          <w:szCs w:val="32"/>
        </w:rPr>
      </w:pPr>
    </w:p>
    <w:p w:rsidR="006F39FA" w:rsidRDefault="006F39FA">
      <w:pPr>
        <w:pStyle w:val="a4"/>
        <w:rPr>
          <w:sz w:val="32"/>
          <w:szCs w:val="32"/>
        </w:rPr>
      </w:pPr>
    </w:p>
    <w:p w:rsidR="006F39FA" w:rsidRDefault="006F39FA">
      <w:pPr>
        <w:rPr>
          <w:sz w:val="32"/>
          <w:szCs w:val="32"/>
        </w:rPr>
      </w:pPr>
    </w:p>
    <w:p w:rsidR="006F39FA" w:rsidRDefault="006F39FA">
      <w:pPr>
        <w:rPr>
          <w:sz w:val="32"/>
          <w:szCs w:val="32"/>
        </w:rPr>
      </w:pPr>
    </w:p>
    <w:p w:rsidR="006F39FA" w:rsidRDefault="006F39FA">
      <w:pPr>
        <w:rPr>
          <w:sz w:val="32"/>
          <w:szCs w:val="32"/>
        </w:rPr>
      </w:pPr>
    </w:p>
    <w:p w:rsidR="006F39FA" w:rsidRDefault="006F39FA">
      <w:pPr>
        <w:rPr>
          <w:sz w:val="32"/>
          <w:szCs w:val="32"/>
        </w:rPr>
      </w:pPr>
    </w:p>
    <w:p w:rsidR="006F39FA" w:rsidRDefault="006F39FA">
      <w:pPr>
        <w:rPr>
          <w:sz w:val="32"/>
          <w:szCs w:val="32"/>
        </w:rPr>
      </w:pPr>
    </w:p>
    <w:p w:rsidR="006F39FA" w:rsidRDefault="006F39FA">
      <w:pPr>
        <w:spacing w:line="400" w:lineRule="exact"/>
        <w:rPr>
          <w:rFonts w:ascii="宋体"/>
        </w:rPr>
      </w:pPr>
    </w:p>
    <w:p w:rsidR="00C135DA" w:rsidRPr="00C135DA" w:rsidRDefault="00C135DA" w:rsidP="00C135DA">
      <w:pPr>
        <w:pStyle w:val="a0"/>
      </w:pPr>
    </w:p>
    <w:p w:rsidR="006F39FA" w:rsidRDefault="006F39FA">
      <w:pPr>
        <w:spacing w:line="800" w:lineRule="exact"/>
        <w:jc w:val="center"/>
        <w:rPr>
          <w:sz w:val="32"/>
          <w:szCs w:val="32"/>
          <w:u w:val="single"/>
        </w:rPr>
      </w:pPr>
      <w:r>
        <w:rPr>
          <w:b/>
          <w:sz w:val="32"/>
          <w:szCs w:val="32"/>
          <w:u w:val="single"/>
        </w:rPr>
        <w:t xml:space="preserve">                               </w:t>
      </w:r>
      <w:r>
        <w:rPr>
          <w:rFonts w:hint="eastAsia"/>
          <w:b/>
          <w:sz w:val="32"/>
          <w:szCs w:val="32"/>
        </w:rPr>
        <w:t>项目</w:t>
      </w:r>
    </w:p>
    <w:p w:rsidR="006F39FA" w:rsidRDefault="006F39FA">
      <w:pPr>
        <w:jc w:val="left"/>
      </w:pPr>
    </w:p>
    <w:p w:rsidR="006F39FA" w:rsidRDefault="006F39FA">
      <w:pPr>
        <w:jc w:val="left"/>
      </w:pPr>
    </w:p>
    <w:p w:rsidR="006F39FA" w:rsidRDefault="006F39FA">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6F39FA" w:rsidRDefault="006F39FA">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pStyle w:val="a0"/>
      </w:pPr>
    </w:p>
    <w:p w:rsidR="00C135DA" w:rsidRDefault="00C135DA" w:rsidP="00C135DA">
      <w:pPr>
        <w:pStyle w:val="a4"/>
      </w:pPr>
    </w:p>
    <w:p w:rsidR="00C135DA" w:rsidRPr="00C135DA" w:rsidRDefault="00C135DA" w:rsidP="00C135DA">
      <w:pPr>
        <w:pStyle w:val="a4"/>
      </w:pPr>
    </w:p>
    <w:p w:rsidR="006F39FA" w:rsidRDefault="006F39FA">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6F39FA" w:rsidRDefault="006F39FA">
      <w:pPr>
        <w:spacing w:line="480" w:lineRule="exact"/>
        <w:ind w:firstLineChars="200" w:firstLine="480"/>
        <w:jc w:val="left"/>
        <w:rPr>
          <w:rFonts w:ascii="宋体"/>
          <w:sz w:val="24"/>
          <w:szCs w:val="24"/>
        </w:rPr>
      </w:pPr>
    </w:p>
    <w:p w:rsidR="006F39FA" w:rsidRDefault="006F39FA">
      <w:pPr>
        <w:spacing w:line="480" w:lineRule="exact"/>
        <w:ind w:firstLineChars="200" w:firstLine="480"/>
        <w:jc w:val="left"/>
        <w:rPr>
          <w:rFonts w:ascii="宋体"/>
          <w:sz w:val="24"/>
          <w:szCs w:val="24"/>
        </w:rPr>
      </w:pPr>
      <w:r>
        <w:rPr>
          <w:rFonts w:ascii="宋体" w:hAnsi="宋体" w:hint="eastAsia"/>
          <w:sz w:val="24"/>
          <w:szCs w:val="24"/>
        </w:rPr>
        <w:t>一、响应函；</w:t>
      </w:r>
    </w:p>
    <w:p w:rsidR="006F39FA" w:rsidRDefault="006F39FA">
      <w:pPr>
        <w:spacing w:line="480" w:lineRule="exact"/>
        <w:ind w:firstLineChars="200" w:firstLine="480"/>
        <w:jc w:val="left"/>
        <w:rPr>
          <w:rFonts w:ascii="宋体"/>
          <w:sz w:val="24"/>
          <w:szCs w:val="24"/>
        </w:rPr>
      </w:pPr>
      <w:r>
        <w:rPr>
          <w:rFonts w:ascii="宋体" w:hAnsi="宋体" w:hint="eastAsia"/>
          <w:sz w:val="24"/>
          <w:szCs w:val="24"/>
        </w:rPr>
        <w:t>二、</w:t>
      </w:r>
      <w:r w:rsidR="00E91187">
        <w:rPr>
          <w:rFonts w:ascii="宋体" w:hAnsi="宋体" w:hint="eastAsia"/>
          <w:sz w:val="24"/>
          <w:szCs w:val="24"/>
        </w:rPr>
        <w:t>法定代表人（主要负责人）</w:t>
      </w:r>
      <w:r>
        <w:rPr>
          <w:rFonts w:ascii="宋体" w:hAnsi="宋体" w:hint="eastAsia"/>
          <w:sz w:val="24"/>
          <w:szCs w:val="24"/>
        </w:rPr>
        <w:t>身份证明及授权委托书；</w:t>
      </w:r>
    </w:p>
    <w:p w:rsidR="006F39FA" w:rsidRDefault="006F39FA" w:rsidP="003E4CAA">
      <w:pPr>
        <w:spacing w:line="480" w:lineRule="exact"/>
        <w:ind w:firstLineChars="200" w:firstLine="480"/>
        <w:jc w:val="left"/>
        <w:rPr>
          <w:rFonts w:ascii="宋体"/>
          <w:sz w:val="24"/>
          <w:szCs w:val="24"/>
        </w:rPr>
      </w:pPr>
      <w:r>
        <w:rPr>
          <w:rFonts w:ascii="宋体" w:hAnsi="宋体" w:hint="eastAsia"/>
          <w:sz w:val="24"/>
          <w:szCs w:val="24"/>
        </w:rPr>
        <w:t>三、资质资料；</w:t>
      </w:r>
    </w:p>
    <w:p w:rsidR="006F39FA" w:rsidRDefault="006F39FA" w:rsidP="003E4CAA">
      <w:pPr>
        <w:spacing w:line="480" w:lineRule="exact"/>
        <w:ind w:firstLineChars="200" w:firstLine="480"/>
        <w:jc w:val="left"/>
        <w:rPr>
          <w:rFonts w:ascii="宋体"/>
          <w:sz w:val="24"/>
          <w:szCs w:val="24"/>
        </w:rPr>
      </w:pPr>
      <w:r>
        <w:rPr>
          <w:rFonts w:ascii="宋体" w:hAnsi="宋体" w:hint="eastAsia"/>
          <w:sz w:val="24"/>
          <w:szCs w:val="24"/>
        </w:rPr>
        <w:t>四、技术资料</w:t>
      </w:r>
    </w:p>
    <w:p w:rsidR="006F39FA" w:rsidRPr="003E4CAA" w:rsidRDefault="006F39FA" w:rsidP="003E4CAA">
      <w:pPr>
        <w:spacing w:line="480" w:lineRule="exact"/>
        <w:ind w:firstLineChars="200" w:firstLine="480"/>
        <w:jc w:val="left"/>
        <w:rPr>
          <w:rFonts w:ascii="宋体"/>
          <w:sz w:val="24"/>
          <w:szCs w:val="24"/>
        </w:rPr>
      </w:pPr>
      <w:r>
        <w:rPr>
          <w:rFonts w:ascii="宋体" w:hAnsi="宋体" w:hint="eastAsia"/>
          <w:sz w:val="24"/>
          <w:szCs w:val="24"/>
        </w:rPr>
        <w:t>五、商务资料；</w:t>
      </w:r>
    </w:p>
    <w:p w:rsidR="006F39FA" w:rsidRDefault="006F39FA">
      <w:pPr>
        <w:spacing w:line="480" w:lineRule="exact"/>
        <w:ind w:firstLineChars="200" w:firstLine="480"/>
        <w:jc w:val="left"/>
        <w:rPr>
          <w:rFonts w:ascii="宋体"/>
          <w:sz w:val="24"/>
          <w:szCs w:val="24"/>
        </w:rPr>
      </w:pPr>
      <w:r>
        <w:rPr>
          <w:rFonts w:ascii="宋体" w:hAnsi="宋体" w:hint="eastAsia"/>
          <w:sz w:val="24"/>
          <w:szCs w:val="24"/>
        </w:rPr>
        <w:t>六、其它须说明材料。</w:t>
      </w:r>
    </w:p>
    <w:p w:rsidR="006F39FA" w:rsidRDefault="006F39FA">
      <w:pPr>
        <w:spacing w:line="480" w:lineRule="exact"/>
        <w:ind w:firstLineChars="200" w:firstLine="480"/>
        <w:jc w:val="left"/>
        <w:rPr>
          <w:rFonts w:ascii="宋体"/>
          <w:sz w:val="24"/>
          <w:szCs w:val="24"/>
        </w:rPr>
      </w:pPr>
    </w:p>
    <w:p w:rsidR="006F39FA" w:rsidRDefault="006F39FA">
      <w:pPr>
        <w:spacing w:line="480" w:lineRule="exact"/>
        <w:ind w:firstLineChars="200" w:firstLine="480"/>
        <w:jc w:val="left"/>
        <w:rPr>
          <w:rFonts w:ascii="宋体"/>
          <w:sz w:val="24"/>
          <w:szCs w:val="24"/>
        </w:rPr>
      </w:pPr>
    </w:p>
    <w:p w:rsidR="006F39FA" w:rsidRDefault="006F39FA">
      <w:pPr>
        <w:spacing w:line="480" w:lineRule="exact"/>
        <w:jc w:val="left"/>
        <w:rPr>
          <w:rFonts w:ascii="宋体"/>
          <w:sz w:val="24"/>
          <w:szCs w:val="24"/>
        </w:rPr>
      </w:pPr>
    </w:p>
    <w:p w:rsidR="006F39FA" w:rsidRDefault="006F39FA">
      <w:pPr>
        <w:spacing w:line="480" w:lineRule="exact"/>
        <w:jc w:val="left"/>
        <w:rPr>
          <w:rFonts w:ascii="宋体"/>
          <w:sz w:val="24"/>
          <w:szCs w:val="24"/>
        </w:rPr>
      </w:pPr>
    </w:p>
    <w:p w:rsidR="006F39FA" w:rsidRDefault="006F39FA">
      <w:pPr>
        <w:spacing w:line="480" w:lineRule="exact"/>
        <w:jc w:val="left"/>
        <w:rPr>
          <w:rFonts w:ascii="宋体"/>
          <w:sz w:val="24"/>
          <w:szCs w:val="24"/>
        </w:rPr>
      </w:pPr>
    </w:p>
    <w:p w:rsidR="006F39FA" w:rsidRDefault="006F39FA">
      <w:pPr>
        <w:spacing w:line="480" w:lineRule="exact"/>
        <w:jc w:val="left"/>
        <w:rPr>
          <w:rFonts w:ascii="宋体"/>
          <w:sz w:val="24"/>
          <w:szCs w:val="24"/>
        </w:rPr>
      </w:pPr>
    </w:p>
    <w:p w:rsidR="006F39FA" w:rsidRDefault="006F39FA">
      <w:pPr>
        <w:spacing w:line="480" w:lineRule="exact"/>
        <w:jc w:val="left"/>
        <w:rPr>
          <w:rFonts w:ascii="宋体"/>
          <w:sz w:val="24"/>
          <w:szCs w:val="24"/>
        </w:rPr>
      </w:pPr>
    </w:p>
    <w:p w:rsidR="006F39FA" w:rsidRDefault="006F39FA">
      <w:pPr>
        <w:spacing w:line="400" w:lineRule="exact"/>
        <w:jc w:val="left"/>
        <w:rPr>
          <w:rFonts w:ascii="宋体"/>
        </w:rPr>
      </w:pPr>
    </w:p>
    <w:p w:rsidR="006F39FA" w:rsidRDefault="006F39FA">
      <w:pPr>
        <w:spacing w:line="400" w:lineRule="exact"/>
        <w:jc w:val="left"/>
        <w:rPr>
          <w:rFonts w:ascii="宋体"/>
        </w:rPr>
      </w:pPr>
    </w:p>
    <w:p w:rsidR="006F39FA" w:rsidRDefault="006F39FA">
      <w:pPr>
        <w:spacing w:line="400" w:lineRule="exact"/>
        <w:jc w:val="left"/>
        <w:rPr>
          <w:rFonts w:ascii="宋体"/>
        </w:rPr>
      </w:pPr>
    </w:p>
    <w:p w:rsidR="006F39FA" w:rsidRDefault="006F39FA">
      <w:pPr>
        <w:spacing w:line="400" w:lineRule="exact"/>
        <w:jc w:val="left"/>
        <w:rPr>
          <w:rFonts w:ascii="宋体"/>
        </w:rPr>
      </w:pPr>
    </w:p>
    <w:p w:rsidR="006F39FA" w:rsidRDefault="006F39FA">
      <w:pPr>
        <w:spacing w:line="400" w:lineRule="exact"/>
        <w:jc w:val="left"/>
        <w:rPr>
          <w:rFonts w:ascii="宋体"/>
        </w:rPr>
      </w:pPr>
    </w:p>
    <w:p w:rsidR="006F39FA" w:rsidRDefault="006F39FA">
      <w:pPr>
        <w:pStyle w:val="a0"/>
      </w:pPr>
    </w:p>
    <w:p w:rsidR="006F39FA" w:rsidRDefault="006F39FA">
      <w:pPr>
        <w:pStyle w:val="a4"/>
        <w:rPr>
          <w:rFonts w:ascii="宋体"/>
        </w:rPr>
      </w:pPr>
    </w:p>
    <w:p w:rsidR="006F39FA" w:rsidRDefault="006F39FA">
      <w:pPr>
        <w:pStyle w:val="a4"/>
        <w:rPr>
          <w:rFonts w:ascii="宋体"/>
        </w:rPr>
      </w:pPr>
    </w:p>
    <w:p w:rsidR="006F39FA" w:rsidRDefault="006F39FA">
      <w:pPr>
        <w:pStyle w:val="a4"/>
        <w:rPr>
          <w:rFonts w:ascii="宋体"/>
        </w:rPr>
      </w:pPr>
    </w:p>
    <w:p w:rsidR="006F39FA" w:rsidRDefault="006F39FA">
      <w:pPr>
        <w:pStyle w:val="a4"/>
        <w:rPr>
          <w:rFonts w:ascii="宋体"/>
        </w:rPr>
      </w:pPr>
    </w:p>
    <w:p w:rsidR="006F39FA" w:rsidRDefault="006F39FA">
      <w:pPr>
        <w:pStyle w:val="a4"/>
        <w:rPr>
          <w:rFonts w:ascii="宋体"/>
        </w:rPr>
      </w:pPr>
    </w:p>
    <w:p w:rsidR="006F39FA" w:rsidRDefault="006F39FA">
      <w:pPr>
        <w:pStyle w:val="a4"/>
        <w:rPr>
          <w:rFonts w:ascii="宋体"/>
        </w:rPr>
      </w:pPr>
    </w:p>
    <w:p w:rsidR="006F39FA" w:rsidRDefault="006F39FA">
      <w:pPr>
        <w:pStyle w:val="a4"/>
        <w:rPr>
          <w:rFonts w:ascii="宋体"/>
        </w:rPr>
      </w:pPr>
    </w:p>
    <w:p w:rsidR="006F39FA" w:rsidRDefault="006F39FA">
      <w:pPr>
        <w:pStyle w:val="a4"/>
        <w:rPr>
          <w:rFonts w:ascii="宋体"/>
        </w:rPr>
      </w:pPr>
    </w:p>
    <w:p w:rsidR="006F39FA" w:rsidRDefault="006F39FA">
      <w:pPr>
        <w:pStyle w:val="a4"/>
        <w:rPr>
          <w:rFonts w:ascii="宋体"/>
        </w:rPr>
      </w:pPr>
    </w:p>
    <w:p w:rsidR="006F39FA" w:rsidRDefault="006F39FA">
      <w:pPr>
        <w:pStyle w:val="a4"/>
        <w:rPr>
          <w:rFonts w:ascii="宋体"/>
        </w:rPr>
      </w:pPr>
    </w:p>
    <w:p w:rsidR="006F39FA" w:rsidRDefault="006F39FA">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6F39FA" w:rsidRDefault="006F39FA">
      <w:pPr>
        <w:spacing w:line="460" w:lineRule="exact"/>
        <w:jc w:val="left"/>
        <w:rPr>
          <w:rFonts w:ascii="宋体"/>
          <w:sz w:val="24"/>
          <w:szCs w:val="24"/>
        </w:rPr>
      </w:pPr>
    </w:p>
    <w:p w:rsidR="006F39FA" w:rsidRDefault="006F39FA">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6F39FA" w:rsidRDefault="006F39FA">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（项目名称）比选文件的全部内容，原意以报价清单中的报价完成本项目并按合同约定履行义务。</w:t>
      </w:r>
    </w:p>
    <w:p w:rsidR="006F39FA" w:rsidRDefault="006F39FA">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6F39FA" w:rsidRDefault="006F39FA">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）响应函；</w:t>
      </w:r>
    </w:p>
    <w:p w:rsidR="006F39FA" w:rsidRDefault="006F39FA">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sidR="00E91187">
        <w:rPr>
          <w:rFonts w:ascii="宋体" w:hAnsi="宋体" w:hint="eastAsia"/>
          <w:sz w:val="24"/>
          <w:szCs w:val="24"/>
        </w:rPr>
        <w:t>法定代表人（主要负责人）</w:t>
      </w:r>
      <w:r>
        <w:rPr>
          <w:rFonts w:ascii="宋体" w:hAnsi="宋体" w:hint="eastAsia"/>
          <w:sz w:val="24"/>
          <w:szCs w:val="24"/>
        </w:rPr>
        <w:t>身份证明及授权委托书；</w:t>
      </w:r>
    </w:p>
    <w:p w:rsidR="006F39FA" w:rsidRDefault="006F39FA" w:rsidP="003E4CAA">
      <w:pPr>
        <w:spacing w:line="48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）资质资料；</w:t>
      </w:r>
    </w:p>
    <w:p w:rsidR="006F39FA" w:rsidRDefault="006F39FA" w:rsidP="003E4CAA">
      <w:pPr>
        <w:spacing w:line="48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）技术资料</w:t>
      </w:r>
    </w:p>
    <w:p w:rsidR="006F39FA" w:rsidRPr="003E4CAA" w:rsidRDefault="006F39FA" w:rsidP="003E4CAA">
      <w:pPr>
        <w:spacing w:line="48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）商务资料；</w:t>
      </w:r>
    </w:p>
    <w:p w:rsidR="006F39FA" w:rsidRDefault="006F39FA">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）其它须说明资料。</w:t>
      </w:r>
    </w:p>
    <w:p w:rsidR="006F39FA" w:rsidRDefault="006F39FA">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6F39FA" w:rsidRDefault="006F39FA">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6F39FA" w:rsidRDefault="006F39FA">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6F39FA" w:rsidRDefault="006F39FA">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6F39FA" w:rsidRDefault="006F39FA">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6F39FA" w:rsidRDefault="006F39FA">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6F39FA" w:rsidRDefault="006F39FA">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6F39FA" w:rsidRDefault="006F39FA">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6F39FA" w:rsidRDefault="006F39FA">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6F39FA" w:rsidRDefault="006F39FA">
      <w:pPr>
        <w:spacing w:line="460" w:lineRule="exact"/>
        <w:ind w:firstLineChars="850" w:firstLine="2040"/>
        <w:jc w:val="left"/>
        <w:rPr>
          <w:rFonts w:ascii="宋体"/>
          <w:sz w:val="24"/>
          <w:szCs w:val="24"/>
        </w:rPr>
      </w:pPr>
    </w:p>
    <w:p w:rsidR="006F39FA" w:rsidRDefault="006F39FA">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6F39FA" w:rsidRDefault="00E91187">
      <w:pPr>
        <w:spacing w:line="460" w:lineRule="exact"/>
        <w:ind w:firstLineChars="800" w:firstLine="1920"/>
        <w:jc w:val="left"/>
        <w:rPr>
          <w:rFonts w:ascii="宋体"/>
          <w:sz w:val="24"/>
          <w:szCs w:val="24"/>
        </w:rPr>
      </w:pPr>
      <w:r>
        <w:rPr>
          <w:rFonts w:ascii="宋体" w:hAnsi="宋体" w:hint="eastAsia"/>
          <w:sz w:val="24"/>
          <w:szCs w:val="24"/>
        </w:rPr>
        <w:t>法定代表人（主要负责人）</w:t>
      </w:r>
      <w:r w:rsidR="006F39FA">
        <w:rPr>
          <w:rFonts w:ascii="宋体" w:hAnsi="宋体" w:hint="eastAsia"/>
          <w:sz w:val="24"/>
          <w:szCs w:val="24"/>
        </w:rPr>
        <w:t>或其授权的代理人：</w:t>
      </w:r>
      <w:r w:rsidR="006F39FA">
        <w:rPr>
          <w:rFonts w:ascii="宋体" w:hAnsi="宋体"/>
          <w:sz w:val="24"/>
          <w:szCs w:val="24"/>
          <w:u w:val="single"/>
        </w:rPr>
        <w:t xml:space="preserve">                        </w:t>
      </w:r>
      <w:r w:rsidR="006F39FA">
        <w:rPr>
          <w:rFonts w:ascii="宋体" w:hAnsi="宋体" w:hint="eastAsia"/>
          <w:sz w:val="24"/>
          <w:szCs w:val="24"/>
        </w:rPr>
        <w:t>（签字）</w:t>
      </w:r>
    </w:p>
    <w:p w:rsidR="006F39FA" w:rsidRDefault="006F39FA">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6F39FA" w:rsidRDefault="006F39FA">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6F39FA" w:rsidRDefault="006F39FA">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6F39FA" w:rsidRDefault="006F39FA">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6F39FA" w:rsidRDefault="006F39FA">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1E392B" w:rsidRPr="007F6BAD" w:rsidRDefault="001E392B" w:rsidP="001E392B">
      <w:pPr>
        <w:spacing w:line="360" w:lineRule="auto"/>
        <w:jc w:val="center"/>
        <w:rPr>
          <w:rFonts w:ascii="宋体"/>
          <w:b/>
          <w:sz w:val="28"/>
          <w:szCs w:val="28"/>
        </w:rPr>
      </w:pPr>
      <w:r w:rsidRPr="007F6BAD">
        <w:rPr>
          <w:rFonts w:ascii="仿宋" w:eastAsia="仿宋" w:hAnsi="仿宋" w:cs="方正仿宋_GBK"/>
          <w:b/>
          <w:sz w:val="24"/>
        </w:rPr>
        <w:lastRenderedPageBreak/>
        <w:t>200</w:t>
      </w:r>
      <w:r w:rsidRPr="007F6BAD">
        <w:rPr>
          <w:rFonts w:ascii="仿宋" w:eastAsia="仿宋" w:hAnsi="仿宋" w:cs="方正仿宋_GBK" w:hint="eastAsia"/>
          <w:b/>
          <w:sz w:val="24"/>
        </w:rPr>
        <w:t>元以上更换付费电梯配件价格清单</w:t>
      </w:r>
    </w:p>
    <w:tbl>
      <w:tblPr>
        <w:tblW w:w="8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0"/>
        <w:gridCol w:w="2218"/>
        <w:gridCol w:w="1913"/>
        <w:gridCol w:w="1680"/>
        <w:gridCol w:w="1470"/>
      </w:tblGrid>
      <w:tr w:rsidR="001E392B" w:rsidTr="005470BF">
        <w:trPr>
          <w:trHeight w:val="340"/>
          <w:jc w:val="center"/>
        </w:trPr>
        <w:tc>
          <w:tcPr>
            <w:tcW w:w="840" w:type="dxa"/>
            <w:vAlign w:val="center"/>
          </w:tcPr>
          <w:p w:rsidR="001E392B" w:rsidRDefault="001E392B" w:rsidP="005470BF">
            <w:pPr>
              <w:widowControl/>
              <w:spacing w:line="300" w:lineRule="exact"/>
              <w:jc w:val="center"/>
              <w:rPr>
                <w:rFonts w:ascii="宋体" w:cs="宋体"/>
                <w:kern w:val="0"/>
                <w:sz w:val="22"/>
              </w:rPr>
            </w:pPr>
            <w:r>
              <w:rPr>
                <w:rFonts w:ascii="宋体" w:hAnsi="宋体" w:cs="宋体" w:hint="eastAsia"/>
                <w:kern w:val="0"/>
                <w:sz w:val="22"/>
                <w:szCs w:val="22"/>
              </w:rPr>
              <w:t>序号</w:t>
            </w:r>
          </w:p>
        </w:tc>
        <w:tc>
          <w:tcPr>
            <w:tcW w:w="2218" w:type="dxa"/>
            <w:vAlign w:val="center"/>
          </w:tcPr>
          <w:p w:rsidR="001E392B" w:rsidRDefault="001E392B" w:rsidP="005470BF">
            <w:pPr>
              <w:widowControl/>
              <w:spacing w:line="300" w:lineRule="exact"/>
              <w:jc w:val="center"/>
              <w:rPr>
                <w:rFonts w:ascii="宋体" w:cs="宋体"/>
                <w:kern w:val="0"/>
                <w:sz w:val="22"/>
              </w:rPr>
            </w:pPr>
            <w:r>
              <w:rPr>
                <w:rFonts w:ascii="宋体" w:hAnsi="宋体" w:cs="宋体" w:hint="eastAsia"/>
                <w:kern w:val="0"/>
                <w:sz w:val="22"/>
                <w:szCs w:val="22"/>
              </w:rPr>
              <w:t>配件名称</w:t>
            </w:r>
          </w:p>
        </w:tc>
        <w:tc>
          <w:tcPr>
            <w:tcW w:w="1913" w:type="dxa"/>
            <w:vAlign w:val="center"/>
          </w:tcPr>
          <w:p w:rsidR="001E392B" w:rsidRDefault="001E392B" w:rsidP="005470BF">
            <w:pPr>
              <w:widowControl/>
              <w:spacing w:line="300" w:lineRule="exact"/>
              <w:jc w:val="center"/>
              <w:rPr>
                <w:rFonts w:ascii="宋体" w:cs="宋体"/>
                <w:kern w:val="0"/>
                <w:sz w:val="22"/>
              </w:rPr>
            </w:pPr>
            <w:r>
              <w:rPr>
                <w:rFonts w:ascii="宋体" w:hAnsi="宋体" w:cs="宋体" w:hint="eastAsia"/>
                <w:kern w:val="0"/>
                <w:sz w:val="22"/>
                <w:szCs w:val="22"/>
              </w:rPr>
              <w:t>部件型号</w:t>
            </w:r>
          </w:p>
        </w:tc>
        <w:tc>
          <w:tcPr>
            <w:tcW w:w="1680" w:type="dxa"/>
            <w:vAlign w:val="center"/>
          </w:tcPr>
          <w:p w:rsidR="001E392B" w:rsidRDefault="001E392B" w:rsidP="005470BF">
            <w:pPr>
              <w:widowControl/>
              <w:spacing w:line="300" w:lineRule="exact"/>
              <w:jc w:val="center"/>
              <w:rPr>
                <w:rFonts w:ascii="宋体" w:cs="宋体"/>
                <w:kern w:val="0"/>
                <w:sz w:val="22"/>
              </w:rPr>
            </w:pPr>
            <w:r>
              <w:rPr>
                <w:rFonts w:ascii="宋体" w:hAnsi="宋体" w:cs="宋体" w:hint="eastAsia"/>
                <w:kern w:val="0"/>
                <w:sz w:val="22"/>
                <w:szCs w:val="22"/>
              </w:rPr>
              <w:t>品牌</w:t>
            </w:r>
          </w:p>
        </w:tc>
        <w:tc>
          <w:tcPr>
            <w:tcW w:w="1470" w:type="dxa"/>
            <w:vAlign w:val="center"/>
          </w:tcPr>
          <w:p w:rsidR="001E392B" w:rsidRDefault="001E392B" w:rsidP="005470BF">
            <w:pPr>
              <w:widowControl/>
              <w:spacing w:line="300" w:lineRule="exact"/>
              <w:jc w:val="center"/>
              <w:rPr>
                <w:rFonts w:ascii="宋体" w:cs="宋体"/>
                <w:kern w:val="0"/>
                <w:sz w:val="22"/>
              </w:rPr>
            </w:pPr>
            <w:r>
              <w:rPr>
                <w:rFonts w:ascii="宋体" w:hAnsi="宋体" w:cs="宋体" w:hint="eastAsia"/>
                <w:kern w:val="0"/>
                <w:sz w:val="22"/>
                <w:szCs w:val="22"/>
              </w:rPr>
              <w:t>单价（元）</w:t>
            </w: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曳引绳</w:t>
            </w:r>
            <w:r>
              <w:rPr>
                <w:rFonts w:ascii="MS Mincho" w:eastAsia="MS Mincho" w:hAnsi="MS Mincho" w:cs="MS Mincho" w:hint="eastAsia"/>
                <w:sz w:val="22"/>
                <w:szCs w:val="22"/>
              </w:rPr>
              <w:t>∲</w:t>
            </w:r>
            <w:r>
              <w:rPr>
                <w:rFonts w:ascii="宋体" w:hAnsi="宋体" w:cs="宋体"/>
                <w:sz w:val="22"/>
                <w:szCs w:val="22"/>
              </w:rPr>
              <w:t>10</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更换曳引</w:t>
            </w:r>
            <w:proofErr w:type="gramStart"/>
            <w:r>
              <w:rPr>
                <w:rFonts w:ascii="宋体" w:hAnsi="宋体" w:cs="宋体" w:hint="eastAsia"/>
                <w:sz w:val="22"/>
                <w:szCs w:val="22"/>
              </w:rPr>
              <w:t>绳</w:t>
            </w:r>
            <w:proofErr w:type="gramEnd"/>
            <w:r>
              <w:rPr>
                <w:rFonts w:ascii="宋体" w:hAnsi="宋体" w:cs="宋体" w:hint="eastAsia"/>
                <w:sz w:val="22"/>
                <w:szCs w:val="22"/>
              </w:rPr>
              <w:t>人工费</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轿厢地坎</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补偿链</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proofErr w:type="gramStart"/>
            <w:r>
              <w:rPr>
                <w:rFonts w:ascii="宋体" w:hAnsi="宋体" w:cs="宋体" w:hint="eastAsia"/>
                <w:sz w:val="22"/>
                <w:szCs w:val="22"/>
              </w:rPr>
              <w:t>限速器涨紧</w:t>
            </w:r>
            <w:proofErr w:type="gramEnd"/>
            <w:r>
              <w:rPr>
                <w:rFonts w:ascii="宋体" w:hAnsi="宋体" w:cs="宋体" w:hint="eastAsia"/>
                <w:sz w:val="22"/>
                <w:szCs w:val="22"/>
              </w:rPr>
              <w:t>轮</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厅门地坎</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主机进口轴承（含人工费）</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更换曳引轮、轿顶轮、对重</w:t>
            </w:r>
            <w:proofErr w:type="gramStart"/>
            <w:r>
              <w:rPr>
                <w:rFonts w:ascii="宋体" w:hAnsi="宋体" w:cs="宋体" w:hint="eastAsia"/>
                <w:sz w:val="22"/>
                <w:szCs w:val="22"/>
              </w:rPr>
              <w:t>轮进口</w:t>
            </w:r>
            <w:proofErr w:type="gramEnd"/>
            <w:r>
              <w:rPr>
                <w:rFonts w:ascii="宋体" w:hAnsi="宋体" w:cs="宋体" w:hint="eastAsia"/>
                <w:sz w:val="22"/>
                <w:szCs w:val="22"/>
              </w:rPr>
              <w:t>轴承（含人工费）</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proofErr w:type="gramStart"/>
            <w:r>
              <w:rPr>
                <w:rFonts w:ascii="宋体" w:hAnsi="宋体" w:cs="宋体" w:hint="eastAsia"/>
                <w:sz w:val="22"/>
                <w:szCs w:val="22"/>
              </w:rPr>
              <w:t>导靴</w:t>
            </w:r>
            <w:proofErr w:type="gramEnd"/>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称重传感器</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轿顶风机</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导向装置</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日立外呼液晶显示器</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日立轿内显示器及功能板</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其它外呼液晶显示器</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其它外呼液晶显示器</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光幕</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主接触器</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辅接触器</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bottom"/>
          </w:tcPr>
          <w:p w:rsidR="001E392B" w:rsidRDefault="001E392B" w:rsidP="005470BF">
            <w:pPr>
              <w:numPr>
                <w:ilvl w:val="0"/>
                <w:numId w:val="2"/>
              </w:numPr>
              <w:spacing w:line="300" w:lineRule="exact"/>
              <w:jc w:val="center"/>
              <w:rPr>
                <w:rFonts w:ascii="宋体" w:cs="宋体"/>
                <w:sz w:val="22"/>
              </w:rPr>
            </w:pPr>
          </w:p>
        </w:tc>
        <w:tc>
          <w:tcPr>
            <w:tcW w:w="2218" w:type="dxa"/>
            <w:vAlign w:val="bottom"/>
          </w:tcPr>
          <w:p w:rsidR="001E392B" w:rsidRDefault="001E392B" w:rsidP="005470BF">
            <w:pPr>
              <w:spacing w:line="300" w:lineRule="exact"/>
              <w:jc w:val="center"/>
              <w:rPr>
                <w:rFonts w:ascii="宋体" w:cs="宋体"/>
                <w:sz w:val="22"/>
              </w:rPr>
            </w:pPr>
            <w:r>
              <w:rPr>
                <w:rFonts w:ascii="宋体" w:hAnsi="宋体" w:cs="宋体" w:hint="eastAsia"/>
                <w:sz w:val="22"/>
                <w:szCs w:val="22"/>
              </w:rPr>
              <w:t>操纵盘液晶显示器</w:t>
            </w:r>
          </w:p>
        </w:tc>
        <w:tc>
          <w:tcPr>
            <w:tcW w:w="1913" w:type="dxa"/>
            <w:vAlign w:val="bottom"/>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bottom"/>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bottom"/>
          </w:tcPr>
          <w:p w:rsidR="001E392B" w:rsidRDefault="001E392B" w:rsidP="005470BF">
            <w:pPr>
              <w:numPr>
                <w:ilvl w:val="0"/>
                <w:numId w:val="2"/>
              </w:numPr>
              <w:spacing w:line="360" w:lineRule="auto"/>
              <w:jc w:val="center"/>
              <w:rPr>
                <w:rFonts w:ascii="宋体" w:cs="宋体"/>
                <w:sz w:val="22"/>
              </w:rPr>
            </w:pPr>
          </w:p>
        </w:tc>
        <w:tc>
          <w:tcPr>
            <w:tcW w:w="2218" w:type="dxa"/>
            <w:vAlign w:val="bottom"/>
          </w:tcPr>
          <w:p w:rsidR="001E392B" w:rsidRDefault="001E392B" w:rsidP="005470BF">
            <w:pPr>
              <w:spacing w:line="360" w:lineRule="auto"/>
              <w:jc w:val="center"/>
              <w:rPr>
                <w:rFonts w:ascii="宋体" w:cs="宋体"/>
                <w:sz w:val="22"/>
              </w:rPr>
            </w:pPr>
            <w:r>
              <w:rPr>
                <w:rFonts w:ascii="宋体" w:hAnsi="宋体" w:cs="宋体" w:hint="eastAsia"/>
                <w:sz w:val="22"/>
                <w:szCs w:val="22"/>
              </w:rPr>
              <w:t>无线对讲分机（机房）</w:t>
            </w:r>
          </w:p>
        </w:tc>
        <w:tc>
          <w:tcPr>
            <w:tcW w:w="1913" w:type="dxa"/>
            <w:vAlign w:val="bottom"/>
          </w:tcPr>
          <w:p w:rsidR="001E392B" w:rsidRDefault="001E392B" w:rsidP="005470BF">
            <w:pPr>
              <w:spacing w:line="360" w:lineRule="auto"/>
              <w:jc w:val="center"/>
              <w:rPr>
                <w:rFonts w:ascii="宋体" w:cs="宋体"/>
                <w:sz w:val="22"/>
              </w:rPr>
            </w:pPr>
          </w:p>
        </w:tc>
        <w:tc>
          <w:tcPr>
            <w:tcW w:w="1680" w:type="dxa"/>
            <w:vAlign w:val="center"/>
          </w:tcPr>
          <w:p w:rsidR="001E392B" w:rsidRDefault="001E392B" w:rsidP="005470BF">
            <w:pPr>
              <w:spacing w:line="360" w:lineRule="auto"/>
              <w:jc w:val="center"/>
              <w:rPr>
                <w:rFonts w:ascii="宋体" w:cs="宋体"/>
                <w:sz w:val="22"/>
              </w:rPr>
            </w:pPr>
          </w:p>
        </w:tc>
        <w:tc>
          <w:tcPr>
            <w:tcW w:w="1470" w:type="dxa"/>
            <w:vAlign w:val="bottom"/>
          </w:tcPr>
          <w:p w:rsidR="001E392B" w:rsidRDefault="001E392B" w:rsidP="005470BF">
            <w:pPr>
              <w:spacing w:line="360" w:lineRule="auto"/>
              <w:jc w:val="center"/>
              <w:rPr>
                <w:rFonts w:ascii="宋体" w:cs="宋体"/>
                <w:sz w:val="22"/>
              </w:rPr>
            </w:pPr>
          </w:p>
        </w:tc>
      </w:tr>
      <w:tr w:rsidR="001E392B" w:rsidTr="005470BF">
        <w:trPr>
          <w:trHeight w:val="340"/>
          <w:jc w:val="center"/>
        </w:trPr>
        <w:tc>
          <w:tcPr>
            <w:tcW w:w="840" w:type="dxa"/>
            <w:vAlign w:val="bottom"/>
          </w:tcPr>
          <w:p w:rsidR="001E392B" w:rsidRDefault="001E392B" w:rsidP="005470BF">
            <w:pPr>
              <w:numPr>
                <w:ilvl w:val="0"/>
                <w:numId w:val="2"/>
              </w:numPr>
              <w:spacing w:line="360" w:lineRule="auto"/>
              <w:jc w:val="center"/>
              <w:rPr>
                <w:rFonts w:ascii="宋体" w:cs="宋体"/>
                <w:sz w:val="22"/>
              </w:rPr>
            </w:pPr>
          </w:p>
        </w:tc>
        <w:tc>
          <w:tcPr>
            <w:tcW w:w="2218" w:type="dxa"/>
            <w:vAlign w:val="bottom"/>
          </w:tcPr>
          <w:p w:rsidR="001E392B" w:rsidRDefault="001E392B" w:rsidP="005470BF">
            <w:pPr>
              <w:spacing w:line="360" w:lineRule="auto"/>
              <w:jc w:val="center"/>
              <w:rPr>
                <w:rFonts w:ascii="宋体" w:cs="宋体"/>
                <w:sz w:val="22"/>
              </w:rPr>
            </w:pPr>
            <w:r>
              <w:rPr>
                <w:rFonts w:ascii="宋体" w:hAnsi="宋体" w:cs="宋体" w:hint="eastAsia"/>
                <w:sz w:val="22"/>
                <w:szCs w:val="22"/>
              </w:rPr>
              <w:t>对讲机电源</w:t>
            </w:r>
          </w:p>
        </w:tc>
        <w:tc>
          <w:tcPr>
            <w:tcW w:w="1913" w:type="dxa"/>
            <w:vAlign w:val="bottom"/>
          </w:tcPr>
          <w:p w:rsidR="001E392B" w:rsidRDefault="001E392B" w:rsidP="005470BF">
            <w:pPr>
              <w:spacing w:line="360" w:lineRule="auto"/>
              <w:jc w:val="center"/>
              <w:rPr>
                <w:rFonts w:ascii="宋体" w:cs="宋体"/>
                <w:sz w:val="22"/>
              </w:rPr>
            </w:pPr>
          </w:p>
        </w:tc>
        <w:tc>
          <w:tcPr>
            <w:tcW w:w="1680" w:type="dxa"/>
            <w:vAlign w:val="center"/>
          </w:tcPr>
          <w:p w:rsidR="001E392B" w:rsidRDefault="001E392B" w:rsidP="005470BF">
            <w:pPr>
              <w:spacing w:line="360" w:lineRule="auto"/>
              <w:jc w:val="center"/>
              <w:rPr>
                <w:rFonts w:ascii="宋体" w:cs="宋体"/>
                <w:sz w:val="22"/>
              </w:rPr>
            </w:pPr>
          </w:p>
        </w:tc>
        <w:tc>
          <w:tcPr>
            <w:tcW w:w="1470" w:type="dxa"/>
            <w:vAlign w:val="bottom"/>
          </w:tcPr>
          <w:p w:rsidR="001E392B" w:rsidRDefault="001E392B" w:rsidP="005470BF">
            <w:pPr>
              <w:spacing w:line="360" w:lineRule="auto"/>
              <w:jc w:val="center"/>
              <w:rPr>
                <w:rFonts w:ascii="宋体" w:cs="宋体"/>
                <w:sz w:val="22"/>
              </w:rPr>
            </w:pPr>
          </w:p>
        </w:tc>
      </w:tr>
      <w:tr w:rsidR="001E392B" w:rsidTr="005470BF">
        <w:trPr>
          <w:trHeight w:val="340"/>
          <w:jc w:val="center"/>
        </w:trPr>
        <w:tc>
          <w:tcPr>
            <w:tcW w:w="840" w:type="dxa"/>
            <w:vAlign w:val="bottom"/>
          </w:tcPr>
          <w:p w:rsidR="001E392B" w:rsidRDefault="001E392B" w:rsidP="005470BF">
            <w:pPr>
              <w:numPr>
                <w:ilvl w:val="0"/>
                <w:numId w:val="2"/>
              </w:numPr>
              <w:spacing w:line="360" w:lineRule="auto"/>
              <w:jc w:val="center"/>
              <w:rPr>
                <w:rFonts w:ascii="宋体" w:cs="宋体"/>
                <w:sz w:val="22"/>
              </w:rPr>
            </w:pPr>
          </w:p>
        </w:tc>
        <w:tc>
          <w:tcPr>
            <w:tcW w:w="2218" w:type="dxa"/>
            <w:vAlign w:val="bottom"/>
          </w:tcPr>
          <w:p w:rsidR="001E392B" w:rsidRDefault="001E392B" w:rsidP="005470BF">
            <w:pPr>
              <w:spacing w:line="360" w:lineRule="auto"/>
              <w:jc w:val="center"/>
              <w:rPr>
                <w:rFonts w:ascii="宋体" w:cs="宋体"/>
                <w:sz w:val="22"/>
              </w:rPr>
            </w:pPr>
            <w:r>
              <w:rPr>
                <w:rFonts w:ascii="宋体" w:hAnsi="宋体" w:cs="宋体" w:hint="eastAsia"/>
                <w:sz w:val="22"/>
                <w:szCs w:val="22"/>
              </w:rPr>
              <w:t>值班室对讲主机</w:t>
            </w:r>
          </w:p>
        </w:tc>
        <w:tc>
          <w:tcPr>
            <w:tcW w:w="1913" w:type="dxa"/>
            <w:vAlign w:val="bottom"/>
          </w:tcPr>
          <w:p w:rsidR="001E392B" w:rsidRDefault="001E392B" w:rsidP="005470BF">
            <w:pPr>
              <w:spacing w:line="360" w:lineRule="auto"/>
              <w:jc w:val="center"/>
              <w:rPr>
                <w:rFonts w:ascii="宋体" w:cs="宋体"/>
                <w:sz w:val="22"/>
              </w:rPr>
            </w:pPr>
          </w:p>
        </w:tc>
        <w:tc>
          <w:tcPr>
            <w:tcW w:w="1680" w:type="dxa"/>
            <w:vAlign w:val="center"/>
          </w:tcPr>
          <w:p w:rsidR="001E392B" w:rsidRDefault="001E392B" w:rsidP="005470BF">
            <w:pPr>
              <w:spacing w:line="360" w:lineRule="auto"/>
              <w:jc w:val="center"/>
              <w:rPr>
                <w:rFonts w:ascii="宋体" w:cs="宋体"/>
                <w:sz w:val="22"/>
              </w:rPr>
            </w:pPr>
          </w:p>
        </w:tc>
        <w:tc>
          <w:tcPr>
            <w:tcW w:w="1470" w:type="dxa"/>
            <w:vAlign w:val="bottom"/>
          </w:tcPr>
          <w:p w:rsidR="001E392B" w:rsidRDefault="001E392B" w:rsidP="005470BF">
            <w:pPr>
              <w:spacing w:line="360" w:lineRule="auto"/>
              <w:jc w:val="center"/>
              <w:rPr>
                <w:rFonts w:ascii="宋体" w:cs="宋体"/>
                <w:sz w:val="22"/>
              </w:rPr>
            </w:pPr>
          </w:p>
        </w:tc>
      </w:tr>
      <w:tr w:rsidR="001E392B" w:rsidTr="005470BF">
        <w:trPr>
          <w:trHeight w:val="340"/>
          <w:jc w:val="center"/>
        </w:trPr>
        <w:tc>
          <w:tcPr>
            <w:tcW w:w="840" w:type="dxa"/>
            <w:vAlign w:val="bottom"/>
          </w:tcPr>
          <w:p w:rsidR="001E392B" w:rsidRDefault="001E392B" w:rsidP="005470BF">
            <w:pPr>
              <w:numPr>
                <w:ilvl w:val="0"/>
                <w:numId w:val="2"/>
              </w:numPr>
              <w:spacing w:line="300" w:lineRule="exact"/>
              <w:jc w:val="center"/>
              <w:rPr>
                <w:rFonts w:ascii="宋体" w:cs="宋体"/>
                <w:sz w:val="22"/>
              </w:rPr>
            </w:pPr>
          </w:p>
        </w:tc>
        <w:tc>
          <w:tcPr>
            <w:tcW w:w="2218" w:type="dxa"/>
            <w:vAlign w:val="bottom"/>
          </w:tcPr>
          <w:p w:rsidR="001E392B" w:rsidRDefault="001E392B" w:rsidP="005470BF">
            <w:pPr>
              <w:spacing w:line="300" w:lineRule="exact"/>
              <w:jc w:val="center"/>
              <w:rPr>
                <w:rFonts w:ascii="宋体" w:cs="宋体"/>
                <w:sz w:val="22"/>
              </w:rPr>
            </w:pPr>
            <w:proofErr w:type="gramStart"/>
            <w:r>
              <w:rPr>
                <w:rFonts w:ascii="宋体" w:hAnsi="宋体" w:cs="宋体" w:hint="eastAsia"/>
                <w:sz w:val="22"/>
                <w:szCs w:val="22"/>
              </w:rPr>
              <w:t>门刀</w:t>
            </w:r>
            <w:proofErr w:type="gramEnd"/>
          </w:p>
        </w:tc>
        <w:tc>
          <w:tcPr>
            <w:tcW w:w="1913" w:type="dxa"/>
            <w:vAlign w:val="bottom"/>
          </w:tcPr>
          <w:p w:rsidR="001E392B" w:rsidRDefault="001E392B" w:rsidP="005470BF">
            <w:pPr>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bottom"/>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bottom"/>
          </w:tcPr>
          <w:p w:rsidR="001E392B" w:rsidRDefault="001E392B" w:rsidP="005470BF">
            <w:pPr>
              <w:numPr>
                <w:ilvl w:val="0"/>
                <w:numId w:val="2"/>
              </w:numPr>
              <w:spacing w:line="300" w:lineRule="exact"/>
              <w:jc w:val="center"/>
              <w:rPr>
                <w:rFonts w:ascii="宋体" w:cs="宋体"/>
                <w:sz w:val="22"/>
              </w:rPr>
            </w:pPr>
          </w:p>
        </w:tc>
        <w:tc>
          <w:tcPr>
            <w:tcW w:w="2218" w:type="dxa"/>
            <w:vAlign w:val="bottom"/>
          </w:tcPr>
          <w:p w:rsidR="001E392B" w:rsidRDefault="001E392B" w:rsidP="005470BF">
            <w:pPr>
              <w:spacing w:line="300" w:lineRule="exact"/>
              <w:jc w:val="center"/>
              <w:rPr>
                <w:rFonts w:ascii="宋体" w:cs="宋体"/>
                <w:sz w:val="22"/>
              </w:rPr>
            </w:pPr>
            <w:r>
              <w:rPr>
                <w:rFonts w:ascii="宋体" w:hAnsi="宋体" w:cs="宋体" w:hint="eastAsia"/>
                <w:sz w:val="22"/>
                <w:szCs w:val="22"/>
              </w:rPr>
              <w:t>随行电缆</w:t>
            </w:r>
          </w:p>
        </w:tc>
        <w:tc>
          <w:tcPr>
            <w:tcW w:w="1913" w:type="dxa"/>
            <w:vAlign w:val="bottom"/>
          </w:tcPr>
          <w:p w:rsidR="001E392B" w:rsidRDefault="001E392B" w:rsidP="005470BF">
            <w:pPr>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bottom"/>
          </w:tcPr>
          <w:p w:rsidR="001E392B" w:rsidRDefault="001E392B" w:rsidP="005470BF">
            <w:pPr>
              <w:spacing w:line="300" w:lineRule="exact"/>
              <w:jc w:val="center"/>
              <w:rPr>
                <w:rFonts w:ascii="宋体" w:cs="宋体"/>
                <w:sz w:val="22"/>
              </w:rPr>
            </w:pPr>
          </w:p>
        </w:tc>
      </w:tr>
    </w:tbl>
    <w:p w:rsidR="001E392B" w:rsidRPr="001E392B" w:rsidRDefault="001E392B" w:rsidP="001E392B">
      <w:pPr>
        <w:ind w:firstLineChars="200" w:firstLine="440"/>
        <w:jc w:val="left"/>
        <w:rPr>
          <w:rFonts w:ascii="宋体" w:hAnsi="宋体" w:cs="宋体"/>
          <w:sz w:val="22"/>
          <w:szCs w:val="22"/>
        </w:rPr>
      </w:pPr>
      <w:r w:rsidRPr="001E392B">
        <w:rPr>
          <w:rFonts w:ascii="宋体" w:hAnsi="宋体" w:cs="宋体" w:hint="eastAsia"/>
          <w:sz w:val="22"/>
          <w:szCs w:val="22"/>
        </w:rPr>
        <w:t>备注：响应人根据项目电梯实际情况做出报价，该表格可根据实际情况做调整，该报价作为维保期内维修参考报价。</w:t>
      </w:r>
    </w:p>
    <w:p w:rsidR="006F39FA" w:rsidRPr="001E392B" w:rsidRDefault="006F39FA" w:rsidP="00C73E28">
      <w:pPr>
        <w:pStyle w:val="a4"/>
      </w:pPr>
    </w:p>
    <w:p w:rsidR="001E392B" w:rsidRDefault="001E392B" w:rsidP="00C73E28">
      <w:pPr>
        <w:pStyle w:val="a4"/>
      </w:pPr>
    </w:p>
    <w:p w:rsidR="001E392B" w:rsidRDefault="001E392B" w:rsidP="00C73E28">
      <w:pPr>
        <w:pStyle w:val="a4"/>
      </w:pPr>
    </w:p>
    <w:p w:rsidR="001E392B" w:rsidRDefault="001E392B">
      <w:pPr>
        <w:spacing w:line="400" w:lineRule="exact"/>
        <w:jc w:val="center"/>
        <w:rPr>
          <w:rFonts w:ascii="宋体" w:hAnsi="宋体"/>
          <w:b/>
          <w:sz w:val="32"/>
          <w:szCs w:val="32"/>
        </w:rPr>
      </w:pPr>
    </w:p>
    <w:p w:rsidR="00C135DA" w:rsidRPr="00C135DA" w:rsidRDefault="00C135DA" w:rsidP="00C135DA">
      <w:pPr>
        <w:pStyle w:val="a0"/>
      </w:pPr>
    </w:p>
    <w:p w:rsidR="006F39FA" w:rsidRDefault="006F39FA">
      <w:pPr>
        <w:spacing w:line="400" w:lineRule="exact"/>
        <w:jc w:val="center"/>
        <w:rPr>
          <w:rFonts w:ascii="宋体"/>
          <w:b/>
          <w:sz w:val="32"/>
          <w:szCs w:val="32"/>
        </w:rPr>
      </w:pPr>
      <w:r>
        <w:rPr>
          <w:rFonts w:ascii="宋体" w:hAnsi="宋体" w:hint="eastAsia"/>
          <w:b/>
          <w:sz w:val="32"/>
          <w:szCs w:val="32"/>
        </w:rPr>
        <w:lastRenderedPageBreak/>
        <w:t>二、授权委托书</w:t>
      </w:r>
    </w:p>
    <w:p w:rsidR="006F39FA" w:rsidRDefault="006F39FA">
      <w:pPr>
        <w:spacing w:line="480" w:lineRule="exact"/>
        <w:jc w:val="center"/>
        <w:rPr>
          <w:rFonts w:ascii="宋体"/>
          <w:sz w:val="24"/>
          <w:szCs w:val="24"/>
        </w:rPr>
      </w:pPr>
      <w:r>
        <w:rPr>
          <w:rFonts w:ascii="宋体" w:hAnsi="宋体" w:hint="eastAsia"/>
          <w:sz w:val="24"/>
          <w:szCs w:val="24"/>
        </w:rPr>
        <w:t>（适用于有委托代理人的情况）</w:t>
      </w:r>
    </w:p>
    <w:p w:rsidR="006F39FA" w:rsidRDefault="006F39FA">
      <w:pPr>
        <w:spacing w:line="480" w:lineRule="exact"/>
        <w:jc w:val="left"/>
        <w:rPr>
          <w:rFonts w:ascii="宋体"/>
          <w:sz w:val="24"/>
          <w:szCs w:val="24"/>
        </w:rPr>
      </w:pPr>
    </w:p>
    <w:p w:rsidR="006F39FA" w:rsidRDefault="006F39FA">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w:t>
      </w:r>
      <w:r w:rsidR="00E91187">
        <w:rPr>
          <w:rFonts w:ascii="宋体" w:hAnsi="宋体" w:hint="eastAsia"/>
          <w:sz w:val="24"/>
          <w:szCs w:val="24"/>
        </w:rPr>
        <w:t>法定代表人（主要负责人）</w:t>
      </w:r>
      <w:r>
        <w:rPr>
          <w:rFonts w:ascii="宋体" w:hAnsi="宋体" w:hint="eastAsia"/>
          <w:sz w:val="24"/>
          <w:szCs w:val="24"/>
        </w:rPr>
        <w:t>，现委托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6F39FA" w:rsidRDefault="006F39FA">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6F39FA" w:rsidRDefault="006F39FA">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6F39FA" w:rsidRDefault="006F39FA">
      <w:pPr>
        <w:spacing w:line="480" w:lineRule="exact"/>
        <w:ind w:firstLineChars="200" w:firstLine="480"/>
        <w:jc w:val="left"/>
        <w:rPr>
          <w:rFonts w:ascii="宋体"/>
          <w:sz w:val="24"/>
          <w:szCs w:val="24"/>
        </w:rPr>
      </w:pPr>
    </w:p>
    <w:p w:rsidR="006F39FA" w:rsidRDefault="006F39FA">
      <w:pPr>
        <w:spacing w:line="480" w:lineRule="exact"/>
        <w:ind w:firstLineChars="200" w:firstLine="480"/>
        <w:jc w:val="left"/>
        <w:rPr>
          <w:rFonts w:ascii="宋体"/>
          <w:sz w:val="24"/>
          <w:szCs w:val="24"/>
        </w:rPr>
      </w:pPr>
      <w:r>
        <w:rPr>
          <w:rFonts w:ascii="宋体" w:hAnsi="宋体" w:hint="eastAsia"/>
          <w:sz w:val="24"/>
          <w:szCs w:val="24"/>
        </w:rPr>
        <w:t>附：</w:t>
      </w:r>
      <w:r w:rsidR="00E91187">
        <w:rPr>
          <w:rFonts w:ascii="宋体" w:hAnsi="宋体" w:hint="eastAsia"/>
          <w:sz w:val="24"/>
          <w:szCs w:val="24"/>
        </w:rPr>
        <w:t>法定代表人（主要负责人）</w:t>
      </w:r>
      <w:r>
        <w:rPr>
          <w:rFonts w:ascii="宋体" w:hAnsi="宋体" w:hint="eastAsia"/>
          <w:sz w:val="24"/>
          <w:szCs w:val="24"/>
        </w:rPr>
        <w:t>身份证复印件及委托代理人身份证复印件。</w:t>
      </w:r>
    </w:p>
    <w:p w:rsidR="006F39FA" w:rsidRDefault="006F39FA">
      <w:pPr>
        <w:spacing w:line="480" w:lineRule="exact"/>
        <w:jc w:val="left"/>
        <w:rPr>
          <w:rFonts w:ascii="宋体"/>
          <w:sz w:val="24"/>
          <w:szCs w:val="24"/>
        </w:rPr>
      </w:pPr>
    </w:p>
    <w:p w:rsidR="006F39FA" w:rsidRDefault="006F39FA">
      <w:pPr>
        <w:spacing w:line="480" w:lineRule="exact"/>
        <w:jc w:val="left"/>
        <w:rPr>
          <w:rFonts w:ascii="宋体"/>
          <w:sz w:val="24"/>
          <w:szCs w:val="24"/>
        </w:rPr>
      </w:pPr>
    </w:p>
    <w:p w:rsidR="006F39FA" w:rsidRDefault="006F39FA">
      <w:pPr>
        <w:spacing w:line="480" w:lineRule="exact"/>
        <w:jc w:val="left"/>
        <w:rPr>
          <w:rFonts w:ascii="宋体"/>
          <w:sz w:val="24"/>
          <w:szCs w:val="24"/>
        </w:rPr>
      </w:pPr>
    </w:p>
    <w:p w:rsidR="006F39FA" w:rsidRDefault="006F39FA">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6F39FA" w:rsidRDefault="00E91187">
      <w:pPr>
        <w:spacing w:line="480" w:lineRule="exact"/>
        <w:ind w:firstLineChars="1250" w:firstLine="3000"/>
        <w:jc w:val="left"/>
        <w:rPr>
          <w:rFonts w:ascii="宋体"/>
          <w:sz w:val="24"/>
          <w:szCs w:val="24"/>
        </w:rPr>
      </w:pPr>
      <w:r>
        <w:rPr>
          <w:rFonts w:ascii="宋体" w:hAnsi="宋体" w:hint="eastAsia"/>
          <w:sz w:val="24"/>
          <w:szCs w:val="24"/>
        </w:rPr>
        <w:t>法定代表人（主要负责人）</w:t>
      </w:r>
      <w:r w:rsidR="006F39FA">
        <w:rPr>
          <w:rFonts w:ascii="宋体" w:hAnsi="宋体" w:hint="eastAsia"/>
          <w:sz w:val="24"/>
          <w:szCs w:val="24"/>
        </w:rPr>
        <w:t>：</w:t>
      </w:r>
      <w:r w:rsidR="00F65F13">
        <w:rPr>
          <w:rFonts w:ascii="宋体" w:hAnsi="宋体"/>
          <w:sz w:val="24"/>
          <w:szCs w:val="24"/>
          <w:u w:val="single"/>
        </w:rPr>
        <w:t xml:space="preserve">             </w:t>
      </w:r>
      <w:r w:rsidR="006F39FA">
        <w:rPr>
          <w:rFonts w:ascii="宋体" w:hAnsi="宋体"/>
          <w:sz w:val="24"/>
          <w:szCs w:val="24"/>
          <w:u w:val="single"/>
        </w:rPr>
        <w:t xml:space="preserve">    </w:t>
      </w:r>
      <w:r w:rsidR="006F39FA">
        <w:rPr>
          <w:rFonts w:ascii="宋体" w:hAnsi="宋体" w:hint="eastAsia"/>
          <w:sz w:val="24"/>
          <w:szCs w:val="24"/>
        </w:rPr>
        <w:t>（签字）</w:t>
      </w:r>
    </w:p>
    <w:p w:rsidR="006F39FA" w:rsidRDefault="006F39FA">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6F39FA" w:rsidRDefault="006F39FA">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6F39FA" w:rsidRDefault="006F39FA">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6F39FA" w:rsidRDefault="006F39FA">
      <w:pPr>
        <w:spacing w:line="480" w:lineRule="exact"/>
        <w:ind w:firstLineChars="3100" w:firstLine="7440"/>
        <w:jc w:val="left"/>
        <w:rPr>
          <w:rFonts w:ascii="宋体"/>
          <w:sz w:val="24"/>
          <w:szCs w:val="24"/>
        </w:rPr>
      </w:pPr>
    </w:p>
    <w:p w:rsidR="006F39FA" w:rsidRDefault="006F39FA">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Pr>
        <w:jc w:val="center"/>
        <w:rPr>
          <w:rFonts w:ascii="宋体"/>
          <w:b/>
          <w:sz w:val="32"/>
          <w:szCs w:val="32"/>
        </w:rPr>
      </w:pPr>
      <w:r>
        <w:rPr>
          <w:rFonts w:ascii="宋体" w:hAnsi="宋体" w:hint="eastAsia"/>
          <w:b/>
          <w:sz w:val="32"/>
          <w:szCs w:val="32"/>
        </w:rPr>
        <w:t>三、</w:t>
      </w:r>
      <w:r w:rsidR="00E91187">
        <w:rPr>
          <w:rFonts w:ascii="宋体" w:hAnsi="宋体" w:hint="eastAsia"/>
          <w:b/>
          <w:sz w:val="32"/>
          <w:szCs w:val="32"/>
        </w:rPr>
        <w:t>法定代表人（主要负责人）</w:t>
      </w:r>
      <w:r>
        <w:rPr>
          <w:rFonts w:ascii="宋体" w:hAnsi="宋体" w:hint="eastAsia"/>
          <w:b/>
          <w:sz w:val="32"/>
          <w:szCs w:val="32"/>
        </w:rPr>
        <w:t>身份证明</w:t>
      </w:r>
    </w:p>
    <w:p w:rsidR="006F39FA" w:rsidRDefault="006F39FA">
      <w:pPr>
        <w:spacing w:line="480" w:lineRule="exact"/>
        <w:ind w:left="765"/>
        <w:rPr>
          <w:rFonts w:ascii="宋体"/>
          <w:color w:val="000000"/>
          <w:sz w:val="24"/>
          <w:szCs w:val="24"/>
        </w:rPr>
      </w:pPr>
    </w:p>
    <w:p w:rsidR="006F39FA" w:rsidRDefault="006F39FA">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F39FA" w:rsidRDefault="006F39FA">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F39FA" w:rsidRDefault="006F39FA">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地址：</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F39FA" w:rsidRDefault="006F39FA">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 w:hint="eastAsia"/>
          <w:color w:val="000000"/>
          <w:kern w:val="0"/>
          <w:sz w:val="24"/>
          <w:szCs w:val="24"/>
        </w:rPr>
        <w:t>日</w:t>
      </w:r>
    </w:p>
    <w:p w:rsidR="006F39FA" w:rsidRDefault="006F39FA">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F39FA" w:rsidRDefault="006F39FA">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姓名：</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F39FA" w:rsidRDefault="006F39FA">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系</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（响应人名称）的</w:t>
      </w:r>
      <w:r w:rsidR="00E91187">
        <w:rPr>
          <w:rFonts w:ascii="宋体" w:hAnsi="宋体" w:cs="MingLiU" w:hint="eastAsia"/>
          <w:color w:val="000000"/>
          <w:kern w:val="0"/>
          <w:sz w:val="24"/>
          <w:szCs w:val="24"/>
        </w:rPr>
        <w:t>法定代表人（主要负责人）</w:t>
      </w:r>
      <w:r>
        <w:rPr>
          <w:rFonts w:ascii="宋体" w:hAnsi="宋体" w:cs="MingLiU" w:hint="eastAsia"/>
          <w:color w:val="000000"/>
          <w:kern w:val="0"/>
          <w:sz w:val="24"/>
          <w:szCs w:val="24"/>
        </w:rPr>
        <w:t>。</w:t>
      </w:r>
    </w:p>
    <w:p w:rsidR="006F39FA" w:rsidRDefault="006F39FA">
      <w:pPr>
        <w:autoSpaceDE w:val="0"/>
        <w:autoSpaceDN w:val="0"/>
        <w:adjustRightInd w:val="0"/>
        <w:snapToGrid w:val="0"/>
        <w:spacing w:line="480" w:lineRule="exact"/>
        <w:jc w:val="left"/>
        <w:rPr>
          <w:rFonts w:ascii="宋体" w:cs="MingLiU"/>
          <w:color w:val="000000"/>
          <w:kern w:val="0"/>
          <w:sz w:val="24"/>
          <w:szCs w:val="24"/>
        </w:rPr>
      </w:pPr>
    </w:p>
    <w:p w:rsidR="006F39FA" w:rsidRDefault="006F39FA">
      <w:pPr>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特此证明。</w:t>
      </w:r>
    </w:p>
    <w:p w:rsidR="006F39FA" w:rsidRDefault="006F39FA">
      <w:pPr>
        <w:autoSpaceDE w:val="0"/>
        <w:autoSpaceDN w:val="0"/>
        <w:adjustRightInd w:val="0"/>
        <w:snapToGrid w:val="0"/>
        <w:spacing w:line="480" w:lineRule="exact"/>
        <w:jc w:val="left"/>
        <w:rPr>
          <w:rFonts w:ascii="宋体" w:cs="MingLiU"/>
          <w:color w:val="000000"/>
          <w:kern w:val="0"/>
          <w:sz w:val="24"/>
          <w:szCs w:val="24"/>
        </w:rPr>
      </w:pPr>
    </w:p>
    <w:p w:rsidR="006F39FA" w:rsidRDefault="006F39FA">
      <w:pPr>
        <w:autoSpaceDE w:val="0"/>
        <w:autoSpaceDN w:val="0"/>
        <w:adjustRightInd w:val="0"/>
        <w:snapToGrid w:val="0"/>
        <w:spacing w:line="480" w:lineRule="exact"/>
        <w:jc w:val="left"/>
        <w:rPr>
          <w:rFonts w:ascii="宋体" w:cs="MingLiU"/>
          <w:color w:val="000000"/>
          <w:kern w:val="0"/>
          <w:sz w:val="24"/>
          <w:szCs w:val="24"/>
        </w:rPr>
      </w:pPr>
    </w:p>
    <w:p w:rsidR="006F39FA" w:rsidRDefault="006F39FA">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6F39FA" w:rsidRDefault="006F39FA">
      <w:pPr>
        <w:autoSpaceDE w:val="0"/>
        <w:autoSpaceDN w:val="0"/>
        <w:adjustRightInd w:val="0"/>
        <w:snapToGrid w:val="0"/>
        <w:spacing w:line="480" w:lineRule="exact"/>
        <w:jc w:val="left"/>
        <w:rPr>
          <w:rFonts w:ascii="宋体" w:cs="MingLiU"/>
          <w:color w:val="000000"/>
          <w:kern w:val="0"/>
          <w:sz w:val="24"/>
          <w:szCs w:val="24"/>
        </w:rPr>
      </w:pPr>
    </w:p>
    <w:p w:rsidR="006F39FA" w:rsidRDefault="006F39FA">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日</w:t>
      </w:r>
    </w:p>
    <w:p w:rsidR="006F39FA" w:rsidRDefault="006F39FA">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A0"/>
      </w:tblPr>
      <w:tblGrid>
        <w:gridCol w:w="3960"/>
      </w:tblGrid>
      <w:tr w:rsidR="006F39FA">
        <w:trPr>
          <w:trHeight w:val="2340"/>
        </w:trPr>
        <w:tc>
          <w:tcPr>
            <w:tcW w:w="3960" w:type="dxa"/>
          </w:tcPr>
          <w:p w:rsidR="006F39FA" w:rsidRDefault="006F39FA">
            <w:pPr>
              <w:spacing w:line="520" w:lineRule="exact"/>
              <w:ind w:firstLineChars="100" w:firstLine="211"/>
              <w:rPr>
                <w:rFonts w:ascii="宋体"/>
                <w:b/>
                <w:color w:val="000000"/>
              </w:rPr>
            </w:pPr>
          </w:p>
          <w:p w:rsidR="006F39FA" w:rsidRDefault="00E91187">
            <w:pPr>
              <w:spacing w:line="520" w:lineRule="exact"/>
              <w:ind w:firstLineChars="100" w:firstLine="211"/>
              <w:rPr>
                <w:rFonts w:ascii="宋体"/>
                <w:b/>
                <w:color w:val="000000"/>
              </w:rPr>
            </w:pPr>
            <w:r>
              <w:rPr>
                <w:rFonts w:ascii="宋体" w:hAnsi="宋体" w:hint="eastAsia"/>
                <w:b/>
                <w:color w:val="000000"/>
              </w:rPr>
              <w:t>法定代表人（主要负责人）</w:t>
            </w:r>
            <w:r w:rsidR="006F39FA">
              <w:rPr>
                <w:rFonts w:ascii="宋体" w:hAnsi="宋体" w:hint="eastAsia"/>
                <w:b/>
                <w:color w:val="000000"/>
              </w:rPr>
              <w:t>身份证正面复印件</w:t>
            </w:r>
          </w:p>
          <w:p w:rsidR="006F39FA" w:rsidRDefault="006F39FA">
            <w:pPr>
              <w:spacing w:line="520" w:lineRule="exact"/>
              <w:rPr>
                <w:rFonts w:ascii="宋体"/>
                <w:b/>
                <w:color w:val="000000"/>
              </w:rPr>
            </w:pPr>
          </w:p>
        </w:tc>
      </w:tr>
    </w:tbl>
    <w:p w:rsidR="006F39FA" w:rsidRDefault="006F39FA">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A0"/>
      </w:tblPr>
      <w:tblGrid>
        <w:gridCol w:w="3960"/>
      </w:tblGrid>
      <w:tr w:rsidR="006F39FA">
        <w:trPr>
          <w:trHeight w:val="2340"/>
        </w:trPr>
        <w:tc>
          <w:tcPr>
            <w:tcW w:w="3960" w:type="dxa"/>
          </w:tcPr>
          <w:p w:rsidR="006F39FA" w:rsidRDefault="006F39FA">
            <w:pPr>
              <w:spacing w:line="520" w:lineRule="exact"/>
              <w:ind w:firstLineChars="100" w:firstLine="211"/>
              <w:rPr>
                <w:rFonts w:ascii="宋体"/>
                <w:b/>
                <w:color w:val="000000"/>
              </w:rPr>
            </w:pPr>
          </w:p>
          <w:p w:rsidR="006F39FA" w:rsidRDefault="00E91187">
            <w:pPr>
              <w:spacing w:line="520" w:lineRule="exact"/>
              <w:ind w:firstLineChars="100" w:firstLine="211"/>
              <w:rPr>
                <w:rFonts w:ascii="宋体"/>
                <w:b/>
                <w:color w:val="000000"/>
              </w:rPr>
            </w:pPr>
            <w:r>
              <w:rPr>
                <w:rFonts w:ascii="宋体" w:hAnsi="宋体" w:hint="eastAsia"/>
                <w:b/>
                <w:color w:val="000000"/>
              </w:rPr>
              <w:t>法定代表人（主要负责人）</w:t>
            </w:r>
            <w:r w:rsidR="006F39FA">
              <w:rPr>
                <w:rFonts w:ascii="宋体" w:hAnsi="宋体" w:hint="eastAsia"/>
                <w:b/>
                <w:color w:val="000000"/>
              </w:rPr>
              <w:t>身份证背面复印件</w:t>
            </w:r>
          </w:p>
          <w:p w:rsidR="006F39FA" w:rsidRDefault="006F39FA">
            <w:pPr>
              <w:spacing w:line="520" w:lineRule="exact"/>
              <w:rPr>
                <w:rFonts w:ascii="宋体"/>
                <w:b/>
                <w:color w:val="000000"/>
              </w:rPr>
            </w:pPr>
          </w:p>
        </w:tc>
      </w:tr>
    </w:tbl>
    <w:p w:rsidR="006F39FA" w:rsidRDefault="006F39FA">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Pr>
        <w:sectPr w:rsidR="006F39FA">
          <w:footerReference w:type="default" r:id="rId14"/>
          <w:pgSz w:w="11906" w:h="16838"/>
          <w:pgMar w:top="1276" w:right="1274" w:bottom="1135" w:left="1134" w:header="851" w:footer="992" w:gutter="0"/>
          <w:pgNumType w:start="1"/>
          <w:cols w:space="720"/>
          <w:docGrid w:type="lines" w:linePitch="312"/>
        </w:sectPr>
      </w:pPr>
    </w:p>
    <w:p w:rsidR="006F39FA" w:rsidRDefault="006F39FA" w:rsidP="001E3AFF">
      <w:pPr>
        <w:spacing w:line="276" w:lineRule="auto"/>
        <w:jc w:val="center"/>
        <w:rPr>
          <w:rFonts w:ascii="宋体"/>
          <w:b/>
          <w:sz w:val="32"/>
          <w:szCs w:val="32"/>
        </w:rPr>
      </w:pPr>
      <w:r>
        <w:rPr>
          <w:rFonts w:ascii="宋体" w:hAnsi="宋体" w:hint="eastAsia"/>
          <w:b/>
          <w:sz w:val="32"/>
          <w:szCs w:val="32"/>
        </w:rPr>
        <w:lastRenderedPageBreak/>
        <w:t>四、书面声明</w:t>
      </w:r>
    </w:p>
    <w:p w:rsidR="006F39FA" w:rsidRDefault="006F39FA" w:rsidP="001E3AFF">
      <w:pPr>
        <w:spacing w:line="460" w:lineRule="exact"/>
        <w:jc w:val="left"/>
        <w:rPr>
          <w:rFonts w:ascii="宋体"/>
          <w:sz w:val="24"/>
          <w:szCs w:val="24"/>
          <w:u w:val="single"/>
        </w:rPr>
      </w:pPr>
    </w:p>
    <w:p w:rsidR="006F39FA" w:rsidRDefault="006F39FA" w:rsidP="001E3AFF">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6F39FA" w:rsidRDefault="006F39FA" w:rsidP="001E3AF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列入失信被执行人、重大税收违法案件当事人名单、无政府采购严重违法失信行为记录，且在人员、设备、资金、技术等方面具有相应的能力。我方所递交的响应文件及有关资料内容完整、真实和准确。</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6F39FA" w:rsidRDefault="006F39FA" w:rsidP="001E3AFF">
      <w:pPr>
        <w:pStyle w:val="a0"/>
        <w:spacing w:line="420" w:lineRule="exact"/>
      </w:pPr>
    </w:p>
    <w:p w:rsidR="006F39FA" w:rsidRDefault="006F39FA" w:rsidP="001E3AFF">
      <w:pPr>
        <w:pStyle w:val="a0"/>
        <w:spacing w:line="420" w:lineRule="exact"/>
      </w:pPr>
    </w:p>
    <w:p w:rsidR="006F39FA" w:rsidRDefault="006F39FA" w:rsidP="001E3AFF">
      <w:pPr>
        <w:pStyle w:val="a0"/>
        <w:spacing w:line="420" w:lineRule="exact"/>
      </w:pPr>
    </w:p>
    <w:p w:rsidR="006F39FA" w:rsidRDefault="006F39FA" w:rsidP="001E3AFF">
      <w:pPr>
        <w:pStyle w:val="a0"/>
        <w:spacing w:line="420" w:lineRule="exact"/>
      </w:pPr>
    </w:p>
    <w:p w:rsidR="006F39FA" w:rsidRDefault="006F39FA" w:rsidP="001E3AFF">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6F39FA" w:rsidRDefault="006F39FA" w:rsidP="001E3AFF">
      <w:pPr>
        <w:autoSpaceDE w:val="0"/>
        <w:autoSpaceDN w:val="0"/>
        <w:adjustRightInd w:val="0"/>
        <w:snapToGrid w:val="0"/>
        <w:spacing w:line="480" w:lineRule="exact"/>
        <w:jc w:val="left"/>
        <w:rPr>
          <w:rFonts w:ascii="宋体" w:cs="MingLiUfalt"/>
          <w:color w:val="000000"/>
          <w:kern w:val="0"/>
          <w:sz w:val="24"/>
          <w:szCs w:val="24"/>
        </w:rPr>
      </w:pPr>
    </w:p>
    <w:p w:rsidR="006F39FA" w:rsidRDefault="006F39FA" w:rsidP="001E3AFF">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6F39FA" w:rsidRDefault="006F39FA" w:rsidP="001E3AFF">
      <w:pPr>
        <w:pStyle w:val="a0"/>
      </w:pPr>
    </w:p>
    <w:p w:rsidR="006F39FA" w:rsidRDefault="006F39FA" w:rsidP="001E3AFF">
      <w:pPr>
        <w:pStyle w:val="a0"/>
      </w:pPr>
    </w:p>
    <w:p w:rsidR="006F39FA" w:rsidRDefault="006F39FA" w:rsidP="001E3AFF">
      <w:pPr>
        <w:spacing w:line="276" w:lineRule="auto"/>
        <w:rPr>
          <w:rFonts w:ascii="宋体" w:cs="宋体"/>
          <w:b/>
          <w:bCs/>
          <w:sz w:val="28"/>
          <w:szCs w:val="28"/>
        </w:rPr>
      </w:pPr>
    </w:p>
    <w:p w:rsidR="006F39FA" w:rsidRDefault="006F39FA">
      <w:pPr>
        <w:spacing w:line="276" w:lineRule="auto"/>
        <w:rPr>
          <w:rFonts w:ascii="宋体" w:cs="宋体"/>
          <w:b/>
          <w:bCs/>
          <w:sz w:val="28"/>
          <w:szCs w:val="28"/>
        </w:rPr>
      </w:pPr>
    </w:p>
    <w:p w:rsidR="006F39FA" w:rsidRDefault="006F39FA" w:rsidP="008655A1">
      <w:pPr>
        <w:pStyle w:val="a0"/>
      </w:pPr>
    </w:p>
    <w:p w:rsidR="006F39FA" w:rsidRDefault="006F39FA" w:rsidP="008655A1">
      <w:pPr>
        <w:pStyle w:val="a4"/>
      </w:pPr>
    </w:p>
    <w:p w:rsidR="006F39FA" w:rsidRDefault="006F39FA" w:rsidP="008655A1">
      <w:pPr>
        <w:pStyle w:val="a4"/>
      </w:pPr>
    </w:p>
    <w:p w:rsidR="006F39FA" w:rsidRDefault="006F39FA" w:rsidP="008655A1">
      <w:pPr>
        <w:pStyle w:val="a4"/>
      </w:pPr>
    </w:p>
    <w:p w:rsidR="006F39FA" w:rsidRDefault="006F39FA" w:rsidP="008655A1">
      <w:pPr>
        <w:pStyle w:val="a4"/>
      </w:pPr>
    </w:p>
    <w:p w:rsidR="006F39FA" w:rsidRDefault="006F39FA" w:rsidP="008655A1">
      <w:pPr>
        <w:pStyle w:val="a4"/>
      </w:pPr>
    </w:p>
    <w:p w:rsidR="006F39FA" w:rsidRDefault="006F39FA" w:rsidP="008655A1">
      <w:pPr>
        <w:pStyle w:val="a4"/>
      </w:pPr>
    </w:p>
    <w:p w:rsidR="006F39FA" w:rsidRDefault="006F39FA" w:rsidP="008655A1">
      <w:pPr>
        <w:pStyle w:val="a4"/>
      </w:pPr>
    </w:p>
    <w:p w:rsidR="006F39FA" w:rsidRDefault="006F39FA" w:rsidP="008655A1">
      <w:pPr>
        <w:pStyle w:val="a4"/>
      </w:pPr>
    </w:p>
    <w:p w:rsidR="006F39FA" w:rsidRDefault="006F39FA" w:rsidP="003E4CAA">
      <w:pPr>
        <w:spacing w:line="276" w:lineRule="auto"/>
        <w:rPr>
          <w:rFonts w:ascii="宋体"/>
          <w:b/>
          <w:bCs/>
          <w:color w:val="000000"/>
          <w:sz w:val="28"/>
          <w:szCs w:val="28"/>
        </w:rPr>
      </w:pPr>
      <w:r>
        <w:rPr>
          <w:rFonts w:ascii="宋体" w:hint="eastAsia"/>
          <w:b/>
          <w:bCs/>
          <w:color w:val="000000"/>
          <w:sz w:val="28"/>
          <w:szCs w:val="28"/>
        </w:rPr>
        <w:lastRenderedPageBreak/>
        <w:t>五、资质资料；</w:t>
      </w:r>
    </w:p>
    <w:p w:rsidR="006F39FA" w:rsidRDefault="006F39FA" w:rsidP="003E4CAA">
      <w:pPr>
        <w:spacing w:line="276" w:lineRule="auto"/>
        <w:rPr>
          <w:rFonts w:ascii="宋体"/>
          <w:b/>
          <w:bCs/>
          <w:color w:val="000000"/>
          <w:sz w:val="28"/>
          <w:szCs w:val="28"/>
        </w:rPr>
      </w:pPr>
      <w:r>
        <w:rPr>
          <w:rFonts w:ascii="宋体" w:hint="eastAsia"/>
          <w:b/>
          <w:bCs/>
          <w:color w:val="000000"/>
          <w:sz w:val="28"/>
          <w:szCs w:val="28"/>
        </w:rPr>
        <w:t>六、技术资料；</w:t>
      </w:r>
    </w:p>
    <w:p w:rsidR="006F39FA" w:rsidRPr="003E4CAA" w:rsidRDefault="006F39FA" w:rsidP="003E4CAA">
      <w:pPr>
        <w:spacing w:line="276" w:lineRule="auto"/>
        <w:rPr>
          <w:rFonts w:ascii="宋体"/>
          <w:b/>
          <w:bCs/>
          <w:color w:val="000000"/>
          <w:sz w:val="28"/>
          <w:szCs w:val="28"/>
        </w:rPr>
      </w:pPr>
      <w:r>
        <w:rPr>
          <w:rFonts w:ascii="宋体" w:hint="eastAsia"/>
          <w:b/>
          <w:bCs/>
          <w:color w:val="000000"/>
          <w:sz w:val="28"/>
          <w:szCs w:val="28"/>
        </w:rPr>
        <w:t>六</w:t>
      </w:r>
      <w:r w:rsidRPr="003E4CAA">
        <w:rPr>
          <w:rFonts w:ascii="宋体" w:hint="eastAsia"/>
          <w:b/>
          <w:bCs/>
          <w:color w:val="000000"/>
          <w:sz w:val="28"/>
          <w:szCs w:val="28"/>
        </w:rPr>
        <w:t>、商务资料；</w:t>
      </w:r>
    </w:p>
    <w:p w:rsidR="006F39FA" w:rsidRDefault="006F39FA">
      <w:pPr>
        <w:spacing w:line="276" w:lineRule="auto"/>
        <w:rPr>
          <w:rFonts w:ascii="宋体"/>
          <w:b/>
          <w:bCs/>
          <w:color w:val="000000"/>
          <w:sz w:val="28"/>
          <w:szCs w:val="28"/>
        </w:rPr>
      </w:pPr>
      <w:r>
        <w:rPr>
          <w:rFonts w:ascii="宋体" w:hint="eastAsia"/>
          <w:b/>
          <w:bCs/>
          <w:color w:val="000000"/>
          <w:sz w:val="28"/>
          <w:szCs w:val="28"/>
        </w:rPr>
        <w:t>七、其它须说明资料。</w:t>
      </w:r>
    </w:p>
    <w:p w:rsidR="006F39FA" w:rsidRDefault="006F39FA">
      <w:pPr>
        <w:spacing w:line="276" w:lineRule="auto"/>
        <w:rPr>
          <w:rFonts w:ascii="宋体"/>
          <w:b/>
          <w:bCs/>
          <w:color w:val="000000"/>
          <w:sz w:val="28"/>
          <w:szCs w:val="28"/>
        </w:rPr>
      </w:pPr>
      <w:r>
        <w:rPr>
          <w:rFonts w:ascii="宋体" w:hint="eastAsia"/>
          <w:b/>
          <w:bCs/>
          <w:color w:val="000000"/>
          <w:sz w:val="28"/>
          <w:szCs w:val="28"/>
        </w:rPr>
        <w:t>格式由响应人自行编制</w:t>
      </w: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sectPr w:rsidR="006F39FA" w:rsidSect="00FD71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30B" w:rsidRDefault="00EC230B" w:rsidP="00FD71E3">
      <w:r>
        <w:separator/>
      </w:r>
    </w:p>
  </w:endnote>
  <w:endnote w:type="continuationSeparator" w:id="0">
    <w:p w:rsidR="00EC230B" w:rsidRDefault="00EC230B" w:rsidP="00FD7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notTrueType/>
    <w:pitch w:val="fixed"/>
    <w:sig w:usb0="00000001" w:usb1="08080000" w:usb2="00000010" w:usb3="00000000" w:csb0="00100000" w:csb1="00000000"/>
  </w:font>
  <w:font w:name="MingLiUfalt">
    <w:panose1 w:val="00000000000000000000"/>
    <w:charset w:val="88"/>
    <w:family w:val="moder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EEF" w:rsidRDefault="006F3EE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FA" w:rsidRDefault="00076ED5">
    <w:pPr>
      <w:pStyle w:val="a8"/>
      <w:jc w:val="center"/>
    </w:pPr>
    <w:fldSimple w:instr=" PAGE   \* MERGEFORMAT ">
      <w:r w:rsidR="00C135DA" w:rsidRPr="00C135DA">
        <w:rPr>
          <w:noProof/>
          <w:lang w:val="zh-CN"/>
        </w:rPr>
        <w:t>27</w:t>
      </w:r>
    </w:fldSimple>
  </w:p>
  <w:p w:rsidR="006F39FA" w:rsidRDefault="006F39F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FA" w:rsidRDefault="006F39FA">
    <w:pPr>
      <w:pStyle w:val="a8"/>
      <w:jc w:val="center"/>
    </w:pPr>
  </w:p>
  <w:p w:rsidR="006F39FA" w:rsidRDefault="006F39F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FA" w:rsidRDefault="006F39FA">
    <w:pPr>
      <w:pStyle w:val="a8"/>
      <w:jc w:val="center"/>
    </w:pPr>
    <w:r>
      <w:rPr>
        <w:rFonts w:cs="宋体" w:hint="eastAsia"/>
      </w:rPr>
      <w:t>第</w:t>
    </w:r>
    <w:fldSimple w:instr=" PAGE   \* MERGEFORMAT ">
      <w:r w:rsidR="007D024A" w:rsidRPr="007D024A">
        <w:rPr>
          <w:noProof/>
          <w:lang w:val="zh-CN"/>
        </w:rPr>
        <w:t>3</w:t>
      </w:r>
    </w:fldSimple>
    <w:r>
      <w:rPr>
        <w:rFonts w:cs="宋体" w:hint="eastAsia"/>
      </w:rPr>
      <w:t>页，共</w:t>
    </w:r>
    <w:r w:rsidR="00C135DA">
      <w:rPr>
        <w:rFonts w:hint="eastAsia"/>
      </w:rPr>
      <w:t>33</w:t>
    </w:r>
    <w:r>
      <w:rPr>
        <w:rFonts w:cs="宋体" w:hint="eastAsia"/>
      </w:rPr>
      <w:t>页</w:t>
    </w:r>
  </w:p>
  <w:p w:rsidR="006F39FA" w:rsidRDefault="006F39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30B" w:rsidRDefault="00EC230B" w:rsidP="00FD71E3">
      <w:r>
        <w:separator/>
      </w:r>
    </w:p>
  </w:footnote>
  <w:footnote w:type="continuationSeparator" w:id="0">
    <w:p w:rsidR="00EC230B" w:rsidRDefault="00EC230B" w:rsidP="00FD7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EEF" w:rsidRDefault="006F3EE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FA" w:rsidRDefault="006F39FA">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FA" w:rsidRDefault="006F39FA">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750919"/>
    <w:multiLevelType w:val="singleLevel"/>
    <w:tmpl w:val="88750919"/>
    <w:lvl w:ilvl="0">
      <w:start w:val="1"/>
      <w:numFmt w:val="decimal"/>
      <w:suff w:val="nothing"/>
      <w:lvlText w:val="%1"/>
      <w:lvlJc w:val="left"/>
      <w:rPr>
        <w:rFonts w:cs="Times New Roman" w:hint="default"/>
      </w:rPr>
    </w:lvl>
  </w:abstractNum>
  <w:abstractNum w:abstractNumId="1">
    <w:nsid w:val="F390E055"/>
    <w:multiLevelType w:val="singleLevel"/>
    <w:tmpl w:val="F390E055"/>
    <w:lvl w:ilvl="0">
      <w:start w:val="1"/>
      <w:numFmt w:val="decimal"/>
      <w:suff w:val="nothing"/>
      <w:lvlText w:val="%1、"/>
      <w:lvlJc w:val="left"/>
      <w:rPr>
        <w:rFonts w:cs="Times New Roman"/>
      </w:rPr>
    </w:lvl>
  </w:abstractNum>
  <w:abstractNum w:abstractNumId="2">
    <w:nsid w:val="356D9243"/>
    <w:multiLevelType w:val="singleLevel"/>
    <w:tmpl w:val="356D9243"/>
    <w:lvl w:ilvl="0">
      <w:start w:val="1"/>
      <w:numFmt w:val="decimal"/>
      <w:lvlText w:val="%1."/>
      <w:lvlJc w:val="left"/>
      <w:pPr>
        <w:ind w:left="425" w:hanging="425"/>
      </w:pPr>
      <w:rPr>
        <w:rFonts w:cs="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FB0"/>
    <w:rsid w:val="0000387A"/>
    <w:rsid w:val="0000740B"/>
    <w:rsid w:val="000234DB"/>
    <w:rsid w:val="0003485A"/>
    <w:rsid w:val="00034DA2"/>
    <w:rsid w:val="00035700"/>
    <w:rsid w:val="00037C40"/>
    <w:rsid w:val="000403F0"/>
    <w:rsid w:val="00040AF4"/>
    <w:rsid w:val="00040E54"/>
    <w:rsid w:val="00040F5D"/>
    <w:rsid w:val="000433B6"/>
    <w:rsid w:val="00046696"/>
    <w:rsid w:val="00051201"/>
    <w:rsid w:val="00051922"/>
    <w:rsid w:val="000522D0"/>
    <w:rsid w:val="000609F3"/>
    <w:rsid w:val="0006100C"/>
    <w:rsid w:val="00061959"/>
    <w:rsid w:val="00061976"/>
    <w:rsid w:val="000631BE"/>
    <w:rsid w:val="000674CB"/>
    <w:rsid w:val="00067B05"/>
    <w:rsid w:val="00070E43"/>
    <w:rsid w:val="00072E4D"/>
    <w:rsid w:val="00076ED5"/>
    <w:rsid w:val="000813C6"/>
    <w:rsid w:val="000876B5"/>
    <w:rsid w:val="00093604"/>
    <w:rsid w:val="00094C27"/>
    <w:rsid w:val="00094DB8"/>
    <w:rsid w:val="00097265"/>
    <w:rsid w:val="000A1396"/>
    <w:rsid w:val="000B0144"/>
    <w:rsid w:val="000B24F7"/>
    <w:rsid w:val="000B67A8"/>
    <w:rsid w:val="000C417F"/>
    <w:rsid w:val="000C4DF7"/>
    <w:rsid w:val="000C70DF"/>
    <w:rsid w:val="000D14CC"/>
    <w:rsid w:val="000E0A29"/>
    <w:rsid w:val="000E25C7"/>
    <w:rsid w:val="000F7724"/>
    <w:rsid w:val="00100EF3"/>
    <w:rsid w:val="00103201"/>
    <w:rsid w:val="00103962"/>
    <w:rsid w:val="001045BB"/>
    <w:rsid w:val="00107315"/>
    <w:rsid w:val="0011118D"/>
    <w:rsid w:val="00117ADC"/>
    <w:rsid w:val="001210E3"/>
    <w:rsid w:val="00121DC8"/>
    <w:rsid w:val="0013007A"/>
    <w:rsid w:val="00130CE6"/>
    <w:rsid w:val="00136122"/>
    <w:rsid w:val="00142DF7"/>
    <w:rsid w:val="00150632"/>
    <w:rsid w:val="00150EE9"/>
    <w:rsid w:val="00152058"/>
    <w:rsid w:val="00153257"/>
    <w:rsid w:val="00160230"/>
    <w:rsid w:val="00161621"/>
    <w:rsid w:val="001616AB"/>
    <w:rsid w:val="00166DBC"/>
    <w:rsid w:val="00172418"/>
    <w:rsid w:val="00176B74"/>
    <w:rsid w:val="00176C45"/>
    <w:rsid w:val="00186B1F"/>
    <w:rsid w:val="0019015C"/>
    <w:rsid w:val="00191099"/>
    <w:rsid w:val="00191D59"/>
    <w:rsid w:val="00194FFE"/>
    <w:rsid w:val="001A14EF"/>
    <w:rsid w:val="001A513F"/>
    <w:rsid w:val="001B428E"/>
    <w:rsid w:val="001B55CC"/>
    <w:rsid w:val="001C06FC"/>
    <w:rsid w:val="001C61D1"/>
    <w:rsid w:val="001D25DB"/>
    <w:rsid w:val="001D3E7F"/>
    <w:rsid w:val="001D453B"/>
    <w:rsid w:val="001D480D"/>
    <w:rsid w:val="001E253B"/>
    <w:rsid w:val="001E26C8"/>
    <w:rsid w:val="001E392B"/>
    <w:rsid w:val="001E3AFF"/>
    <w:rsid w:val="001E7402"/>
    <w:rsid w:val="001F1C47"/>
    <w:rsid w:val="001F2FC4"/>
    <w:rsid w:val="001F7E9F"/>
    <w:rsid w:val="00200815"/>
    <w:rsid w:val="00202ED7"/>
    <w:rsid w:val="00203ECE"/>
    <w:rsid w:val="00204877"/>
    <w:rsid w:val="002066A8"/>
    <w:rsid w:val="00213807"/>
    <w:rsid w:val="00215EB5"/>
    <w:rsid w:val="0022103B"/>
    <w:rsid w:val="00226BAB"/>
    <w:rsid w:val="00227D72"/>
    <w:rsid w:val="00230DB4"/>
    <w:rsid w:val="00231F44"/>
    <w:rsid w:val="00237DF8"/>
    <w:rsid w:val="002408F5"/>
    <w:rsid w:val="0024345E"/>
    <w:rsid w:val="002478FE"/>
    <w:rsid w:val="00251F19"/>
    <w:rsid w:val="00255844"/>
    <w:rsid w:val="002612B0"/>
    <w:rsid w:val="002652DC"/>
    <w:rsid w:val="00266A8E"/>
    <w:rsid w:val="002738C6"/>
    <w:rsid w:val="00275979"/>
    <w:rsid w:val="0027752B"/>
    <w:rsid w:val="00277D1F"/>
    <w:rsid w:val="002832FE"/>
    <w:rsid w:val="002834D0"/>
    <w:rsid w:val="002835DC"/>
    <w:rsid w:val="00283FDB"/>
    <w:rsid w:val="0028547A"/>
    <w:rsid w:val="002924CA"/>
    <w:rsid w:val="002931F2"/>
    <w:rsid w:val="002943A7"/>
    <w:rsid w:val="002A0756"/>
    <w:rsid w:val="002A2155"/>
    <w:rsid w:val="002A4B4B"/>
    <w:rsid w:val="002A4DA6"/>
    <w:rsid w:val="002A5B71"/>
    <w:rsid w:val="002B3A5A"/>
    <w:rsid w:val="002C3762"/>
    <w:rsid w:val="002C52AE"/>
    <w:rsid w:val="002D1E9A"/>
    <w:rsid w:val="002D4979"/>
    <w:rsid w:val="002E04DD"/>
    <w:rsid w:val="002E1B5F"/>
    <w:rsid w:val="002E1C82"/>
    <w:rsid w:val="002E759F"/>
    <w:rsid w:val="002E7D35"/>
    <w:rsid w:val="002F3EBE"/>
    <w:rsid w:val="0030398D"/>
    <w:rsid w:val="00304073"/>
    <w:rsid w:val="0031069F"/>
    <w:rsid w:val="00312682"/>
    <w:rsid w:val="00316A20"/>
    <w:rsid w:val="00325E22"/>
    <w:rsid w:val="00333928"/>
    <w:rsid w:val="00334254"/>
    <w:rsid w:val="00335AF0"/>
    <w:rsid w:val="0033769F"/>
    <w:rsid w:val="00344E90"/>
    <w:rsid w:val="003461FC"/>
    <w:rsid w:val="00354D28"/>
    <w:rsid w:val="00355D1A"/>
    <w:rsid w:val="00356763"/>
    <w:rsid w:val="00360E69"/>
    <w:rsid w:val="00365352"/>
    <w:rsid w:val="003745D3"/>
    <w:rsid w:val="00374A07"/>
    <w:rsid w:val="00375D3B"/>
    <w:rsid w:val="00377B31"/>
    <w:rsid w:val="00380DED"/>
    <w:rsid w:val="00383A24"/>
    <w:rsid w:val="00383E97"/>
    <w:rsid w:val="0038534E"/>
    <w:rsid w:val="00385E39"/>
    <w:rsid w:val="00387CA7"/>
    <w:rsid w:val="00390EAA"/>
    <w:rsid w:val="00391F18"/>
    <w:rsid w:val="003A30B2"/>
    <w:rsid w:val="003A50D5"/>
    <w:rsid w:val="003A52CD"/>
    <w:rsid w:val="003B1885"/>
    <w:rsid w:val="003B2ACB"/>
    <w:rsid w:val="003B2CA9"/>
    <w:rsid w:val="003B4DC5"/>
    <w:rsid w:val="003C0688"/>
    <w:rsid w:val="003C1A97"/>
    <w:rsid w:val="003C32ED"/>
    <w:rsid w:val="003C3EA1"/>
    <w:rsid w:val="003C5ECB"/>
    <w:rsid w:val="003C657A"/>
    <w:rsid w:val="003D270E"/>
    <w:rsid w:val="003D3588"/>
    <w:rsid w:val="003D5CF9"/>
    <w:rsid w:val="003D7311"/>
    <w:rsid w:val="003E4CAA"/>
    <w:rsid w:val="003E6924"/>
    <w:rsid w:val="003E6F24"/>
    <w:rsid w:val="003E7A56"/>
    <w:rsid w:val="003E7D8E"/>
    <w:rsid w:val="003F0CE5"/>
    <w:rsid w:val="003F1F2C"/>
    <w:rsid w:val="003F4057"/>
    <w:rsid w:val="003F5BF2"/>
    <w:rsid w:val="004003B4"/>
    <w:rsid w:val="00402A05"/>
    <w:rsid w:val="0040608C"/>
    <w:rsid w:val="004104CC"/>
    <w:rsid w:val="0041546B"/>
    <w:rsid w:val="00417FA4"/>
    <w:rsid w:val="00420224"/>
    <w:rsid w:val="00423B55"/>
    <w:rsid w:val="00425ADB"/>
    <w:rsid w:val="004264F4"/>
    <w:rsid w:val="004265DC"/>
    <w:rsid w:val="00426E2D"/>
    <w:rsid w:val="00431901"/>
    <w:rsid w:val="00432969"/>
    <w:rsid w:val="004333E6"/>
    <w:rsid w:val="00433695"/>
    <w:rsid w:val="00434F84"/>
    <w:rsid w:val="00435BFC"/>
    <w:rsid w:val="00444CB4"/>
    <w:rsid w:val="0044511C"/>
    <w:rsid w:val="00450F33"/>
    <w:rsid w:val="00451410"/>
    <w:rsid w:val="00452E1F"/>
    <w:rsid w:val="004560E8"/>
    <w:rsid w:val="004565FE"/>
    <w:rsid w:val="0046174B"/>
    <w:rsid w:val="004666C1"/>
    <w:rsid w:val="00466F56"/>
    <w:rsid w:val="004701BF"/>
    <w:rsid w:val="00473695"/>
    <w:rsid w:val="00476FCE"/>
    <w:rsid w:val="004811F7"/>
    <w:rsid w:val="0048663D"/>
    <w:rsid w:val="00487010"/>
    <w:rsid w:val="0049768D"/>
    <w:rsid w:val="004A5191"/>
    <w:rsid w:val="004A7955"/>
    <w:rsid w:val="004B4FAF"/>
    <w:rsid w:val="004B5108"/>
    <w:rsid w:val="004C0603"/>
    <w:rsid w:val="004C11B8"/>
    <w:rsid w:val="004C3BB5"/>
    <w:rsid w:val="004C781C"/>
    <w:rsid w:val="004D28A1"/>
    <w:rsid w:val="004E0B0C"/>
    <w:rsid w:val="004E14D8"/>
    <w:rsid w:val="004E213F"/>
    <w:rsid w:val="004E7966"/>
    <w:rsid w:val="004F099B"/>
    <w:rsid w:val="00501155"/>
    <w:rsid w:val="00501C46"/>
    <w:rsid w:val="00505241"/>
    <w:rsid w:val="00506A6A"/>
    <w:rsid w:val="0050768A"/>
    <w:rsid w:val="00507A6B"/>
    <w:rsid w:val="00511C1D"/>
    <w:rsid w:val="00513C5D"/>
    <w:rsid w:val="00516ACB"/>
    <w:rsid w:val="00517775"/>
    <w:rsid w:val="00523445"/>
    <w:rsid w:val="00525B22"/>
    <w:rsid w:val="00530821"/>
    <w:rsid w:val="00533A2A"/>
    <w:rsid w:val="005423DE"/>
    <w:rsid w:val="00547919"/>
    <w:rsid w:val="00547A36"/>
    <w:rsid w:val="00552DD1"/>
    <w:rsid w:val="00560D67"/>
    <w:rsid w:val="00576827"/>
    <w:rsid w:val="00581CC5"/>
    <w:rsid w:val="005825DD"/>
    <w:rsid w:val="00585442"/>
    <w:rsid w:val="00596288"/>
    <w:rsid w:val="005A203A"/>
    <w:rsid w:val="005A22B5"/>
    <w:rsid w:val="005A3D84"/>
    <w:rsid w:val="005A5B37"/>
    <w:rsid w:val="005A678E"/>
    <w:rsid w:val="005A72F2"/>
    <w:rsid w:val="005B1CD9"/>
    <w:rsid w:val="005B66DB"/>
    <w:rsid w:val="005C5381"/>
    <w:rsid w:val="005C54E5"/>
    <w:rsid w:val="005C6594"/>
    <w:rsid w:val="005D330E"/>
    <w:rsid w:val="005D3794"/>
    <w:rsid w:val="005D7383"/>
    <w:rsid w:val="005D7A13"/>
    <w:rsid w:val="005E05BE"/>
    <w:rsid w:val="005E1399"/>
    <w:rsid w:val="005E37E7"/>
    <w:rsid w:val="005E3F2B"/>
    <w:rsid w:val="005E52B1"/>
    <w:rsid w:val="005F15D0"/>
    <w:rsid w:val="005F2067"/>
    <w:rsid w:val="005F2DB9"/>
    <w:rsid w:val="005F395E"/>
    <w:rsid w:val="005F7BBC"/>
    <w:rsid w:val="006017F8"/>
    <w:rsid w:val="00602D70"/>
    <w:rsid w:val="00603181"/>
    <w:rsid w:val="00603904"/>
    <w:rsid w:val="00603D2A"/>
    <w:rsid w:val="00606ACB"/>
    <w:rsid w:val="00612215"/>
    <w:rsid w:val="00612D6B"/>
    <w:rsid w:val="00613DE8"/>
    <w:rsid w:val="00615085"/>
    <w:rsid w:val="00622671"/>
    <w:rsid w:val="0062534C"/>
    <w:rsid w:val="00636BD2"/>
    <w:rsid w:val="00636C5E"/>
    <w:rsid w:val="00636C77"/>
    <w:rsid w:val="0063763D"/>
    <w:rsid w:val="00641970"/>
    <w:rsid w:val="00644928"/>
    <w:rsid w:val="006478F5"/>
    <w:rsid w:val="00650F6E"/>
    <w:rsid w:val="00653D23"/>
    <w:rsid w:val="00661CD9"/>
    <w:rsid w:val="00663958"/>
    <w:rsid w:val="00667931"/>
    <w:rsid w:val="00671299"/>
    <w:rsid w:val="006728A0"/>
    <w:rsid w:val="00674193"/>
    <w:rsid w:val="006744B9"/>
    <w:rsid w:val="006745D2"/>
    <w:rsid w:val="00676B81"/>
    <w:rsid w:val="00677A21"/>
    <w:rsid w:val="006822B6"/>
    <w:rsid w:val="00682EB2"/>
    <w:rsid w:val="006841A1"/>
    <w:rsid w:val="0068661F"/>
    <w:rsid w:val="00690002"/>
    <w:rsid w:val="006A119D"/>
    <w:rsid w:val="006A1EF6"/>
    <w:rsid w:val="006A40B1"/>
    <w:rsid w:val="006B0499"/>
    <w:rsid w:val="006B238B"/>
    <w:rsid w:val="006B3B61"/>
    <w:rsid w:val="006B587B"/>
    <w:rsid w:val="006B655F"/>
    <w:rsid w:val="006C0003"/>
    <w:rsid w:val="006C70A5"/>
    <w:rsid w:val="006C7E4D"/>
    <w:rsid w:val="006D0E2B"/>
    <w:rsid w:val="006D19CC"/>
    <w:rsid w:val="006D28F3"/>
    <w:rsid w:val="006D350B"/>
    <w:rsid w:val="006D7EAC"/>
    <w:rsid w:val="006E0570"/>
    <w:rsid w:val="006E0F3E"/>
    <w:rsid w:val="006E60EB"/>
    <w:rsid w:val="006E754B"/>
    <w:rsid w:val="006F39FA"/>
    <w:rsid w:val="006F3EEF"/>
    <w:rsid w:val="007112CC"/>
    <w:rsid w:val="00712492"/>
    <w:rsid w:val="00715312"/>
    <w:rsid w:val="0072212D"/>
    <w:rsid w:val="00722F28"/>
    <w:rsid w:val="00725DAD"/>
    <w:rsid w:val="00730C2A"/>
    <w:rsid w:val="00734C7A"/>
    <w:rsid w:val="0073528F"/>
    <w:rsid w:val="007363B9"/>
    <w:rsid w:val="007377D8"/>
    <w:rsid w:val="00741B7A"/>
    <w:rsid w:val="00754214"/>
    <w:rsid w:val="0075469F"/>
    <w:rsid w:val="007548E8"/>
    <w:rsid w:val="00755FE6"/>
    <w:rsid w:val="0075733F"/>
    <w:rsid w:val="00757A5D"/>
    <w:rsid w:val="0076034F"/>
    <w:rsid w:val="0076715B"/>
    <w:rsid w:val="007677F7"/>
    <w:rsid w:val="00772D99"/>
    <w:rsid w:val="007754FF"/>
    <w:rsid w:val="007769D9"/>
    <w:rsid w:val="0078065F"/>
    <w:rsid w:val="007811B1"/>
    <w:rsid w:val="00783399"/>
    <w:rsid w:val="00783925"/>
    <w:rsid w:val="00785D22"/>
    <w:rsid w:val="007873C1"/>
    <w:rsid w:val="0079057C"/>
    <w:rsid w:val="007916AA"/>
    <w:rsid w:val="00792694"/>
    <w:rsid w:val="0079273D"/>
    <w:rsid w:val="00792BD2"/>
    <w:rsid w:val="00793AFA"/>
    <w:rsid w:val="00794CED"/>
    <w:rsid w:val="00796428"/>
    <w:rsid w:val="007A1508"/>
    <w:rsid w:val="007A258C"/>
    <w:rsid w:val="007A2E98"/>
    <w:rsid w:val="007A331B"/>
    <w:rsid w:val="007A5D19"/>
    <w:rsid w:val="007A5E3D"/>
    <w:rsid w:val="007A7394"/>
    <w:rsid w:val="007A7B0A"/>
    <w:rsid w:val="007B4B7D"/>
    <w:rsid w:val="007B6289"/>
    <w:rsid w:val="007C1286"/>
    <w:rsid w:val="007C6F61"/>
    <w:rsid w:val="007D024A"/>
    <w:rsid w:val="007E05E4"/>
    <w:rsid w:val="007E24A7"/>
    <w:rsid w:val="007E37E4"/>
    <w:rsid w:val="007E51D9"/>
    <w:rsid w:val="007F0F75"/>
    <w:rsid w:val="007F2FB2"/>
    <w:rsid w:val="007F76C5"/>
    <w:rsid w:val="00805AD0"/>
    <w:rsid w:val="008100F2"/>
    <w:rsid w:val="00813E61"/>
    <w:rsid w:val="008145B1"/>
    <w:rsid w:val="00817B9B"/>
    <w:rsid w:val="00817BDD"/>
    <w:rsid w:val="008218F0"/>
    <w:rsid w:val="008260DF"/>
    <w:rsid w:val="00832536"/>
    <w:rsid w:val="0083316E"/>
    <w:rsid w:val="00833659"/>
    <w:rsid w:val="00833C75"/>
    <w:rsid w:val="00837F27"/>
    <w:rsid w:val="00842B39"/>
    <w:rsid w:val="008464FD"/>
    <w:rsid w:val="00852CE5"/>
    <w:rsid w:val="0085631E"/>
    <w:rsid w:val="008611BF"/>
    <w:rsid w:val="00863622"/>
    <w:rsid w:val="008639EA"/>
    <w:rsid w:val="008655A1"/>
    <w:rsid w:val="0087145E"/>
    <w:rsid w:val="00875982"/>
    <w:rsid w:val="00876E93"/>
    <w:rsid w:val="00876FCA"/>
    <w:rsid w:val="008772A7"/>
    <w:rsid w:val="008772F2"/>
    <w:rsid w:val="00881513"/>
    <w:rsid w:val="00881C43"/>
    <w:rsid w:val="00885752"/>
    <w:rsid w:val="008954CB"/>
    <w:rsid w:val="00895B56"/>
    <w:rsid w:val="008A3DF9"/>
    <w:rsid w:val="008A6A53"/>
    <w:rsid w:val="008B2B1E"/>
    <w:rsid w:val="008B44FB"/>
    <w:rsid w:val="008B606D"/>
    <w:rsid w:val="008B6AEA"/>
    <w:rsid w:val="008C1121"/>
    <w:rsid w:val="008C557F"/>
    <w:rsid w:val="008C6EDA"/>
    <w:rsid w:val="008D3DA2"/>
    <w:rsid w:val="008D5443"/>
    <w:rsid w:val="008D5D5B"/>
    <w:rsid w:val="008E051A"/>
    <w:rsid w:val="008E0788"/>
    <w:rsid w:val="008E2F01"/>
    <w:rsid w:val="008E4520"/>
    <w:rsid w:val="008F0010"/>
    <w:rsid w:val="008F0477"/>
    <w:rsid w:val="008F317C"/>
    <w:rsid w:val="008F4C21"/>
    <w:rsid w:val="008F51E5"/>
    <w:rsid w:val="008F5408"/>
    <w:rsid w:val="00901AA7"/>
    <w:rsid w:val="00901BC5"/>
    <w:rsid w:val="00902EC5"/>
    <w:rsid w:val="009032A7"/>
    <w:rsid w:val="00904555"/>
    <w:rsid w:val="0090573D"/>
    <w:rsid w:val="009066A3"/>
    <w:rsid w:val="0091319E"/>
    <w:rsid w:val="0091390F"/>
    <w:rsid w:val="00914CF2"/>
    <w:rsid w:val="00916D74"/>
    <w:rsid w:val="009174D7"/>
    <w:rsid w:val="0091790F"/>
    <w:rsid w:val="00920BF4"/>
    <w:rsid w:val="0092371E"/>
    <w:rsid w:val="009265EB"/>
    <w:rsid w:val="009360B7"/>
    <w:rsid w:val="00941066"/>
    <w:rsid w:val="00952B66"/>
    <w:rsid w:val="00956BD8"/>
    <w:rsid w:val="00961A91"/>
    <w:rsid w:val="00962DA5"/>
    <w:rsid w:val="00964D76"/>
    <w:rsid w:val="0097083D"/>
    <w:rsid w:val="0098220A"/>
    <w:rsid w:val="009824E5"/>
    <w:rsid w:val="00985726"/>
    <w:rsid w:val="009918BC"/>
    <w:rsid w:val="009925F8"/>
    <w:rsid w:val="00993566"/>
    <w:rsid w:val="00993758"/>
    <w:rsid w:val="00993FDA"/>
    <w:rsid w:val="00994C11"/>
    <w:rsid w:val="00994CFD"/>
    <w:rsid w:val="00994F58"/>
    <w:rsid w:val="009A2694"/>
    <w:rsid w:val="009A2E50"/>
    <w:rsid w:val="009A427F"/>
    <w:rsid w:val="009A4F55"/>
    <w:rsid w:val="009B285E"/>
    <w:rsid w:val="009B4BD4"/>
    <w:rsid w:val="009B50CD"/>
    <w:rsid w:val="009B6865"/>
    <w:rsid w:val="009C0FFD"/>
    <w:rsid w:val="009C1F0A"/>
    <w:rsid w:val="009C5005"/>
    <w:rsid w:val="009C5F8F"/>
    <w:rsid w:val="009C7DB9"/>
    <w:rsid w:val="009D5A1E"/>
    <w:rsid w:val="009D65B0"/>
    <w:rsid w:val="009D7883"/>
    <w:rsid w:val="009E016E"/>
    <w:rsid w:val="009E41B4"/>
    <w:rsid w:val="009E7103"/>
    <w:rsid w:val="009F3940"/>
    <w:rsid w:val="009F3D46"/>
    <w:rsid w:val="009F4EEB"/>
    <w:rsid w:val="00A0064A"/>
    <w:rsid w:val="00A04833"/>
    <w:rsid w:val="00A12C24"/>
    <w:rsid w:val="00A22047"/>
    <w:rsid w:val="00A2567B"/>
    <w:rsid w:val="00A27683"/>
    <w:rsid w:val="00A3545C"/>
    <w:rsid w:val="00A377C6"/>
    <w:rsid w:val="00A418B4"/>
    <w:rsid w:val="00A454AF"/>
    <w:rsid w:val="00A5608C"/>
    <w:rsid w:val="00A60D1D"/>
    <w:rsid w:val="00A61A9F"/>
    <w:rsid w:val="00A61E7F"/>
    <w:rsid w:val="00A627E4"/>
    <w:rsid w:val="00A63167"/>
    <w:rsid w:val="00A634C4"/>
    <w:rsid w:val="00A64002"/>
    <w:rsid w:val="00A658CB"/>
    <w:rsid w:val="00A80A8D"/>
    <w:rsid w:val="00A80EAC"/>
    <w:rsid w:val="00A82A25"/>
    <w:rsid w:val="00A83B95"/>
    <w:rsid w:val="00A83D3B"/>
    <w:rsid w:val="00A85359"/>
    <w:rsid w:val="00A96C89"/>
    <w:rsid w:val="00A97625"/>
    <w:rsid w:val="00AA260A"/>
    <w:rsid w:val="00AA3BB8"/>
    <w:rsid w:val="00AA7002"/>
    <w:rsid w:val="00AB08BC"/>
    <w:rsid w:val="00AB0F73"/>
    <w:rsid w:val="00AB11A0"/>
    <w:rsid w:val="00AB7541"/>
    <w:rsid w:val="00AD1985"/>
    <w:rsid w:val="00AD1DCF"/>
    <w:rsid w:val="00AD2072"/>
    <w:rsid w:val="00AD4D3D"/>
    <w:rsid w:val="00AE3064"/>
    <w:rsid w:val="00AE599E"/>
    <w:rsid w:val="00B04FB0"/>
    <w:rsid w:val="00B062D3"/>
    <w:rsid w:val="00B06DA1"/>
    <w:rsid w:val="00B07D66"/>
    <w:rsid w:val="00B14840"/>
    <w:rsid w:val="00B15926"/>
    <w:rsid w:val="00B21B29"/>
    <w:rsid w:val="00B23C2C"/>
    <w:rsid w:val="00B31F2D"/>
    <w:rsid w:val="00B324DB"/>
    <w:rsid w:val="00B33C60"/>
    <w:rsid w:val="00B3613C"/>
    <w:rsid w:val="00B435C6"/>
    <w:rsid w:val="00B44D42"/>
    <w:rsid w:val="00B52733"/>
    <w:rsid w:val="00B5663D"/>
    <w:rsid w:val="00B571CB"/>
    <w:rsid w:val="00B57381"/>
    <w:rsid w:val="00B57D40"/>
    <w:rsid w:val="00B618C0"/>
    <w:rsid w:val="00B62A1E"/>
    <w:rsid w:val="00B63888"/>
    <w:rsid w:val="00B6749C"/>
    <w:rsid w:val="00B676A5"/>
    <w:rsid w:val="00B72440"/>
    <w:rsid w:val="00B76448"/>
    <w:rsid w:val="00B80890"/>
    <w:rsid w:val="00B84B08"/>
    <w:rsid w:val="00B85645"/>
    <w:rsid w:val="00B86924"/>
    <w:rsid w:val="00B86C6B"/>
    <w:rsid w:val="00B91963"/>
    <w:rsid w:val="00B921CE"/>
    <w:rsid w:val="00B92D26"/>
    <w:rsid w:val="00B94201"/>
    <w:rsid w:val="00B96C90"/>
    <w:rsid w:val="00B96E89"/>
    <w:rsid w:val="00BA26D6"/>
    <w:rsid w:val="00BA2CB4"/>
    <w:rsid w:val="00BA4ABB"/>
    <w:rsid w:val="00BA50FE"/>
    <w:rsid w:val="00BA5E73"/>
    <w:rsid w:val="00BB246D"/>
    <w:rsid w:val="00BB47A7"/>
    <w:rsid w:val="00BB5B00"/>
    <w:rsid w:val="00BB7608"/>
    <w:rsid w:val="00BB7A55"/>
    <w:rsid w:val="00BC1D7D"/>
    <w:rsid w:val="00BC44E3"/>
    <w:rsid w:val="00BC6A4A"/>
    <w:rsid w:val="00BC7502"/>
    <w:rsid w:val="00BC7CAD"/>
    <w:rsid w:val="00BD0714"/>
    <w:rsid w:val="00BD36D4"/>
    <w:rsid w:val="00BD50B2"/>
    <w:rsid w:val="00BD6268"/>
    <w:rsid w:val="00BE38FA"/>
    <w:rsid w:val="00BE6D22"/>
    <w:rsid w:val="00BE75C8"/>
    <w:rsid w:val="00BF1608"/>
    <w:rsid w:val="00BF23E6"/>
    <w:rsid w:val="00BF7CBC"/>
    <w:rsid w:val="00C000DF"/>
    <w:rsid w:val="00C00735"/>
    <w:rsid w:val="00C00D16"/>
    <w:rsid w:val="00C03D5E"/>
    <w:rsid w:val="00C058B0"/>
    <w:rsid w:val="00C062F6"/>
    <w:rsid w:val="00C1277D"/>
    <w:rsid w:val="00C135DA"/>
    <w:rsid w:val="00C14B4B"/>
    <w:rsid w:val="00C2203C"/>
    <w:rsid w:val="00C27F80"/>
    <w:rsid w:val="00C300B4"/>
    <w:rsid w:val="00C355C0"/>
    <w:rsid w:val="00C378E5"/>
    <w:rsid w:val="00C41397"/>
    <w:rsid w:val="00C466B9"/>
    <w:rsid w:val="00C470EB"/>
    <w:rsid w:val="00C53452"/>
    <w:rsid w:val="00C57358"/>
    <w:rsid w:val="00C63DBF"/>
    <w:rsid w:val="00C65E43"/>
    <w:rsid w:val="00C67918"/>
    <w:rsid w:val="00C7285E"/>
    <w:rsid w:val="00C728FC"/>
    <w:rsid w:val="00C73E28"/>
    <w:rsid w:val="00C8053C"/>
    <w:rsid w:val="00C95F8C"/>
    <w:rsid w:val="00CA00A3"/>
    <w:rsid w:val="00CA0BB1"/>
    <w:rsid w:val="00CA0E64"/>
    <w:rsid w:val="00CA273C"/>
    <w:rsid w:val="00CA34B6"/>
    <w:rsid w:val="00CA4A6D"/>
    <w:rsid w:val="00CA4BB3"/>
    <w:rsid w:val="00CB126D"/>
    <w:rsid w:val="00CB52FC"/>
    <w:rsid w:val="00CB6335"/>
    <w:rsid w:val="00CB6BC9"/>
    <w:rsid w:val="00CB72AC"/>
    <w:rsid w:val="00CC1E9F"/>
    <w:rsid w:val="00CC2514"/>
    <w:rsid w:val="00CC33E2"/>
    <w:rsid w:val="00CC46A2"/>
    <w:rsid w:val="00CD1186"/>
    <w:rsid w:val="00CD28EB"/>
    <w:rsid w:val="00CD3181"/>
    <w:rsid w:val="00CD3778"/>
    <w:rsid w:val="00CE355E"/>
    <w:rsid w:val="00CE364B"/>
    <w:rsid w:val="00CE45BA"/>
    <w:rsid w:val="00CE68D8"/>
    <w:rsid w:val="00CE7303"/>
    <w:rsid w:val="00CF4ADF"/>
    <w:rsid w:val="00CF66A8"/>
    <w:rsid w:val="00CF7E03"/>
    <w:rsid w:val="00D010C0"/>
    <w:rsid w:val="00D02637"/>
    <w:rsid w:val="00D02AC3"/>
    <w:rsid w:val="00D0622A"/>
    <w:rsid w:val="00D10779"/>
    <w:rsid w:val="00D122A3"/>
    <w:rsid w:val="00D14277"/>
    <w:rsid w:val="00D243AB"/>
    <w:rsid w:val="00D260A2"/>
    <w:rsid w:val="00D30331"/>
    <w:rsid w:val="00D30951"/>
    <w:rsid w:val="00D3419B"/>
    <w:rsid w:val="00D352DB"/>
    <w:rsid w:val="00D35A50"/>
    <w:rsid w:val="00D43D33"/>
    <w:rsid w:val="00D453C6"/>
    <w:rsid w:val="00D4782F"/>
    <w:rsid w:val="00D5026D"/>
    <w:rsid w:val="00D56ACC"/>
    <w:rsid w:val="00D57502"/>
    <w:rsid w:val="00D60A54"/>
    <w:rsid w:val="00D60E13"/>
    <w:rsid w:val="00D620A2"/>
    <w:rsid w:val="00D63007"/>
    <w:rsid w:val="00D6413C"/>
    <w:rsid w:val="00D6569F"/>
    <w:rsid w:val="00D7280B"/>
    <w:rsid w:val="00D73BF8"/>
    <w:rsid w:val="00D769E2"/>
    <w:rsid w:val="00D81C7C"/>
    <w:rsid w:val="00D9008F"/>
    <w:rsid w:val="00D93A51"/>
    <w:rsid w:val="00D93D0D"/>
    <w:rsid w:val="00DA28D9"/>
    <w:rsid w:val="00DA28FD"/>
    <w:rsid w:val="00DA2CAE"/>
    <w:rsid w:val="00DA71E9"/>
    <w:rsid w:val="00DB072D"/>
    <w:rsid w:val="00DC7801"/>
    <w:rsid w:val="00DC7C66"/>
    <w:rsid w:val="00DD0EF2"/>
    <w:rsid w:val="00DD3533"/>
    <w:rsid w:val="00DE1610"/>
    <w:rsid w:val="00DE5375"/>
    <w:rsid w:val="00DF04F1"/>
    <w:rsid w:val="00DF6805"/>
    <w:rsid w:val="00DF6F34"/>
    <w:rsid w:val="00DF7084"/>
    <w:rsid w:val="00DF77C8"/>
    <w:rsid w:val="00E00D35"/>
    <w:rsid w:val="00E0653B"/>
    <w:rsid w:val="00E1276E"/>
    <w:rsid w:val="00E219EE"/>
    <w:rsid w:val="00E31638"/>
    <w:rsid w:val="00E349C6"/>
    <w:rsid w:val="00E37040"/>
    <w:rsid w:val="00E405DD"/>
    <w:rsid w:val="00E453A1"/>
    <w:rsid w:val="00E46431"/>
    <w:rsid w:val="00E46640"/>
    <w:rsid w:val="00E47F4B"/>
    <w:rsid w:val="00E516F2"/>
    <w:rsid w:val="00E51EA8"/>
    <w:rsid w:val="00E52F61"/>
    <w:rsid w:val="00E5774D"/>
    <w:rsid w:val="00E60AF4"/>
    <w:rsid w:val="00E60BBC"/>
    <w:rsid w:val="00E66A95"/>
    <w:rsid w:val="00E67F04"/>
    <w:rsid w:val="00E71ECE"/>
    <w:rsid w:val="00E768EF"/>
    <w:rsid w:val="00E82D8A"/>
    <w:rsid w:val="00E87C15"/>
    <w:rsid w:val="00E91187"/>
    <w:rsid w:val="00E93A42"/>
    <w:rsid w:val="00E9488F"/>
    <w:rsid w:val="00EA67E5"/>
    <w:rsid w:val="00EB08DC"/>
    <w:rsid w:val="00EB1415"/>
    <w:rsid w:val="00EB1B04"/>
    <w:rsid w:val="00EB39E4"/>
    <w:rsid w:val="00EB573C"/>
    <w:rsid w:val="00EB72AB"/>
    <w:rsid w:val="00EC1E24"/>
    <w:rsid w:val="00EC230B"/>
    <w:rsid w:val="00EC6124"/>
    <w:rsid w:val="00ED099D"/>
    <w:rsid w:val="00ED1E2A"/>
    <w:rsid w:val="00EF0236"/>
    <w:rsid w:val="00EF4BB1"/>
    <w:rsid w:val="00EF6515"/>
    <w:rsid w:val="00EF7A07"/>
    <w:rsid w:val="00F00767"/>
    <w:rsid w:val="00F02E68"/>
    <w:rsid w:val="00F03C5C"/>
    <w:rsid w:val="00F05AA7"/>
    <w:rsid w:val="00F100F3"/>
    <w:rsid w:val="00F10EEB"/>
    <w:rsid w:val="00F12484"/>
    <w:rsid w:val="00F14C6C"/>
    <w:rsid w:val="00F206C0"/>
    <w:rsid w:val="00F20FDB"/>
    <w:rsid w:val="00F305A5"/>
    <w:rsid w:val="00F311A2"/>
    <w:rsid w:val="00F31451"/>
    <w:rsid w:val="00F31EEC"/>
    <w:rsid w:val="00F35653"/>
    <w:rsid w:val="00F40762"/>
    <w:rsid w:val="00F52A79"/>
    <w:rsid w:val="00F53F33"/>
    <w:rsid w:val="00F5543E"/>
    <w:rsid w:val="00F55C8D"/>
    <w:rsid w:val="00F617F4"/>
    <w:rsid w:val="00F65F13"/>
    <w:rsid w:val="00F66122"/>
    <w:rsid w:val="00F73058"/>
    <w:rsid w:val="00F7480B"/>
    <w:rsid w:val="00F7595B"/>
    <w:rsid w:val="00F75C27"/>
    <w:rsid w:val="00F75C40"/>
    <w:rsid w:val="00F82413"/>
    <w:rsid w:val="00F86975"/>
    <w:rsid w:val="00F86AF1"/>
    <w:rsid w:val="00F92A50"/>
    <w:rsid w:val="00F94DE9"/>
    <w:rsid w:val="00FA1379"/>
    <w:rsid w:val="00FA2826"/>
    <w:rsid w:val="00FA3E2C"/>
    <w:rsid w:val="00FA7F67"/>
    <w:rsid w:val="00FB0FA0"/>
    <w:rsid w:val="00FB3313"/>
    <w:rsid w:val="00FB3DBE"/>
    <w:rsid w:val="00FC0D60"/>
    <w:rsid w:val="00FC12CE"/>
    <w:rsid w:val="00FC2641"/>
    <w:rsid w:val="00FC462A"/>
    <w:rsid w:val="00FC6268"/>
    <w:rsid w:val="00FD1206"/>
    <w:rsid w:val="00FD6CB7"/>
    <w:rsid w:val="00FD71E3"/>
    <w:rsid w:val="00FD729C"/>
    <w:rsid w:val="00FE6441"/>
    <w:rsid w:val="00FF1B57"/>
    <w:rsid w:val="00FF6412"/>
    <w:rsid w:val="05CB050F"/>
    <w:rsid w:val="325E18AE"/>
    <w:rsid w:val="354F7B3E"/>
    <w:rsid w:val="3D33720D"/>
    <w:rsid w:val="43304860"/>
    <w:rsid w:val="44B80D63"/>
    <w:rsid w:val="72407850"/>
    <w:rsid w:val="770F6C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D71E3"/>
    <w:pPr>
      <w:widowControl w:val="0"/>
      <w:jc w:val="both"/>
    </w:pPr>
    <w:rPr>
      <w:kern w:val="2"/>
      <w:sz w:val="21"/>
      <w:szCs w:val="21"/>
    </w:rPr>
  </w:style>
  <w:style w:type="paragraph" w:styleId="2">
    <w:name w:val="heading 2"/>
    <w:basedOn w:val="a"/>
    <w:next w:val="a"/>
    <w:link w:val="2Char"/>
    <w:uiPriority w:val="99"/>
    <w:qFormat/>
    <w:rsid w:val="00FD71E3"/>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FD71E3"/>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locked/>
    <w:rsid w:val="00FD71E3"/>
    <w:rPr>
      <w:rFonts w:ascii="Cambria" w:eastAsia="宋体" w:hAnsi="Cambria" w:cs="Cambria"/>
      <w:b/>
      <w:bCs/>
      <w:sz w:val="32"/>
      <w:szCs w:val="32"/>
    </w:rPr>
  </w:style>
  <w:style w:type="character" w:customStyle="1" w:styleId="3Char">
    <w:name w:val="标题 3 Char"/>
    <w:basedOn w:val="a1"/>
    <w:link w:val="3"/>
    <w:uiPriority w:val="99"/>
    <w:locked/>
    <w:rsid w:val="00FD71E3"/>
    <w:rPr>
      <w:rFonts w:ascii="Times New Roman" w:eastAsia="宋体" w:hAnsi="Times New Roman" w:cs="Times New Roman"/>
      <w:b/>
      <w:bCs/>
      <w:sz w:val="32"/>
      <w:szCs w:val="32"/>
    </w:rPr>
  </w:style>
  <w:style w:type="paragraph" w:styleId="a0">
    <w:name w:val="Body Text"/>
    <w:basedOn w:val="a"/>
    <w:next w:val="a4"/>
    <w:link w:val="Char"/>
    <w:uiPriority w:val="99"/>
    <w:rsid w:val="00FD71E3"/>
    <w:rPr>
      <w:rFonts w:ascii="宋体" w:hAnsi="宋体" w:cs="宋体"/>
      <w:sz w:val="28"/>
      <w:szCs w:val="28"/>
    </w:rPr>
  </w:style>
  <w:style w:type="character" w:customStyle="1" w:styleId="Char">
    <w:name w:val="正文文本 Char"/>
    <w:basedOn w:val="a1"/>
    <w:link w:val="a0"/>
    <w:uiPriority w:val="99"/>
    <w:locked/>
    <w:rsid w:val="00FD71E3"/>
    <w:rPr>
      <w:rFonts w:ascii="宋体" w:eastAsia="宋体" w:hAnsi="宋体" w:cs="宋体"/>
      <w:sz w:val="28"/>
      <w:szCs w:val="28"/>
    </w:rPr>
  </w:style>
  <w:style w:type="paragraph" w:styleId="a4">
    <w:name w:val="Body Text Indent"/>
    <w:basedOn w:val="a"/>
    <w:link w:val="Char0"/>
    <w:uiPriority w:val="99"/>
    <w:semiHidden/>
    <w:rsid w:val="00FD71E3"/>
    <w:pPr>
      <w:spacing w:after="120"/>
      <w:ind w:leftChars="200" w:left="420"/>
    </w:pPr>
  </w:style>
  <w:style w:type="character" w:customStyle="1" w:styleId="Char0">
    <w:name w:val="正文文本缩进 Char"/>
    <w:basedOn w:val="a1"/>
    <w:link w:val="a4"/>
    <w:uiPriority w:val="99"/>
    <w:semiHidden/>
    <w:locked/>
    <w:rsid w:val="00FD71E3"/>
    <w:rPr>
      <w:rFonts w:ascii="Times New Roman" w:eastAsia="宋体" w:hAnsi="Times New Roman" w:cs="Times New Roman"/>
      <w:sz w:val="21"/>
      <w:szCs w:val="21"/>
    </w:rPr>
  </w:style>
  <w:style w:type="paragraph" w:styleId="a5">
    <w:name w:val="Normal Indent"/>
    <w:basedOn w:val="a"/>
    <w:uiPriority w:val="99"/>
    <w:rsid w:val="00FD71E3"/>
    <w:pPr>
      <w:adjustRightInd w:val="0"/>
      <w:snapToGrid w:val="0"/>
      <w:spacing w:line="360" w:lineRule="auto"/>
      <w:ind w:firstLine="420"/>
    </w:pPr>
    <w:rPr>
      <w:sz w:val="24"/>
      <w:szCs w:val="24"/>
    </w:rPr>
  </w:style>
  <w:style w:type="paragraph" w:styleId="a6">
    <w:name w:val="Date"/>
    <w:basedOn w:val="a"/>
    <w:next w:val="a"/>
    <w:link w:val="Char1"/>
    <w:uiPriority w:val="99"/>
    <w:semiHidden/>
    <w:rsid w:val="00FD71E3"/>
    <w:pPr>
      <w:ind w:leftChars="2500" w:left="100"/>
    </w:pPr>
  </w:style>
  <w:style w:type="character" w:customStyle="1" w:styleId="Char1">
    <w:name w:val="日期 Char"/>
    <w:basedOn w:val="a1"/>
    <w:link w:val="a6"/>
    <w:uiPriority w:val="99"/>
    <w:semiHidden/>
    <w:locked/>
    <w:rsid w:val="00FD71E3"/>
    <w:rPr>
      <w:rFonts w:ascii="Times New Roman" w:eastAsia="宋体" w:hAnsi="Times New Roman" w:cs="Times New Roman"/>
      <w:sz w:val="21"/>
      <w:szCs w:val="21"/>
    </w:rPr>
  </w:style>
  <w:style w:type="paragraph" w:styleId="20">
    <w:name w:val="Body Text Indent 2"/>
    <w:basedOn w:val="a"/>
    <w:link w:val="2Char0"/>
    <w:uiPriority w:val="99"/>
    <w:rsid w:val="00FD71E3"/>
    <w:pPr>
      <w:spacing w:after="120" w:line="480" w:lineRule="auto"/>
      <w:ind w:leftChars="200" w:left="420"/>
    </w:pPr>
  </w:style>
  <w:style w:type="character" w:customStyle="1" w:styleId="2Char0">
    <w:name w:val="正文文本缩进 2 Char"/>
    <w:basedOn w:val="a1"/>
    <w:link w:val="20"/>
    <w:uiPriority w:val="99"/>
    <w:locked/>
    <w:rsid w:val="00FD71E3"/>
    <w:rPr>
      <w:rFonts w:ascii="Times New Roman" w:eastAsia="宋体" w:hAnsi="Times New Roman" w:cs="Times New Roman"/>
      <w:sz w:val="21"/>
      <w:szCs w:val="21"/>
    </w:rPr>
  </w:style>
  <w:style w:type="paragraph" w:styleId="a7">
    <w:name w:val="Balloon Text"/>
    <w:basedOn w:val="a"/>
    <w:link w:val="Char2"/>
    <w:uiPriority w:val="99"/>
    <w:semiHidden/>
    <w:rsid w:val="00FD71E3"/>
    <w:rPr>
      <w:sz w:val="18"/>
      <w:szCs w:val="18"/>
    </w:rPr>
  </w:style>
  <w:style w:type="character" w:customStyle="1" w:styleId="Char2">
    <w:name w:val="批注框文本 Char"/>
    <w:basedOn w:val="a1"/>
    <w:link w:val="a7"/>
    <w:uiPriority w:val="99"/>
    <w:semiHidden/>
    <w:locked/>
    <w:rsid w:val="00FD71E3"/>
    <w:rPr>
      <w:rFonts w:ascii="Times New Roman" w:eastAsia="宋体" w:hAnsi="Times New Roman" w:cs="Times New Roman"/>
      <w:sz w:val="18"/>
      <w:szCs w:val="18"/>
    </w:rPr>
  </w:style>
  <w:style w:type="paragraph" w:styleId="a8">
    <w:name w:val="footer"/>
    <w:basedOn w:val="a"/>
    <w:link w:val="Char3"/>
    <w:uiPriority w:val="99"/>
    <w:rsid w:val="00FD71E3"/>
    <w:pPr>
      <w:tabs>
        <w:tab w:val="center" w:pos="4153"/>
        <w:tab w:val="right" w:pos="8306"/>
      </w:tabs>
      <w:snapToGrid w:val="0"/>
      <w:jc w:val="left"/>
    </w:pPr>
    <w:rPr>
      <w:sz w:val="18"/>
      <w:szCs w:val="18"/>
    </w:rPr>
  </w:style>
  <w:style w:type="character" w:customStyle="1" w:styleId="Char3">
    <w:name w:val="页脚 Char"/>
    <w:basedOn w:val="a1"/>
    <w:link w:val="a8"/>
    <w:uiPriority w:val="99"/>
    <w:locked/>
    <w:rsid w:val="00FD71E3"/>
    <w:rPr>
      <w:rFonts w:cs="Times New Roman"/>
      <w:sz w:val="18"/>
      <w:szCs w:val="18"/>
    </w:rPr>
  </w:style>
  <w:style w:type="paragraph" w:styleId="a9">
    <w:name w:val="header"/>
    <w:basedOn w:val="a"/>
    <w:link w:val="Char4"/>
    <w:uiPriority w:val="99"/>
    <w:rsid w:val="00FD71E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9"/>
    <w:uiPriority w:val="99"/>
    <w:semiHidden/>
    <w:locked/>
    <w:rsid w:val="00FD71E3"/>
    <w:rPr>
      <w:rFonts w:cs="Times New Roman"/>
      <w:sz w:val="18"/>
      <w:szCs w:val="18"/>
    </w:rPr>
  </w:style>
  <w:style w:type="paragraph" w:styleId="aa">
    <w:name w:val="Normal (Web)"/>
    <w:basedOn w:val="a"/>
    <w:uiPriority w:val="99"/>
    <w:rsid w:val="00FD71E3"/>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99"/>
    <w:rsid w:val="00FD71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rsid w:val="00FD71E3"/>
    <w:rPr>
      <w:rFonts w:cs="Times New Roman"/>
    </w:rPr>
  </w:style>
  <w:style w:type="paragraph" w:customStyle="1" w:styleId="CM101">
    <w:name w:val="CM101"/>
    <w:basedOn w:val="a"/>
    <w:next w:val="a"/>
    <w:uiPriority w:val="99"/>
    <w:rsid w:val="00FD71E3"/>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rsid w:val="00FD71E3"/>
    <w:pPr>
      <w:spacing w:beforeLines="50" w:afterLines="50"/>
      <w:jc w:val="center"/>
    </w:pPr>
    <w:rPr>
      <w:rFonts w:eastAsia="黑体"/>
      <w:sz w:val="32"/>
      <w:szCs w:val="32"/>
    </w:rPr>
  </w:style>
  <w:style w:type="paragraph" w:customStyle="1" w:styleId="Default">
    <w:name w:val="Default"/>
    <w:uiPriority w:val="99"/>
    <w:rsid w:val="00FD71E3"/>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rsid w:val="00FD71E3"/>
    <w:rPr>
      <w:color w:val="auto"/>
    </w:rPr>
  </w:style>
  <w:style w:type="paragraph" w:styleId="ad">
    <w:name w:val="List Paragraph"/>
    <w:basedOn w:val="a"/>
    <w:uiPriority w:val="99"/>
    <w:qFormat/>
    <w:rsid w:val="00FD71E3"/>
    <w:pPr>
      <w:ind w:firstLineChars="200" w:firstLine="420"/>
    </w:pPr>
    <w:rPr>
      <w:szCs w:val="24"/>
    </w:rPr>
  </w:style>
  <w:style w:type="paragraph" w:styleId="1">
    <w:name w:val="toc 1"/>
    <w:basedOn w:val="a"/>
    <w:next w:val="a"/>
    <w:uiPriority w:val="99"/>
    <w:locked/>
    <w:rsid w:val="0027752B"/>
    <w:pPr>
      <w:jc w:val="left"/>
    </w:pPr>
    <w:rPr>
      <w:b/>
      <w:bCs/>
      <w:caps/>
      <w:sz w:val="20"/>
    </w:rPr>
  </w:style>
</w:styles>
</file>

<file path=word/webSettings.xml><?xml version="1.0" encoding="utf-8"?>
<w:webSettings xmlns:r="http://schemas.openxmlformats.org/officeDocument/2006/relationships" xmlns:w="http://schemas.openxmlformats.org/wordprocessingml/2006/main">
  <w:divs>
    <w:div w:id="871306187">
      <w:marLeft w:val="0"/>
      <w:marRight w:val="0"/>
      <w:marTop w:val="0"/>
      <w:marBottom w:val="0"/>
      <w:divBdr>
        <w:top w:val="none" w:sz="0" w:space="0" w:color="auto"/>
        <w:left w:val="none" w:sz="0" w:space="0" w:color="auto"/>
        <w:bottom w:val="none" w:sz="0" w:space="0" w:color="auto"/>
        <w:right w:val="none" w:sz="0" w:space="0" w:color="auto"/>
      </w:divBdr>
    </w:div>
    <w:div w:id="871306188">
      <w:marLeft w:val="0"/>
      <w:marRight w:val="0"/>
      <w:marTop w:val="0"/>
      <w:marBottom w:val="0"/>
      <w:divBdr>
        <w:top w:val="none" w:sz="0" w:space="0" w:color="auto"/>
        <w:left w:val="none" w:sz="0" w:space="0" w:color="auto"/>
        <w:bottom w:val="none" w:sz="0" w:space="0" w:color="auto"/>
        <w:right w:val="none" w:sz="0" w:space="0" w:color="auto"/>
      </w:divBdr>
    </w:div>
    <w:div w:id="871306189">
      <w:marLeft w:val="0"/>
      <w:marRight w:val="0"/>
      <w:marTop w:val="0"/>
      <w:marBottom w:val="0"/>
      <w:divBdr>
        <w:top w:val="none" w:sz="0" w:space="0" w:color="auto"/>
        <w:left w:val="none" w:sz="0" w:space="0" w:color="auto"/>
        <w:bottom w:val="none" w:sz="0" w:space="0" w:color="auto"/>
        <w:right w:val="none" w:sz="0" w:space="0" w:color="auto"/>
      </w:divBdr>
    </w:div>
    <w:div w:id="871306190">
      <w:marLeft w:val="0"/>
      <w:marRight w:val="0"/>
      <w:marTop w:val="0"/>
      <w:marBottom w:val="0"/>
      <w:divBdr>
        <w:top w:val="none" w:sz="0" w:space="0" w:color="auto"/>
        <w:left w:val="none" w:sz="0" w:space="0" w:color="auto"/>
        <w:bottom w:val="none" w:sz="0" w:space="0" w:color="auto"/>
        <w:right w:val="none" w:sz="0" w:space="0" w:color="auto"/>
      </w:divBdr>
    </w:div>
    <w:div w:id="871306191">
      <w:marLeft w:val="0"/>
      <w:marRight w:val="0"/>
      <w:marTop w:val="0"/>
      <w:marBottom w:val="0"/>
      <w:divBdr>
        <w:top w:val="none" w:sz="0" w:space="0" w:color="auto"/>
        <w:left w:val="none" w:sz="0" w:space="0" w:color="auto"/>
        <w:bottom w:val="none" w:sz="0" w:space="0" w:color="auto"/>
        <w:right w:val="none" w:sz="0" w:space="0" w:color="auto"/>
      </w:divBdr>
    </w:div>
    <w:div w:id="871306192">
      <w:marLeft w:val="0"/>
      <w:marRight w:val="0"/>
      <w:marTop w:val="0"/>
      <w:marBottom w:val="0"/>
      <w:divBdr>
        <w:top w:val="none" w:sz="0" w:space="0" w:color="auto"/>
        <w:left w:val="none" w:sz="0" w:space="0" w:color="auto"/>
        <w:bottom w:val="none" w:sz="0" w:space="0" w:color="auto"/>
        <w:right w:val="none" w:sz="0" w:space="0" w:color="auto"/>
      </w:divBdr>
    </w:div>
    <w:div w:id="871306193">
      <w:marLeft w:val="0"/>
      <w:marRight w:val="0"/>
      <w:marTop w:val="0"/>
      <w:marBottom w:val="0"/>
      <w:divBdr>
        <w:top w:val="none" w:sz="0" w:space="0" w:color="auto"/>
        <w:left w:val="none" w:sz="0" w:space="0" w:color="auto"/>
        <w:bottom w:val="none" w:sz="0" w:space="0" w:color="auto"/>
        <w:right w:val="none" w:sz="0" w:space="0" w:color="auto"/>
      </w:divBdr>
    </w:div>
    <w:div w:id="871306194">
      <w:marLeft w:val="0"/>
      <w:marRight w:val="0"/>
      <w:marTop w:val="0"/>
      <w:marBottom w:val="0"/>
      <w:divBdr>
        <w:top w:val="none" w:sz="0" w:space="0" w:color="auto"/>
        <w:left w:val="none" w:sz="0" w:space="0" w:color="auto"/>
        <w:bottom w:val="none" w:sz="0" w:space="0" w:color="auto"/>
        <w:right w:val="none" w:sz="0" w:space="0" w:color="auto"/>
      </w:divBdr>
    </w:div>
    <w:div w:id="871306195">
      <w:marLeft w:val="0"/>
      <w:marRight w:val="0"/>
      <w:marTop w:val="0"/>
      <w:marBottom w:val="0"/>
      <w:divBdr>
        <w:top w:val="none" w:sz="0" w:space="0" w:color="auto"/>
        <w:left w:val="none" w:sz="0" w:space="0" w:color="auto"/>
        <w:bottom w:val="none" w:sz="0" w:space="0" w:color="auto"/>
        <w:right w:val="none" w:sz="0" w:space="0" w:color="auto"/>
      </w:divBdr>
    </w:div>
    <w:div w:id="871306196">
      <w:marLeft w:val="0"/>
      <w:marRight w:val="0"/>
      <w:marTop w:val="0"/>
      <w:marBottom w:val="0"/>
      <w:divBdr>
        <w:top w:val="none" w:sz="0" w:space="0" w:color="auto"/>
        <w:left w:val="none" w:sz="0" w:space="0" w:color="auto"/>
        <w:bottom w:val="none" w:sz="0" w:space="0" w:color="auto"/>
        <w:right w:val="none" w:sz="0" w:space="0" w:color="auto"/>
      </w:divBdr>
    </w:div>
    <w:div w:id="871306197">
      <w:marLeft w:val="0"/>
      <w:marRight w:val="0"/>
      <w:marTop w:val="0"/>
      <w:marBottom w:val="0"/>
      <w:divBdr>
        <w:top w:val="none" w:sz="0" w:space="0" w:color="auto"/>
        <w:left w:val="none" w:sz="0" w:space="0" w:color="auto"/>
        <w:bottom w:val="none" w:sz="0" w:space="0" w:color="auto"/>
        <w:right w:val="none" w:sz="0" w:space="0" w:color="auto"/>
      </w:divBdr>
    </w:div>
    <w:div w:id="871306198">
      <w:marLeft w:val="0"/>
      <w:marRight w:val="0"/>
      <w:marTop w:val="0"/>
      <w:marBottom w:val="0"/>
      <w:divBdr>
        <w:top w:val="none" w:sz="0" w:space="0" w:color="auto"/>
        <w:left w:val="none" w:sz="0" w:space="0" w:color="auto"/>
        <w:bottom w:val="none" w:sz="0" w:space="0" w:color="auto"/>
        <w:right w:val="none" w:sz="0" w:space="0" w:color="auto"/>
      </w:divBdr>
    </w:div>
    <w:div w:id="871306199">
      <w:marLeft w:val="0"/>
      <w:marRight w:val="0"/>
      <w:marTop w:val="0"/>
      <w:marBottom w:val="0"/>
      <w:divBdr>
        <w:top w:val="none" w:sz="0" w:space="0" w:color="auto"/>
        <w:left w:val="none" w:sz="0" w:space="0" w:color="auto"/>
        <w:bottom w:val="none" w:sz="0" w:space="0" w:color="auto"/>
        <w:right w:val="none" w:sz="0" w:space="0" w:color="auto"/>
      </w:divBdr>
    </w:div>
    <w:div w:id="871306200">
      <w:marLeft w:val="0"/>
      <w:marRight w:val="0"/>
      <w:marTop w:val="0"/>
      <w:marBottom w:val="0"/>
      <w:divBdr>
        <w:top w:val="none" w:sz="0" w:space="0" w:color="auto"/>
        <w:left w:val="none" w:sz="0" w:space="0" w:color="auto"/>
        <w:bottom w:val="none" w:sz="0" w:space="0" w:color="auto"/>
        <w:right w:val="none" w:sz="0" w:space="0" w:color="auto"/>
      </w:divBdr>
    </w:div>
    <w:div w:id="871306201">
      <w:marLeft w:val="0"/>
      <w:marRight w:val="0"/>
      <w:marTop w:val="0"/>
      <w:marBottom w:val="0"/>
      <w:divBdr>
        <w:top w:val="none" w:sz="0" w:space="0" w:color="auto"/>
        <w:left w:val="none" w:sz="0" w:space="0" w:color="auto"/>
        <w:bottom w:val="none" w:sz="0" w:space="0" w:color="auto"/>
        <w:right w:val="none" w:sz="0" w:space="0" w:color="auto"/>
      </w:divBdr>
    </w:div>
    <w:div w:id="871306202">
      <w:marLeft w:val="0"/>
      <w:marRight w:val="0"/>
      <w:marTop w:val="0"/>
      <w:marBottom w:val="0"/>
      <w:divBdr>
        <w:top w:val="none" w:sz="0" w:space="0" w:color="auto"/>
        <w:left w:val="none" w:sz="0" w:space="0" w:color="auto"/>
        <w:bottom w:val="none" w:sz="0" w:space="0" w:color="auto"/>
        <w:right w:val="none" w:sz="0" w:space="0" w:color="auto"/>
      </w:divBdr>
    </w:div>
    <w:div w:id="871306203">
      <w:marLeft w:val="0"/>
      <w:marRight w:val="0"/>
      <w:marTop w:val="0"/>
      <w:marBottom w:val="0"/>
      <w:divBdr>
        <w:top w:val="none" w:sz="0" w:space="0" w:color="auto"/>
        <w:left w:val="none" w:sz="0" w:space="0" w:color="auto"/>
        <w:bottom w:val="none" w:sz="0" w:space="0" w:color="auto"/>
        <w:right w:val="none" w:sz="0" w:space="0" w:color="auto"/>
      </w:divBdr>
    </w:div>
    <w:div w:id="871306204">
      <w:marLeft w:val="0"/>
      <w:marRight w:val="0"/>
      <w:marTop w:val="0"/>
      <w:marBottom w:val="0"/>
      <w:divBdr>
        <w:top w:val="none" w:sz="0" w:space="0" w:color="auto"/>
        <w:left w:val="none" w:sz="0" w:space="0" w:color="auto"/>
        <w:bottom w:val="none" w:sz="0" w:space="0" w:color="auto"/>
        <w:right w:val="none" w:sz="0" w:space="0" w:color="auto"/>
      </w:divBdr>
    </w:div>
    <w:div w:id="871306205">
      <w:marLeft w:val="0"/>
      <w:marRight w:val="0"/>
      <w:marTop w:val="0"/>
      <w:marBottom w:val="0"/>
      <w:divBdr>
        <w:top w:val="none" w:sz="0" w:space="0" w:color="auto"/>
        <w:left w:val="none" w:sz="0" w:space="0" w:color="auto"/>
        <w:bottom w:val="none" w:sz="0" w:space="0" w:color="auto"/>
        <w:right w:val="none" w:sz="0" w:space="0" w:color="auto"/>
      </w:divBdr>
    </w:div>
    <w:div w:id="871306206">
      <w:marLeft w:val="0"/>
      <w:marRight w:val="0"/>
      <w:marTop w:val="0"/>
      <w:marBottom w:val="0"/>
      <w:divBdr>
        <w:top w:val="none" w:sz="0" w:space="0" w:color="auto"/>
        <w:left w:val="none" w:sz="0" w:space="0" w:color="auto"/>
        <w:bottom w:val="none" w:sz="0" w:space="0" w:color="auto"/>
        <w:right w:val="none" w:sz="0" w:space="0" w:color="auto"/>
      </w:divBdr>
    </w:div>
    <w:div w:id="871306207">
      <w:marLeft w:val="0"/>
      <w:marRight w:val="0"/>
      <w:marTop w:val="0"/>
      <w:marBottom w:val="0"/>
      <w:divBdr>
        <w:top w:val="none" w:sz="0" w:space="0" w:color="auto"/>
        <w:left w:val="none" w:sz="0" w:space="0" w:color="auto"/>
        <w:bottom w:val="none" w:sz="0" w:space="0" w:color="auto"/>
        <w:right w:val="none" w:sz="0" w:space="0" w:color="auto"/>
      </w:divBdr>
    </w:div>
    <w:div w:id="871306208">
      <w:marLeft w:val="0"/>
      <w:marRight w:val="0"/>
      <w:marTop w:val="0"/>
      <w:marBottom w:val="0"/>
      <w:divBdr>
        <w:top w:val="none" w:sz="0" w:space="0" w:color="auto"/>
        <w:left w:val="none" w:sz="0" w:space="0" w:color="auto"/>
        <w:bottom w:val="none" w:sz="0" w:space="0" w:color="auto"/>
        <w:right w:val="none" w:sz="0" w:space="0" w:color="auto"/>
      </w:divBdr>
    </w:div>
    <w:div w:id="871306209">
      <w:marLeft w:val="0"/>
      <w:marRight w:val="0"/>
      <w:marTop w:val="0"/>
      <w:marBottom w:val="0"/>
      <w:divBdr>
        <w:top w:val="none" w:sz="0" w:space="0" w:color="auto"/>
        <w:left w:val="none" w:sz="0" w:space="0" w:color="auto"/>
        <w:bottom w:val="none" w:sz="0" w:space="0" w:color="auto"/>
        <w:right w:val="none" w:sz="0" w:space="0" w:color="auto"/>
      </w:divBdr>
    </w:div>
    <w:div w:id="871306210">
      <w:marLeft w:val="0"/>
      <w:marRight w:val="0"/>
      <w:marTop w:val="0"/>
      <w:marBottom w:val="0"/>
      <w:divBdr>
        <w:top w:val="none" w:sz="0" w:space="0" w:color="auto"/>
        <w:left w:val="none" w:sz="0" w:space="0" w:color="auto"/>
        <w:bottom w:val="none" w:sz="0" w:space="0" w:color="auto"/>
        <w:right w:val="none" w:sz="0" w:space="0" w:color="auto"/>
      </w:divBdr>
    </w:div>
    <w:div w:id="871306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34</Pages>
  <Words>2631</Words>
  <Characters>14997</Characters>
  <Application>Microsoft Office Word</Application>
  <DocSecurity>0</DocSecurity>
  <Lines>124</Lines>
  <Paragraphs>35</Paragraphs>
  <ScaleCrop>false</ScaleCrop>
  <Company>Microsoft</Company>
  <LinksUpToDate>false</LinksUpToDate>
  <CharactersWithSpaces>17593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NTKO</cp:lastModifiedBy>
  <cp:revision>163</cp:revision>
  <cp:lastPrinted>2023-11-28T09:05:00Z</cp:lastPrinted>
  <dcterms:created xsi:type="dcterms:W3CDTF">2023-01-09T14:50:00Z</dcterms:created>
  <dcterms:modified xsi:type="dcterms:W3CDTF">2023-12-13T04:07:00Z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6676298877614FA2819A91A71183F71D</vt:lpwstr>
  </property>
</Properties>
</file>