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35" w:rsidRPr="005E38B9" w:rsidRDefault="00995435"/>
    <w:p w:rsidR="00995435" w:rsidRPr="005E38B9" w:rsidRDefault="00995435"/>
    <w:p w:rsidR="00995435" w:rsidRPr="005E38B9" w:rsidRDefault="00995435"/>
    <w:p w:rsidR="00995435" w:rsidRPr="005E38B9" w:rsidRDefault="00995435"/>
    <w:p w:rsidR="00995435" w:rsidRPr="005E38B9" w:rsidRDefault="007B6421">
      <w:pPr>
        <w:spacing w:line="800" w:lineRule="exact"/>
        <w:jc w:val="center"/>
        <w:rPr>
          <w:sz w:val="30"/>
          <w:szCs w:val="30"/>
          <w:u w:val="single"/>
        </w:rPr>
      </w:pPr>
      <w:r w:rsidRPr="005E38B9">
        <w:rPr>
          <w:rFonts w:hint="eastAsia"/>
          <w:b/>
          <w:sz w:val="30"/>
          <w:szCs w:val="30"/>
        </w:rPr>
        <w:t>项目名称：</w:t>
      </w:r>
      <w:r w:rsidR="00AF6AD6" w:rsidRPr="005E38B9">
        <w:rPr>
          <w:rFonts w:hint="eastAsia"/>
          <w:b/>
          <w:sz w:val="30"/>
          <w:szCs w:val="30"/>
          <w:u w:val="single"/>
        </w:rPr>
        <w:t>重钢总医院</w:t>
      </w:r>
      <w:r w:rsidR="00AF6AD6" w:rsidRPr="005E38B9">
        <w:rPr>
          <w:rFonts w:hint="eastAsia"/>
          <w:b/>
          <w:sz w:val="30"/>
          <w:szCs w:val="30"/>
          <w:u w:val="single"/>
        </w:rPr>
        <w:t>2024-2026</w:t>
      </w:r>
      <w:r w:rsidR="00AF6AD6" w:rsidRPr="005E38B9">
        <w:rPr>
          <w:rFonts w:hint="eastAsia"/>
          <w:b/>
          <w:sz w:val="30"/>
          <w:szCs w:val="30"/>
          <w:u w:val="single"/>
        </w:rPr>
        <w:t>年度信息中心基础设施维保项目</w:t>
      </w:r>
    </w:p>
    <w:p w:rsidR="00995435" w:rsidRPr="005E38B9" w:rsidRDefault="007B6421">
      <w:pPr>
        <w:spacing w:line="800" w:lineRule="exact"/>
        <w:jc w:val="center"/>
        <w:rPr>
          <w:sz w:val="28"/>
          <w:szCs w:val="28"/>
        </w:rPr>
      </w:pPr>
      <w:r w:rsidRPr="005E38B9">
        <w:rPr>
          <w:rFonts w:hint="eastAsia"/>
          <w:sz w:val="28"/>
          <w:szCs w:val="28"/>
        </w:rPr>
        <w:t>（项目编号：</w:t>
      </w:r>
      <w:r w:rsidR="00314D0D" w:rsidRPr="005E38B9">
        <w:rPr>
          <w:rFonts w:hint="eastAsia"/>
          <w:sz w:val="28"/>
          <w:szCs w:val="28"/>
          <w:u w:val="single"/>
        </w:rPr>
        <w:t xml:space="preserve">  </w:t>
      </w:r>
      <w:r w:rsidR="00F36903" w:rsidRPr="005E38B9">
        <w:rPr>
          <w:sz w:val="28"/>
          <w:szCs w:val="28"/>
          <w:u w:val="single"/>
        </w:rPr>
        <w:t>CGZYYCG202</w:t>
      </w:r>
      <w:r w:rsidR="00623D36">
        <w:rPr>
          <w:rFonts w:hint="eastAsia"/>
          <w:sz w:val="28"/>
          <w:szCs w:val="28"/>
          <w:u w:val="single"/>
        </w:rPr>
        <w:t>402</w:t>
      </w:r>
      <w:r w:rsidR="00314D0D" w:rsidRPr="005E38B9">
        <w:rPr>
          <w:rFonts w:hint="eastAsia"/>
          <w:sz w:val="28"/>
          <w:szCs w:val="28"/>
          <w:u w:val="single"/>
        </w:rPr>
        <w:t xml:space="preserve">  </w:t>
      </w:r>
      <w:r w:rsidRPr="005E38B9">
        <w:rPr>
          <w:rFonts w:hint="eastAsia"/>
          <w:sz w:val="28"/>
          <w:szCs w:val="28"/>
        </w:rPr>
        <w:t>）</w:t>
      </w: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7B6421">
      <w:pPr>
        <w:jc w:val="center"/>
        <w:rPr>
          <w:b/>
          <w:sz w:val="48"/>
          <w:szCs w:val="48"/>
        </w:rPr>
      </w:pPr>
      <w:r w:rsidRPr="005E38B9">
        <w:rPr>
          <w:rFonts w:hint="eastAsia"/>
          <w:b/>
          <w:sz w:val="48"/>
          <w:szCs w:val="48"/>
        </w:rPr>
        <w:t>竞争性比选文件</w:t>
      </w: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7B6421">
      <w:pPr>
        <w:spacing w:line="800" w:lineRule="exact"/>
        <w:jc w:val="center"/>
        <w:rPr>
          <w:rFonts w:ascii="宋体" w:hAnsi="宋体"/>
          <w:sz w:val="28"/>
          <w:szCs w:val="28"/>
        </w:rPr>
      </w:pPr>
      <w:r w:rsidRPr="005E38B9">
        <w:rPr>
          <w:rFonts w:ascii="宋体" w:hAnsi="宋体" w:hint="eastAsia"/>
          <w:sz w:val="28"/>
          <w:szCs w:val="28"/>
        </w:rPr>
        <w:t>项目业主：</w:t>
      </w:r>
      <w:r w:rsidRPr="005E38B9">
        <w:rPr>
          <w:rFonts w:ascii="宋体" w:hAnsi="宋体" w:hint="eastAsia"/>
          <w:sz w:val="28"/>
          <w:szCs w:val="28"/>
          <w:u w:val="single"/>
        </w:rPr>
        <w:t xml:space="preserve">    重钢总医院    </w:t>
      </w:r>
    </w:p>
    <w:p w:rsidR="00995435" w:rsidRPr="005E38B9" w:rsidRDefault="00F36903">
      <w:pPr>
        <w:spacing w:line="800" w:lineRule="exact"/>
        <w:jc w:val="center"/>
        <w:rPr>
          <w:rFonts w:ascii="宋体" w:hAnsi="宋体"/>
          <w:sz w:val="28"/>
          <w:szCs w:val="28"/>
        </w:rPr>
      </w:pPr>
      <w:r w:rsidRPr="005E38B9">
        <w:rPr>
          <w:rFonts w:ascii="宋体" w:hAnsi="宋体" w:hint="eastAsia"/>
          <w:sz w:val="28"/>
          <w:szCs w:val="28"/>
        </w:rPr>
        <w:t>2024</w:t>
      </w:r>
      <w:r w:rsidR="007B6421" w:rsidRPr="005E38B9">
        <w:rPr>
          <w:rFonts w:ascii="宋体" w:hAnsi="宋体" w:hint="eastAsia"/>
          <w:sz w:val="28"/>
          <w:szCs w:val="28"/>
        </w:rPr>
        <w:t>年</w:t>
      </w:r>
      <w:r w:rsidRPr="005E38B9">
        <w:rPr>
          <w:rFonts w:ascii="宋体" w:hAnsi="宋体" w:hint="eastAsia"/>
          <w:sz w:val="28"/>
          <w:szCs w:val="28"/>
        </w:rPr>
        <w:t>1</w:t>
      </w:r>
      <w:r w:rsidR="007B6421" w:rsidRPr="005E38B9">
        <w:rPr>
          <w:rFonts w:ascii="宋体" w:hAnsi="宋体" w:hint="eastAsia"/>
          <w:sz w:val="28"/>
          <w:szCs w:val="28"/>
        </w:rPr>
        <w:t>月</w:t>
      </w:r>
      <w:r w:rsidR="0090640C">
        <w:rPr>
          <w:rFonts w:ascii="宋体" w:hAnsi="宋体" w:hint="eastAsia"/>
          <w:sz w:val="28"/>
          <w:szCs w:val="28"/>
        </w:rPr>
        <w:t>24</w:t>
      </w:r>
      <w:r w:rsidR="007B6421" w:rsidRPr="005E38B9">
        <w:rPr>
          <w:rFonts w:ascii="宋体" w:hAnsi="宋体" w:hint="eastAsia"/>
          <w:sz w:val="28"/>
          <w:szCs w:val="28"/>
        </w:rPr>
        <w:t>日</w:t>
      </w: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jc w:val="left"/>
      </w:pPr>
    </w:p>
    <w:p w:rsidR="00995435" w:rsidRPr="005E38B9" w:rsidRDefault="00995435">
      <w:pPr>
        <w:spacing w:line="400" w:lineRule="exact"/>
        <w:rPr>
          <w:rFonts w:ascii="宋体" w:cs="宋体"/>
          <w:b/>
          <w:bCs/>
        </w:rPr>
        <w:sectPr w:rsidR="00995435" w:rsidRPr="005E38B9" w:rsidSect="001E3143">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995435" w:rsidRPr="005E38B9" w:rsidRDefault="007B6421">
      <w:pPr>
        <w:spacing w:line="420" w:lineRule="exact"/>
        <w:jc w:val="center"/>
        <w:rPr>
          <w:rFonts w:asciiTheme="minorEastAsia" w:eastAsiaTheme="minorEastAsia" w:hAnsiTheme="minorEastAsia" w:cs="宋体"/>
          <w:b/>
          <w:bCs/>
          <w:sz w:val="24"/>
          <w:szCs w:val="24"/>
        </w:rPr>
      </w:pPr>
      <w:r w:rsidRPr="005E38B9">
        <w:rPr>
          <w:rFonts w:asciiTheme="minorEastAsia" w:eastAsiaTheme="minorEastAsia" w:hAnsiTheme="minorEastAsia" w:cs="宋体" w:hint="eastAsia"/>
          <w:b/>
          <w:bCs/>
          <w:sz w:val="24"/>
          <w:szCs w:val="24"/>
        </w:rPr>
        <w:lastRenderedPageBreak/>
        <w:t xml:space="preserve">第一章 </w:t>
      </w:r>
      <w:r w:rsidRPr="0090640C">
        <w:rPr>
          <w:rFonts w:asciiTheme="minorEastAsia" w:eastAsiaTheme="minorEastAsia" w:hAnsiTheme="minorEastAsia" w:cs="宋体" w:hint="eastAsia"/>
          <w:b/>
          <w:bCs/>
          <w:sz w:val="24"/>
          <w:szCs w:val="24"/>
          <w:u w:val="single"/>
        </w:rPr>
        <w:t xml:space="preserve"> </w:t>
      </w:r>
      <w:r w:rsidR="0090640C" w:rsidRPr="0090640C">
        <w:rPr>
          <w:rFonts w:asciiTheme="minorEastAsia" w:eastAsiaTheme="minorEastAsia" w:hAnsiTheme="minorEastAsia" w:cs="宋体" w:hint="eastAsia"/>
          <w:b/>
          <w:bCs/>
          <w:sz w:val="24"/>
          <w:szCs w:val="24"/>
          <w:u w:val="single"/>
        </w:rPr>
        <w:t xml:space="preserve"> </w:t>
      </w:r>
      <w:r w:rsidR="00AF6AD6" w:rsidRPr="0090640C">
        <w:rPr>
          <w:rFonts w:asciiTheme="minorEastAsia" w:eastAsiaTheme="minorEastAsia" w:hAnsiTheme="minorEastAsia" w:cs="宋体" w:hint="eastAsia"/>
          <w:b/>
          <w:bCs/>
          <w:sz w:val="24"/>
          <w:szCs w:val="24"/>
          <w:u w:val="single"/>
        </w:rPr>
        <w:t>重钢总医院2024-2026年度信息中心基础设施维保项目</w:t>
      </w:r>
      <w:r w:rsidR="0090640C" w:rsidRPr="0090640C">
        <w:rPr>
          <w:rFonts w:asciiTheme="minorEastAsia" w:eastAsiaTheme="minorEastAsia" w:hAnsiTheme="minorEastAsia" w:cs="宋体" w:hint="eastAsia"/>
          <w:b/>
          <w:bCs/>
          <w:sz w:val="24"/>
          <w:szCs w:val="24"/>
          <w:u w:val="single"/>
        </w:rPr>
        <w:t xml:space="preserve"> </w:t>
      </w:r>
      <w:r w:rsidR="0090640C">
        <w:rPr>
          <w:rFonts w:asciiTheme="minorEastAsia" w:eastAsiaTheme="minorEastAsia" w:hAnsiTheme="minorEastAsia" w:cs="宋体" w:hint="eastAsia"/>
          <w:b/>
          <w:bCs/>
          <w:sz w:val="24"/>
          <w:szCs w:val="24"/>
        </w:rPr>
        <w:t xml:space="preserve"> </w:t>
      </w:r>
      <w:r w:rsidRPr="005E38B9">
        <w:rPr>
          <w:rFonts w:asciiTheme="minorEastAsia" w:eastAsiaTheme="minorEastAsia" w:hAnsiTheme="minorEastAsia" w:cs="宋体" w:hint="eastAsia"/>
          <w:b/>
          <w:bCs/>
          <w:sz w:val="24"/>
          <w:szCs w:val="24"/>
        </w:rPr>
        <w:t>比选公告</w:t>
      </w:r>
    </w:p>
    <w:p w:rsidR="00995435" w:rsidRPr="005E38B9" w:rsidRDefault="00995435">
      <w:pPr>
        <w:spacing w:line="420" w:lineRule="exact"/>
        <w:ind w:firstLineChars="200" w:firstLine="480"/>
        <w:jc w:val="left"/>
        <w:rPr>
          <w:rFonts w:asciiTheme="minorEastAsia" w:eastAsiaTheme="minorEastAsia" w:hAnsiTheme="minorEastAsia" w:cs="宋体"/>
          <w:sz w:val="24"/>
          <w:szCs w:val="24"/>
        </w:rPr>
      </w:pPr>
    </w:p>
    <w:p w:rsidR="00995435" w:rsidRPr="005E38B9" w:rsidRDefault="007B6421">
      <w:pPr>
        <w:spacing w:line="420" w:lineRule="exact"/>
        <w:ind w:firstLineChars="200" w:firstLine="480"/>
        <w:jc w:val="left"/>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重钢总医院拟对</w:t>
      </w:r>
      <w:r w:rsidR="00AF6AD6" w:rsidRPr="005E38B9">
        <w:rPr>
          <w:rFonts w:asciiTheme="minorEastAsia" w:eastAsiaTheme="minorEastAsia" w:hAnsiTheme="minorEastAsia" w:cs="宋体" w:hint="eastAsia"/>
          <w:sz w:val="24"/>
          <w:szCs w:val="24"/>
        </w:rPr>
        <w:t>重钢总医院2024-2026年度信息中心基础设施维保项目</w:t>
      </w:r>
      <w:r w:rsidRPr="005E38B9">
        <w:rPr>
          <w:rFonts w:asciiTheme="minorEastAsia" w:eastAsiaTheme="minorEastAsia" w:hAnsiTheme="minorEastAsia" w:cs="宋体" w:hint="eastAsia"/>
          <w:sz w:val="24"/>
          <w:szCs w:val="24"/>
        </w:rPr>
        <w:t>进行比选。欢迎有合法资质的单位前来参选。</w:t>
      </w:r>
    </w:p>
    <w:p w:rsidR="00995435" w:rsidRPr="005E38B9" w:rsidRDefault="007B6421">
      <w:pPr>
        <w:spacing w:line="420" w:lineRule="exact"/>
        <w:ind w:firstLineChars="200" w:firstLine="482"/>
        <w:jc w:val="left"/>
        <w:rPr>
          <w:rFonts w:asciiTheme="minorEastAsia" w:eastAsiaTheme="minorEastAsia" w:hAnsiTheme="minorEastAsia" w:cs="宋体"/>
          <w:sz w:val="24"/>
          <w:szCs w:val="24"/>
        </w:rPr>
      </w:pPr>
      <w:r w:rsidRPr="005E38B9">
        <w:rPr>
          <w:rFonts w:asciiTheme="minorEastAsia" w:eastAsiaTheme="minorEastAsia" w:hAnsiTheme="minorEastAsia" w:cs="宋体" w:hint="eastAsia"/>
          <w:b/>
          <w:bCs/>
          <w:sz w:val="24"/>
          <w:szCs w:val="24"/>
        </w:rPr>
        <w:t>一、项目名称</w:t>
      </w:r>
      <w:r w:rsidRPr="005E38B9">
        <w:rPr>
          <w:rFonts w:asciiTheme="minorEastAsia" w:eastAsiaTheme="minorEastAsia" w:hAnsiTheme="minorEastAsia" w:cs="宋体" w:hint="eastAsia"/>
          <w:sz w:val="24"/>
          <w:szCs w:val="24"/>
        </w:rPr>
        <w:t>：</w:t>
      </w:r>
      <w:r w:rsidR="00AF6AD6" w:rsidRPr="005E38B9">
        <w:rPr>
          <w:rFonts w:asciiTheme="minorEastAsia" w:eastAsiaTheme="minorEastAsia" w:hAnsiTheme="minorEastAsia" w:cs="宋体" w:hint="eastAsia"/>
          <w:sz w:val="24"/>
          <w:szCs w:val="24"/>
        </w:rPr>
        <w:t>重钢总医院2024-2026年度信息中心基础设施维保项目</w:t>
      </w:r>
    </w:p>
    <w:p w:rsidR="00F36903" w:rsidRPr="005E38B9" w:rsidRDefault="007B6421">
      <w:pPr>
        <w:spacing w:line="420" w:lineRule="exact"/>
        <w:ind w:firstLineChars="200" w:firstLine="482"/>
        <w:rPr>
          <w:rFonts w:asciiTheme="minorEastAsia" w:eastAsiaTheme="minorEastAsia" w:hAnsiTheme="minorEastAsia" w:cs="宋体"/>
          <w:bCs/>
          <w:sz w:val="24"/>
          <w:szCs w:val="24"/>
        </w:rPr>
      </w:pPr>
      <w:r w:rsidRPr="005E38B9">
        <w:rPr>
          <w:rFonts w:asciiTheme="minorEastAsia" w:eastAsiaTheme="minorEastAsia" w:hAnsiTheme="minorEastAsia" w:cs="宋体" w:hint="eastAsia"/>
          <w:b/>
          <w:bCs/>
          <w:sz w:val="24"/>
          <w:szCs w:val="24"/>
        </w:rPr>
        <w:t>二、项目地点：</w:t>
      </w:r>
      <w:r w:rsidRPr="005E38B9">
        <w:rPr>
          <w:rFonts w:asciiTheme="minorEastAsia" w:eastAsiaTheme="minorEastAsia" w:hAnsiTheme="minorEastAsia" w:cs="宋体" w:hint="eastAsia"/>
          <w:bCs/>
          <w:sz w:val="24"/>
          <w:szCs w:val="24"/>
        </w:rPr>
        <w:t>重庆市大渡口区大堰三村特1号</w:t>
      </w:r>
    </w:p>
    <w:p w:rsidR="00995435" w:rsidRPr="005E38B9" w:rsidRDefault="00F36903" w:rsidP="00F36903">
      <w:pPr>
        <w:spacing w:line="420" w:lineRule="exact"/>
        <w:ind w:firstLineChars="200" w:firstLine="482"/>
        <w:rPr>
          <w:rFonts w:asciiTheme="minorEastAsia" w:eastAsiaTheme="minorEastAsia" w:hAnsiTheme="minorEastAsia" w:cs="宋体"/>
          <w:bCs/>
          <w:sz w:val="24"/>
          <w:szCs w:val="24"/>
        </w:rPr>
      </w:pPr>
      <w:r w:rsidRPr="005E38B9">
        <w:rPr>
          <w:rFonts w:asciiTheme="minorEastAsia" w:eastAsiaTheme="minorEastAsia" w:hAnsiTheme="minorEastAsia" w:cs="宋体" w:hint="eastAsia"/>
          <w:b/>
          <w:bCs/>
          <w:sz w:val="24"/>
          <w:szCs w:val="24"/>
        </w:rPr>
        <w:t>三、</w:t>
      </w:r>
      <w:r w:rsidR="00AF6AD6" w:rsidRPr="005E38B9">
        <w:rPr>
          <w:rFonts w:asciiTheme="minorEastAsia" w:eastAsiaTheme="minorEastAsia" w:hAnsiTheme="minorEastAsia" w:cs="宋体" w:hint="eastAsia"/>
          <w:b/>
          <w:bCs/>
          <w:sz w:val="24"/>
          <w:szCs w:val="24"/>
        </w:rPr>
        <w:t>服务周期</w:t>
      </w:r>
      <w:r w:rsidRPr="005E38B9">
        <w:rPr>
          <w:rFonts w:asciiTheme="minorEastAsia" w:eastAsiaTheme="minorEastAsia" w:hAnsiTheme="minorEastAsia" w:cs="宋体" w:hint="eastAsia"/>
          <w:bCs/>
          <w:sz w:val="24"/>
          <w:szCs w:val="24"/>
        </w:rPr>
        <w:t>：</w:t>
      </w:r>
      <w:r w:rsidR="00AF6AD6" w:rsidRPr="005E38B9">
        <w:rPr>
          <w:rFonts w:asciiTheme="minorEastAsia" w:eastAsiaTheme="minorEastAsia" w:hAnsiTheme="minorEastAsia" w:cs="宋体" w:hint="eastAsia"/>
          <w:bCs/>
          <w:sz w:val="24"/>
          <w:szCs w:val="24"/>
        </w:rPr>
        <w:t>3年</w:t>
      </w:r>
      <w:r w:rsidRPr="005E38B9">
        <w:rPr>
          <w:rFonts w:ascii="宋体" w:hAnsi="宋体" w:cs="宋体" w:hint="eastAsia"/>
          <w:bCs/>
          <w:szCs w:val="24"/>
        </w:rPr>
        <w:t>。</w:t>
      </w:r>
    </w:p>
    <w:p w:rsidR="00995435" w:rsidRPr="005E38B9" w:rsidRDefault="00F36903">
      <w:pPr>
        <w:spacing w:line="420" w:lineRule="exact"/>
        <w:ind w:firstLineChars="200" w:firstLine="482"/>
        <w:rPr>
          <w:rFonts w:asciiTheme="minorEastAsia" w:eastAsiaTheme="minorEastAsia" w:hAnsiTheme="minorEastAsia" w:cs="宋体"/>
          <w:b/>
          <w:bCs/>
          <w:sz w:val="24"/>
          <w:szCs w:val="24"/>
        </w:rPr>
      </w:pPr>
      <w:r w:rsidRPr="005E38B9">
        <w:rPr>
          <w:rFonts w:asciiTheme="minorEastAsia" w:eastAsiaTheme="minorEastAsia" w:hAnsiTheme="minorEastAsia" w:cs="宋体" w:hint="eastAsia"/>
          <w:b/>
          <w:bCs/>
          <w:sz w:val="24"/>
          <w:szCs w:val="24"/>
        </w:rPr>
        <w:t>四</w:t>
      </w:r>
      <w:r w:rsidR="00DA408C" w:rsidRPr="005E38B9">
        <w:rPr>
          <w:rFonts w:asciiTheme="minorEastAsia" w:eastAsiaTheme="minorEastAsia" w:hAnsiTheme="minorEastAsia" w:cs="宋体" w:hint="eastAsia"/>
          <w:b/>
          <w:bCs/>
          <w:sz w:val="24"/>
          <w:szCs w:val="24"/>
        </w:rPr>
        <w:t>、维保设备表</w:t>
      </w:r>
      <w:r w:rsidR="007B6421" w:rsidRPr="005E38B9">
        <w:rPr>
          <w:rFonts w:asciiTheme="minorEastAsia" w:eastAsiaTheme="minorEastAsia" w:hAnsiTheme="minorEastAsia" w:cs="宋体" w:hint="eastAsia"/>
          <w:b/>
          <w:bCs/>
          <w:sz w:val="24"/>
          <w:szCs w:val="24"/>
        </w:rPr>
        <w:t>：</w:t>
      </w:r>
    </w:p>
    <w:tbl>
      <w:tblPr>
        <w:tblW w:w="4613" w:type="pct"/>
        <w:tblInd w:w="279" w:type="dxa"/>
        <w:tblLook w:val="04A0"/>
      </w:tblPr>
      <w:tblGrid>
        <w:gridCol w:w="868"/>
        <w:gridCol w:w="1651"/>
        <w:gridCol w:w="2099"/>
        <w:gridCol w:w="980"/>
        <w:gridCol w:w="1070"/>
        <w:gridCol w:w="2294"/>
      </w:tblGrid>
      <w:tr w:rsidR="00AF6AD6" w:rsidRPr="005E38B9" w:rsidTr="00976709">
        <w:trPr>
          <w:trHeight w:val="28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序号</w:t>
            </w: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设备名称</w:t>
            </w:r>
          </w:p>
        </w:tc>
        <w:tc>
          <w:tcPr>
            <w:tcW w:w="1171" w:type="pct"/>
            <w:tcBorders>
              <w:top w:val="single" w:sz="4" w:space="0" w:color="auto"/>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规格型号</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单位</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数量</w:t>
            </w:r>
          </w:p>
        </w:tc>
        <w:tc>
          <w:tcPr>
            <w:tcW w:w="1280" w:type="pct"/>
            <w:tcBorders>
              <w:top w:val="single" w:sz="4" w:space="0" w:color="auto"/>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备注</w:t>
            </w:r>
          </w:p>
        </w:tc>
      </w:tr>
      <w:tr w:rsidR="00AF6AD6" w:rsidRPr="005E38B9" w:rsidTr="00976709">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1</w:t>
            </w:r>
          </w:p>
        </w:tc>
        <w:tc>
          <w:tcPr>
            <w:tcW w:w="92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UPS</w:t>
            </w:r>
          </w:p>
        </w:tc>
        <w:tc>
          <w:tcPr>
            <w:tcW w:w="1171" w:type="pct"/>
            <w:tcBorders>
              <w:top w:val="nil"/>
              <w:left w:val="nil"/>
              <w:bottom w:val="single" w:sz="4" w:space="0" w:color="auto"/>
              <w:right w:val="single" w:sz="4" w:space="0" w:color="auto"/>
            </w:tcBorders>
            <w:shd w:val="clear" w:color="auto" w:fill="auto"/>
            <w:noWrap/>
            <w:vAlign w:val="center"/>
          </w:tcPr>
          <w:p w:rsidR="00AF6AD6" w:rsidRPr="005E38B9" w:rsidRDefault="00B45A70" w:rsidP="00976709">
            <w:pPr>
              <w:widowControl/>
              <w:jc w:val="center"/>
              <w:rPr>
                <w:rFonts w:ascii="宋体" w:hAnsi="宋体" w:cs="宋体"/>
                <w:kern w:val="0"/>
              </w:rPr>
            </w:pPr>
            <w:r w:rsidRPr="005E38B9">
              <w:rPr>
                <w:rFonts w:asciiTheme="minorEastAsia" w:hAnsiTheme="minorEastAsia" w:hint="eastAsia"/>
              </w:rPr>
              <w:t>★</w:t>
            </w:r>
            <w:r w:rsidR="00AF6AD6" w:rsidRPr="005E38B9">
              <w:rPr>
                <w:rFonts w:ascii="宋体" w:hAnsi="宋体" w:cs="宋体" w:hint="eastAsia"/>
                <w:kern w:val="0"/>
              </w:rPr>
              <w:t>伊顿93E-60KVA</w:t>
            </w:r>
          </w:p>
        </w:tc>
        <w:tc>
          <w:tcPr>
            <w:tcW w:w="54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台</w:t>
            </w:r>
          </w:p>
        </w:tc>
        <w:tc>
          <w:tcPr>
            <w:tcW w:w="59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2</w:t>
            </w:r>
          </w:p>
        </w:tc>
        <w:tc>
          <w:tcPr>
            <w:tcW w:w="1280"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含滤网等低值易耗品</w:t>
            </w:r>
          </w:p>
        </w:tc>
      </w:tr>
      <w:tr w:rsidR="00AF6AD6" w:rsidRPr="005E38B9" w:rsidTr="00976709">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2</w:t>
            </w:r>
          </w:p>
        </w:tc>
        <w:tc>
          <w:tcPr>
            <w:tcW w:w="92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电池</w:t>
            </w:r>
          </w:p>
        </w:tc>
        <w:tc>
          <w:tcPr>
            <w:tcW w:w="117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12V/100AH</w:t>
            </w:r>
          </w:p>
        </w:tc>
        <w:tc>
          <w:tcPr>
            <w:tcW w:w="54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只</w:t>
            </w:r>
          </w:p>
        </w:tc>
        <w:tc>
          <w:tcPr>
            <w:tcW w:w="59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64</w:t>
            </w:r>
          </w:p>
        </w:tc>
        <w:tc>
          <w:tcPr>
            <w:tcW w:w="1280"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 xml:space="preserve">　</w:t>
            </w:r>
          </w:p>
        </w:tc>
      </w:tr>
      <w:tr w:rsidR="00AF6AD6" w:rsidRPr="005E38B9" w:rsidTr="00976709">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3</w:t>
            </w:r>
          </w:p>
        </w:tc>
        <w:tc>
          <w:tcPr>
            <w:tcW w:w="92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精密空调</w:t>
            </w:r>
          </w:p>
        </w:tc>
        <w:tc>
          <w:tcPr>
            <w:tcW w:w="117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伊顿47kW</w:t>
            </w:r>
          </w:p>
        </w:tc>
        <w:tc>
          <w:tcPr>
            <w:tcW w:w="54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台</w:t>
            </w:r>
          </w:p>
        </w:tc>
        <w:tc>
          <w:tcPr>
            <w:tcW w:w="59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2</w:t>
            </w:r>
          </w:p>
        </w:tc>
        <w:tc>
          <w:tcPr>
            <w:tcW w:w="1280"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含滤网等低值易耗品</w:t>
            </w:r>
          </w:p>
        </w:tc>
      </w:tr>
      <w:tr w:rsidR="00AF6AD6" w:rsidRPr="005E38B9" w:rsidTr="00976709">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4</w:t>
            </w:r>
          </w:p>
        </w:tc>
        <w:tc>
          <w:tcPr>
            <w:tcW w:w="92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强电配电柜</w:t>
            </w:r>
          </w:p>
        </w:tc>
        <w:tc>
          <w:tcPr>
            <w:tcW w:w="117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个</w:t>
            </w:r>
          </w:p>
        </w:tc>
        <w:tc>
          <w:tcPr>
            <w:tcW w:w="59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1</w:t>
            </w:r>
          </w:p>
        </w:tc>
        <w:tc>
          <w:tcPr>
            <w:tcW w:w="1280"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bCs/>
              </w:rPr>
              <w:t>配电柜指示灯</w:t>
            </w:r>
          </w:p>
        </w:tc>
      </w:tr>
      <w:tr w:rsidR="00AF6AD6" w:rsidRPr="005E38B9" w:rsidTr="00976709">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5</w:t>
            </w:r>
          </w:p>
        </w:tc>
        <w:tc>
          <w:tcPr>
            <w:tcW w:w="92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UPS电源配电柜</w:t>
            </w:r>
          </w:p>
        </w:tc>
        <w:tc>
          <w:tcPr>
            <w:tcW w:w="1171"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个</w:t>
            </w:r>
          </w:p>
        </w:tc>
        <w:tc>
          <w:tcPr>
            <w:tcW w:w="597"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r w:rsidRPr="005E38B9">
              <w:rPr>
                <w:rFonts w:ascii="宋体" w:hAnsi="宋体" w:cs="宋体" w:hint="eastAsia"/>
                <w:kern w:val="0"/>
              </w:rPr>
              <w:t>1</w:t>
            </w:r>
          </w:p>
        </w:tc>
        <w:tc>
          <w:tcPr>
            <w:tcW w:w="1280" w:type="pct"/>
            <w:tcBorders>
              <w:top w:val="nil"/>
              <w:left w:val="nil"/>
              <w:bottom w:val="single" w:sz="4" w:space="0" w:color="auto"/>
              <w:right w:val="single" w:sz="4" w:space="0" w:color="auto"/>
            </w:tcBorders>
            <w:shd w:val="clear" w:color="auto" w:fill="auto"/>
            <w:noWrap/>
            <w:vAlign w:val="center"/>
          </w:tcPr>
          <w:p w:rsidR="00AF6AD6" w:rsidRPr="005E38B9" w:rsidRDefault="00AF6AD6" w:rsidP="00976709">
            <w:pPr>
              <w:widowControl/>
              <w:jc w:val="center"/>
              <w:rPr>
                <w:rFonts w:ascii="宋体" w:hAnsi="宋体" w:cs="宋体"/>
                <w:kern w:val="0"/>
              </w:rPr>
            </w:pPr>
          </w:p>
        </w:tc>
      </w:tr>
    </w:tbl>
    <w:p w:rsidR="00995435" w:rsidRPr="005E38B9" w:rsidRDefault="00F36903">
      <w:pPr>
        <w:spacing w:line="420" w:lineRule="exact"/>
        <w:ind w:firstLineChars="200" w:firstLine="482"/>
        <w:rPr>
          <w:rFonts w:asciiTheme="minorEastAsia" w:eastAsiaTheme="minorEastAsia" w:hAnsiTheme="minorEastAsia" w:cs="宋体"/>
          <w:sz w:val="24"/>
          <w:szCs w:val="24"/>
        </w:rPr>
      </w:pPr>
      <w:r w:rsidRPr="005E38B9">
        <w:rPr>
          <w:rFonts w:asciiTheme="minorEastAsia" w:eastAsiaTheme="minorEastAsia" w:hAnsiTheme="minorEastAsia" w:cs="宋体" w:hint="eastAsia"/>
          <w:b/>
          <w:bCs/>
          <w:sz w:val="24"/>
          <w:szCs w:val="24"/>
        </w:rPr>
        <w:t>五</w:t>
      </w:r>
      <w:r w:rsidR="007B6421" w:rsidRPr="005E38B9">
        <w:rPr>
          <w:rFonts w:asciiTheme="minorEastAsia" w:eastAsiaTheme="minorEastAsia" w:hAnsiTheme="minorEastAsia" w:cs="宋体" w:hint="eastAsia"/>
          <w:b/>
          <w:bCs/>
          <w:sz w:val="24"/>
          <w:szCs w:val="24"/>
        </w:rPr>
        <w:t>、资格要求</w:t>
      </w:r>
      <w:r w:rsidR="007B6421" w:rsidRPr="005E38B9">
        <w:rPr>
          <w:rFonts w:asciiTheme="minorEastAsia" w:eastAsiaTheme="minorEastAsia" w:hAnsiTheme="minorEastAsia" w:cs="宋体" w:hint="eastAsia"/>
          <w:sz w:val="24"/>
          <w:szCs w:val="24"/>
        </w:rPr>
        <w:t>：</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（一）</w:t>
      </w:r>
      <w:r w:rsidRPr="005E38B9">
        <w:rPr>
          <w:rFonts w:asciiTheme="minorEastAsia" w:eastAsiaTheme="minorEastAsia" w:hAnsiTheme="minorEastAsia" w:cs="宋体" w:hint="eastAsia"/>
          <w:bCs/>
          <w:sz w:val="24"/>
          <w:szCs w:val="24"/>
        </w:rPr>
        <w:t>具有独立承担民事责任的能力</w:t>
      </w:r>
      <w:r w:rsidRPr="005E38B9">
        <w:rPr>
          <w:rFonts w:asciiTheme="minorEastAsia" w:eastAsiaTheme="minorEastAsia" w:hAnsiTheme="minorEastAsia" w:cs="宋体" w:hint="eastAsia"/>
          <w:sz w:val="24"/>
          <w:szCs w:val="24"/>
        </w:rPr>
        <w:t>，具有工商行政主管部门核发的有效工商营业执照，并在人员、设备、资金等方面具有相应的能力。（提供加盖响应人鲜章的营业执照复印件）。</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（二）参加采购活动前三年内，（指</w:t>
      </w:r>
      <w:r w:rsidRPr="005E38B9">
        <w:rPr>
          <w:rFonts w:asciiTheme="minorEastAsia" w:eastAsiaTheme="minorEastAsia" w:hAnsiTheme="minorEastAsia" w:cs="宋体"/>
          <w:sz w:val="24"/>
          <w:szCs w:val="24"/>
        </w:rPr>
        <w:t>20</w:t>
      </w:r>
      <w:r w:rsidR="00F36903" w:rsidRPr="005E38B9">
        <w:rPr>
          <w:rFonts w:asciiTheme="minorEastAsia" w:eastAsiaTheme="minorEastAsia" w:hAnsiTheme="minorEastAsia" w:cs="宋体" w:hint="eastAsia"/>
          <w:sz w:val="24"/>
          <w:szCs w:val="24"/>
        </w:rPr>
        <w:t>21</w:t>
      </w:r>
      <w:r w:rsidRPr="005E38B9">
        <w:rPr>
          <w:rFonts w:asciiTheme="minorEastAsia" w:eastAsiaTheme="minorEastAsia" w:hAnsiTheme="minorEastAsia" w:cs="宋体" w:hint="eastAsia"/>
          <w:sz w:val="24"/>
          <w:szCs w:val="24"/>
        </w:rPr>
        <w:t>年</w:t>
      </w:r>
      <w:r w:rsidRPr="005E38B9">
        <w:rPr>
          <w:rFonts w:asciiTheme="minorEastAsia" w:eastAsiaTheme="minorEastAsia" w:hAnsiTheme="minorEastAsia" w:cs="宋体"/>
          <w:sz w:val="24"/>
          <w:szCs w:val="24"/>
        </w:rPr>
        <w:t>1</w:t>
      </w:r>
      <w:r w:rsidRPr="005E38B9">
        <w:rPr>
          <w:rFonts w:asciiTheme="minorEastAsia" w:eastAsiaTheme="minorEastAsia" w:hAnsiTheme="minorEastAsia" w:cs="宋体" w:hint="eastAsia"/>
          <w:sz w:val="24"/>
          <w:szCs w:val="24"/>
        </w:rPr>
        <w:t>月</w:t>
      </w:r>
      <w:r w:rsidRPr="005E38B9">
        <w:rPr>
          <w:rFonts w:asciiTheme="minorEastAsia" w:eastAsiaTheme="minorEastAsia" w:hAnsiTheme="minorEastAsia" w:cs="宋体"/>
          <w:sz w:val="24"/>
          <w:szCs w:val="24"/>
        </w:rPr>
        <w:t>1</w:t>
      </w:r>
      <w:r w:rsidRPr="005E38B9">
        <w:rPr>
          <w:rFonts w:asciiTheme="minorEastAsia" w:eastAsiaTheme="minorEastAsia" w:hAnsiTheme="minorEastAsia" w:cs="宋体" w:hint="eastAsia"/>
          <w:sz w:val="24"/>
          <w:szCs w:val="24"/>
        </w:rPr>
        <w:t>日至今），在经营活动中没有重大违法记录。</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sz w:val="24"/>
          <w:szCs w:val="24"/>
        </w:rPr>
        <w:t>1</w:t>
      </w:r>
      <w:r w:rsidRPr="005E38B9">
        <w:rPr>
          <w:rFonts w:asciiTheme="minorEastAsia" w:eastAsiaTheme="minorEastAsia" w:hAnsiTheme="minorEastAsia" w:cs="宋体" w:hint="eastAsia"/>
          <w:sz w:val="24"/>
          <w:szCs w:val="24"/>
        </w:rPr>
        <w:t>．响应人提供书面声明。</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sz w:val="24"/>
          <w:szCs w:val="24"/>
        </w:rPr>
        <w:t>2</w:t>
      </w:r>
      <w:r w:rsidRPr="005E38B9">
        <w:rPr>
          <w:rFonts w:asciiTheme="minorEastAsia" w:eastAsiaTheme="minorEastAsia" w:hAnsiTheme="minorEastAsia" w:cs="宋体" w:hint="eastAsia"/>
          <w:sz w:val="24"/>
          <w:szCs w:val="24"/>
        </w:rPr>
        <w:t>．响应人提供信用中国网站（</w:t>
      </w:r>
      <w:hyperlink r:id="rId14" w:history="1">
        <w:r w:rsidRPr="005E38B9">
          <w:rPr>
            <w:rFonts w:asciiTheme="minorEastAsia" w:eastAsiaTheme="minorEastAsia" w:hAnsiTheme="minorEastAsia" w:cs="宋体"/>
            <w:sz w:val="24"/>
            <w:szCs w:val="24"/>
          </w:rPr>
          <w:t>www.creditchina.gov.cn</w:t>
        </w:r>
      </w:hyperlink>
      <w:r w:rsidRPr="005E38B9">
        <w:rPr>
          <w:rFonts w:asciiTheme="minorEastAsia" w:eastAsiaTheme="minorEastAsia" w:hAnsiTheme="minorEastAsia" w:cs="宋体" w:hint="eastAsia"/>
          <w:sz w:val="24"/>
          <w:szCs w:val="24"/>
        </w:rPr>
        <w:t>）以下内容的查询结果网页打印件（查询信息为响应人名称）</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“信用信息”查询结果。</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“失信被执行人”查询结果。</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“重大税收违法案件当事人名单”查询结果。</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“政府行政许可与行政处罚”查询结果。</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sz w:val="24"/>
          <w:szCs w:val="24"/>
        </w:rPr>
        <w:t>3</w:t>
      </w:r>
      <w:r w:rsidRPr="005E38B9">
        <w:rPr>
          <w:rFonts w:asciiTheme="minorEastAsia" w:eastAsiaTheme="minorEastAsia" w:hAnsiTheme="minorEastAsia" w:cs="宋体" w:hint="eastAsia"/>
          <w:sz w:val="24"/>
          <w:szCs w:val="24"/>
        </w:rPr>
        <w:t>．中国政府采购网（</w:t>
      </w:r>
      <w:r w:rsidRPr="005E38B9">
        <w:rPr>
          <w:rFonts w:asciiTheme="minorEastAsia" w:eastAsiaTheme="minorEastAsia" w:hAnsiTheme="minorEastAsia" w:cs="宋体"/>
          <w:sz w:val="24"/>
          <w:szCs w:val="24"/>
        </w:rPr>
        <w:t>www.ccgp.gov.cn</w:t>
      </w:r>
      <w:r w:rsidRPr="005E38B9">
        <w:rPr>
          <w:rFonts w:asciiTheme="minorEastAsia" w:eastAsiaTheme="minorEastAsia" w:hAnsiTheme="minorEastAsia" w:cs="宋体" w:hint="eastAsia"/>
          <w:sz w:val="24"/>
          <w:szCs w:val="24"/>
        </w:rPr>
        <w:t>）“政府采购严重违法失信行为记录名单”查询结果，提供查询结果网页打印件。</w:t>
      </w:r>
    </w:p>
    <w:p w:rsidR="00995435" w:rsidRPr="005E38B9" w:rsidRDefault="007B6421">
      <w:pPr>
        <w:spacing w:line="420" w:lineRule="exact"/>
        <w:ind w:firstLineChars="200" w:firstLine="482"/>
        <w:rPr>
          <w:rFonts w:asciiTheme="minorEastAsia" w:eastAsiaTheme="minorEastAsia" w:hAnsiTheme="minorEastAsia" w:cs="宋体"/>
          <w:b/>
          <w:sz w:val="24"/>
          <w:szCs w:val="24"/>
        </w:rPr>
      </w:pPr>
      <w:r w:rsidRPr="005E38B9">
        <w:rPr>
          <w:rFonts w:asciiTheme="minorEastAsia" w:eastAsiaTheme="minorEastAsia" w:hAnsiTheme="minorEastAsia" w:cs="宋体" w:hint="eastAsia"/>
          <w:b/>
          <w:sz w:val="24"/>
          <w:szCs w:val="24"/>
        </w:rPr>
        <w:t>以上查询时间为本项目采购公告发布之日起至响应文件递交截止时间前。</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（三）法律、行政法规规定的其他条件。</w:t>
      </w:r>
    </w:p>
    <w:p w:rsidR="00F36903" w:rsidRPr="005E38B9" w:rsidRDefault="007B6421" w:rsidP="00F36903">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（四）本次比选不接受联合体参与。</w:t>
      </w:r>
    </w:p>
    <w:p w:rsidR="00C65121" w:rsidRPr="005E38B9" w:rsidRDefault="00662043" w:rsidP="00C65121">
      <w:pPr>
        <w:spacing w:line="420" w:lineRule="exact"/>
        <w:ind w:firstLineChars="200" w:firstLine="482"/>
        <w:rPr>
          <w:rFonts w:ascii="宋体" w:hAnsi="宋体" w:cs="宋体"/>
          <w:sz w:val="24"/>
          <w:szCs w:val="24"/>
        </w:rPr>
      </w:pPr>
      <w:r w:rsidRPr="005E38B9">
        <w:rPr>
          <w:rFonts w:asciiTheme="minorEastAsia" w:eastAsiaTheme="minorEastAsia" w:hAnsiTheme="minorEastAsia" w:cs="宋体" w:hint="eastAsia"/>
          <w:b/>
          <w:bCs/>
          <w:sz w:val="24"/>
          <w:szCs w:val="24"/>
        </w:rPr>
        <w:t>六</w:t>
      </w:r>
      <w:r w:rsidR="007B6421" w:rsidRPr="005E38B9">
        <w:rPr>
          <w:rFonts w:asciiTheme="minorEastAsia" w:eastAsiaTheme="minorEastAsia" w:hAnsiTheme="minorEastAsia" w:cs="宋体" w:hint="eastAsia"/>
          <w:b/>
          <w:bCs/>
          <w:sz w:val="24"/>
          <w:szCs w:val="24"/>
        </w:rPr>
        <w:t>、现场踏勘</w:t>
      </w:r>
      <w:r w:rsidR="007B6421" w:rsidRPr="005E38B9">
        <w:rPr>
          <w:rFonts w:asciiTheme="minorEastAsia" w:eastAsiaTheme="minorEastAsia" w:hAnsiTheme="minorEastAsia" w:cs="宋体" w:hint="eastAsia"/>
          <w:sz w:val="24"/>
          <w:szCs w:val="24"/>
        </w:rPr>
        <w:t>：</w:t>
      </w:r>
      <w:r w:rsidR="00C65121" w:rsidRPr="005E38B9">
        <w:rPr>
          <w:rFonts w:ascii="宋体" w:hAnsi="宋体" w:cs="宋体" w:hint="eastAsia"/>
          <w:sz w:val="24"/>
          <w:szCs w:val="24"/>
        </w:rPr>
        <w:t>响应人应在截止比选前一日17:00前，至现场踏勘，并签署现场踏勘确认单，只有签署现场踏勘确认单的响应人才能参与比选。踏勘现场联系刘老师（023-81915051）</w:t>
      </w:r>
    </w:p>
    <w:p w:rsidR="00995435" w:rsidRPr="005E38B9" w:rsidRDefault="00662043">
      <w:pPr>
        <w:spacing w:line="420" w:lineRule="exact"/>
        <w:ind w:firstLineChars="200" w:firstLine="482"/>
        <w:rPr>
          <w:rFonts w:asciiTheme="minorEastAsia" w:eastAsiaTheme="minorEastAsia" w:hAnsiTheme="minorEastAsia" w:cs="宋体"/>
          <w:sz w:val="24"/>
          <w:szCs w:val="24"/>
        </w:rPr>
      </w:pPr>
      <w:r w:rsidRPr="005E38B9">
        <w:rPr>
          <w:rFonts w:asciiTheme="minorEastAsia" w:eastAsiaTheme="minorEastAsia" w:hAnsiTheme="minorEastAsia" w:cs="宋体" w:hint="eastAsia"/>
          <w:b/>
          <w:bCs/>
          <w:sz w:val="24"/>
          <w:szCs w:val="24"/>
        </w:rPr>
        <w:t>七</w:t>
      </w:r>
      <w:r w:rsidR="007B6421" w:rsidRPr="005E38B9">
        <w:rPr>
          <w:rFonts w:asciiTheme="minorEastAsia" w:eastAsiaTheme="minorEastAsia" w:hAnsiTheme="minorEastAsia" w:cs="宋体" w:hint="eastAsia"/>
          <w:b/>
          <w:bCs/>
          <w:sz w:val="24"/>
          <w:szCs w:val="24"/>
        </w:rPr>
        <w:t>、比选时间、地点及文件获取</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（一）比选文件发布时间：</w:t>
      </w:r>
      <w:r w:rsidRPr="005E38B9">
        <w:rPr>
          <w:rFonts w:asciiTheme="minorEastAsia" w:eastAsiaTheme="minorEastAsia" w:hAnsiTheme="minorEastAsia" w:cs="宋体"/>
          <w:sz w:val="24"/>
          <w:szCs w:val="24"/>
        </w:rPr>
        <w:t>202</w:t>
      </w:r>
      <w:r w:rsidR="00662043" w:rsidRPr="005E38B9">
        <w:rPr>
          <w:rFonts w:asciiTheme="minorEastAsia" w:eastAsiaTheme="minorEastAsia" w:hAnsiTheme="minorEastAsia" w:cs="宋体" w:hint="eastAsia"/>
          <w:sz w:val="24"/>
          <w:szCs w:val="24"/>
        </w:rPr>
        <w:t>4</w:t>
      </w:r>
      <w:r w:rsidRPr="005E38B9">
        <w:rPr>
          <w:rFonts w:asciiTheme="minorEastAsia" w:eastAsiaTheme="minorEastAsia" w:hAnsiTheme="minorEastAsia" w:cs="宋体" w:hint="eastAsia"/>
          <w:sz w:val="24"/>
          <w:szCs w:val="24"/>
        </w:rPr>
        <w:t>年</w:t>
      </w:r>
      <w:r w:rsidR="00DD6761">
        <w:rPr>
          <w:rFonts w:asciiTheme="minorEastAsia" w:eastAsiaTheme="minorEastAsia" w:hAnsiTheme="minorEastAsia" w:cs="宋体" w:hint="eastAsia"/>
          <w:sz w:val="24"/>
          <w:szCs w:val="24"/>
        </w:rPr>
        <w:t>1</w:t>
      </w:r>
      <w:r w:rsidRPr="005E38B9">
        <w:rPr>
          <w:rFonts w:asciiTheme="minorEastAsia" w:eastAsiaTheme="minorEastAsia" w:hAnsiTheme="minorEastAsia" w:cs="宋体" w:hint="eastAsia"/>
          <w:sz w:val="24"/>
          <w:szCs w:val="24"/>
        </w:rPr>
        <w:t>月</w:t>
      </w:r>
      <w:r w:rsidR="00DD6761">
        <w:rPr>
          <w:rFonts w:asciiTheme="minorEastAsia" w:eastAsiaTheme="minorEastAsia" w:hAnsiTheme="minorEastAsia" w:cs="宋体" w:hint="eastAsia"/>
          <w:sz w:val="24"/>
          <w:szCs w:val="24"/>
        </w:rPr>
        <w:t>24</w:t>
      </w:r>
      <w:r w:rsidRPr="005E38B9">
        <w:rPr>
          <w:rFonts w:asciiTheme="minorEastAsia" w:eastAsiaTheme="minorEastAsia" w:hAnsiTheme="minorEastAsia" w:cs="宋体" w:hint="eastAsia"/>
          <w:sz w:val="24"/>
          <w:szCs w:val="24"/>
        </w:rPr>
        <w:t>日。</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lastRenderedPageBreak/>
        <w:t>（二）比选时间：</w:t>
      </w:r>
      <w:r w:rsidRPr="005E38B9">
        <w:rPr>
          <w:rFonts w:asciiTheme="minorEastAsia" w:eastAsiaTheme="minorEastAsia" w:hAnsiTheme="minorEastAsia" w:cs="宋体"/>
          <w:sz w:val="24"/>
          <w:szCs w:val="24"/>
        </w:rPr>
        <w:t>202</w:t>
      </w:r>
      <w:r w:rsidR="00662043" w:rsidRPr="005E38B9">
        <w:rPr>
          <w:rFonts w:asciiTheme="minorEastAsia" w:eastAsiaTheme="minorEastAsia" w:hAnsiTheme="minorEastAsia" w:cs="宋体" w:hint="eastAsia"/>
          <w:sz w:val="24"/>
          <w:szCs w:val="24"/>
        </w:rPr>
        <w:t>4</w:t>
      </w:r>
      <w:r w:rsidRPr="005E38B9">
        <w:rPr>
          <w:rFonts w:asciiTheme="minorEastAsia" w:eastAsiaTheme="minorEastAsia" w:hAnsiTheme="minorEastAsia" w:cs="宋体" w:hint="eastAsia"/>
          <w:sz w:val="24"/>
          <w:szCs w:val="24"/>
        </w:rPr>
        <w:t>年</w:t>
      </w:r>
      <w:r w:rsidR="00DD6761">
        <w:rPr>
          <w:rFonts w:asciiTheme="minorEastAsia" w:eastAsiaTheme="minorEastAsia" w:hAnsiTheme="minorEastAsia" w:cs="宋体" w:hint="eastAsia"/>
          <w:sz w:val="24"/>
          <w:szCs w:val="24"/>
        </w:rPr>
        <w:t>1</w:t>
      </w:r>
      <w:r w:rsidRPr="005E38B9">
        <w:rPr>
          <w:rFonts w:asciiTheme="minorEastAsia" w:eastAsiaTheme="minorEastAsia" w:hAnsiTheme="minorEastAsia" w:cs="宋体" w:hint="eastAsia"/>
          <w:sz w:val="24"/>
          <w:szCs w:val="24"/>
        </w:rPr>
        <w:t>月</w:t>
      </w:r>
      <w:r w:rsidR="00DD6761">
        <w:rPr>
          <w:rFonts w:asciiTheme="minorEastAsia" w:eastAsiaTheme="minorEastAsia" w:hAnsiTheme="minorEastAsia" w:cs="宋体" w:hint="eastAsia"/>
          <w:sz w:val="24"/>
          <w:szCs w:val="24"/>
        </w:rPr>
        <w:t>29日下</w:t>
      </w:r>
      <w:r w:rsidRPr="005E38B9">
        <w:rPr>
          <w:rFonts w:asciiTheme="minorEastAsia" w:eastAsiaTheme="minorEastAsia" w:hAnsiTheme="minorEastAsia" w:cs="宋体" w:hint="eastAsia"/>
          <w:sz w:val="24"/>
          <w:szCs w:val="24"/>
        </w:rPr>
        <w:t>午</w:t>
      </w:r>
      <w:r w:rsidR="00DD6761">
        <w:rPr>
          <w:rFonts w:asciiTheme="minorEastAsia" w:eastAsiaTheme="minorEastAsia" w:hAnsiTheme="minorEastAsia" w:cs="宋体" w:hint="eastAsia"/>
          <w:sz w:val="24"/>
          <w:szCs w:val="24"/>
        </w:rPr>
        <w:t>16</w:t>
      </w:r>
      <w:r w:rsidRPr="005E38B9">
        <w:rPr>
          <w:rFonts w:asciiTheme="minorEastAsia" w:eastAsiaTheme="minorEastAsia" w:hAnsiTheme="minorEastAsia" w:cs="宋体" w:hint="eastAsia"/>
          <w:sz w:val="24"/>
          <w:szCs w:val="24"/>
        </w:rPr>
        <w:t>：</w:t>
      </w:r>
      <w:r w:rsidR="00DD6761">
        <w:rPr>
          <w:rFonts w:asciiTheme="minorEastAsia" w:eastAsiaTheme="minorEastAsia" w:hAnsiTheme="minorEastAsia" w:cs="宋体" w:hint="eastAsia"/>
          <w:sz w:val="24"/>
          <w:szCs w:val="24"/>
        </w:rPr>
        <w:t>3</w:t>
      </w:r>
      <w:r w:rsidRPr="005E38B9">
        <w:rPr>
          <w:rFonts w:asciiTheme="minorEastAsia" w:eastAsiaTheme="minorEastAsia" w:hAnsiTheme="minorEastAsia" w:cs="宋体" w:hint="eastAsia"/>
          <w:sz w:val="24"/>
          <w:szCs w:val="24"/>
        </w:rPr>
        <w:t>0时。</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（三）比选文件获取方式：重钢总医院官网（</w:t>
      </w:r>
      <w:r w:rsidRPr="005E38B9">
        <w:rPr>
          <w:rFonts w:asciiTheme="minorEastAsia" w:eastAsiaTheme="minorEastAsia" w:hAnsiTheme="minorEastAsia" w:cs="宋体"/>
          <w:sz w:val="24"/>
          <w:szCs w:val="24"/>
        </w:rPr>
        <w:t>http://www.cghospital.com.cn</w:t>
      </w:r>
      <w:r w:rsidRPr="005E38B9">
        <w:rPr>
          <w:rFonts w:asciiTheme="minorEastAsia" w:eastAsiaTheme="minorEastAsia" w:hAnsiTheme="minorEastAsia" w:cs="宋体" w:hint="eastAsia"/>
          <w:sz w:val="24"/>
          <w:szCs w:val="24"/>
        </w:rPr>
        <w:t>）。</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（四）响应文件递交截止时间：</w:t>
      </w:r>
      <w:r w:rsidR="00662043" w:rsidRPr="005E38B9">
        <w:rPr>
          <w:rFonts w:asciiTheme="minorEastAsia" w:eastAsiaTheme="minorEastAsia" w:hAnsiTheme="minorEastAsia" w:cs="宋体"/>
          <w:sz w:val="24"/>
          <w:szCs w:val="24"/>
        </w:rPr>
        <w:t>202</w:t>
      </w:r>
      <w:r w:rsidR="00662043" w:rsidRPr="005E38B9">
        <w:rPr>
          <w:rFonts w:asciiTheme="minorEastAsia" w:eastAsiaTheme="minorEastAsia" w:hAnsiTheme="minorEastAsia" w:cs="宋体" w:hint="eastAsia"/>
          <w:sz w:val="24"/>
          <w:szCs w:val="24"/>
        </w:rPr>
        <w:t>4</w:t>
      </w:r>
      <w:r w:rsidR="002B42B1" w:rsidRPr="005E38B9">
        <w:rPr>
          <w:rFonts w:asciiTheme="minorEastAsia" w:eastAsiaTheme="minorEastAsia" w:hAnsiTheme="minorEastAsia" w:cs="宋体" w:hint="eastAsia"/>
          <w:sz w:val="24"/>
          <w:szCs w:val="24"/>
        </w:rPr>
        <w:t>年</w:t>
      </w:r>
      <w:r w:rsidR="00DD6761">
        <w:rPr>
          <w:rFonts w:asciiTheme="minorEastAsia" w:eastAsiaTheme="minorEastAsia" w:hAnsiTheme="minorEastAsia" w:cs="宋体" w:hint="eastAsia"/>
          <w:sz w:val="24"/>
          <w:szCs w:val="24"/>
        </w:rPr>
        <w:t>1</w:t>
      </w:r>
      <w:r w:rsidR="002B42B1" w:rsidRPr="005E38B9">
        <w:rPr>
          <w:rFonts w:asciiTheme="minorEastAsia" w:eastAsiaTheme="minorEastAsia" w:hAnsiTheme="minorEastAsia" w:cs="宋体" w:hint="eastAsia"/>
          <w:sz w:val="24"/>
          <w:szCs w:val="24"/>
        </w:rPr>
        <w:t>月</w:t>
      </w:r>
      <w:r w:rsidR="00DD6761">
        <w:rPr>
          <w:rFonts w:asciiTheme="minorEastAsia" w:eastAsiaTheme="minorEastAsia" w:hAnsiTheme="minorEastAsia" w:cs="宋体" w:hint="eastAsia"/>
          <w:sz w:val="24"/>
          <w:szCs w:val="24"/>
        </w:rPr>
        <w:t>29</w:t>
      </w:r>
      <w:r w:rsidR="002B42B1" w:rsidRPr="005E38B9">
        <w:rPr>
          <w:rFonts w:asciiTheme="minorEastAsia" w:eastAsiaTheme="minorEastAsia" w:hAnsiTheme="minorEastAsia" w:cs="宋体" w:hint="eastAsia"/>
          <w:sz w:val="24"/>
          <w:szCs w:val="24"/>
        </w:rPr>
        <w:t>日</w:t>
      </w:r>
      <w:r w:rsidR="00DD6761">
        <w:rPr>
          <w:rFonts w:asciiTheme="minorEastAsia" w:eastAsiaTheme="minorEastAsia" w:hAnsiTheme="minorEastAsia" w:cs="宋体" w:hint="eastAsia"/>
          <w:sz w:val="24"/>
          <w:szCs w:val="24"/>
        </w:rPr>
        <w:t>下</w:t>
      </w:r>
      <w:r w:rsidR="00DD6761" w:rsidRPr="005E38B9">
        <w:rPr>
          <w:rFonts w:asciiTheme="minorEastAsia" w:eastAsiaTheme="minorEastAsia" w:hAnsiTheme="minorEastAsia" w:cs="宋体" w:hint="eastAsia"/>
          <w:sz w:val="24"/>
          <w:szCs w:val="24"/>
        </w:rPr>
        <w:t>午</w:t>
      </w:r>
      <w:r w:rsidR="00DD6761">
        <w:rPr>
          <w:rFonts w:asciiTheme="minorEastAsia" w:eastAsiaTheme="minorEastAsia" w:hAnsiTheme="minorEastAsia" w:cs="宋体" w:hint="eastAsia"/>
          <w:sz w:val="24"/>
          <w:szCs w:val="24"/>
        </w:rPr>
        <w:t>16</w:t>
      </w:r>
      <w:r w:rsidR="00DD6761" w:rsidRPr="005E38B9">
        <w:rPr>
          <w:rFonts w:asciiTheme="minorEastAsia" w:eastAsiaTheme="minorEastAsia" w:hAnsiTheme="minorEastAsia" w:cs="宋体" w:hint="eastAsia"/>
          <w:sz w:val="24"/>
          <w:szCs w:val="24"/>
        </w:rPr>
        <w:t>：</w:t>
      </w:r>
      <w:r w:rsidR="00DD6761">
        <w:rPr>
          <w:rFonts w:asciiTheme="minorEastAsia" w:eastAsiaTheme="minorEastAsia" w:hAnsiTheme="minorEastAsia" w:cs="宋体" w:hint="eastAsia"/>
          <w:sz w:val="24"/>
          <w:szCs w:val="24"/>
        </w:rPr>
        <w:t>3</w:t>
      </w:r>
      <w:r w:rsidR="00DD6761" w:rsidRPr="005E38B9">
        <w:rPr>
          <w:rFonts w:asciiTheme="minorEastAsia" w:eastAsiaTheme="minorEastAsia" w:hAnsiTheme="minorEastAsia" w:cs="宋体" w:hint="eastAsia"/>
          <w:sz w:val="24"/>
          <w:szCs w:val="24"/>
        </w:rPr>
        <w:t>0时</w:t>
      </w:r>
      <w:r w:rsidRPr="005E38B9">
        <w:rPr>
          <w:rFonts w:asciiTheme="minorEastAsia" w:eastAsiaTheme="minorEastAsia" w:hAnsiTheme="minorEastAsia" w:cs="宋体" w:hint="eastAsia"/>
          <w:sz w:val="24"/>
          <w:szCs w:val="24"/>
        </w:rPr>
        <w:t>。超过截止时间的恕不接受（现场递交响应文件）。如比选时间与比选方临时会议冲突，比选时间由比选方临时通知，响应文件递交截止时间以比选方临时通知为准。</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（五）响应文件递交地点：重钢总医院办公楼三楼一会议室。</w:t>
      </w:r>
    </w:p>
    <w:p w:rsidR="00995435" w:rsidRPr="005E38B9" w:rsidRDefault="00662043">
      <w:pPr>
        <w:spacing w:line="420" w:lineRule="exact"/>
        <w:ind w:firstLineChars="200" w:firstLine="482"/>
        <w:rPr>
          <w:rFonts w:asciiTheme="minorEastAsia" w:eastAsiaTheme="minorEastAsia" w:hAnsiTheme="minorEastAsia"/>
          <w:sz w:val="24"/>
          <w:szCs w:val="24"/>
        </w:rPr>
      </w:pPr>
      <w:r w:rsidRPr="005E38B9">
        <w:rPr>
          <w:rFonts w:asciiTheme="minorEastAsia" w:eastAsiaTheme="minorEastAsia" w:hAnsiTheme="minorEastAsia" w:cs="宋体" w:hint="eastAsia"/>
          <w:b/>
          <w:bCs/>
          <w:sz w:val="24"/>
          <w:szCs w:val="24"/>
        </w:rPr>
        <w:t>八</w:t>
      </w:r>
      <w:r w:rsidR="007B6421" w:rsidRPr="005E38B9">
        <w:rPr>
          <w:rFonts w:asciiTheme="minorEastAsia" w:eastAsiaTheme="minorEastAsia" w:hAnsiTheme="minorEastAsia" w:cs="宋体" w:hint="eastAsia"/>
          <w:b/>
          <w:bCs/>
          <w:sz w:val="24"/>
          <w:szCs w:val="24"/>
        </w:rPr>
        <w:t>、联系人</w:t>
      </w:r>
    </w:p>
    <w:p w:rsidR="00995435" w:rsidRPr="005E38B9" w:rsidRDefault="007B6421">
      <w:pPr>
        <w:spacing w:line="42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cs="宋体" w:hint="eastAsia"/>
          <w:sz w:val="24"/>
          <w:szCs w:val="24"/>
        </w:rPr>
        <w:t>比选人：重钢总医院地址：重庆市大渡口区</w:t>
      </w:r>
    </w:p>
    <w:p w:rsidR="00995435" w:rsidRPr="005E38B9" w:rsidRDefault="007B6421">
      <w:pPr>
        <w:spacing w:line="42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cs="宋体" w:hint="eastAsia"/>
          <w:sz w:val="24"/>
          <w:szCs w:val="24"/>
        </w:rPr>
        <w:t>组织联系人：尹老师</w:t>
      </w:r>
      <w:r w:rsidRPr="005E38B9">
        <w:rPr>
          <w:rFonts w:asciiTheme="minorEastAsia" w:eastAsiaTheme="minorEastAsia" w:hAnsiTheme="minorEastAsia" w:hint="eastAsia"/>
          <w:sz w:val="24"/>
          <w:szCs w:val="24"/>
        </w:rPr>
        <w:t xml:space="preserve">           联系</w:t>
      </w:r>
      <w:r w:rsidRPr="005E38B9">
        <w:rPr>
          <w:rFonts w:asciiTheme="minorEastAsia" w:eastAsiaTheme="minorEastAsia" w:hAnsiTheme="minorEastAsia" w:cs="宋体" w:hint="eastAsia"/>
          <w:sz w:val="24"/>
          <w:szCs w:val="24"/>
        </w:rPr>
        <w:t>电话：</w:t>
      </w:r>
      <w:r w:rsidRPr="005E38B9">
        <w:rPr>
          <w:rFonts w:asciiTheme="minorEastAsia" w:eastAsiaTheme="minorEastAsia" w:hAnsiTheme="minorEastAsia" w:cs="宋体"/>
          <w:sz w:val="24"/>
          <w:szCs w:val="24"/>
        </w:rPr>
        <w:t xml:space="preserve">023-81915011  </w:t>
      </w:r>
    </w:p>
    <w:p w:rsidR="00995435" w:rsidRPr="005E38B9" w:rsidRDefault="007B6421">
      <w:pPr>
        <w:spacing w:line="42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业务部门联系人：黄老师       联系电话：023-81915049</w:t>
      </w:r>
    </w:p>
    <w:p w:rsidR="00995435" w:rsidRPr="005E38B9" w:rsidRDefault="00995435">
      <w:pPr>
        <w:spacing w:line="420" w:lineRule="exact"/>
        <w:ind w:firstLineChars="200" w:firstLine="480"/>
        <w:rPr>
          <w:rFonts w:asciiTheme="minorEastAsia" w:eastAsiaTheme="minorEastAsia" w:hAnsiTheme="minorEastAsia" w:cs="宋体"/>
          <w:sz w:val="24"/>
          <w:szCs w:val="24"/>
        </w:rPr>
      </w:pPr>
    </w:p>
    <w:p w:rsidR="00995435" w:rsidRPr="005E38B9" w:rsidRDefault="00995435">
      <w:pPr>
        <w:spacing w:line="420" w:lineRule="exact"/>
        <w:ind w:firstLineChars="200" w:firstLine="480"/>
        <w:rPr>
          <w:rFonts w:asciiTheme="minorEastAsia" w:eastAsiaTheme="minorEastAsia" w:hAnsiTheme="minorEastAsia" w:cs="宋体"/>
          <w:sz w:val="24"/>
          <w:szCs w:val="24"/>
        </w:rPr>
      </w:pPr>
    </w:p>
    <w:p w:rsidR="00995435" w:rsidRPr="005E38B9" w:rsidRDefault="00995435">
      <w:pPr>
        <w:spacing w:line="420" w:lineRule="exact"/>
        <w:ind w:firstLineChars="200" w:firstLine="480"/>
        <w:rPr>
          <w:rFonts w:asciiTheme="minorEastAsia" w:eastAsiaTheme="minorEastAsia" w:hAnsiTheme="minorEastAsia" w:cs="宋体"/>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995435" w:rsidRPr="005E38B9" w:rsidRDefault="00995435">
      <w:pPr>
        <w:pStyle w:val="a5"/>
        <w:spacing w:line="420" w:lineRule="exact"/>
        <w:rPr>
          <w:rFonts w:asciiTheme="minorEastAsia" w:eastAsiaTheme="minorEastAsia" w:hAnsiTheme="minorEastAsia"/>
          <w:sz w:val="24"/>
          <w:szCs w:val="24"/>
        </w:rPr>
      </w:pPr>
    </w:p>
    <w:p w:rsidR="00C65121" w:rsidRPr="005E38B9" w:rsidRDefault="00C65121">
      <w:pPr>
        <w:pStyle w:val="a5"/>
        <w:spacing w:line="420" w:lineRule="exact"/>
        <w:rPr>
          <w:rFonts w:asciiTheme="minorEastAsia" w:eastAsiaTheme="minorEastAsia" w:hAnsiTheme="minorEastAsia"/>
          <w:sz w:val="24"/>
          <w:szCs w:val="24"/>
        </w:rPr>
      </w:pPr>
    </w:p>
    <w:p w:rsidR="00C65121" w:rsidRPr="005E38B9" w:rsidRDefault="00C65121">
      <w:pPr>
        <w:pStyle w:val="a5"/>
        <w:spacing w:line="420" w:lineRule="exact"/>
        <w:rPr>
          <w:rFonts w:asciiTheme="minorEastAsia" w:eastAsiaTheme="minorEastAsia" w:hAnsiTheme="minorEastAsia"/>
          <w:sz w:val="24"/>
          <w:szCs w:val="24"/>
        </w:rPr>
      </w:pPr>
    </w:p>
    <w:p w:rsidR="00C65121" w:rsidRPr="005E38B9" w:rsidRDefault="00C65121">
      <w:pPr>
        <w:pStyle w:val="a5"/>
        <w:spacing w:line="420" w:lineRule="exact"/>
        <w:rPr>
          <w:rFonts w:asciiTheme="minorEastAsia" w:eastAsiaTheme="minorEastAsia" w:hAnsiTheme="minorEastAsia"/>
          <w:sz w:val="24"/>
          <w:szCs w:val="24"/>
        </w:rPr>
      </w:pPr>
    </w:p>
    <w:p w:rsidR="00C65121" w:rsidRPr="005E38B9" w:rsidRDefault="00C65121">
      <w:pPr>
        <w:pStyle w:val="a5"/>
        <w:spacing w:line="420" w:lineRule="exact"/>
        <w:rPr>
          <w:rFonts w:asciiTheme="minorEastAsia" w:eastAsiaTheme="minorEastAsia" w:hAnsiTheme="minorEastAsia"/>
          <w:sz w:val="24"/>
          <w:szCs w:val="24"/>
        </w:rPr>
      </w:pPr>
    </w:p>
    <w:p w:rsidR="00314D0D" w:rsidRPr="005E38B9" w:rsidRDefault="00314D0D">
      <w:pPr>
        <w:pStyle w:val="a5"/>
        <w:spacing w:line="420" w:lineRule="exact"/>
        <w:rPr>
          <w:rFonts w:asciiTheme="minorEastAsia" w:eastAsiaTheme="minorEastAsia" w:hAnsiTheme="minorEastAsia"/>
          <w:sz w:val="24"/>
          <w:szCs w:val="24"/>
        </w:rPr>
      </w:pPr>
    </w:p>
    <w:p w:rsidR="00995435" w:rsidRPr="005E38B9" w:rsidRDefault="007B6421">
      <w:pPr>
        <w:spacing w:line="420" w:lineRule="exact"/>
        <w:jc w:val="center"/>
        <w:rPr>
          <w:rFonts w:asciiTheme="minorEastAsia" w:eastAsiaTheme="minorEastAsia" w:hAnsiTheme="minorEastAsia"/>
          <w:b/>
          <w:bCs/>
          <w:sz w:val="24"/>
          <w:szCs w:val="24"/>
        </w:rPr>
      </w:pPr>
      <w:r w:rsidRPr="005E38B9">
        <w:rPr>
          <w:rFonts w:asciiTheme="minorEastAsia" w:eastAsiaTheme="minorEastAsia" w:hAnsiTheme="minorEastAsia" w:cs="宋体" w:hint="eastAsia"/>
          <w:b/>
          <w:bCs/>
          <w:sz w:val="24"/>
          <w:szCs w:val="24"/>
        </w:rPr>
        <w:lastRenderedPageBreak/>
        <w:t>第二章响应人须知</w:t>
      </w:r>
    </w:p>
    <w:p w:rsidR="00995435" w:rsidRPr="005E38B9" w:rsidRDefault="00995435">
      <w:pPr>
        <w:spacing w:line="420" w:lineRule="exact"/>
        <w:jc w:val="left"/>
        <w:rPr>
          <w:rFonts w:asciiTheme="minorEastAsia" w:eastAsiaTheme="minorEastAsia" w:hAnsiTheme="minorEastAsia" w:cs="宋体"/>
          <w:b/>
          <w:bCs/>
          <w:sz w:val="24"/>
          <w:szCs w:val="24"/>
        </w:rPr>
      </w:pPr>
    </w:p>
    <w:p w:rsidR="00C65121" w:rsidRPr="005E38B9" w:rsidRDefault="007B6421">
      <w:pPr>
        <w:numPr>
          <w:ilvl w:val="0"/>
          <w:numId w:val="1"/>
        </w:numPr>
        <w:spacing w:line="420" w:lineRule="exact"/>
        <w:ind w:firstLineChars="200" w:firstLine="482"/>
        <w:jc w:val="left"/>
        <w:rPr>
          <w:rFonts w:asciiTheme="minorEastAsia" w:eastAsiaTheme="minorEastAsia" w:hAnsiTheme="minorEastAsia" w:cs="宋体"/>
          <w:sz w:val="24"/>
          <w:szCs w:val="24"/>
        </w:rPr>
      </w:pPr>
      <w:r w:rsidRPr="005E38B9">
        <w:rPr>
          <w:rFonts w:asciiTheme="minorEastAsia" w:eastAsiaTheme="minorEastAsia" w:hAnsiTheme="minorEastAsia" w:cs="宋体" w:hint="eastAsia"/>
          <w:b/>
          <w:bCs/>
          <w:sz w:val="24"/>
          <w:szCs w:val="24"/>
        </w:rPr>
        <w:t>项目名称</w:t>
      </w:r>
      <w:r w:rsidRPr="005E38B9">
        <w:rPr>
          <w:rFonts w:asciiTheme="minorEastAsia" w:eastAsiaTheme="minorEastAsia" w:hAnsiTheme="minorEastAsia" w:cs="宋体" w:hint="eastAsia"/>
          <w:sz w:val="24"/>
          <w:szCs w:val="24"/>
        </w:rPr>
        <w:t>：</w:t>
      </w:r>
      <w:r w:rsidR="00AF6AD6" w:rsidRPr="005E38B9">
        <w:rPr>
          <w:rFonts w:asciiTheme="minorEastAsia" w:eastAsiaTheme="minorEastAsia" w:hAnsiTheme="minorEastAsia" w:cs="宋体" w:hint="eastAsia"/>
          <w:sz w:val="24"/>
          <w:szCs w:val="24"/>
        </w:rPr>
        <w:t>重钢总医院2024-2026年度信息中心基础设施维保项目</w:t>
      </w:r>
    </w:p>
    <w:p w:rsidR="00995435" w:rsidRPr="005E38B9" w:rsidRDefault="00C65121" w:rsidP="00C65121">
      <w:pPr>
        <w:spacing w:line="420" w:lineRule="exact"/>
        <w:ind w:left="482"/>
        <w:jc w:val="left"/>
        <w:rPr>
          <w:rFonts w:ascii="宋体" w:hAnsi="宋体"/>
          <w:b/>
          <w:sz w:val="24"/>
          <w:szCs w:val="24"/>
        </w:rPr>
      </w:pPr>
      <w:r w:rsidRPr="005E38B9">
        <w:rPr>
          <w:rFonts w:asciiTheme="minorEastAsia" w:eastAsiaTheme="minorEastAsia" w:hAnsiTheme="minorEastAsia" w:cs="宋体" w:hint="eastAsia"/>
          <w:sz w:val="24"/>
          <w:szCs w:val="24"/>
        </w:rPr>
        <w:t>二、</w:t>
      </w:r>
      <w:r w:rsidR="00812E15" w:rsidRPr="005E38B9">
        <w:rPr>
          <w:rFonts w:ascii="宋体" w:hAnsi="宋体" w:hint="eastAsia"/>
          <w:b/>
          <w:sz w:val="24"/>
          <w:szCs w:val="24"/>
        </w:rPr>
        <w:t>维保服务技术、质量要求</w:t>
      </w:r>
    </w:p>
    <w:tbl>
      <w:tblPr>
        <w:tblStyle w:val="ab"/>
        <w:tblW w:w="0" w:type="auto"/>
        <w:jc w:val="center"/>
        <w:tblLook w:val="04A0"/>
      </w:tblPr>
      <w:tblGrid>
        <w:gridCol w:w="9180"/>
      </w:tblGrid>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1</w:t>
            </w:r>
            <w:r w:rsidR="00B45A70" w:rsidRPr="005E38B9">
              <w:rPr>
                <w:rFonts w:asciiTheme="minorEastAsia" w:hAnsiTheme="minorEastAsia" w:hint="eastAsia"/>
              </w:rPr>
              <w:t>、</w:t>
            </w:r>
            <w:r w:rsidR="00C65121" w:rsidRPr="005E38B9">
              <w:rPr>
                <w:rFonts w:asciiTheme="minorEastAsia" w:hAnsiTheme="minorEastAsia" w:hint="eastAsia"/>
              </w:rPr>
              <w:t>人员要求：技术人员要求：拟派本项目技术人员不少于2人，为</w:t>
            </w:r>
            <w:r w:rsidR="007A7664" w:rsidRPr="005E38B9">
              <w:rPr>
                <w:rFonts w:asciiTheme="minorEastAsia" w:hAnsiTheme="minorEastAsia" w:hint="eastAsia"/>
              </w:rPr>
              <w:t>响应人</w:t>
            </w:r>
            <w:r w:rsidR="00C65121" w:rsidRPr="005E38B9">
              <w:rPr>
                <w:rFonts w:asciiTheme="minorEastAsia" w:hAnsiTheme="minorEastAsia" w:hint="eastAsia"/>
              </w:rPr>
              <w:t>本单位员工，且具有中华人民共和国应急管理部（原国家安全生产监督管理局）颁发的“低压电工作业”证书和“制冷与空调设备安装维修作业”证书</w:t>
            </w:r>
            <w:r w:rsidR="007A7664" w:rsidRPr="005E38B9">
              <w:rPr>
                <w:rFonts w:asciiTheme="minorEastAsia" w:hAnsiTheme="minorEastAsia" w:hint="eastAsia"/>
              </w:rPr>
              <w:t>。</w:t>
            </w:r>
          </w:p>
        </w:tc>
      </w:tr>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2</w:t>
            </w:r>
            <w:r w:rsidR="00B45A70" w:rsidRPr="005E38B9">
              <w:rPr>
                <w:rFonts w:asciiTheme="minorEastAsia" w:hAnsiTheme="minorEastAsia" w:hint="eastAsia"/>
              </w:rPr>
              <w:t>、</w:t>
            </w:r>
            <w:r w:rsidR="00C65121" w:rsidRPr="005E38B9">
              <w:rPr>
                <w:rFonts w:asciiTheme="minorEastAsia" w:hAnsiTheme="minorEastAsia" w:hint="eastAsia"/>
              </w:rPr>
              <w:t>定期巡检服务：</w:t>
            </w:r>
            <w:r w:rsidR="007A7664" w:rsidRPr="005E38B9">
              <w:rPr>
                <w:rFonts w:asciiTheme="minorEastAsia" w:hAnsiTheme="minorEastAsia" w:hint="eastAsia"/>
              </w:rPr>
              <w:t>响应人</w:t>
            </w:r>
            <w:r w:rsidR="00C65121" w:rsidRPr="005E38B9">
              <w:rPr>
                <w:rFonts w:asciiTheme="minorEastAsia" w:hAnsiTheme="minorEastAsia" w:hint="eastAsia"/>
              </w:rPr>
              <w:t>每月至少现场巡检巡查一次，重大节假日前必须增加一次全面的巡检排查并及时整改。</w:t>
            </w:r>
            <w:r w:rsidR="007A7664" w:rsidRPr="005E38B9">
              <w:rPr>
                <w:rFonts w:asciiTheme="minorEastAsia" w:hAnsiTheme="minorEastAsia" w:hint="eastAsia"/>
              </w:rPr>
              <w:t>响应人</w:t>
            </w:r>
            <w:r w:rsidR="00C65121" w:rsidRPr="005E38B9">
              <w:rPr>
                <w:rFonts w:asciiTheme="minorEastAsia" w:hAnsiTheme="minorEastAsia" w:hint="eastAsia"/>
              </w:rPr>
              <w:t>服务技术人员应于每年首月提交年度检查计划给使用部门审批，并在检查排查结束后的5个工作日内将相应报告交给职能部门。</w:t>
            </w:r>
          </w:p>
        </w:tc>
      </w:tr>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3</w:t>
            </w:r>
            <w:r w:rsidR="00C65121" w:rsidRPr="005E38B9">
              <w:rPr>
                <w:rFonts w:asciiTheme="minorEastAsia" w:hAnsiTheme="minorEastAsia" w:hint="eastAsia"/>
              </w:rPr>
              <w:t>、预防性维护服务：</w:t>
            </w:r>
            <w:r w:rsidR="007A7664" w:rsidRPr="005E38B9">
              <w:rPr>
                <w:rFonts w:asciiTheme="minorEastAsia" w:hAnsiTheme="minorEastAsia" w:hint="eastAsia"/>
              </w:rPr>
              <w:t>响应人</w:t>
            </w:r>
            <w:r w:rsidR="00C65121" w:rsidRPr="005E38B9">
              <w:rPr>
                <w:rFonts w:asciiTheme="minorEastAsia" w:hAnsiTheme="minorEastAsia" w:hint="eastAsia"/>
              </w:rPr>
              <w:t>服务技术人员应在预先安排的基础上，定期或根据比选人要求的时间巡检所有运维范围内的设备，以提前发现可能出现的故障和问题，进行预防性维护。</w:t>
            </w:r>
          </w:p>
        </w:tc>
      </w:tr>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4</w:t>
            </w:r>
            <w:r w:rsidR="00C65121" w:rsidRPr="005E38B9">
              <w:rPr>
                <w:rFonts w:asciiTheme="minorEastAsia" w:hAnsiTheme="minorEastAsia" w:hint="eastAsia"/>
              </w:rPr>
              <w:t>、应急处理服务：在对信息机房进行正常供电时突发故障后，</w:t>
            </w:r>
            <w:r w:rsidR="007A7664" w:rsidRPr="005E38B9">
              <w:rPr>
                <w:rFonts w:asciiTheme="minorEastAsia" w:hAnsiTheme="minorEastAsia" w:hint="eastAsia"/>
              </w:rPr>
              <w:t>响应人</w:t>
            </w:r>
            <w:r w:rsidR="00C65121" w:rsidRPr="005E38B9">
              <w:rPr>
                <w:rFonts w:asciiTheme="minorEastAsia" w:hAnsiTheme="minorEastAsia" w:hint="eastAsia"/>
              </w:rPr>
              <w:t>在接到通知后应派电力专业技术人员立即电话进行技术支持，并在最短时间内到达现场排除故障，如不能立即处理，应立即根据实际情况组织调动人力、物力进行抢修。</w:t>
            </w:r>
          </w:p>
        </w:tc>
      </w:tr>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5</w:t>
            </w:r>
            <w:r w:rsidR="00C65121" w:rsidRPr="005E38B9">
              <w:rPr>
                <w:rFonts w:asciiTheme="minorEastAsia" w:hAnsiTheme="minorEastAsia" w:hint="eastAsia"/>
              </w:rPr>
              <w:t>、应急保障服务：配合比选人进行应急保障时，</w:t>
            </w:r>
            <w:r w:rsidR="007A7664" w:rsidRPr="005E38B9">
              <w:rPr>
                <w:rFonts w:asciiTheme="minorEastAsia" w:hAnsiTheme="minorEastAsia" w:hint="eastAsia"/>
              </w:rPr>
              <w:t>响应人</w:t>
            </w:r>
            <w:r w:rsidR="00C65121" w:rsidRPr="005E38B9">
              <w:rPr>
                <w:rFonts w:asciiTheme="minorEastAsia" w:hAnsiTheme="minorEastAsia" w:hint="eastAsia"/>
              </w:rPr>
              <w:t>应组织专业技术人员到场协助配合，直至保障期结束</w:t>
            </w:r>
            <w:r w:rsidR="00C65121" w:rsidRPr="005E38B9">
              <w:rPr>
                <w:rFonts w:asciiTheme="minorEastAsia" w:hAnsiTheme="minorEastAsia"/>
              </w:rPr>
              <w:t>。</w:t>
            </w:r>
          </w:p>
        </w:tc>
      </w:tr>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6</w:t>
            </w:r>
            <w:r w:rsidR="00C65121" w:rsidRPr="005E38B9">
              <w:rPr>
                <w:rFonts w:asciiTheme="minorEastAsia" w:hAnsiTheme="minorEastAsia" w:hint="eastAsia"/>
              </w:rPr>
              <w:t>、品质管理及保障：在维保中，若需设备制造厂家的专业维保人员及团队进行上门故障处理的，均由</w:t>
            </w:r>
            <w:r w:rsidR="007A7664" w:rsidRPr="005E38B9">
              <w:rPr>
                <w:rFonts w:asciiTheme="minorEastAsia" w:hAnsiTheme="minorEastAsia" w:hint="eastAsia"/>
              </w:rPr>
              <w:t>响应人</w:t>
            </w:r>
            <w:r w:rsidR="00C65121" w:rsidRPr="005E38B9">
              <w:rPr>
                <w:rFonts w:asciiTheme="minorEastAsia" w:hAnsiTheme="minorEastAsia" w:hint="eastAsia"/>
              </w:rPr>
              <w:t>自行进行协商、协调。</w:t>
            </w:r>
          </w:p>
        </w:tc>
      </w:tr>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7</w:t>
            </w:r>
            <w:r w:rsidR="00C65121" w:rsidRPr="005E38B9">
              <w:rPr>
                <w:rFonts w:asciiTheme="minorEastAsia" w:hAnsiTheme="minorEastAsia" w:hint="eastAsia"/>
              </w:rPr>
              <w:t>、技术人员管理要求：技术人员应遵守比选人相关规章制度。在特殊时间节点进行驻守服务时，</w:t>
            </w:r>
            <w:r w:rsidR="007A7664" w:rsidRPr="005E38B9">
              <w:rPr>
                <w:rFonts w:asciiTheme="minorEastAsia" w:hAnsiTheme="minorEastAsia" w:hint="eastAsia"/>
              </w:rPr>
              <w:t>响应人</w:t>
            </w:r>
            <w:r w:rsidR="00C65121" w:rsidRPr="005E38B9">
              <w:rPr>
                <w:rFonts w:asciiTheme="minorEastAsia" w:hAnsiTheme="minorEastAsia" w:hint="eastAsia"/>
              </w:rPr>
              <w:t>派出的维保人员应遵守比选人的作息时间，其期间的行为视为成交</w:t>
            </w:r>
            <w:r w:rsidR="007A7664" w:rsidRPr="005E38B9">
              <w:rPr>
                <w:rFonts w:asciiTheme="minorEastAsia" w:hAnsiTheme="minorEastAsia" w:hint="eastAsia"/>
              </w:rPr>
              <w:t>响应人</w:t>
            </w:r>
            <w:r w:rsidR="00C65121" w:rsidRPr="005E38B9">
              <w:rPr>
                <w:rFonts w:asciiTheme="minorEastAsia" w:hAnsiTheme="minorEastAsia" w:hint="eastAsia"/>
              </w:rPr>
              <w:t>行为，因技术人员原因给自身、比选人或第三方造成的损失由成交</w:t>
            </w:r>
            <w:r w:rsidR="007A7664" w:rsidRPr="005E38B9">
              <w:rPr>
                <w:rFonts w:asciiTheme="minorEastAsia" w:hAnsiTheme="minorEastAsia" w:hint="eastAsia"/>
              </w:rPr>
              <w:t>响应人</w:t>
            </w:r>
            <w:r w:rsidR="00C65121" w:rsidRPr="005E38B9">
              <w:rPr>
                <w:rFonts w:asciiTheme="minorEastAsia" w:hAnsiTheme="minorEastAsia" w:hint="eastAsia"/>
              </w:rPr>
              <w:t>承担。</w:t>
            </w:r>
          </w:p>
        </w:tc>
      </w:tr>
      <w:tr w:rsidR="00C65121" w:rsidRPr="005E38B9" w:rsidTr="00976709">
        <w:trPr>
          <w:trHeight w:val="20"/>
          <w:jc w:val="center"/>
        </w:trPr>
        <w:tc>
          <w:tcPr>
            <w:tcW w:w="9180" w:type="dxa"/>
            <w:vAlign w:val="center"/>
          </w:tcPr>
          <w:p w:rsidR="00C65121" w:rsidRPr="005E38B9" w:rsidRDefault="009E57C5" w:rsidP="007A7664">
            <w:pPr>
              <w:rPr>
                <w:rFonts w:asciiTheme="minorEastAsia" w:hAnsiTheme="minorEastAsia"/>
              </w:rPr>
            </w:pPr>
            <w:r w:rsidRPr="005E38B9">
              <w:rPr>
                <w:rFonts w:asciiTheme="minorEastAsia" w:hAnsiTheme="minorEastAsia" w:hint="eastAsia"/>
              </w:rPr>
              <w:t>8</w:t>
            </w:r>
            <w:r w:rsidR="00C65121" w:rsidRPr="005E38B9">
              <w:rPr>
                <w:rFonts w:asciiTheme="minorEastAsia" w:hAnsiTheme="minorEastAsia" w:hint="eastAsia"/>
              </w:rPr>
              <w:t>. 服务响应：</w:t>
            </w:r>
            <w:r w:rsidR="007A7664" w:rsidRPr="005E38B9">
              <w:rPr>
                <w:rFonts w:asciiTheme="minorEastAsia" w:hAnsiTheme="minorEastAsia" w:hint="eastAsia"/>
              </w:rPr>
              <w:t>响应人</w:t>
            </w:r>
            <w:r w:rsidR="00C65121" w:rsidRPr="005E38B9">
              <w:rPr>
                <w:rFonts w:asciiTheme="minorEastAsia" w:hAnsiTheme="minorEastAsia" w:hint="eastAsia"/>
              </w:rPr>
              <w:t>应提供7*24小时服务热线，维保人员接到故障通知后，应在15分钟内响应；</w:t>
            </w:r>
          </w:p>
          <w:p w:rsidR="00C65121" w:rsidRPr="005E38B9" w:rsidRDefault="00C65121" w:rsidP="007A7664">
            <w:pPr>
              <w:rPr>
                <w:rFonts w:asciiTheme="minorEastAsia" w:hAnsiTheme="minorEastAsia"/>
              </w:rPr>
            </w:pPr>
            <w:r w:rsidRPr="005E38B9">
              <w:rPr>
                <w:rFonts w:asciiTheme="minorEastAsia" w:hAnsiTheme="minorEastAsia" w:hint="eastAsia"/>
              </w:rPr>
              <w:t>到场服务：经维保人员研判或在电话技术支持下比选人不能自行解决的，维保人员应在1小时内到场处置；</w:t>
            </w:r>
          </w:p>
          <w:p w:rsidR="00C65121" w:rsidRPr="005E38B9" w:rsidRDefault="00C65121" w:rsidP="007A7664">
            <w:pPr>
              <w:rPr>
                <w:rFonts w:asciiTheme="minorEastAsia" w:hAnsiTheme="minorEastAsia"/>
              </w:rPr>
            </w:pPr>
            <w:r w:rsidRPr="005E38B9">
              <w:rPr>
                <w:rFonts w:asciiTheme="minorEastAsia" w:hAnsiTheme="minorEastAsia" w:hint="eastAsia"/>
              </w:rPr>
              <w:t>故障处置：一般故障处理、恢复时效不应超过1小时；重大故障处理、恢复时效不应超过6小时；</w:t>
            </w:r>
          </w:p>
          <w:p w:rsidR="00C65121" w:rsidRPr="005E38B9" w:rsidRDefault="00C65121" w:rsidP="007A7664">
            <w:pPr>
              <w:rPr>
                <w:rFonts w:asciiTheme="minorEastAsia" w:hAnsiTheme="minorEastAsia"/>
              </w:rPr>
            </w:pPr>
            <w:r w:rsidRPr="005E38B9">
              <w:rPr>
                <w:rFonts w:asciiTheme="minorEastAsia" w:hAnsiTheme="minorEastAsia" w:hint="eastAsia"/>
              </w:rPr>
              <w:t>通报时效：经维保人员到场研判为重大故障的，维保人员应在30分钟内向比选人使用部门的主管进行通报情况。</w:t>
            </w:r>
          </w:p>
          <w:p w:rsidR="00C65121" w:rsidRPr="005E38B9" w:rsidRDefault="00C65121" w:rsidP="007A7664">
            <w:pPr>
              <w:rPr>
                <w:rFonts w:asciiTheme="minorEastAsia" w:hAnsiTheme="minorEastAsia"/>
              </w:rPr>
            </w:pPr>
            <w:r w:rsidRPr="005E38B9">
              <w:rPr>
                <w:rFonts w:asciiTheme="minorEastAsia" w:hAnsiTheme="minorEastAsia" w:hint="eastAsia"/>
              </w:rPr>
              <w:t>应急保障：根据甲方要求，在应急保障时段，派驻现场的专业技术人员不得脱岗。</w:t>
            </w:r>
          </w:p>
        </w:tc>
      </w:tr>
      <w:tr w:rsidR="00A117CF" w:rsidRPr="005E38B9" w:rsidTr="00976709">
        <w:trPr>
          <w:trHeight w:val="20"/>
          <w:jc w:val="center"/>
        </w:trPr>
        <w:tc>
          <w:tcPr>
            <w:tcW w:w="9180" w:type="dxa"/>
            <w:vAlign w:val="center"/>
          </w:tcPr>
          <w:p w:rsidR="00A117CF" w:rsidRPr="005E38B9" w:rsidRDefault="00A117CF" w:rsidP="007A7664">
            <w:pPr>
              <w:rPr>
                <w:rFonts w:asciiTheme="minorEastAsia" w:hAnsiTheme="minorEastAsia"/>
              </w:rPr>
            </w:pPr>
            <w:r w:rsidRPr="005E38B9">
              <w:rPr>
                <w:rFonts w:asciiTheme="minorEastAsia" w:hAnsiTheme="minorEastAsia" w:cs="宋体"/>
              </w:rPr>
              <w:t>9</w:t>
            </w:r>
            <w:r w:rsidRPr="005E38B9">
              <w:rPr>
                <w:rFonts w:asciiTheme="minorEastAsia" w:hAnsiTheme="minorEastAsia" w:cs="宋体" w:hint="eastAsia"/>
              </w:rPr>
              <w:t>、</w:t>
            </w:r>
            <w:r w:rsidRPr="005E38B9">
              <w:rPr>
                <w:rFonts w:asciiTheme="minorEastAsia" w:hAnsiTheme="minorEastAsia" w:hint="eastAsia"/>
              </w:rPr>
              <w:t>对维保设备表包含的</w:t>
            </w:r>
            <w:r w:rsidRPr="005E38B9">
              <w:rPr>
                <w:rFonts w:asciiTheme="minorEastAsia" w:hAnsiTheme="minorEastAsia" w:cs="宋体" w:hint="eastAsia"/>
              </w:rPr>
              <w:t>UPS和空调过滤网、配电柜指示灯、旋钮开关和二次回路的保险等低值易耗品在维保期内进行免费更换。</w:t>
            </w:r>
          </w:p>
        </w:tc>
      </w:tr>
      <w:tr w:rsidR="00DB08FD" w:rsidRPr="005E38B9" w:rsidTr="00976709">
        <w:trPr>
          <w:trHeight w:val="20"/>
          <w:jc w:val="center"/>
        </w:trPr>
        <w:tc>
          <w:tcPr>
            <w:tcW w:w="9180" w:type="dxa"/>
            <w:vAlign w:val="center"/>
          </w:tcPr>
          <w:p w:rsidR="00DB08FD" w:rsidRPr="005E38B9" w:rsidRDefault="00A117CF" w:rsidP="00DB08FD">
            <w:pPr>
              <w:spacing w:line="440" w:lineRule="exact"/>
              <w:rPr>
                <w:rFonts w:asciiTheme="minorEastAsia" w:hAnsiTheme="minorEastAsia" w:cs="宋体"/>
              </w:rPr>
            </w:pPr>
            <w:r w:rsidRPr="005E38B9">
              <w:rPr>
                <w:rFonts w:asciiTheme="minorEastAsia" w:hAnsiTheme="minorEastAsia" w:cs="宋体" w:hint="eastAsia"/>
              </w:rPr>
              <w:t>1</w:t>
            </w:r>
            <w:r w:rsidRPr="005E38B9">
              <w:rPr>
                <w:rFonts w:asciiTheme="minorEastAsia" w:hAnsiTheme="minorEastAsia" w:cs="宋体"/>
              </w:rPr>
              <w:t>0</w:t>
            </w:r>
            <w:r w:rsidRPr="005E38B9">
              <w:rPr>
                <w:rFonts w:asciiTheme="minorEastAsia" w:hAnsiTheme="minorEastAsia" w:cs="宋体" w:hint="eastAsia"/>
              </w:rPr>
              <w:t>、</w:t>
            </w:r>
            <w:r w:rsidR="000F5344" w:rsidRPr="005E38B9">
              <w:rPr>
                <w:rFonts w:asciiTheme="minorEastAsia" w:hAnsiTheme="minorEastAsia" w:hint="eastAsia"/>
              </w:rPr>
              <w:t>对</w:t>
            </w:r>
            <w:r w:rsidR="0038682E" w:rsidRPr="005E38B9">
              <w:rPr>
                <w:rFonts w:asciiTheme="minorEastAsia" w:hAnsiTheme="minorEastAsia" w:hint="eastAsia"/>
              </w:rPr>
              <w:t>维保设备</w:t>
            </w:r>
            <w:r w:rsidR="000F5344" w:rsidRPr="005E38B9">
              <w:rPr>
                <w:rFonts w:asciiTheme="minorEastAsia" w:hAnsiTheme="minorEastAsia" w:hint="eastAsia"/>
              </w:rPr>
              <w:t>接</w:t>
            </w:r>
            <w:r w:rsidRPr="005E38B9">
              <w:rPr>
                <w:rFonts w:asciiTheme="minorEastAsia" w:hAnsiTheme="minorEastAsia" w:hint="eastAsia"/>
              </w:rPr>
              <w:t>入动环系统</w:t>
            </w:r>
            <w:r w:rsidR="000F5344" w:rsidRPr="005E38B9">
              <w:rPr>
                <w:rFonts w:asciiTheme="minorEastAsia" w:hAnsiTheme="minorEastAsia" w:hint="eastAsia"/>
              </w:rPr>
              <w:t>提供技术支持</w:t>
            </w:r>
            <w:r w:rsidRPr="005E38B9">
              <w:rPr>
                <w:rFonts w:asciiTheme="minorEastAsia" w:hAnsiTheme="minorEastAsia" w:hint="eastAsia"/>
              </w:rPr>
              <w:t>。</w:t>
            </w:r>
          </w:p>
        </w:tc>
      </w:tr>
    </w:tbl>
    <w:p w:rsidR="00995435" w:rsidRPr="005E38B9" w:rsidRDefault="00C65121">
      <w:pPr>
        <w:spacing w:line="420" w:lineRule="exact"/>
        <w:ind w:firstLineChars="200" w:firstLine="482"/>
        <w:rPr>
          <w:rFonts w:ascii="宋体" w:hAnsi="宋体"/>
          <w:sz w:val="24"/>
          <w:szCs w:val="24"/>
        </w:rPr>
      </w:pPr>
      <w:r w:rsidRPr="005E38B9">
        <w:rPr>
          <w:rFonts w:ascii="宋体" w:hAnsi="宋体" w:cs="宋体" w:hint="eastAsia"/>
          <w:b/>
          <w:bCs/>
          <w:sz w:val="24"/>
          <w:szCs w:val="24"/>
        </w:rPr>
        <w:t>三</w:t>
      </w:r>
      <w:r w:rsidR="007B6421" w:rsidRPr="005E38B9">
        <w:rPr>
          <w:rFonts w:ascii="宋体" w:hAnsi="宋体" w:cs="宋体" w:hint="eastAsia"/>
          <w:b/>
          <w:bCs/>
          <w:sz w:val="24"/>
          <w:szCs w:val="24"/>
        </w:rPr>
        <w:t>、比选报价、限价、评分说明</w:t>
      </w:r>
    </w:p>
    <w:p w:rsidR="00995435" w:rsidRPr="005E38B9" w:rsidRDefault="007B6421">
      <w:pPr>
        <w:spacing w:line="420" w:lineRule="exact"/>
        <w:ind w:firstLineChars="200" w:firstLine="480"/>
        <w:rPr>
          <w:rFonts w:ascii="宋体" w:hAnsi="宋体" w:cs="宋体"/>
          <w:sz w:val="24"/>
          <w:szCs w:val="24"/>
        </w:rPr>
      </w:pPr>
      <w:r w:rsidRPr="005E38B9">
        <w:rPr>
          <w:rFonts w:ascii="宋体" w:hAnsi="宋体" w:cs="宋体" w:hint="eastAsia"/>
          <w:sz w:val="24"/>
          <w:szCs w:val="24"/>
        </w:rPr>
        <w:t>（一）报价说明：</w:t>
      </w:r>
    </w:p>
    <w:p w:rsidR="007D533A" w:rsidRPr="005E38B9" w:rsidRDefault="007D533A" w:rsidP="007D533A">
      <w:pPr>
        <w:spacing w:line="420" w:lineRule="exact"/>
        <w:ind w:firstLineChars="200" w:firstLine="480"/>
        <w:rPr>
          <w:rFonts w:ascii="宋体" w:hAnsi="宋体" w:cs="宋体"/>
          <w:sz w:val="24"/>
          <w:szCs w:val="24"/>
        </w:rPr>
      </w:pPr>
      <w:r w:rsidRPr="005E38B9">
        <w:rPr>
          <w:rFonts w:ascii="宋体" w:hAnsi="宋体" w:cs="宋体" w:hint="eastAsia"/>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费各种风险等全部费用。</w:t>
      </w:r>
      <w:r w:rsidRPr="005E38B9">
        <w:rPr>
          <w:rFonts w:ascii="宋体" w:hAnsi="宋体" w:cs="宋体"/>
          <w:sz w:val="24"/>
          <w:szCs w:val="24"/>
        </w:rPr>
        <w:t>合同签订后原则上比选人不做费用调整。大写金额与小写金额不一致的，以大写金额为准</w:t>
      </w:r>
      <w:r w:rsidRPr="005E38B9">
        <w:rPr>
          <w:rFonts w:ascii="宋体" w:hAnsi="宋体" w:cs="宋体" w:hint="eastAsia"/>
          <w:sz w:val="24"/>
          <w:szCs w:val="24"/>
        </w:rPr>
        <w:t>。</w:t>
      </w:r>
    </w:p>
    <w:p w:rsidR="00737F9B" w:rsidRPr="005E38B9" w:rsidRDefault="00B63FB8" w:rsidP="00737F9B">
      <w:pPr>
        <w:spacing w:line="420" w:lineRule="exact"/>
        <w:ind w:firstLineChars="200" w:firstLine="480"/>
        <w:rPr>
          <w:rFonts w:ascii="宋体" w:hAnsi="宋体" w:cs="宋体"/>
          <w:sz w:val="24"/>
          <w:szCs w:val="24"/>
        </w:rPr>
      </w:pPr>
      <w:r w:rsidRPr="005E38B9">
        <w:rPr>
          <w:rFonts w:ascii="宋体" w:hAnsi="宋体" w:cs="宋体" w:hint="eastAsia"/>
          <w:sz w:val="24"/>
          <w:szCs w:val="24"/>
        </w:rPr>
        <w:t>（二）限价说明：</w:t>
      </w:r>
      <w:r w:rsidR="00737F9B" w:rsidRPr="005E38B9">
        <w:rPr>
          <w:rFonts w:ascii="宋体" w:hAnsi="宋体" w:cs="宋体" w:hint="eastAsia"/>
          <w:sz w:val="24"/>
          <w:szCs w:val="24"/>
        </w:rPr>
        <w:t>本项目只设置</w:t>
      </w:r>
      <w:r w:rsidR="007D533A" w:rsidRPr="005E38B9">
        <w:rPr>
          <w:rFonts w:ascii="宋体" w:hAnsi="宋体" w:cs="宋体" w:hint="eastAsia"/>
          <w:sz w:val="24"/>
          <w:szCs w:val="24"/>
        </w:rPr>
        <w:t>总价最高</w:t>
      </w:r>
      <w:r w:rsidR="00737F9B" w:rsidRPr="005E38B9">
        <w:rPr>
          <w:rFonts w:ascii="宋体" w:hAnsi="宋体" w:cs="宋体" w:hint="eastAsia"/>
          <w:sz w:val="24"/>
          <w:szCs w:val="24"/>
        </w:rPr>
        <w:t>限价，</w:t>
      </w:r>
      <w:r w:rsidR="007D533A" w:rsidRPr="005E38B9">
        <w:rPr>
          <w:rFonts w:ascii="宋体" w:hAnsi="宋体" w:cs="宋体" w:hint="eastAsia"/>
          <w:sz w:val="24"/>
          <w:szCs w:val="24"/>
        </w:rPr>
        <w:t>最高</w:t>
      </w:r>
      <w:r w:rsidR="00737F9B" w:rsidRPr="005E38B9">
        <w:rPr>
          <w:rFonts w:ascii="宋体" w:hAnsi="宋体" w:cs="宋体" w:hint="eastAsia"/>
          <w:sz w:val="24"/>
          <w:szCs w:val="24"/>
        </w:rPr>
        <w:t>限价为</w:t>
      </w:r>
      <w:r w:rsidR="007D533A" w:rsidRPr="005E38B9">
        <w:rPr>
          <w:rFonts w:ascii="宋体" w:hAnsi="宋体" w:cs="宋体"/>
          <w:bCs/>
          <w:sz w:val="24"/>
          <w:szCs w:val="24"/>
          <w:u w:val="single"/>
        </w:rPr>
        <w:t>195840</w:t>
      </w:r>
      <w:r w:rsidR="007D533A" w:rsidRPr="005E38B9">
        <w:rPr>
          <w:rFonts w:ascii="宋体" w:hAnsi="宋体" w:cs="宋体"/>
          <w:bCs/>
          <w:sz w:val="24"/>
          <w:szCs w:val="24"/>
        </w:rPr>
        <w:t>元</w:t>
      </w:r>
      <w:r w:rsidR="008741EC" w:rsidRPr="005E38B9">
        <w:rPr>
          <w:rFonts w:ascii="宋体" w:hAnsi="宋体" w:cs="宋体" w:hint="eastAsia"/>
          <w:bCs/>
          <w:sz w:val="24"/>
          <w:szCs w:val="24"/>
        </w:rPr>
        <w:t>（3年）</w:t>
      </w:r>
      <w:r w:rsidR="007D533A" w:rsidRPr="005E38B9">
        <w:rPr>
          <w:rFonts w:ascii="宋体" w:hAnsi="宋体" w:cs="宋体" w:hint="eastAsia"/>
          <w:sz w:val="24"/>
          <w:szCs w:val="24"/>
        </w:rPr>
        <w:t>，</w:t>
      </w:r>
      <w:r w:rsidR="00737F9B" w:rsidRPr="005E38B9">
        <w:rPr>
          <w:rFonts w:ascii="宋体" w:hAnsi="宋体" w:cs="宋体" w:hint="eastAsia"/>
          <w:sz w:val="24"/>
          <w:szCs w:val="24"/>
        </w:rPr>
        <w:t>响应</w:t>
      </w:r>
      <w:r w:rsidR="00737F9B" w:rsidRPr="005E38B9">
        <w:rPr>
          <w:rFonts w:ascii="宋体" w:hAnsi="宋体" w:cs="宋体" w:hint="eastAsia"/>
          <w:sz w:val="24"/>
          <w:szCs w:val="24"/>
        </w:rPr>
        <w:lastRenderedPageBreak/>
        <w:t>人的报价不得超过对应的最高限价，否则，响应文件将被视为无效。</w:t>
      </w:r>
    </w:p>
    <w:p w:rsidR="00995435" w:rsidRPr="005E38B9" w:rsidRDefault="007B6421">
      <w:pPr>
        <w:spacing w:line="420" w:lineRule="exact"/>
        <w:ind w:firstLineChars="200" w:firstLine="480"/>
        <w:rPr>
          <w:rFonts w:ascii="宋体" w:hAnsi="宋体" w:cs="宋体"/>
          <w:sz w:val="24"/>
          <w:szCs w:val="24"/>
        </w:rPr>
      </w:pPr>
      <w:r w:rsidRPr="005E38B9">
        <w:rPr>
          <w:rFonts w:ascii="宋体" w:hAnsi="宋体" w:cs="宋体" w:hint="eastAsia"/>
          <w:sz w:val="24"/>
          <w:szCs w:val="24"/>
        </w:rPr>
        <w:t>（三）评分说明：</w:t>
      </w:r>
    </w:p>
    <w:p w:rsidR="00995435" w:rsidRPr="005E38B9" w:rsidRDefault="007B6421">
      <w:pPr>
        <w:spacing w:line="420" w:lineRule="exact"/>
        <w:ind w:firstLineChars="200" w:firstLine="480"/>
        <w:rPr>
          <w:rFonts w:ascii="宋体" w:hAnsi="宋体" w:cs="宋体"/>
          <w:sz w:val="24"/>
          <w:szCs w:val="24"/>
        </w:rPr>
      </w:pPr>
      <w:r w:rsidRPr="005E38B9">
        <w:rPr>
          <w:rFonts w:ascii="宋体" w:hAnsi="宋体" w:cs="宋体" w:hint="eastAsia"/>
          <w:sz w:val="24"/>
          <w:szCs w:val="24"/>
        </w:rPr>
        <w:t>1．资格审查及符合性审查：评审由比选方相关人员组成评审小组，并根据比选文件的要求对响应人提交的响应文件进行审查，</w:t>
      </w:r>
      <w:r w:rsidRPr="005E38B9">
        <w:rPr>
          <w:rFonts w:ascii="宋体" w:hAnsi="宋体" w:cs="宋体" w:hint="eastAsia"/>
          <w:kern w:val="0"/>
          <w:sz w:val="24"/>
          <w:szCs w:val="24"/>
        </w:rPr>
        <w:t>只有资格审查及符合性审查合格的响应人才能继续参与评审。</w:t>
      </w:r>
    </w:p>
    <w:p w:rsidR="00995435" w:rsidRPr="005E38B9" w:rsidRDefault="007B6421">
      <w:pPr>
        <w:spacing w:line="420" w:lineRule="exact"/>
        <w:ind w:firstLineChars="200" w:firstLine="480"/>
        <w:rPr>
          <w:rFonts w:ascii="宋体" w:hAnsi="宋体" w:cs="宋体"/>
          <w:kern w:val="0"/>
          <w:sz w:val="24"/>
          <w:szCs w:val="24"/>
        </w:rPr>
      </w:pPr>
      <w:r w:rsidRPr="005E38B9">
        <w:rPr>
          <w:rFonts w:ascii="宋体" w:hAnsi="宋体" w:cs="宋体" w:hint="eastAsia"/>
          <w:kern w:val="0"/>
          <w:sz w:val="24"/>
          <w:szCs w:val="24"/>
        </w:rPr>
        <w:t>（1）资格审查</w:t>
      </w:r>
    </w:p>
    <w:p w:rsidR="00995435" w:rsidRPr="005E38B9" w:rsidRDefault="007B6421">
      <w:pPr>
        <w:spacing w:line="420" w:lineRule="exact"/>
        <w:ind w:firstLineChars="200" w:firstLine="480"/>
        <w:rPr>
          <w:rFonts w:ascii="宋体" w:hAnsi="宋体" w:cs="宋体"/>
          <w:kern w:val="0"/>
          <w:sz w:val="24"/>
          <w:szCs w:val="24"/>
        </w:rPr>
      </w:pPr>
      <w:r w:rsidRPr="005E38B9">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670"/>
      </w:tblGrid>
      <w:tr w:rsidR="00995435" w:rsidRPr="005E38B9" w:rsidTr="00370C56">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b/>
                <w:kern w:val="0"/>
              </w:rPr>
            </w:pPr>
            <w:r w:rsidRPr="005E38B9">
              <w:rPr>
                <w:rFonts w:ascii="宋体" w:hAnsi="宋体" w:cs="宋体" w:hint="eastAsia"/>
                <w:b/>
                <w:kern w:val="0"/>
              </w:rPr>
              <w:t>序号</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b/>
                <w:kern w:val="0"/>
              </w:rPr>
            </w:pPr>
            <w:r w:rsidRPr="005E38B9">
              <w:rPr>
                <w:rFonts w:ascii="宋体" w:hAnsi="宋体" w:cs="宋体" w:hint="eastAsia"/>
                <w:b/>
                <w:kern w:val="0"/>
              </w:rPr>
              <w:t>检查因素</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b/>
                <w:kern w:val="0"/>
              </w:rPr>
            </w:pPr>
            <w:r w:rsidRPr="005E38B9">
              <w:rPr>
                <w:rFonts w:ascii="宋体" w:hAnsi="宋体" w:cs="宋体" w:hint="eastAsia"/>
                <w:b/>
                <w:kern w:val="0"/>
              </w:rPr>
              <w:t>检查内容</w:t>
            </w:r>
          </w:p>
        </w:tc>
      </w:tr>
      <w:tr w:rsidR="00995435" w:rsidRPr="005E38B9" w:rsidTr="00370C56">
        <w:trPr>
          <w:trHeight w:val="454"/>
          <w:jc w:val="center"/>
        </w:trPr>
        <w:tc>
          <w:tcPr>
            <w:tcW w:w="676"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rPr>
            </w:pPr>
            <w:r w:rsidRPr="005E38B9">
              <w:rPr>
                <w:rFonts w:ascii="宋体" w:hAnsi="宋体" w:cs="宋体" w:hint="eastAsia"/>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仿宋_GB2312"/>
              </w:rPr>
            </w:pPr>
            <w:r w:rsidRPr="005E38B9">
              <w:rPr>
                <w:rFonts w:ascii="宋体" w:hAnsi="宋体" w:cs="宋体" w:hint="eastAsia"/>
              </w:rPr>
              <w:t>响应人应符合的基本资格条件</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rPr>
            </w:pPr>
            <w:r w:rsidRPr="005E38B9">
              <w:rPr>
                <w:rFonts w:ascii="宋体" w:hAnsi="宋体" w:cs="宋体" w:hint="eastAsia"/>
              </w:rPr>
              <w:t>（1）具有独立承担民事责任的能力</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rPr>
            </w:pPr>
            <w:r w:rsidRPr="005E38B9">
              <w:rPr>
                <w:rFonts w:ascii="宋体" w:hAnsi="宋体" w:cs="宋体" w:hint="eastAsia"/>
              </w:rPr>
              <w:t>响应人法人营业执照（副本）或事业单位法人证书（副本）或个体工商户营业执照或有效的自然人身份证明；</w:t>
            </w:r>
          </w:p>
          <w:p w:rsidR="00995435" w:rsidRPr="005E38B9" w:rsidRDefault="007B6421">
            <w:pPr>
              <w:spacing w:line="320" w:lineRule="exact"/>
              <w:rPr>
                <w:rFonts w:ascii="宋体" w:hAnsi="宋体"/>
              </w:rPr>
            </w:pPr>
            <w:r w:rsidRPr="005E38B9">
              <w:rPr>
                <w:rFonts w:ascii="宋体" w:hAnsi="宋体" w:cs="宋体" w:hint="eastAsia"/>
              </w:rPr>
              <w:t>响应人</w:t>
            </w:r>
            <w:r w:rsidR="009A6A01" w:rsidRPr="005E38B9">
              <w:rPr>
                <w:rFonts w:ascii="宋体" w:hAnsi="宋体" w:cs="宋体" w:hint="eastAsia"/>
              </w:rPr>
              <w:t>法定代表人（主要负责人）</w:t>
            </w:r>
            <w:r w:rsidRPr="005E38B9">
              <w:rPr>
                <w:rFonts w:ascii="宋体" w:hAnsi="宋体" w:cs="宋体" w:hint="eastAsia"/>
              </w:rPr>
              <w:t>身份证明和</w:t>
            </w:r>
            <w:r w:rsidR="009A6A01" w:rsidRPr="005E38B9">
              <w:rPr>
                <w:rFonts w:ascii="宋体" w:hAnsi="宋体" w:cs="宋体" w:hint="eastAsia"/>
              </w:rPr>
              <w:t>法定代表人（主要负责人）</w:t>
            </w:r>
            <w:r w:rsidRPr="005E38B9">
              <w:rPr>
                <w:rFonts w:ascii="宋体" w:hAnsi="宋体" w:cs="宋体" w:hint="eastAsia"/>
              </w:rPr>
              <w:t>授权代表委托书。</w:t>
            </w:r>
          </w:p>
        </w:tc>
      </w:tr>
      <w:tr w:rsidR="00995435" w:rsidRPr="005E38B9"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仿宋_GB2312"/>
              </w:rPr>
            </w:pPr>
            <w:r w:rsidRPr="005E38B9">
              <w:rPr>
                <w:rFonts w:ascii="宋体" w:hAnsi="宋体" w:cs="宋体" w:hint="eastAsia"/>
              </w:rPr>
              <w:t>（2）具有履行合同所必需的设备和专业技术能力</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rPr>
            </w:pPr>
            <w:r w:rsidRPr="005E38B9">
              <w:rPr>
                <w:rFonts w:ascii="宋体" w:hAnsi="宋体" w:cs="宋体" w:hint="eastAsia"/>
              </w:rPr>
              <w:t>响应人提供书面声明或相关证明材料（见格式文件）</w:t>
            </w:r>
          </w:p>
        </w:tc>
      </w:tr>
      <w:tr w:rsidR="00995435" w:rsidRPr="005E38B9"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仿宋_GB2312"/>
              </w:rPr>
            </w:pPr>
            <w:r w:rsidRPr="005E38B9">
              <w:rPr>
                <w:rFonts w:ascii="宋体" w:hAnsi="宋体" w:cs="宋体" w:hint="eastAsia"/>
              </w:rPr>
              <w:t>（3）参加政府采购活动前三年内，在经营活动中没有重大违法记录</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rPr>
            </w:pPr>
            <w:r w:rsidRPr="005E38B9">
              <w:rPr>
                <w:rFonts w:ascii="宋体" w:hAnsi="宋体" w:cs="宋体" w:hint="eastAsia"/>
              </w:rPr>
              <w:t>1.响应人提供书面声明（见格式文件）；</w:t>
            </w:r>
          </w:p>
          <w:p w:rsidR="00995435" w:rsidRPr="005E38B9" w:rsidRDefault="007B6421">
            <w:pPr>
              <w:spacing w:line="320" w:lineRule="exact"/>
              <w:jc w:val="left"/>
              <w:rPr>
                <w:rFonts w:ascii="宋体" w:hAnsi="宋体"/>
                <w:b/>
              </w:rPr>
            </w:pPr>
            <w:r w:rsidRPr="005E38B9">
              <w:rPr>
                <w:rFonts w:ascii="宋体" w:hAnsi="宋体" w:cs="宋体" w:hint="eastAsia"/>
              </w:rPr>
              <w:t>2.</w:t>
            </w:r>
            <w:r w:rsidR="00DA51BD" w:rsidRPr="005E38B9">
              <w:rPr>
                <w:rFonts w:ascii="宋体" w:hAnsi="宋体" w:cs="宋体" w:hint="eastAsia"/>
              </w:rPr>
              <w:t>比选人</w:t>
            </w:r>
            <w:r w:rsidRPr="005E38B9">
              <w:rPr>
                <w:rFonts w:ascii="宋体" w:hAnsi="宋体" w:cs="宋体" w:hint="eastAsia"/>
              </w:rPr>
              <w:t>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995435" w:rsidRPr="005E38B9"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rPr>
            </w:pPr>
            <w:r w:rsidRPr="005E38B9">
              <w:rPr>
                <w:rFonts w:ascii="宋体" w:hAnsi="宋体" w:cs="宋体" w:hint="eastAsia"/>
              </w:rPr>
              <w:t>（4）法律、行政法规规定的其他条件</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995435">
            <w:pPr>
              <w:spacing w:line="320" w:lineRule="exact"/>
              <w:rPr>
                <w:rFonts w:ascii="宋体" w:hAnsi="宋体"/>
              </w:rPr>
            </w:pPr>
          </w:p>
        </w:tc>
      </w:tr>
      <w:tr w:rsidR="00995435" w:rsidRPr="005E38B9" w:rsidTr="00370C56">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rPr>
            </w:pPr>
            <w:r w:rsidRPr="005E38B9">
              <w:rPr>
                <w:rFonts w:ascii="宋体" w:hAnsi="宋体" w:cs="宋体" w:hint="eastAsia"/>
              </w:rPr>
              <w:t>2</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rPr>
            </w:pPr>
            <w:r w:rsidRPr="005E38B9">
              <w:rPr>
                <w:rFonts w:ascii="宋体" w:hAnsi="宋体" w:cs="宋体" w:hint="eastAsia"/>
              </w:rPr>
              <w:t>其它资格条件</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rPr>
            </w:pPr>
            <w:r w:rsidRPr="005E38B9">
              <w:rPr>
                <w:rFonts w:ascii="宋体" w:hAnsi="宋体" w:cs="宋体" w:hint="eastAsia"/>
              </w:rPr>
              <w:t>符合特定资格要求、不接受联合体参与。</w:t>
            </w:r>
          </w:p>
        </w:tc>
      </w:tr>
    </w:tbl>
    <w:p w:rsidR="00995435" w:rsidRPr="005E38B9" w:rsidRDefault="007B6421">
      <w:pPr>
        <w:snapToGrid w:val="0"/>
        <w:spacing w:line="420" w:lineRule="exact"/>
        <w:ind w:firstLineChars="200" w:firstLine="480"/>
        <w:rPr>
          <w:rFonts w:ascii="宋体" w:hAnsi="宋体" w:cs="宋体"/>
          <w:kern w:val="0"/>
          <w:sz w:val="24"/>
          <w:szCs w:val="24"/>
        </w:rPr>
      </w:pPr>
      <w:r w:rsidRPr="005E38B9">
        <w:rPr>
          <w:rFonts w:ascii="宋体" w:hAnsi="宋体" w:cs="宋体" w:hint="eastAsia"/>
          <w:kern w:val="0"/>
          <w:sz w:val="24"/>
          <w:szCs w:val="24"/>
        </w:rPr>
        <w:t>（2）符合性审查</w:t>
      </w:r>
    </w:p>
    <w:p w:rsidR="00995435" w:rsidRPr="005E38B9" w:rsidRDefault="007B6421">
      <w:pPr>
        <w:snapToGrid w:val="0"/>
        <w:spacing w:line="420" w:lineRule="exact"/>
        <w:ind w:firstLineChars="200" w:firstLine="480"/>
        <w:rPr>
          <w:rFonts w:ascii="宋体" w:hAnsi="宋体" w:cs="宋体"/>
          <w:kern w:val="0"/>
          <w:sz w:val="24"/>
          <w:szCs w:val="24"/>
        </w:rPr>
      </w:pPr>
      <w:r w:rsidRPr="005E38B9">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93"/>
        <w:gridCol w:w="1753"/>
        <w:gridCol w:w="5108"/>
      </w:tblGrid>
      <w:tr w:rsidR="00995435" w:rsidRPr="005E38B9">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b/>
                <w:kern w:val="0"/>
              </w:rPr>
            </w:pPr>
            <w:r w:rsidRPr="005E38B9">
              <w:rPr>
                <w:rFonts w:ascii="宋体" w:hAnsi="宋体" w:cs="宋体" w:hint="eastAsia"/>
                <w:b/>
                <w:kern w:val="0"/>
              </w:rPr>
              <w:t>序号</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b/>
                <w:kern w:val="0"/>
              </w:rPr>
            </w:pPr>
            <w:r w:rsidRPr="005E38B9">
              <w:rPr>
                <w:rFonts w:ascii="宋体" w:hAnsi="宋体" w:cs="宋体" w:hint="eastAsia"/>
                <w:b/>
                <w:kern w:val="0"/>
              </w:rPr>
              <w:t>评审因素</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b/>
                <w:kern w:val="0"/>
              </w:rPr>
            </w:pPr>
            <w:r w:rsidRPr="005E38B9">
              <w:rPr>
                <w:rFonts w:ascii="宋体" w:hAnsi="宋体" w:cs="宋体" w:hint="eastAsia"/>
                <w:b/>
                <w:kern w:val="0"/>
              </w:rPr>
              <w:t>评审标准</w:t>
            </w:r>
          </w:p>
        </w:tc>
      </w:tr>
      <w:tr w:rsidR="00995435" w:rsidRPr="005E38B9">
        <w:trPr>
          <w:trHeight w:val="454"/>
          <w:jc w:val="center"/>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kern w:val="0"/>
              </w:rPr>
            </w:pPr>
            <w:r w:rsidRPr="005E38B9">
              <w:rPr>
                <w:rFonts w:ascii="宋体" w:hAnsi="宋体" w:cs="宋体" w:hint="eastAsia"/>
                <w:kern w:val="0"/>
              </w:rPr>
              <w:t>1</w:t>
            </w:r>
          </w:p>
        </w:tc>
        <w:tc>
          <w:tcPr>
            <w:tcW w:w="1793"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kern w:val="0"/>
              </w:rPr>
              <w:t>有效性审查</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rPr>
              <w:t>响应文件签署</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rPr>
              <w:t>响应文件上</w:t>
            </w:r>
            <w:r w:rsidR="009A6A01" w:rsidRPr="005E38B9">
              <w:rPr>
                <w:rFonts w:ascii="宋体" w:hAnsi="宋体" w:cs="宋体" w:hint="eastAsia"/>
              </w:rPr>
              <w:t>法定代表人（主要负责人）</w:t>
            </w:r>
            <w:r w:rsidRPr="005E38B9">
              <w:rPr>
                <w:rFonts w:ascii="宋体" w:hAnsi="宋体" w:cs="宋体" w:hint="eastAsia"/>
              </w:rPr>
              <w:t>或其授权代表人的签字齐全。</w:t>
            </w:r>
          </w:p>
        </w:tc>
      </w:tr>
      <w:tr w:rsidR="00995435" w:rsidRPr="005E38B9">
        <w:trPr>
          <w:trHeight w:val="454"/>
          <w:jc w:val="center"/>
        </w:trPr>
        <w:tc>
          <w:tcPr>
            <w:tcW w:w="675"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1793"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仿宋_GB2312"/>
              </w:rPr>
            </w:pPr>
            <w:r w:rsidRPr="005E38B9">
              <w:rPr>
                <w:rFonts w:ascii="宋体" w:hAnsi="宋体" w:cs="宋体" w:hint="eastAsia"/>
              </w:rPr>
              <w:t>响应方案</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rPr>
              <w:t>只能有一个方案参选。</w:t>
            </w:r>
          </w:p>
        </w:tc>
      </w:tr>
      <w:tr w:rsidR="00995435" w:rsidRPr="005E38B9">
        <w:trPr>
          <w:trHeight w:val="454"/>
          <w:jc w:val="center"/>
        </w:trPr>
        <w:tc>
          <w:tcPr>
            <w:tcW w:w="675"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1793" w:type="dxa"/>
            <w:vMerge/>
            <w:tcBorders>
              <w:top w:val="nil"/>
              <w:left w:val="single" w:sz="4" w:space="0" w:color="auto"/>
              <w:bottom w:val="single" w:sz="4" w:space="0" w:color="auto"/>
              <w:right w:val="single" w:sz="4" w:space="0" w:color="auto"/>
            </w:tcBorders>
            <w:shd w:val="clear" w:color="auto" w:fill="auto"/>
            <w:vAlign w:val="center"/>
          </w:tcPr>
          <w:p w:rsidR="00995435" w:rsidRPr="005E38B9" w:rsidRDefault="00995435">
            <w:pPr>
              <w:rPr>
                <w:sz w:val="20"/>
                <w:szCs w:val="20"/>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仿宋_GB2312"/>
              </w:rPr>
            </w:pPr>
            <w:r w:rsidRPr="005E38B9">
              <w:rPr>
                <w:rFonts w:ascii="宋体" w:hAnsi="宋体" w:cs="宋体" w:hint="eastAsia"/>
              </w:rPr>
              <w:t>报价唯一</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rPr>
              <w:t>只能在预算金额和最高限价内报价，只能有一个有效报价，不得提交选择性报价。</w:t>
            </w:r>
          </w:p>
        </w:tc>
      </w:tr>
      <w:tr w:rsidR="00995435" w:rsidRPr="005E38B9">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kern w:val="0"/>
              </w:rPr>
            </w:pPr>
            <w:r w:rsidRPr="005E38B9">
              <w:rPr>
                <w:rFonts w:ascii="宋体" w:hAnsi="宋体" w:cs="宋体" w:hint="eastAsia"/>
                <w:kern w:val="0"/>
              </w:rPr>
              <w:t>2</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kern w:val="0"/>
              </w:rPr>
              <w:t>完整性审查</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rPr>
              <w:t>响应文件份数</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宋体"/>
                <w:kern w:val="0"/>
              </w:rPr>
            </w:pPr>
            <w:r w:rsidRPr="005E38B9">
              <w:rPr>
                <w:rFonts w:ascii="宋体" w:hAnsi="宋体" w:cs="宋体" w:hint="eastAsia"/>
              </w:rPr>
              <w:t>响应文件正、副本数量符合比选文件要求。</w:t>
            </w:r>
          </w:p>
        </w:tc>
      </w:tr>
      <w:tr w:rsidR="00995435" w:rsidRPr="005E38B9">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jc w:val="center"/>
              <w:rPr>
                <w:rFonts w:ascii="宋体" w:hAnsi="宋体" w:cs="宋体"/>
                <w:kern w:val="0"/>
              </w:rPr>
            </w:pPr>
            <w:r w:rsidRPr="005E38B9">
              <w:rPr>
                <w:rFonts w:ascii="宋体" w:hAnsi="宋体" w:cs="宋体" w:hint="eastAsia"/>
                <w:kern w:val="0"/>
              </w:rPr>
              <w:t>3</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1C2C69">
            <w:pPr>
              <w:spacing w:line="320" w:lineRule="exact"/>
              <w:rPr>
                <w:rFonts w:ascii="宋体" w:hAnsi="宋体" w:cs="宋体"/>
                <w:kern w:val="0"/>
              </w:rPr>
            </w:pPr>
            <w:r w:rsidRPr="005E38B9">
              <w:rPr>
                <w:rFonts w:ascii="宋体" w:hAnsi="宋体" w:cs="宋体" w:hint="eastAsia"/>
                <w:bCs/>
                <w:kern w:val="0"/>
              </w:rPr>
              <w:t>维保服务技术、质量要求</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B6421">
            <w:pPr>
              <w:spacing w:line="320" w:lineRule="exact"/>
              <w:rPr>
                <w:rFonts w:ascii="宋体" w:hAnsi="宋体" w:cs="仿宋_GB2312"/>
              </w:rPr>
            </w:pPr>
            <w:r w:rsidRPr="005E38B9">
              <w:rPr>
                <w:rFonts w:ascii="宋体" w:hAnsi="宋体" w:cs="宋体" w:hint="eastAsia"/>
              </w:rPr>
              <w:t>响应文件内容</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5E38B9" w:rsidRDefault="0073754A" w:rsidP="0073754A">
            <w:pPr>
              <w:spacing w:line="320" w:lineRule="exact"/>
              <w:rPr>
                <w:rFonts w:ascii="宋体" w:hAnsi="宋体" w:cs="仿宋_GB2312"/>
              </w:rPr>
            </w:pPr>
            <w:r w:rsidRPr="005E38B9">
              <w:rPr>
                <w:rFonts w:ascii="宋体" w:hAnsi="宋体" w:cs="宋体" w:hint="eastAsia"/>
              </w:rPr>
              <w:t>对</w:t>
            </w:r>
            <w:r w:rsidR="001C2C69" w:rsidRPr="005E38B9">
              <w:rPr>
                <w:rFonts w:ascii="宋体" w:hAnsi="宋体" w:cs="宋体" w:hint="eastAsia"/>
                <w:bCs/>
                <w:kern w:val="0"/>
              </w:rPr>
              <w:t>维保服务技术、质量要求</w:t>
            </w:r>
            <w:r w:rsidRPr="005E38B9">
              <w:rPr>
                <w:rFonts w:ascii="宋体" w:hAnsi="宋体" w:cs="宋体" w:hint="eastAsia"/>
              </w:rPr>
              <w:t>作出响应</w:t>
            </w:r>
            <w:r w:rsidR="007B6421" w:rsidRPr="005E38B9">
              <w:rPr>
                <w:rFonts w:ascii="宋体" w:hAnsi="宋体" w:cs="宋体" w:hint="eastAsia"/>
                <w:kern w:val="0"/>
              </w:rPr>
              <w:t>。</w:t>
            </w:r>
          </w:p>
        </w:tc>
      </w:tr>
    </w:tbl>
    <w:p w:rsidR="00995435" w:rsidRPr="005E38B9" w:rsidRDefault="007B6421">
      <w:pPr>
        <w:spacing w:line="400" w:lineRule="exact"/>
        <w:ind w:firstLineChars="150" w:firstLine="360"/>
        <w:rPr>
          <w:rFonts w:ascii="宋体" w:hAnsi="宋体" w:cs="宋体"/>
          <w:sz w:val="24"/>
          <w:szCs w:val="24"/>
        </w:rPr>
      </w:pPr>
      <w:r w:rsidRPr="005E38B9">
        <w:rPr>
          <w:rFonts w:ascii="宋体" w:hAnsi="宋体" w:cs="宋体" w:hint="eastAsia"/>
          <w:sz w:val="24"/>
          <w:szCs w:val="24"/>
        </w:rPr>
        <w:t>（3）在对响应文件的有效性、完整性和响应程度进行审查时，可以要求响应人对响应文</w:t>
      </w:r>
      <w:r w:rsidRPr="005E38B9">
        <w:rPr>
          <w:rFonts w:ascii="宋体" w:hAnsi="宋体" w:cs="宋体" w:hint="eastAsia"/>
          <w:sz w:val="24"/>
          <w:szCs w:val="24"/>
        </w:rPr>
        <w:lastRenderedPageBreak/>
        <w:t>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w:t>
      </w:r>
      <w:r w:rsidR="009A6A01" w:rsidRPr="005E38B9">
        <w:rPr>
          <w:rFonts w:ascii="宋体" w:hAnsi="宋体" w:cs="宋体" w:hint="eastAsia"/>
          <w:sz w:val="24"/>
          <w:szCs w:val="24"/>
        </w:rPr>
        <w:t>法定代表人（主要负责人）</w:t>
      </w:r>
      <w:r w:rsidRPr="005E38B9">
        <w:rPr>
          <w:rFonts w:ascii="宋体" w:hAnsi="宋体" w:cs="宋体" w:hint="eastAsia"/>
          <w:sz w:val="24"/>
          <w:szCs w:val="24"/>
        </w:rPr>
        <w:t>或其授权代表签字或者加盖公章。由授权代表签字的，应当附</w:t>
      </w:r>
      <w:r w:rsidR="009A6A01" w:rsidRPr="005E38B9">
        <w:rPr>
          <w:rFonts w:ascii="宋体" w:hAnsi="宋体" w:cs="宋体" w:hint="eastAsia"/>
          <w:sz w:val="24"/>
          <w:szCs w:val="24"/>
        </w:rPr>
        <w:t>法定代表人（主要负责人）</w:t>
      </w:r>
      <w:r w:rsidRPr="005E38B9">
        <w:rPr>
          <w:rFonts w:ascii="宋体" w:hAnsi="宋体" w:cs="宋体" w:hint="eastAsia"/>
          <w:sz w:val="24"/>
          <w:szCs w:val="24"/>
        </w:rPr>
        <w:t>授权书。</w:t>
      </w:r>
    </w:p>
    <w:p w:rsidR="006845F2" w:rsidRPr="005E38B9" w:rsidRDefault="006845F2" w:rsidP="006845F2">
      <w:pPr>
        <w:spacing w:line="420" w:lineRule="exact"/>
        <w:ind w:firstLineChars="200" w:firstLine="480"/>
        <w:rPr>
          <w:rFonts w:ascii="宋体" w:cs="宋体"/>
          <w:sz w:val="24"/>
          <w:szCs w:val="24"/>
        </w:rPr>
      </w:pPr>
      <w:r w:rsidRPr="005E38B9">
        <w:rPr>
          <w:rFonts w:ascii="宋体" w:hAnsi="宋体" w:cs="宋体"/>
          <w:sz w:val="24"/>
          <w:szCs w:val="24"/>
        </w:rPr>
        <w:t>2</w:t>
      </w:r>
      <w:r w:rsidRPr="005E38B9">
        <w:rPr>
          <w:rFonts w:ascii="宋体" w:hAnsi="宋体" w:cs="宋体" w:hint="eastAsia"/>
          <w:sz w:val="24"/>
          <w:szCs w:val="24"/>
        </w:rPr>
        <w:t>．评审原则：综合评分法。满足比选文件要求，</w:t>
      </w:r>
      <w:r w:rsidRPr="005E38B9">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sidRPr="005E38B9">
        <w:rPr>
          <w:rFonts w:ascii="宋体" w:hAnsi="宋体" w:cs="宋体" w:hint="eastAsia"/>
          <w:sz w:val="24"/>
          <w:szCs w:val="24"/>
        </w:rPr>
        <w:t>。凡参加本次比选的响应人均被视为接受上述项目的比选条款。</w:t>
      </w:r>
    </w:p>
    <w:p w:rsidR="00995435" w:rsidRPr="005E38B9" w:rsidRDefault="007B6421">
      <w:pPr>
        <w:spacing w:line="420" w:lineRule="exact"/>
        <w:ind w:firstLineChars="200" w:firstLine="480"/>
        <w:rPr>
          <w:rFonts w:ascii="宋体" w:hAnsi="宋体" w:cs="宋体"/>
          <w:sz w:val="24"/>
          <w:szCs w:val="24"/>
        </w:rPr>
      </w:pPr>
      <w:r w:rsidRPr="005E38B9">
        <w:rPr>
          <w:rFonts w:ascii="宋体" w:hAnsi="宋体" w:cs="宋体" w:hint="eastAsia"/>
          <w:sz w:val="24"/>
          <w:szCs w:val="24"/>
        </w:rPr>
        <w:t>3．</w:t>
      </w:r>
      <w:r w:rsidR="006845F2" w:rsidRPr="005E38B9">
        <w:rPr>
          <w:rFonts w:ascii="宋体" w:hAnsi="宋体" w:cs="宋体" w:hint="eastAsia"/>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6488"/>
      </w:tblGrid>
      <w:tr w:rsidR="00995435" w:rsidRPr="005E38B9" w:rsidTr="0076056B">
        <w:trPr>
          <w:trHeight w:val="862"/>
          <w:jc w:val="center"/>
        </w:trPr>
        <w:tc>
          <w:tcPr>
            <w:tcW w:w="2378" w:type="dxa"/>
            <w:vAlign w:val="center"/>
          </w:tcPr>
          <w:p w:rsidR="00995435" w:rsidRPr="005E38B9" w:rsidRDefault="007B6421" w:rsidP="0076056B">
            <w:pPr>
              <w:jc w:val="center"/>
              <w:rPr>
                <w:rFonts w:asciiTheme="minorEastAsia" w:eastAsiaTheme="minorEastAsia" w:hAnsiTheme="minorEastAsia"/>
              </w:rPr>
            </w:pPr>
            <w:r w:rsidRPr="005E38B9">
              <w:rPr>
                <w:rFonts w:asciiTheme="minorEastAsia" w:eastAsiaTheme="minorEastAsia" w:hAnsiTheme="minorEastAsia" w:hint="eastAsia"/>
              </w:rPr>
              <w:t>评审因素</w:t>
            </w:r>
          </w:p>
        </w:tc>
        <w:tc>
          <w:tcPr>
            <w:tcW w:w="6488" w:type="dxa"/>
            <w:vAlign w:val="center"/>
          </w:tcPr>
          <w:p w:rsidR="00995435" w:rsidRPr="005E38B9" w:rsidRDefault="007B6421" w:rsidP="0076056B">
            <w:pPr>
              <w:jc w:val="center"/>
              <w:rPr>
                <w:rFonts w:asciiTheme="minorEastAsia" w:eastAsiaTheme="minorEastAsia" w:hAnsiTheme="minorEastAsia"/>
              </w:rPr>
            </w:pPr>
            <w:r w:rsidRPr="005E38B9">
              <w:rPr>
                <w:rFonts w:asciiTheme="minorEastAsia" w:eastAsiaTheme="minorEastAsia" w:hAnsiTheme="minorEastAsia" w:hint="eastAsia"/>
              </w:rPr>
              <w:t>评审标准</w:t>
            </w:r>
          </w:p>
        </w:tc>
      </w:tr>
      <w:tr w:rsidR="00995435" w:rsidRPr="005E38B9" w:rsidTr="0076056B">
        <w:trPr>
          <w:trHeight w:val="768"/>
          <w:jc w:val="center"/>
        </w:trPr>
        <w:tc>
          <w:tcPr>
            <w:tcW w:w="2378" w:type="dxa"/>
            <w:vAlign w:val="center"/>
          </w:tcPr>
          <w:p w:rsidR="00995435" w:rsidRPr="005E38B9" w:rsidRDefault="007B6421" w:rsidP="0076056B">
            <w:pPr>
              <w:jc w:val="left"/>
              <w:rPr>
                <w:rFonts w:asciiTheme="minorEastAsia" w:eastAsiaTheme="minorEastAsia" w:hAnsiTheme="minorEastAsia"/>
              </w:rPr>
            </w:pPr>
            <w:r w:rsidRPr="005E38B9">
              <w:rPr>
                <w:rFonts w:asciiTheme="minorEastAsia" w:eastAsiaTheme="minorEastAsia" w:hAnsiTheme="minorEastAsia" w:hint="eastAsia"/>
              </w:rPr>
              <w:t xml:space="preserve">分值构成 </w:t>
            </w:r>
            <w:r w:rsidRPr="005E38B9">
              <w:rPr>
                <w:rFonts w:asciiTheme="minorEastAsia" w:eastAsiaTheme="minorEastAsia" w:hAnsiTheme="minorEastAsia"/>
              </w:rPr>
              <w:t>(</w:t>
            </w:r>
            <w:r w:rsidRPr="005E38B9">
              <w:rPr>
                <w:rFonts w:asciiTheme="minorEastAsia" w:eastAsiaTheme="minorEastAsia" w:hAnsiTheme="minorEastAsia" w:hint="eastAsia"/>
              </w:rPr>
              <w:t>总分</w:t>
            </w:r>
            <w:r w:rsidRPr="005E38B9">
              <w:rPr>
                <w:rFonts w:asciiTheme="minorEastAsia" w:eastAsiaTheme="minorEastAsia" w:hAnsiTheme="minorEastAsia"/>
              </w:rPr>
              <w:t>1OO</w:t>
            </w:r>
            <w:r w:rsidRPr="005E38B9">
              <w:rPr>
                <w:rFonts w:asciiTheme="minorEastAsia" w:eastAsiaTheme="minorEastAsia" w:hAnsiTheme="minorEastAsia" w:hint="eastAsia"/>
              </w:rPr>
              <w:t>分</w:t>
            </w:r>
            <w:r w:rsidRPr="005E38B9">
              <w:rPr>
                <w:rFonts w:asciiTheme="minorEastAsia" w:eastAsiaTheme="minorEastAsia" w:hAnsiTheme="minorEastAsia"/>
              </w:rPr>
              <w:t>)</w:t>
            </w:r>
          </w:p>
        </w:tc>
        <w:tc>
          <w:tcPr>
            <w:tcW w:w="6488" w:type="dxa"/>
            <w:vAlign w:val="center"/>
          </w:tcPr>
          <w:p w:rsidR="00976709"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比选总报价得分</w:t>
            </w:r>
            <w:r w:rsidRPr="005E38B9">
              <w:rPr>
                <w:rFonts w:asciiTheme="minorEastAsia" w:eastAsiaTheme="minorEastAsia" w:hAnsiTheme="minorEastAsia" w:hint="eastAsia"/>
                <w:u w:val="single"/>
              </w:rPr>
              <w:t xml:space="preserve">　30　</w:t>
            </w:r>
            <w:r w:rsidRPr="005E38B9">
              <w:rPr>
                <w:rFonts w:asciiTheme="minorEastAsia" w:eastAsiaTheme="minorEastAsia" w:hAnsiTheme="minorEastAsia" w:hint="eastAsia"/>
              </w:rPr>
              <w:t>分；</w:t>
            </w:r>
          </w:p>
          <w:p w:rsidR="00976709"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技术部分得分</w:t>
            </w:r>
            <w:r w:rsidRPr="005E38B9">
              <w:rPr>
                <w:rFonts w:asciiTheme="minorEastAsia" w:eastAsiaTheme="minorEastAsia" w:hAnsiTheme="minorEastAsia" w:hint="eastAsia"/>
                <w:u w:val="single"/>
              </w:rPr>
              <w:t xml:space="preserve">  40</w:t>
            </w:r>
            <w:r w:rsidR="00AD11A1" w:rsidRPr="005E38B9">
              <w:rPr>
                <w:rFonts w:asciiTheme="minorEastAsia" w:eastAsiaTheme="minorEastAsia" w:hAnsiTheme="minorEastAsia" w:hint="eastAsia"/>
                <w:u w:val="single"/>
              </w:rPr>
              <w:t xml:space="preserve">  </w:t>
            </w:r>
            <w:r w:rsidRPr="005E38B9">
              <w:rPr>
                <w:rFonts w:asciiTheme="minorEastAsia" w:eastAsiaTheme="minorEastAsia" w:hAnsiTheme="minorEastAsia" w:hint="eastAsia"/>
              </w:rPr>
              <w:t>分；</w:t>
            </w:r>
          </w:p>
          <w:p w:rsidR="00995435"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商务部分得分</w:t>
            </w:r>
            <w:r w:rsidRPr="005E38B9">
              <w:rPr>
                <w:rFonts w:asciiTheme="minorEastAsia" w:eastAsiaTheme="minorEastAsia" w:hAnsiTheme="minorEastAsia" w:hint="eastAsia"/>
                <w:u w:val="single"/>
              </w:rPr>
              <w:t xml:space="preserve">  30  </w:t>
            </w:r>
            <w:r w:rsidRPr="005E38B9">
              <w:rPr>
                <w:rFonts w:asciiTheme="minorEastAsia" w:eastAsiaTheme="minorEastAsia" w:hAnsiTheme="minorEastAsia" w:hint="eastAsia"/>
              </w:rPr>
              <w:t>分。</w:t>
            </w:r>
          </w:p>
        </w:tc>
      </w:tr>
      <w:tr w:rsidR="00995435" w:rsidRPr="005E38B9" w:rsidTr="0076056B">
        <w:trPr>
          <w:trHeight w:val="313"/>
          <w:jc w:val="center"/>
        </w:trPr>
        <w:tc>
          <w:tcPr>
            <w:tcW w:w="2378" w:type="dxa"/>
            <w:vAlign w:val="center"/>
          </w:tcPr>
          <w:p w:rsidR="00995435" w:rsidRPr="005E38B9" w:rsidRDefault="007B6421" w:rsidP="0076056B">
            <w:pPr>
              <w:jc w:val="left"/>
              <w:rPr>
                <w:rFonts w:asciiTheme="minorEastAsia" w:eastAsiaTheme="minorEastAsia" w:hAnsiTheme="minorEastAsia"/>
              </w:rPr>
            </w:pPr>
            <w:r w:rsidRPr="005E38B9">
              <w:rPr>
                <w:rFonts w:asciiTheme="minorEastAsia" w:eastAsiaTheme="minorEastAsia" w:hAnsiTheme="minorEastAsia" w:hint="eastAsia"/>
              </w:rPr>
              <w:t>比选报价得分（</w:t>
            </w:r>
            <w:r w:rsidR="008A0A82" w:rsidRPr="005E38B9">
              <w:rPr>
                <w:rFonts w:asciiTheme="minorEastAsia" w:eastAsiaTheme="minorEastAsia" w:hAnsiTheme="minorEastAsia" w:hint="eastAsia"/>
              </w:rPr>
              <w:t>30</w:t>
            </w:r>
            <w:r w:rsidR="0078339E" w:rsidRPr="005E38B9">
              <w:rPr>
                <w:rFonts w:asciiTheme="minorEastAsia" w:eastAsiaTheme="minorEastAsia" w:hAnsiTheme="minorEastAsia" w:hint="eastAsia"/>
              </w:rPr>
              <w:t>分</w:t>
            </w:r>
            <w:r w:rsidRPr="005E38B9">
              <w:rPr>
                <w:rFonts w:asciiTheme="minorEastAsia" w:eastAsiaTheme="minorEastAsia" w:hAnsiTheme="minorEastAsia" w:hint="eastAsia"/>
              </w:rPr>
              <w:t>）</w:t>
            </w:r>
          </w:p>
        </w:tc>
        <w:tc>
          <w:tcPr>
            <w:tcW w:w="6488" w:type="dxa"/>
            <w:vAlign w:val="center"/>
          </w:tcPr>
          <w:p w:rsidR="0078339E" w:rsidRPr="005E38B9" w:rsidRDefault="0078339E" w:rsidP="0076056B">
            <w:pPr>
              <w:rPr>
                <w:rFonts w:asciiTheme="minorEastAsia" w:eastAsiaTheme="minorEastAsia" w:hAnsiTheme="minorEastAsia"/>
              </w:rPr>
            </w:pPr>
            <w:r w:rsidRPr="005E38B9">
              <w:rPr>
                <w:rFonts w:asciiTheme="minorEastAsia" w:eastAsiaTheme="minorEastAsia" w:hAnsiTheme="minorEastAsia"/>
              </w:rPr>
              <w:t>有效的比选报价中的</w:t>
            </w:r>
            <w:r w:rsidRPr="005E38B9">
              <w:rPr>
                <w:rFonts w:asciiTheme="minorEastAsia" w:eastAsiaTheme="minorEastAsia" w:hAnsiTheme="minorEastAsia" w:hint="eastAsia"/>
              </w:rPr>
              <w:t>最低价</w:t>
            </w:r>
            <w:r w:rsidRPr="005E38B9">
              <w:rPr>
                <w:rFonts w:asciiTheme="minorEastAsia" w:eastAsiaTheme="minorEastAsia" w:hAnsiTheme="minorEastAsia"/>
              </w:rPr>
              <w:t>为评</w:t>
            </w:r>
            <w:r w:rsidRPr="005E38B9">
              <w:rPr>
                <w:rFonts w:asciiTheme="minorEastAsia" w:eastAsiaTheme="minorEastAsia" w:hAnsiTheme="minorEastAsia" w:hint="eastAsia"/>
              </w:rPr>
              <w:t>审</w:t>
            </w:r>
            <w:r w:rsidRPr="005E38B9">
              <w:rPr>
                <w:rFonts w:asciiTheme="minorEastAsia" w:eastAsiaTheme="minorEastAsia" w:hAnsiTheme="minorEastAsia"/>
              </w:rPr>
              <w:t>基准价</w:t>
            </w:r>
            <w:r w:rsidRPr="005E38B9">
              <w:rPr>
                <w:rFonts w:asciiTheme="minorEastAsia" w:eastAsiaTheme="minorEastAsia" w:hAnsiTheme="minorEastAsia" w:hint="eastAsia"/>
              </w:rPr>
              <w:t>，其价格分为满分。其他响应人的价格分统一按照下列公式计算：</w:t>
            </w:r>
          </w:p>
          <w:p w:rsidR="0078339E" w:rsidRPr="005E38B9" w:rsidRDefault="0078339E" w:rsidP="0076056B">
            <w:pPr>
              <w:widowControl/>
              <w:jc w:val="left"/>
              <w:textAlignment w:val="center"/>
              <w:rPr>
                <w:rFonts w:ascii="宋体" w:hAnsi="宋体"/>
              </w:rPr>
            </w:pPr>
            <w:r w:rsidRPr="005E38B9">
              <w:rPr>
                <w:rFonts w:ascii="宋体" w:hAnsi="宋体" w:hint="eastAsia"/>
              </w:rPr>
              <w:t>比选报价得分＝（评审基准价/比选报价）×价格权重×100。</w:t>
            </w:r>
          </w:p>
          <w:p w:rsidR="0078339E" w:rsidRPr="005E38B9" w:rsidRDefault="0078339E" w:rsidP="0076056B">
            <w:pPr>
              <w:widowControl/>
              <w:jc w:val="left"/>
              <w:textAlignment w:val="center"/>
              <w:rPr>
                <w:rFonts w:ascii="宋体" w:hAnsi="宋体"/>
              </w:rPr>
            </w:pPr>
            <w:r w:rsidRPr="005E38B9">
              <w:rPr>
                <w:rFonts w:ascii="宋体" w:hAnsi="宋体" w:hint="eastAsia"/>
              </w:rPr>
              <w:t>以上计算取小数点后两位，第三位四舍五入。</w:t>
            </w:r>
          </w:p>
        </w:tc>
      </w:tr>
      <w:tr w:rsidR="00F3558A" w:rsidRPr="005E38B9" w:rsidTr="005149C0">
        <w:trPr>
          <w:trHeight w:val="313"/>
          <w:jc w:val="center"/>
        </w:trPr>
        <w:tc>
          <w:tcPr>
            <w:tcW w:w="8866" w:type="dxa"/>
            <w:gridSpan w:val="2"/>
            <w:vAlign w:val="center"/>
          </w:tcPr>
          <w:p w:rsidR="00F3558A" w:rsidRPr="005E38B9" w:rsidRDefault="00F3558A" w:rsidP="00976709">
            <w:pPr>
              <w:rPr>
                <w:rFonts w:asciiTheme="minorEastAsia" w:eastAsiaTheme="minorEastAsia" w:hAnsiTheme="minorEastAsia"/>
              </w:rPr>
            </w:pPr>
            <w:r w:rsidRPr="005E38B9">
              <w:rPr>
                <w:rFonts w:asciiTheme="minorEastAsia" w:eastAsiaTheme="minorEastAsia" w:hAnsiTheme="minorEastAsia" w:hint="eastAsia"/>
              </w:rPr>
              <w:t>响应人的应答应满足响应文件“第二章 中维保服务技术、质量要求”，有一条不满足的，技术部分得分为0分，不再进入技术部分的评审。</w:t>
            </w:r>
          </w:p>
        </w:tc>
      </w:tr>
      <w:tr w:rsidR="00995435" w:rsidRPr="005E38B9" w:rsidTr="0076056B">
        <w:trPr>
          <w:trHeight w:val="313"/>
          <w:jc w:val="center"/>
        </w:trPr>
        <w:tc>
          <w:tcPr>
            <w:tcW w:w="2378" w:type="dxa"/>
            <w:vAlign w:val="center"/>
          </w:tcPr>
          <w:p w:rsidR="00995435" w:rsidRPr="005E38B9" w:rsidRDefault="007B6421" w:rsidP="0076056B">
            <w:pPr>
              <w:rPr>
                <w:rFonts w:asciiTheme="minorEastAsia" w:eastAsiaTheme="minorEastAsia" w:hAnsiTheme="minorEastAsia"/>
              </w:rPr>
            </w:pPr>
            <w:r w:rsidRPr="005E38B9">
              <w:rPr>
                <w:rFonts w:asciiTheme="minorEastAsia" w:eastAsiaTheme="minorEastAsia" w:hAnsiTheme="minorEastAsia" w:hint="eastAsia"/>
              </w:rPr>
              <w:t>技术部分得分（</w:t>
            </w:r>
            <w:r w:rsidR="00976709" w:rsidRPr="005E38B9">
              <w:rPr>
                <w:rFonts w:asciiTheme="minorEastAsia" w:eastAsiaTheme="minorEastAsia" w:hAnsiTheme="minorEastAsia" w:hint="eastAsia"/>
              </w:rPr>
              <w:t>40</w:t>
            </w:r>
            <w:r w:rsidR="0078339E" w:rsidRPr="005E38B9">
              <w:rPr>
                <w:rFonts w:asciiTheme="minorEastAsia" w:eastAsiaTheme="minorEastAsia" w:hAnsiTheme="minorEastAsia" w:hint="eastAsia"/>
              </w:rPr>
              <w:t>分</w:t>
            </w:r>
            <w:r w:rsidRPr="005E38B9">
              <w:rPr>
                <w:rFonts w:asciiTheme="minorEastAsia" w:eastAsiaTheme="minorEastAsia" w:hAnsiTheme="minorEastAsia" w:hint="eastAsia"/>
              </w:rPr>
              <w:t>）</w:t>
            </w:r>
          </w:p>
        </w:tc>
        <w:tc>
          <w:tcPr>
            <w:tcW w:w="6488" w:type="dxa"/>
            <w:vAlign w:val="center"/>
          </w:tcPr>
          <w:p w:rsidR="00976709" w:rsidRPr="005E38B9" w:rsidRDefault="00B45A70" w:rsidP="00976709">
            <w:pPr>
              <w:rPr>
                <w:rFonts w:asciiTheme="minorEastAsia" w:eastAsiaTheme="minorEastAsia" w:hAnsiTheme="minorEastAsia"/>
              </w:rPr>
            </w:pPr>
            <w:r w:rsidRPr="005E38B9">
              <w:rPr>
                <w:rFonts w:asciiTheme="minorEastAsia" w:eastAsiaTheme="minorEastAsia" w:hAnsiTheme="minorEastAsia" w:hint="eastAsia"/>
              </w:rPr>
              <w:t>1</w:t>
            </w:r>
            <w:r w:rsidR="00976709" w:rsidRPr="005E38B9">
              <w:rPr>
                <w:rFonts w:asciiTheme="minorEastAsia" w:eastAsiaTheme="minorEastAsia" w:hAnsiTheme="minorEastAsia" w:hint="eastAsia"/>
              </w:rPr>
              <w:t>、维保实施方案（15分）。</w:t>
            </w:r>
          </w:p>
          <w:p w:rsidR="00976709"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响应人根据比选文件要求及类似项目维保经验，编制实施方案，根据方案的安全性、可行性、完整性进行评分。</w:t>
            </w:r>
          </w:p>
          <w:p w:rsidR="00976709"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（1）安全性：实施方案安全可靠，操作方法中安全措施全面可行且具有可操作性等。</w:t>
            </w:r>
          </w:p>
          <w:p w:rsidR="00976709"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（2）可行性：实施方案科学，操作方法步骤合理可行，实施方案在人员组织，时间安排，场地准备方面合理。</w:t>
            </w:r>
          </w:p>
          <w:p w:rsidR="00976709" w:rsidRPr="005E38B9" w:rsidRDefault="00F46D6C" w:rsidP="00976709">
            <w:pPr>
              <w:rPr>
                <w:rFonts w:asciiTheme="minorEastAsia" w:eastAsiaTheme="minorEastAsia" w:hAnsiTheme="minorEastAsia"/>
              </w:rPr>
            </w:pPr>
            <w:r w:rsidRPr="005E38B9">
              <w:rPr>
                <w:rFonts w:asciiTheme="minorEastAsia" w:eastAsiaTheme="minorEastAsia" w:hAnsiTheme="minorEastAsia" w:hint="eastAsia"/>
              </w:rPr>
              <w:t>（</w:t>
            </w:r>
            <w:r w:rsidR="00976709" w:rsidRPr="005E38B9">
              <w:rPr>
                <w:rFonts w:asciiTheme="minorEastAsia" w:eastAsiaTheme="minorEastAsia" w:hAnsiTheme="minorEastAsia" w:hint="eastAsia"/>
              </w:rPr>
              <w:t>3）完整性：实施流程完整、清晰，实施性较强。</w:t>
            </w:r>
          </w:p>
          <w:p w:rsidR="00F46D6C" w:rsidRPr="005E38B9" w:rsidRDefault="00F46D6C" w:rsidP="00976709">
            <w:pPr>
              <w:rPr>
                <w:rFonts w:asciiTheme="minorEastAsia" w:eastAsiaTheme="minorEastAsia" w:hAnsiTheme="minorEastAsia"/>
              </w:rPr>
            </w:pPr>
            <w:r w:rsidRPr="005E38B9">
              <w:rPr>
                <w:rFonts w:asciiTheme="minorEastAsia" w:eastAsiaTheme="minorEastAsia" w:hAnsiTheme="minorEastAsia" w:hint="eastAsia"/>
              </w:rPr>
              <w:t>评审小组</w:t>
            </w:r>
            <w:r w:rsidR="00976709" w:rsidRPr="005E38B9">
              <w:rPr>
                <w:rFonts w:asciiTheme="minorEastAsia" w:eastAsiaTheme="minorEastAsia" w:hAnsiTheme="minorEastAsia" w:hint="eastAsia"/>
              </w:rPr>
              <w:t>根据</w:t>
            </w:r>
            <w:r w:rsidRPr="005E38B9">
              <w:rPr>
                <w:rFonts w:asciiTheme="minorEastAsia" w:eastAsiaTheme="minorEastAsia" w:hAnsiTheme="minorEastAsia" w:hint="eastAsia"/>
              </w:rPr>
              <w:t>提供</w:t>
            </w:r>
            <w:r w:rsidR="00976709" w:rsidRPr="005E38B9">
              <w:rPr>
                <w:rFonts w:asciiTheme="minorEastAsia" w:eastAsiaTheme="minorEastAsia" w:hAnsiTheme="minorEastAsia" w:hint="eastAsia"/>
              </w:rPr>
              <w:t>方案</w:t>
            </w:r>
            <w:r w:rsidRPr="005E38B9">
              <w:rPr>
                <w:rFonts w:asciiTheme="minorEastAsia" w:eastAsiaTheme="minorEastAsia" w:hAnsiTheme="minorEastAsia" w:hint="eastAsia"/>
              </w:rPr>
              <w:t>的</w:t>
            </w:r>
            <w:r w:rsidR="00976709" w:rsidRPr="005E38B9">
              <w:rPr>
                <w:rFonts w:asciiTheme="minorEastAsia" w:eastAsiaTheme="minorEastAsia" w:hAnsiTheme="minorEastAsia" w:hint="eastAsia"/>
              </w:rPr>
              <w:t>优劣</w:t>
            </w:r>
            <w:r w:rsidRPr="005E38B9">
              <w:rPr>
                <w:rFonts w:asciiTheme="minorEastAsia" w:eastAsiaTheme="minorEastAsia" w:hAnsiTheme="minorEastAsia" w:hint="eastAsia"/>
              </w:rPr>
              <w:t>程度</w:t>
            </w:r>
            <w:r w:rsidR="00976709" w:rsidRPr="005E38B9">
              <w:rPr>
                <w:rFonts w:asciiTheme="minorEastAsia" w:eastAsiaTheme="minorEastAsia" w:hAnsiTheme="minorEastAsia" w:hint="eastAsia"/>
              </w:rPr>
              <w:t>进行评分。</w:t>
            </w:r>
          </w:p>
          <w:p w:rsidR="00F46D6C" w:rsidRPr="005E38B9" w:rsidRDefault="00F46D6C" w:rsidP="00976709">
            <w:pPr>
              <w:rPr>
                <w:rFonts w:asciiTheme="minorEastAsia" w:eastAsiaTheme="minorEastAsia" w:hAnsiTheme="minorEastAsia"/>
              </w:rPr>
            </w:pPr>
            <w:r w:rsidRPr="005E38B9">
              <w:rPr>
                <w:rFonts w:asciiTheme="minorEastAsia" w:eastAsiaTheme="minorEastAsia" w:hAnsiTheme="minorEastAsia" w:hint="eastAsia"/>
              </w:rPr>
              <w:t>优得10-15分，良得5-9分，一般得1-4分，差或未提供不得分。</w:t>
            </w:r>
          </w:p>
          <w:p w:rsidR="00976709" w:rsidRPr="005E38B9" w:rsidRDefault="00B45A70" w:rsidP="00976709">
            <w:pPr>
              <w:rPr>
                <w:rFonts w:asciiTheme="minorEastAsia" w:eastAsiaTheme="minorEastAsia" w:hAnsiTheme="minorEastAsia"/>
              </w:rPr>
            </w:pPr>
            <w:r w:rsidRPr="005E38B9">
              <w:rPr>
                <w:rFonts w:asciiTheme="minorEastAsia" w:eastAsiaTheme="minorEastAsia" w:hAnsiTheme="minorEastAsia" w:hint="eastAsia"/>
              </w:rPr>
              <w:t>2</w:t>
            </w:r>
            <w:r w:rsidR="00976709" w:rsidRPr="005E38B9">
              <w:rPr>
                <w:rFonts w:asciiTheme="minorEastAsia" w:eastAsiaTheme="minorEastAsia" w:hAnsiTheme="minorEastAsia" w:hint="eastAsia"/>
              </w:rPr>
              <w:t>、项目熟悉程度</w:t>
            </w:r>
            <w:r w:rsidR="00BB1E90" w:rsidRPr="005E38B9">
              <w:rPr>
                <w:rFonts w:asciiTheme="minorEastAsia" w:eastAsiaTheme="minorEastAsia" w:hAnsiTheme="minorEastAsia" w:hint="eastAsia"/>
              </w:rPr>
              <w:t>（</w:t>
            </w:r>
            <w:r w:rsidR="00976709" w:rsidRPr="005E38B9">
              <w:rPr>
                <w:rFonts w:asciiTheme="minorEastAsia" w:eastAsiaTheme="minorEastAsia" w:hAnsiTheme="minorEastAsia" w:hint="eastAsia"/>
              </w:rPr>
              <w:t>15分</w:t>
            </w:r>
            <w:r w:rsidR="00BB1E90" w:rsidRPr="005E38B9">
              <w:rPr>
                <w:rFonts w:asciiTheme="minorEastAsia" w:eastAsiaTheme="minorEastAsia" w:hAnsiTheme="minorEastAsia" w:hint="eastAsia"/>
              </w:rPr>
              <w:t>）。</w:t>
            </w:r>
          </w:p>
          <w:p w:rsidR="00976709"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根据</w:t>
            </w:r>
            <w:r w:rsidR="00BB1E90" w:rsidRPr="005E38B9">
              <w:rPr>
                <w:rFonts w:asciiTheme="minorEastAsia" w:eastAsiaTheme="minorEastAsia" w:hAnsiTheme="minorEastAsia" w:hint="eastAsia"/>
              </w:rPr>
              <w:t>响应人</w:t>
            </w:r>
            <w:r w:rsidRPr="005E38B9">
              <w:rPr>
                <w:rFonts w:asciiTheme="minorEastAsia" w:eastAsiaTheme="minorEastAsia" w:hAnsiTheme="minorEastAsia" w:hint="eastAsia"/>
              </w:rPr>
              <w:t>对项目的熟悉程度，包括对UPS、电池、精密空调、配电柜运行情况进行方案描述。</w:t>
            </w:r>
          </w:p>
          <w:p w:rsidR="00BB1E90" w:rsidRPr="005E38B9" w:rsidRDefault="00BB1E90" w:rsidP="00BB1E90">
            <w:pPr>
              <w:rPr>
                <w:rFonts w:asciiTheme="minorEastAsia" w:eastAsiaTheme="minorEastAsia" w:hAnsiTheme="minorEastAsia"/>
              </w:rPr>
            </w:pPr>
            <w:r w:rsidRPr="005E38B9">
              <w:rPr>
                <w:rFonts w:asciiTheme="minorEastAsia" w:eastAsiaTheme="minorEastAsia" w:hAnsiTheme="minorEastAsia" w:hint="eastAsia"/>
              </w:rPr>
              <w:t>评审小组根据提供方案的优劣程度进行评分。</w:t>
            </w:r>
          </w:p>
          <w:p w:rsidR="00BB1E90" w:rsidRPr="005E38B9" w:rsidRDefault="00BB1E90" w:rsidP="00BB1E90">
            <w:pPr>
              <w:rPr>
                <w:rFonts w:asciiTheme="minorEastAsia" w:eastAsiaTheme="minorEastAsia" w:hAnsiTheme="minorEastAsia"/>
              </w:rPr>
            </w:pPr>
            <w:r w:rsidRPr="005E38B9">
              <w:rPr>
                <w:rFonts w:asciiTheme="minorEastAsia" w:eastAsiaTheme="minorEastAsia" w:hAnsiTheme="minorEastAsia" w:hint="eastAsia"/>
              </w:rPr>
              <w:t>优得10-15分，良得5-9分，一般得1-4分，差或未提供不得分。</w:t>
            </w:r>
          </w:p>
          <w:p w:rsidR="00976709" w:rsidRPr="005E38B9" w:rsidRDefault="00B45A70" w:rsidP="00976709">
            <w:pPr>
              <w:rPr>
                <w:rFonts w:asciiTheme="minorEastAsia" w:eastAsiaTheme="minorEastAsia" w:hAnsiTheme="minorEastAsia"/>
              </w:rPr>
            </w:pPr>
            <w:r w:rsidRPr="005E38B9">
              <w:rPr>
                <w:rFonts w:asciiTheme="minorEastAsia" w:eastAsiaTheme="minorEastAsia" w:hAnsiTheme="minorEastAsia" w:hint="eastAsia"/>
              </w:rPr>
              <w:t>3</w:t>
            </w:r>
            <w:r w:rsidR="00976709" w:rsidRPr="005E38B9">
              <w:rPr>
                <w:rFonts w:asciiTheme="minorEastAsia" w:eastAsiaTheme="minorEastAsia" w:hAnsiTheme="minorEastAsia" w:hint="eastAsia"/>
              </w:rPr>
              <w:t>、项目安全及应急方案</w:t>
            </w:r>
            <w:r w:rsidR="00BB1E90" w:rsidRPr="005E38B9">
              <w:rPr>
                <w:rFonts w:asciiTheme="minorEastAsia" w:eastAsiaTheme="minorEastAsia" w:hAnsiTheme="minorEastAsia" w:hint="eastAsia"/>
              </w:rPr>
              <w:t>（</w:t>
            </w:r>
            <w:r w:rsidR="00976709" w:rsidRPr="005E38B9">
              <w:rPr>
                <w:rFonts w:asciiTheme="minorEastAsia" w:eastAsiaTheme="minorEastAsia" w:hAnsiTheme="minorEastAsia" w:hint="eastAsia"/>
              </w:rPr>
              <w:t>10分</w:t>
            </w:r>
            <w:r w:rsidR="00BB1E90" w:rsidRPr="005E38B9">
              <w:rPr>
                <w:rFonts w:asciiTheme="minorEastAsia" w:eastAsiaTheme="minorEastAsia" w:hAnsiTheme="minorEastAsia" w:hint="eastAsia"/>
              </w:rPr>
              <w:t>）。</w:t>
            </w:r>
          </w:p>
          <w:p w:rsidR="00976709" w:rsidRPr="005E38B9" w:rsidRDefault="00976709" w:rsidP="00976709">
            <w:pPr>
              <w:rPr>
                <w:rFonts w:asciiTheme="minorEastAsia" w:eastAsiaTheme="minorEastAsia" w:hAnsiTheme="minorEastAsia"/>
              </w:rPr>
            </w:pPr>
            <w:r w:rsidRPr="005E38B9">
              <w:rPr>
                <w:rFonts w:asciiTheme="minorEastAsia" w:eastAsiaTheme="minorEastAsia" w:hAnsiTheme="minorEastAsia" w:hint="eastAsia"/>
              </w:rPr>
              <w:t>根据</w:t>
            </w:r>
            <w:r w:rsidR="00BB1E90" w:rsidRPr="005E38B9">
              <w:rPr>
                <w:rFonts w:asciiTheme="minorEastAsia" w:eastAsiaTheme="minorEastAsia" w:hAnsiTheme="minorEastAsia" w:hint="eastAsia"/>
              </w:rPr>
              <w:t>响应人</w:t>
            </w:r>
            <w:r w:rsidRPr="005E38B9">
              <w:rPr>
                <w:rFonts w:asciiTheme="minorEastAsia" w:eastAsiaTheme="minorEastAsia" w:hAnsiTheme="minorEastAsia" w:hint="eastAsia"/>
              </w:rPr>
              <w:t>对项目实施过程的安全措施、应急处理进行方案描述。</w:t>
            </w:r>
          </w:p>
          <w:p w:rsidR="00BB1E90" w:rsidRPr="005E38B9" w:rsidRDefault="00BB1E90" w:rsidP="00BB1E90">
            <w:pPr>
              <w:rPr>
                <w:rFonts w:asciiTheme="minorEastAsia" w:eastAsiaTheme="minorEastAsia" w:hAnsiTheme="minorEastAsia"/>
              </w:rPr>
            </w:pPr>
            <w:r w:rsidRPr="005E38B9">
              <w:rPr>
                <w:rFonts w:asciiTheme="minorEastAsia" w:eastAsiaTheme="minorEastAsia" w:hAnsiTheme="minorEastAsia" w:hint="eastAsia"/>
              </w:rPr>
              <w:t>评审小组根据提供方案的优劣程度进行评分。</w:t>
            </w:r>
          </w:p>
          <w:p w:rsidR="008A0A82" w:rsidRPr="005E38B9" w:rsidRDefault="00BB1E90" w:rsidP="00BB1E90">
            <w:pPr>
              <w:rPr>
                <w:rFonts w:asciiTheme="minorEastAsia" w:eastAsiaTheme="minorEastAsia" w:hAnsiTheme="minorEastAsia"/>
              </w:rPr>
            </w:pPr>
            <w:r w:rsidRPr="005E38B9">
              <w:rPr>
                <w:rFonts w:asciiTheme="minorEastAsia" w:eastAsiaTheme="minorEastAsia" w:hAnsiTheme="minorEastAsia" w:hint="eastAsia"/>
              </w:rPr>
              <w:t>优得7-10分，良得4-7分，一般得1-3分，差或未提供不得分。</w:t>
            </w:r>
          </w:p>
        </w:tc>
      </w:tr>
      <w:tr w:rsidR="00995435" w:rsidRPr="005E38B9" w:rsidTr="0076056B">
        <w:trPr>
          <w:trHeight w:val="313"/>
          <w:jc w:val="center"/>
        </w:trPr>
        <w:tc>
          <w:tcPr>
            <w:tcW w:w="2378" w:type="dxa"/>
            <w:vAlign w:val="center"/>
          </w:tcPr>
          <w:p w:rsidR="00995435" w:rsidRPr="005E38B9" w:rsidRDefault="007B6421" w:rsidP="0076056B">
            <w:pPr>
              <w:rPr>
                <w:rFonts w:asciiTheme="minorEastAsia" w:eastAsiaTheme="minorEastAsia" w:hAnsiTheme="minorEastAsia"/>
              </w:rPr>
            </w:pPr>
            <w:r w:rsidRPr="005E38B9">
              <w:rPr>
                <w:rFonts w:asciiTheme="minorEastAsia" w:eastAsiaTheme="minorEastAsia" w:hAnsiTheme="minorEastAsia" w:hint="eastAsia"/>
              </w:rPr>
              <w:t>商务部分得分（</w:t>
            </w:r>
            <w:r w:rsidR="004D12C0" w:rsidRPr="005E38B9">
              <w:rPr>
                <w:rFonts w:asciiTheme="minorEastAsia" w:eastAsiaTheme="minorEastAsia" w:hAnsiTheme="minorEastAsia"/>
              </w:rPr>
              <w:t>30</w:t>
            </w:r>
            <w:r w:rsidR="0078339E" w:rsidRPr="005E38B9">
              <w:rPr>
                <w:rFonts w:asciiTheme="minorEastAsia" w:eastAsiaTheme="minorEastAsia" w:hAnsiTheme="minorEastAsia" w:hint="eastAsia"/>
              </w:rPr>
              <w:t>分</w:t>
            </w:r>
            <w:r w:rsidRPr="005E38B9">
              <w:rPr>
                <w:rFonts w:asciiTheme="minorEastAsia" w:eastAsiaTheme="minorEastAsia" w:hAnsiTheme="minorEastAsia" w:hint="eastAsia"/>
              </w:rPr>
              <w:t>）</w:t>
            </w:r>
          </w:p>
        </w:tc>
        <w:tc>
          <w:tcPr>
            <w:tcW w:w="6488" w:type="dxa"/>
            <w:vAlign w:val="center"/>
          </w:tcPr>
          <w:p w:rsidR="009B20DC" w:rsidRPr="005E38B9" w:rsidRDefault="009B20DC" w:rsidP="009B20DC">
            <w:r w:rsidRPr="005E38B9">
              <w:rPr>
                <w:rFonts w:hint="eastAsia"/>
              </w:rPr>
              <w:t>1</w:t>
            </w:r>
            <w:r w:rsidRPr="005E38B9">
              <w:rPr>
                <w:rFonts w:hint="eastAsia"/>
              </w:rPr>
              <w:t>、服务商（</w:t>
            </w:r>
            <w:r w:rsidR="00745E2C" w:rsidRPr="005E38B9">
              <w:t>8</w:t>
            </w:r>
            <w:r w:rsidRPr="005E38B9">
              <w:rPr>
                <w:rFonts w:hint="eastAsia"/>
              </w:rPr>
              <w:t>分）</w:t>
            </w:r>
          </w:p>
          <w:p w:rsidR="009B20DC" w:rsidRPr="005E38B9" w:rsidRDefault="009B20DC" w:rsidP="009B20DC">
            <w:r w:rsidRPr="005E38B9">
              <w:rPr>
                <w:rFonts w:hint="eastAsia"/>
              </w:rPr>
              <w:t>服务商在重庆市主城区有服务机构或授权服务机构的得</w:t>
            </w:r>
            <w:r w:rsidR="00745E2C" w:rsidRPr="005E38B9">
              <w:t>4</w:t>
            </w:r>
            <w:r w:rsidRPr="005E38B9">
              <w:rPr>
                <w:rFonts w:hint="eastAsia"/>
              </w:rPr>
              <w:t>分。提供在</w:t>
            </w:r>
            <w:r w:rsidRPr="005E38B9">
              <w:rPr>
                <w:rFonts w:hint="eastAsia"/>
              </w:rPr>
              <w:lastRenderedPageBreak/>
              <w:t>渝工商注册证明（营业执照）或委托书或服务合同复印件。</w:t>
            </w:r>
          </w:p>
          <w:p w:rsidR="009B20DC" w:rsidRPr="005E38B9" w:rsidRDefault="009B20DC" w:rsidP="009B20DC">
            <w:r w:rsidRPr="005E38B9">
              <w:rPr>
                <w:rFonts w:hint="eastAsia"/>
              </w:rPr>
              <w:t>响应人具备有效期内</w:t>
            </w:r>
            <w:r w:rsidR="00433F00" w:rsidRPr="005E38B9">
              <w:rPr>
                <w:rFonts w:hint="eastAsia"/>
              </w:rPr>
              <w:t>“</w:t>
            </w:r>
            <w:r w:rsidR="00B45A70" w:rsidRPr="005E38B9">
              <w:rPr>
                <w:rFonts w:asciiTheme="minorEastAsia" w:hAnsiTheme="minorEastAsia" w:hint="eastAsia"/>
              </w:rPr>
              <w:t>★</w:t>
            </w:r>
            <w:r w:rsidRPr="005E38B9">
              <w:rPr>
                <w:rFonts w:hint="eastAsia"/>
              </w:rPr>
              <w:t>”设备原厂颁发的服务授权证书，授权服务内容至少包括：开机、巡检和换机等，得</w:t>
            </w:r>
            <w:r w:rsidR="00745E2C" w:rsidRPr="005E38B9">
              <w:t>4</w:t>
            </w:r>
            <w:r w:rsidRPr="005E38B9">
              <w:rPr>
                <w:rFonts w:hint="eastAsia"/>
              </w:rPr>
              <w:t>分，不提供不得分。</w:t>
            </w:r>
          </w:p>
          <w:p w:rsidR="009B20DC" w:rsidRPr="005E38B9" w:rsidRDefault="009B20DC" w:rsidP="009B20DC">
            <w:r w:rsidRPr="005E38B9">
              <w:rPr>
                <w:rFonts w:hint="eastAsia"/>
              </w:rPr>
              <w:t>2</w:t>
            </w:r>
            <w:r w:rsidRPr="005E38B9">
              <w:rPr>
                <w:rFonts w:hint="eastAsia"/>
              </w:rPr>
              <w:t>、拟派项目技术人员（</w:t>
            </w:r>
            <w:r w:rsidR="00745E2C" w:rsidRPr="005E38B9">
              <w:t>8</w:t>
            </w:r>
            <w:r w:rsidRPr="005E38B9">
              <w:rPr>
                <w:rFonts w:hint="eastAsia"/>
              </w:rPr>
              <w:t>分）</w:t>
            </w:r>
          </w:p>
          <w:p w:rsidR="009B20DC" w:rsidRPr="005E38B9" w:rsidRDefault="00433F00" w:rsidP="009B20DC">
            <w:r w:rsidRPr="005E38B9">
              <w:rPr>
                <w:rFonts w:hint="eastAsia"/>
              </w:rPr>
              <w:t>拟派项目技术人员具备有效期内“</w:t>
            </w:r>
            <w:r w:rsidR="00B45A70" w:rsidRPr="005E38B9">
              <w:rPr>
                <w:rFonts w:asciiTheme="minorEastAsia" w:hAnsiTheme="minorEastAsia" w:hint="eastAsia"/>
              </w:rPr>
              <w:t>★</w:t>
            </w:r>
            <w:r w:rsidR="009B20DC" w:rsidRPr="005E38B9">
              <w:rPr>
                <w:rFonts w:hint="eastAsia"/>
              </w:rPr>
              <w:t>”设备原厂服务认证证书（证书内容应明确包含开机、巡检、换机）的得</w:t>
            </w:r>
            <w:r w:rsidR="00745E2C" w:rsidRPr="005E38B9">
              <w:t>4</w:t>
            </w:r>
            <w:r w:rsidR="009B20DC" w:rsidRPr="005E38B9">
              <w:rPr>
                <w:rFonts w:hint="eastAsia"/>
              </w:rPr>
              <w:t>分，不提供不得分。</w:t>
            </w:r>
          </w:p>
          <w:p w:rsidR="009B20DC" w:rsidRPr="005E38B9" w:rsidRDefault="009B20DC" w:rsidP="009B20DC">
            <w:r w:rsidRPr="005E38B9">
              <w:rPr>
                <w:rFonts w:hint="eastAsia"/>
              </w:rPr>
              <w:t>拟派项目技术人员在</w:t>
            </w:r>
            <w:r w:rsidRPr="005E38B9">
              <w:rPr>
                <w:rFonts w:hint="eastAsia"/>
              </w:rPr>
              <w:t>2</w:t>
            </w:r>
            <w:r w:rsidRPr="005E38B9">
              <w:rPr>
                <w:rFonts w:hint="eastAsia"/>
              </w:rPr>
              <w:t>人基础上，每</w:t>
            </w:r>
            <w:r w:rsidR="00433F00" w:rsidRPr="005E38B9">
              <w:rPr>
                <w:rFonts w:hint="eastAsia"/>
              </w:rPr>
              <w:t>增加“</w:t>
            </w:r>
            <w:r w:rsidR="00B45A70" w:rsidRPr="005E38B9">
              <w:rPr>
                <w:rFonts w:asciiTheme="minorEastAsia" w:hAnsiTheme="minorEastAsia" w:hint="eastAsia"/>
              </w:rPr>
              <w:t>★</w:t>
            </w:r>
            <w:r w:rsidRPr="005E38B9">
              <w:rPr>
                <w:rFonts w:hint="eastAsia"/>
              </w:rPr>
              <w:t>”标注的核心设备原厂颁发的有效的服务资格证书（证书内容应明确包含开机、巡检、换机），每人得</w:t>
            </w:r>
            <w:r w:rsidRPr="005E38B9">
              <w:rPr>
                <w:rFonts w:hint="eastAsia"/>
              </w:rPr>
              <w:t>2</w:t>
            </w:r>
            <w:r w:rsidRPr="005E38B9">
              <w:rPr>
                <w:rFonts w:hint="eastAsia"/>
              </w:rPr>
              <w:t>分，最多得</w:t>
            </w:r>
            <w:r w:rsidR="00745E2C" w:rsidRPr="005E38B9">
              <w:t>4</w:t>
            </w:r>
            <w:r w:rsidRPr="005E38B9">
              <w:rPr>
                <w:rFonts w:hint="eastAsia"/>
              </w:rPr>
              <w:t>分。</w:t>
            </w:r>
          </w:p>
          <w:p w:rsidR="00CC649D" w:rsidRPr="005E38B9" w:rsidRDefault="00CC649D" w:rsidP="00CC649D">
            <w:r w:rsidRPr="005E38B9">
              <w:rPr>
                <w:rFonts w:hint="eastAsia"/>
              </w:rPr>
              <w:t>4</w:t>
            </w:r>
            <w:r w:rsidRPr="005E38B9">
              <w:rPr>
                <w:rFonts w:hint="eastAsia"/>
              </w:rPr>
              <w:t>、业绩（</w:t>
            </w:r>
            <w:r w:rsidR="00745E2C" w:rsidRPr="005E38B9">
              <w:t>8</w:t>
            </w:r>
            <w:r w:rsidRPr="005E38B9">
              <w:rPr>
                <w:rFonts w:hint="eastAsia"/>
              </w:rPr>
              <w:t>分）</w:t>
            </w:r>
          </w:p>
          <w:p w:rsidR="00CC649D" w:rsidRPr="005E38B9" w:rsidRDefault="00CC649D" w:rsidP="00CC649D">
            <w:r w:rsidRPr="005E38B9">
              <w:rPr>
                <w:rFonts w:hint="eastAsia"/>
              </w:rPr>
              <w:t>在满足资格审查的基础上，</w:t>
            </w:r>
            <w:r w:rsidR="005F1CE7" w:rsidRPr="005E38B9">
              <w:t>2021</w:t>
            </w:r>
            <w:r w:rsidRPr="005E38B9">
              <w:rPr>
                <w:rFonts w:hint="eastAsia"/>
              </w:rPr>
              <w:t>年</w:t>
            </w:r>
            <w:r w:rsidRPr="005E38B9">
              <w:rPr>
                <w:rFonts w:hint="eastAsia"/>
              </w:rPr>
              <w:t>1</w:t>
            </w:r>
            <w:r w:rsidRPr="005E38B9">
              <w:rPr>
                <w:rFonts w:hint="eastAsia"/>
              </w:rPr>
              <w:t>月</w:t>
            </w:r>
            <w:r w:rsidRPr="005E38B9">
              <w:rPr>
                <w:rFonts w:hint="eastAsia"/>
              </w:rPr>
              <w:t>1</w:t>
            </w:r>
            <w:r w:rsidRPr="005E38B9">
              <w:rPr>
                <w:rFonts w:hint="eastAsia"/>
              </w:rPr>
              <w:t>日至今（以合同签定时间为准）承接过</w:t>
            </w:r>
            <w:r w:rsidR="00433F00" w:rsidRPr="005E38B9">
              <w:rPr>
                <w:rFonts w:hint="eastAsia"/>
              </w:rPr>
              <w:t>三级</w:t>
            </w:r>
            <w:r w:rsidRPr="005E38B9">
              <w:rPr>
                <w:rFonts w:hint="eastAsia"/>
              </w:rPr>
              <w:t>医院信息机房基础设施维保服务业绩且单个合同金额</w:t>
            </w:r>
            <w:r w:rsidR="00F31467" w:rsidRPr="005E38B9">
              <w:rPr>
                <w:rFonts w:hint="eastAsia"/>
              </w:rPr>
              <w:t>65000</w:t>
            </w:r>
            <w:r w:rsidRPr="005E38B9">
              <w:rPr>
                <w:rFonts w:hint="eastAsia"/>
              </w:rPr>
              <w:t>元</w:t>
            </w:r>
            <w:r w:rsidRPr="005E38B9">
              <w:rPr>
                <w:rFonts w:hint="eastAsia"/>
              </w:rPr>
              <w:t>/</w:t>
            </w:r>
            <w:r w:rsidRPr="005E38B9">
              <w:rPr>
                <w:rFonts w:hint="eastAsia"/>
              </w:rPr>
              <w:t>年及以上</w:t>
            </w:r>
            <w:r w:rsidRPr="005E38B9">
              <w:rPr>
                <w:rFonts w:hint="eastAsia"/>
              </w:rPr>
              <w:t>1</w:t>
            </w:r>
            <w:r w:rsidRPr="005E38B9">
              <w:rPr>
                <w:rFonts w:hint="eastAsia"/>
              </w:rPr>
              <w:t>个得</w:t>
            </w:r>
            <w:r w:rsidR="00745E2C" w:rsidRPr="005E38B9">
              <w:t>4</w:t>
            </w:r>
            <w:r w:rsidRPr="005E38B9">
              <w:rPr>
                <w:rFonts w:hint="eastAsia"/>
              </w:rPr>
              <w:t>分，最多得</w:t>
            </w:r>
            <w:r w:rsidR="00745E2C" w:rsidRPr="005E38B9">
              <w:t>8</w:t>
            </w:r>
            <w:r w:rsidRPr="005E38B9">
              <w:rPr>
                <w:rFonts w:hint="eastAsia"/>
              </w:rPr>
              <w:t>分。</w:t>
            </w:r>
          </w:p>
          <w:p w:rsidR="00CC649D" w:rsidRPr="005E38B9" w:rsidRDefault="00CC649D" w:rsidP="00CC649D">
            <w:r w:rsidRPr="005E38B9">
              <w:rPr>
                <w:rFonts w:hint="eastAsia"/>
              </w:rPr>
              <w:t>提供合同关键页复印件，关键页包括体现合同标的、合同金额、签字盖章页。（合同服务期为多年的，由响应人自行换算为单年金额）。</w:t>
            </w:r>
          </w:p>
          <w:p w:rsidR="00745E2C" w:rsidRPr="005E38B9" w:rsidRDefault="00CC649D" w:rsidP="00CC649D">
            <w:r w:rsidRPr="005E38B9">
              <w:rPr>
                <w:rFonts w:hint="eastAsia"/>
              </w:rPr>
              <w:t>注：以上证明材料复印件或扫描件均须加盖响应人鲜章。</w:t>
            </w:r>
          </w:p>
          <w:p w:rsidR="009B20DC" w:rsidRPr="005E38B9" w:rsidRDefault="009B20DC" w:rsidP="00CC649D">
            <w:r w:rsidRPr="005E38B9">
              <w:rPr>
                <w:rFonts w:hint="eastAsia"/>
              </w:rPr>
              <w:t>4</w:t>
            </w:r>
            <w:r w:rsidRPr="005E38B9">
              <w:rPr>
                <w:rFonts w:hint="eastAsia"/>
              </w:rPr>
              <w:t>、额外服务（</w:t>
            </w:r>
            <w:r w:rsidRPr="005E38B9">
              <w:rPr>
                <w:rFonts w:hint="eastAsia"/>
              </w:rPr>
              <w:t>6</w:t>
            </w:r>
            <w:r w:rsidRPr="005E38B9">
              <w:rPr>
                <w:rFonts w:hint="eastAsia"/>
              </w:rPr>
              <w:t>分）</w:t>
            </w:r>
          </w:p>
          <w:p w:rsidR="009B20DC" w:rsidRPr="005E38B9" w:rsidRDefault="009B20DC" w:rsidP="009B20DC">
            <w:r w:rsidRPr="005E38B9">
              <w:rPr>
                <w:rFonts w:hint="eastAsia"/>
              </w:rPr>
              <w:t>响应人</w:t>
            </w:r>
            <w:r w:rsidR="00E7645A" w:rsidRPr="005E38B9">
              <w:rPr>
                <w:rFonts w:hint="eastAsia"/>
              </w:rPr>
              <w:t>提供额外服务承诺，额外服务承诺应为有利于比选</w:t>
            </w:r>
            <w:r w:rsidRPr="005E38B9">
              <w:rPr>
                <w:rFonts w:hint="eastAsia"/>
              </w:rPr>
              <w:t>人的业</w:t>
            </w:r>
            <w:r w:rsidR="00E7645A" w:rsidRPr="005E38B9">
              <w:rPr>
                <w:rFonts w:hint="eastAsia"/>
              </w:rPr>
              <w:t>务工作、有实质性的、能保障比选人利益的承诺。根据对比选</w:t>
            </w:r>
            <w:r w:rsidRPr="005E38B9">
              <w:rPr>
                <w:rFonts w:hint="eastAsia"/>
              </w:rPr>
              <w:t>人价值程度的大小进行排名，价值最大的为第</w:t>
            </w:r>
            <w:r w:rsidRPr="005E38B9">
              <w:rPr>
                <w:rFonts w:hint="eastAsia"/>
              </w:rPr>
              <w:t>1</w:t>
            </w:r>
            <w:r w:rsidRPr="005E38B9">
              <w:rPr>
                <w:rFonts w:hint="eastAsia"/>
              </w:rPr>
              <w:t>名，第</w:t>
            </w:r>
            <w:r w:rsidRPr="005E38B9">
              <w:rPr>
                <w:rFonts w:hint="eastAsia"/>
              </w:rPr>
              <w:t>1</w:t>
            </w:r>
            <w:r w:rsidRPr="005E38B9">
              <w:rPr>
                <w:rFonts w:hint="eastAsia"/>
              </w:rPr>
              <w:t>名得</w:t>
            </w:r>
            <w:r w:rsidRPr="005E38B9">
              <w:rPr>
                <w:rFonts w:hint="eastAsia"/>
              </w:rPr>
              <w:t>6</w:t>
            </w:r>
            <w:r w:rsidRPr="005E38B9">
              <w:rPr>
                <w:rFonts w:hint="eastAsia"/>
              </w:rPr>
              <w:t>分，第</w:t>
            </w:r>
            <w:r w:rsidRPr="005E38B9">
              <w:rPr>
                <w:rFonts w:hint="eastAsia"/>
              </w:rPr>
              <w:t>2</w:t>
            </w:r>
            <w:r w:rsidRPr="005E38B9">
              <w:rPr>
                <w:rFonts w:hint="eastAsia"/>
              </w:rPr>
              <w:t>名得</w:t>
            </w:r>
            <w:r w:rsidRPr="005E38B9">
              <w:rPr>
                <w:rFonts w:hint="eastAsia"/>
              </w:rPr>
              <w:t>4</w:t>
            </w:r>
            <w:r w:rsidRPr="005E38B9">
              <w:rPr>
                <w:rFonts w:hint="eastAsia"/>
              </w:rPr>
              <w:t>分</w:t>
            </w:r>
            <w:r w:rsidRPr="005E38B9">
              <w:rPr>
                <w:rFonts w:hint="eastAsia"/>
              </w:rPr>
              <w:t xml:space="preserve">, </w:t>
            </w:r>
            <w:r w:rsidRPr="005E38B9">
              <w:rPr>
                <w:rFonts w:hint="eastAsia"/>
              </w:rPr>
              <w:t>第</w:t>
            </w:r>
            <w:r w:rsidRPr="005E38B9">
              <w:rPr>
                <w:rFonts w:hint="eastAsia"/>
              </w:rPr>
              <w:t>3</w:t>
            </w:r>
            <w:r w:rsidRPr="005E38B9">
              <w:rPr>
                <w:rFonts w:hint="eastAsia"/>
              </w:rPr>
              <w:t>名得</w:t>
            </w:r>
            <w:r w:rsidRPr="005E38B9">
              <w:rPr>
                <w:rFonts w:hint="eastAsia"/>
              </w:rPr>
              <w:t>2</w:t>
            </w:r>
            <w:r w:rsidRPr="005E38B9">
              <w:rPr>
                <w:rFonts w:hint="eastAsia"/>
              </w:rPr>
              <w:t>分</w:t>
            </w:r>
            <w:r w:rsidR="00E7645A" w:rsidRPr="005E38B9">
              <w:rPr>
                <w:rFonts w:hint="eastAsia"/>
              </w:rPr>
              <w:t>，</w:t>
            </w:r>
            <w:r w:rsidRPr="005E38B9">
              <w:rPr>
                <w:rFonts w:hint="eastAsia"/>
              </w:rPr>
              <w:t>其余响应人不得分。根据响应人所提供的额外服务承诺，横向对比后进行排名。</w:t>
            </w:r>
          </w:p>
          <w:p w:rsidR="00394600" w:rsidRPr="005E38B9" w:rsidRDefault="009B20DC" w:rsidP="009B20DC">
            <w:pPr>
              <w:pStyle w:val="2"/>
              <w:spacing w:after="0"/>
              <w:ind w:leftChars="0" w:left="0" w:firstLineChars="0" w:firstLine="0"/>
            </w:pPr>
            <w:r w:rsidRPr="005E38B9">
              <w:rPr>
                <w:rFonts w:hint="eastAsia"/>
              </w:rPr>
              <w:t>注：以上证明材料复印件或扫描件均须加盖响应人鲜章。</w:t>
            </w:r>
          </w:p>
        </w:tc>
      </w:tr>
    </w:tbl>
    <w:p w:rsidR="00D029F8" w:rsidRPr="005E38B9" w:rsidRDefault="00F96DBE" w:rsidP="00D029F8">
      <w:pPr>
        <w:spacing w:line="440" w:lineRule="exact"/>
        <w:ind w:firstLineChars="200" w:firstLine="482"/>
        <w:rPr>
          <w:rFonts w:ascii="宋体" w:cs="宋体"/>
          <w:b/>
          <w:bCs/>
          <w:sz w:val="24"/>
          <w:szCs w:val="24"/>
        </w:rPr>
      </w:pPr>
      <w:r w:rsidRPr="005E38B9">
        <w:rPr>
          <w:rFonts w:ascii="宋体" w:hAnsi="宋体" w:cs="宋体" w:hint="eastAsia"/>
          <w:b/>
          <w:bCs/>
          <w:sz w:val="24"/>
          <w:szCs w:val="24"/>
        </w:rPr>
        <w:lastRenderedPageBreak/>
        <w:t>四</w:t>
      </w:r>
      <w:r w:rsidR="00D029F8" w:rsidRPr="005E38B9">
        <w:rPr>
          <w:rFonts w:ascii="宋体" w:hAnsi="宋体" w:cs="宋体" w:hint="eastAsia"/>
          <w:b/>
          <w:bCs/>
          <w:sz w:val="24"/>
          <w:szCs w:val="24"/>
        </w:rPr>
        <w:t>、响应人不足的情形</w:t>
      </w:r>
    </w:p>
    <w:p w:rsidR="00D029F8" w:rsidRPr="005E38B9" w:rsidRDefault="00D029F8" w:rsidP="00D029F8">
      <w:pPr>
        <w:spacing w:line="420" w:lineRule="exact"/>
        <w:ind w:firstLineChars="200" w:firstLine="480"/>
        <w:jc w:val="left"/>
        <w:rPr>
          <w:rFonts w:ascii="宋体" w:cs="宋体"/>
          <w:sz w:val="24"/>
          <w:szCs w:val="24"/>
        </w:rPr>
      </w:pPr>
      <w:r w:rsidRPr="005E38B9">
        <w:rPr>
          <w:rFonts w:ascii="宋体" w:hAnsi="宋体" w:cs="宋体" w:hint="eastAsia"/>
          <w:sz w:val="24"/>
          <w:szCs w:val="24"/>
        </w:rPr>
        <w:t>有下列情形之一的，比选人将重新组织比选：</w:t>
      </w:r>
    </w:p>
    <w:p w:rsidR="00D029F8" w:rsidRPr="005E38B9" w:rsidRDefault="00D029F8" w:rsidP="00D029F8">
      <w:pPr>
        <w:spacing w:line="420" w:lineRule="exact"/>
        <w:ind w:firstLineChars="200" w:firstLine="480"/>
        <w:jc w:val="left"/>
        <w:rPr>
          <w:rFonts w:ascii="宋体" w:cs="宋体"/>
          <w:sz w:val="24"/>
          <w:szCs w:val="24"/>
        </w:rPr>
      </w:pPr>
      <w:r w:rsidRPr="005E38B9">
        <w:rPr>
          <w:rFonts w:ascii="宋体" w:hAnsi="宋体" w:cs="宋体"/>
          <w:sz w:val="24"/>
          <w:szCs w:val="24"/>
        </w:rPr>
        <w:t>1</w:t>
      </w:r>
      <w:r w:rsidRPr="005E38B9">
        <w:rPr>
          <w:rFonts w:ascii="宋体" w:hAnsi="宋体" w:cs="宋体" w:hint="eastAsia"/>
          <w:sz w:val="24"/>
          <w:szCs w:val="24"/>
        </w:rPr>
        <w:t>．截止时间止，响应人少于</w:t>
      </w:r>
      <w:r w:rsidRPr="005E38B9">
        <w:rPr>
          <w:rFonts w:ascii="宋体" w:hAnsi="宋体" w:cs="宋体"/>
          <w:sz w:val="24"/>
          <w:szCs w:val="24"/>
        </w:rPr>
        <w:t xml:space="preserve"> 3 </w:t>
      </w:r>
      <w:r w:rsidRPr="005E38B9">
        <w:rPr>
          <w:rFonts w:ascii="宋体" w:hAnsi="宋体" w:cs="宋体" w:hint="eastAsia"/>
          <w:sz w:val="24"/>
          <w:szCs w:val="24"/>
        </w:rPr>
        <w:t>个的；</w:t>
      </w:r>
    </w:p>
    <w:p w:rsidR="00D029F8" w:rsidRPr="005E38B9" w:rsidRDefault="00D029F8" w:rsidP="00D029F8">
      <w:pPr>
        <w:spacing w:line="420" w:lineRule="exact"/>
        <w:ind w:firstLineChars="200" w:firstLine="480"/>
        <w:jc w:val="left"/>
        <w:rPr>
          <w:rFonts w:ascii="宋体" w:cs="宋体"/>
          <w:sz w:val="24"/>
          <w:szCs w:val="24"/>
        </w:rPr>
      </w:pPr>
      <w:r w:rsidRPr="005E38B9">
        <w:rPr>
          <w:rFonts w:ascii="宋体" w:hAnsi="宋体" w:cs="宋体"/>
          <w:sz w:val="24"/>
          <w:szCs w:val="24"/>
        </w:rPr>
        <w:t>2</w:t>
      </w:r>
      <w:r w:rsidRPr="005E38B9">
        <w:rPr>
          <w:rFonts w:ascii="宋体" w:hAnsi="宋体" w:cs="宋体" w:hint="eastAsia"/>
          <w:sz w:val="24"/>
          <w:szCs w:val="24"/>
        </w:rPr>
        <w:t>．经评审后，如有效响应人不足三个的，评审小组可以否决全部响应人，比选人将重新组织比选。</w:t>
      </w:r>
    </w:p>
    <w:p w:rsidR="00D029F8" w:rsidRPr="005E38B9" w:rsidRDefault="00D029F8" w:rsidP="00D029F8">
      <w:pPr>
        <w:spacing w:line="420" w:lineRule="exact"/>
        <w:ind w:firstLineChars="200" w:firstLine="480"/>
        <w:rPr>
          <w:rFonts w:ascii="宋体" w:cs="宋体"/>
          <w:sz w:val="24"/>
          <w:szCs w:val="24"/>
        </w:rPr>
      </w:pPr>
      <w:r w:rsidRPr="005E38B9">
        <w:rPr>
          <w:rFonts w:ascii="宋体" w:hAnsi="宋体" w:cs="宋体" w:hint="eastAsia"/>
          <w:sz w:val="24"/>
          <w:szCs w:val="24"/>
        </w:rPr>
        <w:t>重新比选后响应人仍少于</w:t>
      </w:r>
      <w:r w:rsidRPr="005E38B9">
        <w:rPr>
          <w:rFonts w:ascii="宋体" w:hAnsi="宋体" w:cs="宋体"/>
          <w:sz w:val="24"/>
          <w:szCs w:val="24"/>
        </w:rPr>
        <w:t>3</w:t>
      </w:r>
      <w:r w:rsidRPr="005E38B9">
        <w:rPr>
          <w:rFonts w:ascii="宋体" w:hAnsi="宋体" w:cs="宋体" w:hint="eastAsia"/>
          <w:sz w:val="24"/>
          <w:szCs w:val="24"/>
        </w:rPr>
        <w:t>个，由评审小组商议决定是否按法定程序比选和评审，确定中选人或转变采购方式。</w:t>
      </w:r>
    </w:p>
    <w:p w:rsidR="00995435" w:rsidRPr="005E38B9" w:rsidRDefault="00F96DBE">
      <w:pPr>
        <w:spacing w:line="420" w:lineRule="exact"/>
        <w:ind w:firstLineChars="200" w:firstLine="482"/>
        <w:rPr>
          <w:rFonts w:ascii="宋体" w:cs="宋体"/>
          <w:sz w:val="24"/>
          <w:szCs w:val="24"/>
        </w:rPr>
      </w:pPr>
      <w:r w:rsidRPr="005E38B9">
        <w:rPr>
          <w:rFonts w:ascii="宋体" w:hAnsi="宋体" w:cs="宋体" w:hint="eastAsia"/>
          <w:b/>
          <w:bCs/>
          <w:sz w:val="24"/>
          <w:szCs w:val="24"/>
        </w:rPr>
        <w:t>五</w:t>
      </w:r>
      <w:r w:rsidR="007B6421" w:rsidRPr="005E38B9">
        <w:rPr>
          <w:rFonts w:ascii="宋体" w:hAnsi="宋体" w:cs="宋体" w:hint="eastAsia"/>
          <w:b/>
          <w:bCs/>
          <w:sz w:val="24"/>
          <w:szCs w:val="24"/>
        </w:rPr>
        <w:t>、比选有效期</w:t>
      </w:r>
      <w:r w:rsidR="007B6421" w:rsidRPr="005E38B9">
        <w:rPr>
          <w:rFonts w:ascii="宋体" w:hAnsi="宋体" w:cs="宋体" w:hint="eastAsia"/>
          <w:sz w:val="24"/>
          <w:szCs w:val="24"/>
        </w:rPr>
        <w:t>：</w:t>
      </w:r>
      <w:r w:rsidR="00D029F8" w:rsidRPr="005E38B9">
        <w:rPr>
          <w:rFonts w:ascii="宋体" w:hAnsi="宋体" w:cs="宋体" w:hint="eastAsia"/>
          <w:sz w:val="24"/>
          <w:szCs w:val="24"/>
        </w:rPr>
        <w:t>90</w:t>
      </w:r>
      <w:r w:rsidR="00C736EF" w:rsidRPr="005E38B9">
        <w:rPr>
          <w:rFonts w:ascii="宋体" w:hAnsi="宋体" w:cs="宋体" w:hint="eastAsia"/>
          <w:sz w:val="24"/>
          <w:szCs w:val="24"/>
        </w:rPr>
        <w:t>日历天。</w:t>
      </w:r>
      <w:r w:rsidR="007B6421" w:rsidRPr="005E38B9">
        <w:rPr>
          <w:rFonts w:ascii="宋体" w:hAnsi="宋体" w:cs="宋体" w:hint="eastAsia"/>
          <w:sz w:val="24"/>
          <w:szCs w:val="24"/>
        </w:rPr>
        <w:t>（从提交响应文件截止日起计算）</w:t>
      </w:r>
    </w:p>
    <w:p w:rsidR="00F96DBE" w:rsidRPr="005E38B9" w:rsidRDefault="00F96DBE" w:rsidP="00F96DBE">
      <w:pPr>
        <w:spacing w:line="420" w:lineRule="exact"/>
        <w:ind w:firstLineChars="200" w:firstLine="482"/>
        <w:rPr>
          <w:rFonts w:ascii="宋体" w:hAnsi="宋体" w:cs="宋体"/>
          <w:sz w:val="24"/>
          <w:szCs w:val="24"/>
        </w:rPr>
      </w:pPr>
      <w:r w:rsidRPr="005E38B9">
        <w:rPr>
          <w:rFonts w:ascii="宋体" w:hAnsi="宋体" w:cs="宋体" w:hint="eastAsia"/>
          <w:b/>
          <w:bCs/>
          <w:sz w:val="24"/>
          <w:szCs w:val="24"/>
        </w:rPr>
        <w:t>六</w:t>
      </w:r>
      <w:r w:rsidR="007B6421" w:rsidRPr="005E38B9">
        <w:rPr>
          <w:rFonts w:ascii="宋体" w:hAnsi="宋体" w:cs="宋体" w:hint="eastAsia"/>
          <w:b/>
          <w:bCs/>
          <w:sz w:val="24"/>
          <w:szCs w:val="24"/>
        </w:rPr>
        <w:t>、付款方式</w:t>
      </w:r>
      <w:r w:rsidR="007B6421" w:rsidRPr="005E38B9">
        <w:rPr>
          <w:rFonts w:ascii="宋体" w:hAnsi="宋体" w:cs="宋体" w:hint="eastAsia"/>
          <w:sz w:val="24"/>
          <w:szCs w:val="24"/>
        </w:rPr>
        <w:t>：</w:t>
      </w:r>
    </w:p>
    <w:p w:rsidR="00F96DBE" w:rsidRPr="005E38B9" w:rsidRDefault="00F96DBE" w:rsidP="00F96DBE">
      <w:pPr>
        <w:spacing w:line="420" w:lineRule="exact"/>
        <w:ind w:firstLineChars="200" w:firstLine="480"/>
        <w:rPr>
          <w:rFonts w:ascii="宋体" w:hAnsi="宋体" w:cs="宋体"/>
          <w:sz w:val="24"/>
          <w:szCs w:val="24"/>
        </w:rPr>
      </w:pPr>
      <w:r w:rsidRPr="005E38B9">
        <w:rPr>
          <w:rFonts w:ascii="宋体" w:hAnsi="宋体" w:cs="宋体" w:hint="eastAsia"/>
          <w:sz w:val="24"/>
          <w:szCs w:val="24"/>
        </w:rPr>
        <w:t>1、每半年将对中选单位维保服务质量进行考核（考核条款见“第三章合同条款及格式”），按考核结果支付半年维保费（考核基数以中标价的一半为准）。</w:t>
      </w:r>
    </w:p>
    <w:p w:rsidR="00F96DBE" w:rsidRPr="005E38B9" w:rsidRDefault="00F96DBE" w:rsidP="00F96DBE">
      <w:pPr>
        <w:spacing w:line="420" w:lineRule="exact"/>
        <w:ind w:firstLineChars="200" w:firstLine="480"/>
        <w:rPr>
          <w:rFonts w:ascii="宋体" w:hAnsi="宋体" w:cs="宋体"/>
          <w:sz w:val="24"/>
          <w:szCs w:val="24"/>
        </w:rPr>
      </w:pPr>
      <w:r w:rsidRPr="005E38B9">
        <w:rPr>
          <w:rFonts w:ascii="宋体" w:hAnsi="宋体" w:cs="宋体" w:hint="eastAsia"/>
          <w:sz w:val="24"/>
          <w:szCs w:val="24"/>
        </w:rPr>
        <w:t>2、支付维保费时需提供每月巡检记录。</w:t>
      </w:r>
    </w:p>
    <w:p w:rsidR="00995435" w:rsidRPr="005E38B9" w:rsidRDefault="00F96DBE">
      <w:pPr>
        <w:spacing w:line="420" w:lineRule="exact"/>
        <w:ind w:firstLineChars="200" w:firstLine="482"/>
        <w:rPr>
          <w:rFonts w:ascii="宋体" w:cs="宋体"/>
          <w:sz w:val="24"/>
          <w:szCs w:val="24"/>
        </w:rPr>
      </w:pPr>
      <w:r w:rsidRPr="005E38B9">
        <w:rPr>
          <w:rFonts w:ascii="宋体" w:hAnsi="宋体" w:cs="宋体" w:hint="eastAsia"/>
          <w:b/>
          <w:bCs/>
          <w:sz w:val="24"/>
          <w:szCs w:val="24"/>
        </w:rPr>
        <w:t>七</w:t>
      </w:r>
      <w:r w:rsidR="007B6421" w:rsidRPr="005E38B9">
        <w:rPr>
          <w:rFonts w:ascii="宋体" w:hAnsi="宋体" w:cs="宋体" w:hint="eastAsia"/>
          <w:b/>
          <w:bCs/>
          <w:sz w:val="24"/>
          <w:szCs w:val="24"/>
        </w:rPr>
        <w:t>、响应文件的组成</w:t>
      </w:r>
      <w:r w:rsidR="007B6421" w:rsidRPr="005E38B9">
        <w:rPr>
          <w:rFonts w:ascii="宋体" w:hAnsi="宋体" w:cs="宋体" w:hint="eastAsia"/>
          <w:sz w:val="24"/>
          <w:szCs w:val="24"/>
        </w:rPr>
        <w:t>：</w:t>
      </w:r>
    </w:p>
    <w:p w:rsidR="009A6A01" w:rsidRPr="005E38B9" w:rsidRDefault="009A6A01">
      <w:pPr>
        <w:spacing w:line="420" w:lineRule="exact"/>
        <w:ind w:firstLineChars="200" w:firstLine="480"/>
        <w:rPr>
          <w:rFonts w:ascii="宋体" w:hAnsi="宋体"/>
          <w:sz w:val="24"/>
          <w:szCs w:val="24"/>
        </w:rPr>
      </w:pPr>
      <w:bookmarkStart w:id="0" w:name="_Toc256249129"/>
      <w:bookmarkStart w:id="1" w:name="_Toc12789069"/>
      <w:r w:rsidRPr="005E38B9">
        <w:rPr>
          <w:rFonts w:ascii="宋体" w:hAnsi="宋体" w:hint="eastAsia"/>
          <w:sz w:val="24"/>
          <w:szCs w:val="24"/>
        </w:rPr>
        <w:t>响应函；</w:t>
      </w:r>
    </w:p>
    <w:p w:rsidR="009A6A01" w:rsidRPr="005E38B9" w:rsidRDefault="009A6A01">
      <w:pPr>
        <w:spacing w:line="420" w:lineRule="exact"/>
        <w:ind w:firstLineChars="200" w:firstLine="480"/>
        <w:rPr>
          <w:rFonts w:ascii="宋体" w:hAnsi="宋体"/>
          <w:sz w:val="24"/>
          <w:szCs w:val="24"/>
        </w:rPr>
      </w:pPr>
      <w:r w:rsidRPr="005E38B9">
        <w:rPr>
          <w:rFonts w:ascii="宋体" w:hAnsi="宋体" w:hint="eastAsia"/>
          <w:sz w:val="24"/>
          <w:szCs w:val="24"/>
        </w:rPr>
        <w:t>法定代表人（主要负责人）身份证明及授权委托书；</w:t>
      </w:r>
    </w:p>
    <w:p w:rsidR="009A6A01" w:rsidRPr="005E38B9" w:rsidRDefault="009A6A01">
      <w:pPr>
        <w:spacing w:line="420" w:lineRule="exact"/>
        <w:ind w:firstLineChars="200" w:firstLine="480"/>
        <w:rPr>
          <w:rFonts w:ascii="宋体" w:hAnsi="宋体"/>
          <w:sz w:val="24"/>
          <w:szCs w:val="24"/>
        </w:rPr>
      </w:pPr>
      <w:r w:rsidRPr="005E38B9">
        <w:rPr>
          <w:rFonts w:ascii="宋体" w:hAnsi="宋体" w:hint="eastAsia"/>
          <w:sz w:val="24"/>
          <w:szCs w:val="24"/>
        </w:rPr>
        <w:t>营业执照副本；</w:t>
      </w:r>
    </w:p>
    <w:p w:rsidR="009A6A01" w:rsidRPr="005E38B9" w:rsidRDefault="009A6A01">
      <w:pPr>
        <w:spacing w:line="420" w:lineRule="exact"/>
        <w:ind w:firstLineChars="200" w:firstLine="480"/>
        <w:rPr>
          <w:rFonts w:ascii="宋体" w:hAnsi="宋体"/>
          <w:sz w:val="24"/>
          <w:szCs w:val="24"/>
        </w:rPr>
      </w:pPr>
      <w:r w:rsidRPr="005E38B9">
        <w:rPr>
          <w:rFonts w:ascii="宋体" w:hAnsi="宋体" w:hint="eastAsia"/>
          <w:sz w:val="24"/>
          <w:szCs w:val="24"/>
        </w:rPr>
        <w:lastRenderedPageBreak/>
        <w:t>商务部分；</w:t>
      </w:r>
    </w:p>
    <w:p w:rsidR="009A6A01" w:rsidRPr="005E38B9" w:rsidRDefault="009A6A01">
      <w:pPr>
        <w:spacing w:line="420" w:lineRule="exact"/>
        <w:ind w:firstLineChars="200" w:firstLine="480"/>
        <w:rPr>
          <w:rFonts w:ascii="宋体" w:hAnsi="宋体"/>
          <w:sz w:val="24"/>
          <w:szCs w:val="24"/>
        </w:rPr>
      </w:pPr>
      <w:r w:rsidRPr="005E38B9">
        <w:rPr>
          <w:rFonts w:ascii="宋体" w:hAnsi="宋体" w:hint="eastAsia"/>
          <w:sz w:val="24"/>
          <w:szCs w:val="24"/>
        </w:rPr>
        <w:t>技术部分；</w:t>
      </w:r>
    </w:p>
    <w:p w:rsidR="009A6A01" w:rsidRPr="005E38B9" w:rsidRDefault="009A6A01">
      <w:pPr>
        <w:spacing w:line="420" w:lineRule="exact"/>
        <w:ind w:firstLineChars="200" w:firstLine="480"/>
        <w:rPr>
          <w:rFonts w:ascii="宋体" w:hAnsi="宋体"/>
          <w:sz w:val="24"/>
          <w:szCs w:val="24"/>
        </w:rPr>
      </w:pPr>
      <w:r w:rsidRPr="005E38B9">
        <w:rPr>
          <w:rFonts w:ascii="宋体" w:hAnsi="宋体" w:hint="eastAsia"/>
          <w:sz w:val="24"/>
          <w:szCs w:val="24"/>
        </w:rPr>
        <w:t>其它须说明材料。</w:t>
      </w:r>
    </w:p>
    <w:p w:rsidR="009A6A01" w:rsidRPr="005E38B9" w:rsidRDefault="009A6A01" w:rsidP="00B902B2">
      <w:pPr>
        <w:spacing w:line="440" w:lineRule="exact"/>
        <w:ind w:firstLineChars="200" w:firstLine="480"/>
        <w:rPr>
          <w:rFonts w:ascii="宋体"/>
          <w:sz w:val="24"/>
          <w:szCs w:val="24"/>
        </w:rPr>
      </w:pPr>
      <w:r w:rsidRPr="005E38B9">
        <w:rPr>
          <w:rFonts w:ascii="宋体" w:hAnsi="宋体" w:hint="eastAsia"/>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rsidR="00995435" w:rsidRPr="005E38B9" w:rsidRDefault="009A6A01">
      <w:pPr>
        <w:tabs>
          <w:tab w:val="left" w:pos="1080"/>
        </w:tabs>
        <w:spacing w:line="420" w:lineRule="exact"/>
        <w:ind w:firstLineChars="200" w:firstLine="482"/>
        <w:rPr>
          <w:rFonts w:ascii="宋体"/>
          <w:sz w:val="24"/>
          <w:szCs w:val="24"/>
        </w:rPr>
      </w:pPr>
      <w:r w:rsidRPr="005E38B9">
        <w:rPr>
          <w:rFonts w:ascii="宋体" w:hAnsi="宋体" w:cs="宋体" w:hint="eastAsia"/>
          <w:b/>
          <w:bCs/>
          <w:sz w:val="24"/>
          <w:szCs w:val="24"/>
        </w:rPr>
        <w:t>七、合同的签订</w:t>
      </w:r>
      <w:bookmarkEnd w:id="0"/>
      <w:bookmarkEnd w:id="1"/>
      <w:r w:rsidR="007B6421" w:rsidRPr="005E38B9">
        <w:rPr>
          <w:rFonts w:ascii="宋体" w:hAnsi="宋体" w:cs="宋体" w:hint="eastAsia"/>
          <w:sz w:val="24"/>
          <w:szCs w:val="24"/>
        </w:rPr>
        <w:t>：中选人应当自中选通知书签章起</w:t>
      </w:r>
      <w:r w:rsidR="007B6421" w:rsidRPr="005E38B9">
        <w:rPr>
          <w:rFonts w:ascii="宋体" w:hAnsi="宋体" w:cs="宋体"/>
          <w:sz w:val="24"/>
          <w:szCs w:val="24"/>
        </w:rPr>
        <w:t xml:space="preserve">15 </w:t>
      </w:r>
      <w:r w:rsidR="007B6421" w:rsidRPr="005E38B9">
        <w:rPr>
          <w:rFonts w:ascii="宋体" w:hAnsi="宋体" w:cs="宋体" w:hint="eastAsia"/>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995435" w:rsidRPr="005E38B9" w:rsidRDefault="009A6A01">
      <w:pPr>
        <w:spacing w:line="420" w:lineRule="exact"/>
        <w:ind w:firstLineChars="200" w:firstLine="482"/>
        <w:rPr>
          <w:rFonts w:ascii="宋体" w:cs="宋体"/>
          <w:sz w:val="24"/>
          <w:szCs w:val="24"/>
        </w:rPr>
      </w:pPr>
      <w:r w:rsidRPr="005E38B9">
        <w:rPr>
          <w:rFonts w:ascii="宋体" w:hAnsi="宋体" w:cs="宋体" w:hint="eastAsia"/>
          <w:b/>
          <w:bCs/>
          <w:sz w:val="24"/>
          <w:szCs w:val="24"/>
        </w:rPr>
        <w:t>八</w:t>
      </w:r>
      <w:r w:rsidR="007B6421" w:rsidRPr="005E38B9">
        <w:rPr>
          <w:rFonts w:ascii="宋体" w:hAnsi="宋体" w:cs="宋体" w:hint="eastAsia"/>
          <w:b/>
          <w:bCs/>
          <w:sz w:val="24"/>
          <w:szCs w:val="24"/>
        </w:rPr>
        <w:t>、费用</w:t>
      </w:r>
      <w:r w:rsidR="007B6421" w:rsidRPr="005E38B9">
        <w:rPr>
          <w:rFonts w:ascii="宋体" w:hAnsi="宋体" w:cs="宋体" w:hint="eastAsia"/>
          <w:sz w:val="24"/>
          <w:szCs w:val="24"/>
        </w:rPr>
        <w:t>：不论比选结果如何，响应人自行承担与本次比选有关的所有费用。</w:t>
      </w:r>
    </w:p>
    <w:p w:rsidR="00B902B2" w:rsidRPr="005E38B9" w:rsidRDefault="009A6A01" w:rsidP="00B902B2">
      <w:pPr>
        <w:spacing w:line="440" w:lineRule="exact"/>
        <w:ind w:firstLineChars="200" w:firstLine="482"/>
        <w:rPr>
          <w:rFonts w:ascii="宋体" w:cs="宋体"/>
          <w:b/>
          <w:bCs/>
          <w:sz w:val="24"/>
          <w:szCs w:val="24"/>
        </w:rPr>
      </w:pPr>
      <w:r w:rsidRPr="005E38B9">
        <w:rPr>
          <w:rFonts w:ascii="宋体" w:hAnsi="宋体" w:cs="宋体" w:hint="eastAsia"/>
          <w:b/>
          <w:bCs/>
          <w:sz w:val="24"/>
          <w:szCs w:val="24"/>
        </w:rPr>
        <w:t>九</w:t>
      </w:r>
      <w:r w:rsidR="00B902B2" w:rsidRPr="005E38B9">
        <w:rPr>
          <w:rFonts w:ascii="宋体" w:hAnsi="宋体" w:cs="宋体" w:hint="eastAsia"/>
          <w:b/>
          <w:bCs/>
          <w:sz w:val="24"/>
          <w:szCs w:val="24"/>
        </w:rPr>
        <w:t>、若响应人提供虚假材料将按作废处理。</w:t>
      </w:r>
    </w:p>
    <w:p w:rsidR="00B902B2" w:rsidRPr="005E38B9" w:rsidRDefault="009A6A01" w:rsidP="00B902B2">
      <w:pPr>
        <w:spacing w:line="440" w:lineRule="exact"/>
        <w:ind w:firstLineChars="200" w:firstLine="482"/>
        <w:rPr>
          <w:rFonts w:ascii="宋体" w:cs="宋体"/>
          <w:b/>
          <w:bCs/>
          <w:sz w:val="24"/>
          <w:szCs w:val="24"/>
        </w:rPr>
      </w:pPr>
      <w:r w:rsidRPr="005E38B9">
        <w:rPr>
          <w:rFonts w:ascii="宋体" w:hAnsi="宋体" w:cs="宋体" w:hint="eastAsia"/>
          <w:b/>
          <w:bCs/>
          <w:sz w:val="24"/>
          <w:szCs w:val="24"/>
        </w:rPr>
        <w:t>十</w:t>
      </w:r>
      <w:r w:rsidR="00B902B2" w:rsidRPr="005E38B9">
        <w:rPr>
          <w:rFonts w:ascii="宋体" w:hAnsi="宋体" w:cs="宋体" w:hint="eastAsia"/>
          <w:b/>
          <w:bCs/>
          <w:sz w:val="24"/>
          <w:szCs w:val="24"/>
        </w:rPr>
        <w:t>、如有未尽事宜，最终解释权在比选方。</w:t>
      </w:r>
    </w:p>
    <w:p w:rsidR="00B902B2" w:rsidRPr="005E38B9" w:rsidRDefault="00B902B2" w:rsidP="00B902B2">
      <w:pPr>
        <w:pStyle w:val="a3"/>
      </w:pPr>
    </w:p>
    <w:p w:rsidR="008A500E" w:rsidRPr="005E38B9" w:rsidRDefault="008A500E" w:rsidP="00F96DBE">
      <w:pPr>
        <w:spacing w:line="480" w:lineRule="exact"/>
        <w:jc w:val="center"/>
        <w:rPr>
          <w:rFonts w:asciiTheme="minorEastAsia" w:eastAsiaTheme="minorEastAsia" w:hAnsiTheme="minorEastAsia" w:cs="宋体"/>
          <w:b/>
          <w:bCs/>
          <w:sz w:val="24"/>
          <w:szCs w:val="24"/>
        </w:rPr>
      </w:pPr>
    </w:p>
    <w:p w:rsidR="008A500E" w:rsidRPr="005E38B9" w:rsidRDefault="008A500E" w:rsidP="00F96DBE">
      <w:pPr>
        <w:spacing w:line="480" w:lineRule="exact"/>
        <w:jc w:val="center"/>
        <w:rPr>
          <w:rFonts w:asciiTheme="minorEastAsia" w:eastAsiaTheme="minorEastAsia" w:hAnsiTheme="minorEastAsia" w:cs="宋体"/>
          <w:b/>
          <w:bCs/>
          <w:sz w:val="24"/>
          <w:szCs w:val="24"/>
        </w:rPr>
      </w:pPr>
    </w:p>
    <w:p w:rsidR="008A500E" w:rsidRPr="005E38B9" w:rsidRDefault="008A500E" w:rsidP="00F96DBE">
      <w:pPr>
        <w:spacing w:line="480" w:lineRule="exact"/>
        <w:jc w:val="center"/>
        <w:rPr>
          <w:rFonts w:asciiTheme="minorEastAsia" w:eastAsiaTheme="minorEastAsia" w:hAnsiTheme="minorEastAsia" w:cs="宋体"/>
          <w:b/>
          <w:bCs/>
          <w:sz w:val="24"/>
          <w:szCs w:val="24"/>
        </w:rPr>
      </w:pPr>
    </w:p>
    <w:p w:rsidR="00B45A70" w:rsidRPr="005E38B9" w:rsidRDefault="00B45A70" w:rsidP="00B45A70">
      <w:pPr>
        <w:pStyle w:val="2"/>
      </w:pPr>
    </w:p>
    <w:p w:rsidR="00B45A70" w:rsidRPr="005E38B9" w:rsidRDefault="00B45A70" w:rsidP="00B45A70">
      <w:pPr>
        <w:pStyle w:val="2"/>
      </w:pPr>
    </w:p>
    <w:p w:rsidR="00B45A70" w:rsidRPr="005E38B9" w:rsidRDefault="00B45A70" w:rsidP="00B45A70">
      <w:pPr>
        <w:pStyle w:val="2"/>
      </w:pPr>
    </w:p>
    <w:p w:rsidR="00B45A70" w:rsidRPr="005E38B9" w:rsidRDefault="00B45A70" w:rsidP="00B45A70">
      <w:pPr>
        <w:pStyle w:val="2"/>
      </w:pPr>
    </w:p>
    <w:p w:rsidR="00B45A70" w:rsidRPr="005E38B9" w:rsidRDefault="00B45A70" w:rsidP="00B45A70">
      <w:pPr>
        <w:pStyle w:val="2"/>
      </w:pPr>
    </w:p>
    <w:p w:rsidR="00B45A70" w:rsidRPr="005E38B9" w:rsidRDefault="00B45A70" w:rsidP="00B45A70">
      <w:pPr>
        <w:pStyle w:val="2"/>
      </w:pPr>
    </w:p>
    <w:p w:rsidR="00B45A70" w:rsidRPr="005E38B9" w:rsidRDefault="00B45A70" w:rsidP="00B45A70">
      <w:pPr>
        <w:pStyle w:val="2"/>
      </w:pPr>
    </w:p>
    <w:p w:rsidR="00B45A70" w:rsidRPr="005E38B9" w:rsidRDefault="00B45A70" w:rsidP="00B45A70">
      <w:pPr>
        <w:pStyle w:val="2"/>
      </w:pPr>
    </w:p>
    <w:p w:rsidR="00B45A70" w:rsidRPr="005E38B9" w:rsidRDefault="00B45A70" w:rsidP="00B45A70">
      <w:pPr>
        <w:pStyle w:val="2"/>
      </w:pPr>
    </w:p>
    <w:p w:rsidR="008745CA" w:rsidRPr="005E38B9" w:rsidRDefault="008745CA" w:rsidP="00B45A70">
      <w:pPr>
        <w:pStyle w:val="2"/>
      </w:pPr>
    </w:p>
    <w:p w:rsidR="008745CA" w:rsidRPr="005E38B9" w:rsidRDefault="008745CA" w:rsidP="00B45A70">
      <w:pPr>
        <w:pStyle w:val="2"/>
      </w:pPr>
    </w:p>
    <w:p w:rsidR="008745CA" w:rsidRPr="005E38B9" w:rsidRDefault="008745CA" w:rsidP="00B45A70">
      <w:pPr>
        <w:pStyle w:val="2"/>
      </w:pPr>
    </w:p>
    <w:p w:rsidR="008745CA" w:rsidRPr="005E38B9" w:rsidRDefault="008745CA" w:rsidP="00B45A70">
      <w:pPr>
        <w:pStyle w:val="2"/>
      </w:pPr>
    </w:p>
    <w:p w:rsidR="008745CA" w:rsidRPr="005E38B9" w:rsidRDefault="008745CA" w:rsidP="00B45A70">
      <w:pPr>
        <w:pStyle w:val="2"/>
      </w:pPr>
    </w:p>
    <w:p w:rsidR="00F96DBE" w:rsidRPr="005E38B9" w:rsidRDefault="00F96DBE" w:rsidP="00F96DBE">
      <w:pPr>
        <w:spacing w:line="480" w:lineRule="exact"/>
        <w:jc w:val="center"/>
        <w:rPr>
          <w:rFonts w:asciiTheme="minorEastAsia" w:eastAsiaTheme="minorEastAsia" w:hAnsiTheme="minorEastAsia" w:cs="宋体"/>
          <w:b/>
          <w:bCs/>
          <w:sz w:val="24"/>
          <w:szCs w:val="24"/>
        </w:rPr>
      </w:pPr>
      <w:r w:rsidRPr="005E38B9">
        <w:rPr>
          <w:rFonts w:asciiTheme="minorEastAsia" w:eastAsiaTheme="minorEastAsia" w:hAnsiTheme="minorEastAsia" w:cs="宋体" w:hint="eastAsia"/>
          <w:b/>
          <w:bCs/>
          <w:sz w:val="24"/>
          <w:szCs w:val="24"/>
        </w:rPr>
        <w:lastRenderedPageBreak/>
        <w:t>第三章  合同条款及格式</w:t>
      </w:r>
    </w:p>
    <w:p w:rsidR="00F96DBE" w:rsidRPr="005E38B9" w:rsidRDefault="00F96DBE" w:rsidP="00F96DBE">
      <w:pPr>
        <w:tabs>
          <w:tab w:val="left" w:pos="1050"/>
          <w:tab w:val="left" w:pos="1470"/>
        </w:tabs>
        <w:adjustRightInd w:val="0"/>
        <w:snapToGrid w:val="0"/>
        <w:spacing w:line="400" w:lineRule="exact"/>
        <w:jc w:val="center"/>
        <w:rPr>
          <w:b/>
        </w:rPr>
      </w:pPr>
    </w:p>
    <w:p w:rsidR="00F96DBE" w:rsidRPr="005E38B9" w:rsidRDefault="00F96DBE" w:rsidP="00F96DBE">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5E38B9">
        <w:rPr>
          <w:rFonts w:asciiTheme="minorEastAsia" w:eastAsiaTheme="minorEastAsia" w:hAnsiTheme="minorEastAsia" w:hint="eastAsia"/>
          <w:b/>
          <w:sz w:val="24"/>
          <w:szCs w:val="24"/>
        </w:rPr>
        <w:t>合  同</w:t>
      </w:r>
    </w:p>
    <w:p w:rsidR="00F96DBE" w:rsidRPr="005E38B9" w:rsidRDefault="00F96DBE" w:rsidP="00F96DBE">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5E38B9">
        <w:rPr>
          <w:rFonts w:asciiTheme="minorEastAsia" w:eastAsiaTheme="minorEastAsia" w:hAnsiTheme="minorEastAsia" w:hint="eastAsia"/>
          <w:b/>
          <w:sz w:val="24"/>
          <w:szCs w:val="24"/>
        </w:rPr>
        <w:t>（说明：本合同为格式合同，甲方保留更改合同要约条款的权利。）</w:t>
      </w:r>
    </w:p>
    <w:p w:rsidR="00F96DBE" w:rsidRPr="005E38B9" w:rsidRDefault="00F96DBE" w:rsidP="00F96DBE">
      <w:pPr>
        <w:tabs>
          <w:tab w:val="left" w:pos="1050"/>
          <w:tab w:val="left" w:pos="1470"/>
        </w:tabs>
        <w:adjustRightInd w:val="0"/>
        <w:snapToGrid w:val="0"/>
        <w:spacing w:line="440" w:lineRule="exact"/>
        <w:ind w:firstLineChars="200" w:firstLine="480"/>
        <w:rPr>
          <w:rFonts w:asciiTheme="minorEastAsia" w:eastAsiaTheme="minorEastAsia" w:hAnsiTheme="minorEastAsia"/>
          <w:b/>
          <w:sz w:val="24"/>
          <w:szCs w:val="24"/>
        </w:rPr>
      </w:pPr>
      <w:r w:rsidRPr="005E38B9">
        <w:rPr>
          <w:rFonts w:asciiTheme="minorEastAsia" w:eastAsiaTheme="minorEastAsia" w:hAnsiTheme="minorEastAsia" w:hint="eastAsia"/>
          <w:sz w:val="24"/>
          <w:szCs w:val="24"/>
        </w:rPr>
        <w:t xml:space="preserve">甲方：重钢总医院                              乙方： </w:t>
      </w:r>
    </w:p>
    <w:p w:rsidR="00F96DBE" w:rsidRPr="005E38B9" w:rsidRDefault="00F96DBE" w:rsidP="00F96DBE">
      <w:pPr>
        <w:spacing w:line="440" w:lineRule="exact"/>
        <w:ind w:firstLineChars="200" w:firstLine="480"/>
        <w:jc w:val="left"/>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地址：重庆市大渡口区大堰三村特1号            地址：</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联系电话：                                    联系电话：</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邮编：                                        邮编：</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根据《中华人民共和国</w:t>
      </w:r>
      <w:r w:rsidR="00697448" w:rsidRPr="005E38B9">
        <w:rPr>
          <w:rFonts w:asciiTheme="minorEastAsia" w:eastAsiaTheme="minorEastAsia" w:hAnsiTheme="minorEastAsia" w:hint="eastAsia"/>
          <w:sz w:val="24"/>
          <w:szCs w:val="24"/>
        </w:rPr>
        <w:t>民法典</w:t>
      </w:r>
      <w:r w:rsidRPr="005E38B9">
        <w:rPr>
          <w:rFonts w:asciiTheme="minorEastAsia" w:eastAsiaTheme="minorEastAsia" w:hAnsiTheme="minorEastAsia" w:hint="eastAsia"/>
          <w:sz w:val="24"/>
          <w:szCs w:val="24"/>
        </w:rPr>
        <w:t>》及有关法律规定，甲乙双方本着平等互利的原则，保障双方各自权益，明确双方责任，经甲乙双方经友好协商，达成以下协议：</w:t>
      </w:r>
    </w:p>
    <w:p w:rsidR="00F96DBE" w:rsidRPr="005E38B9" w:rsidRDefault="00F96DBE" w:rsidP="00F96DBE">
      <w:pPr>
        <w:spacing w:line="440" w:lineRule="exact"/>
        <w:ind w:firstLineChars="200" w:firstLine="480"/>
        <w:rPr>
          <w:rFonts w:asciiTheme="minorEastAsia" w:eastAsiaTheme="minorEastAsia" w:hAnsiTheme="minorEastAsia"/>
          <w:bCs/>
          <w:sz w:val="24"/>
          <w:szCs w:val="24"/>
        </w:rPr>
      </w:pPr>
      <w:r w:rsidRPr="005E38B9">
        <w:rPr>
          <w:rFonts w:asciiTheme="minorEastAsia" w:eastAsiaTheme="minorEastAsia" w:hAnsiTheme="minorEastAsia" w:hint="eastAsia"/>
          <w:sz w:val="24"/>
          <w:szCs w:val="24"/>
        </w:rPr>
        <w:t>一、</w:t>
      </w:r>
      <w:r w:rsidRPr="005E38B9">
        <w:rPr>
          <w:rFonts w:asciiTheme="minorEastAsia" w:eastAsiaTheme="minorEastAsia" w:hAnsiTheme="minorEastAsia" w:hint="eastAsia"/>
          <w:bCs/>
          <w:sz w:val="24"/>
          <w:szCs w:val="24"/>
        </w:rPr>
        <w:t>维保内容</w:t>
      </w:r>
    </w:p>
    <w:p w:rsidR="00F96DBE" w:rsidRPr="005E38B9" w:rsidRDefault="00F96DBE" w:rsidP="00F96DBE">
      <w:pPr>
        <w:spacing w:line="480" w:lineRule="exact"/>
        <w:ind w:firstLineChars="200" w:firstLine="480"/>
        <w:jc w:val="center"/>
        <w:rPr>
          <w:rFonts w:ascii="宋体" w:cs="宋体"/>
          <w:sz w:val="24"/>
          <w:szCs w:val="24"/>
        </w:rPr>
      </w:pPr>
      <w:r w:rsidRPr="005E38B9">
        <w:rPr>
          <w:rFonts w:ascii="宋体" w:hAnsi="宋体" w:cs="宋体" w:hint="eastAsia"/>
          <w:sz w:val="24"/>
          <w:szCs w:val="24"/>
        </w:rPr>
        <w:t>维保设备表</w:t>
      </w:r>
    </w:p>
    <w:tbl>
      <w:tblPr>
        <w:tblW w:w="4613" w:type="pct"/>
        <w:jc w:val="center"/>
        <w:tblLook w:val="04A0"/>
      </w:tblPr>
      <w:tblGrid>
        <w:gridCol w:w="858"/>
        <w:gridCol w:w="1701"/>
        <w:gridCol w:w="2089"/>
        <w:gridCol w:w="970"/>
        <w:gridCol w:w="1060"/>
        <w:gridCol w:w="2284"/>
      </w:tblGrid>
      <w:tr w:rsidR="00F96DBE" w:rsidRPr="005E38B9" w:rsidTr="0005649E">
        <w:trPr>
          <w:trHeight w:val="285"/>
          <w:jc w:val="center"/>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序号</w:t>
            </w: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设备名称</w:t>
            </w:r>
          </w:p>
        </w:tc>
        <w:tc>
          <w:tcPr>
            <w:tcW w:w="1171" w:type="pct"/>
            <w:tcBorders>
              <w:top w:val="single" w:sz="4" w:space="0" w:color="auto"/>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规格型号</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单位</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数量</w:t>
            </w:r>
          </w:p>
        </w:tc>
        <w:tc>
          <w:tcPr>
            <w:tcW w:w="1280" w:type="pct"/>
            <w:tcBorders>
              <w:top w:val="single" w:sz="4" w:space="0" w:color="auto"/>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备注</w:t>
            </w:r>
          </w:p>
        </w:tc>
      </w:tr>
      <w:tr w:rsidR="00F96DBE" w:rsidRPr="005E38B9" w:rsidTr="0005649E">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1</w:t>
            </w:r>
          </w:p>
        </w:tc>
        <w:tc>
          <w:tcPr>
            <w:tcW w:w="92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UPS</w:t>
            </w:r>
          </w:p>
        </w:tc>
        <w:tc>
          <w:tcPr>
            <w:tcW w:w="117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★伊顿93E-60KVA</w:t>
            </w:r>
          </w:p>
        </w:tc>
        <w:tc>
          <w:tcPr>
            <w:tcW w:w="54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台</w:t>
            </w:r>
          </w:p>
        </w:tc>
        <w:tc>
          <w:tcPr>
            <w:tcW w:w="59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2</w:t>
            </w:r>
          </w:p>
        </w:tc>
        <w:tc>
          <w:tcPr>
            <w:tcW w:w="1280"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含滤网等低值易耗品</w:t>
            </w:r>
          </w:p>
        </w:tc>
      </w:tr>
      <w:tr w:rsidR="00F96DBE" w:rsidRPr="005E38B9" w:rsidTr="0005649E">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2</w:t>
            </w:r>
          </w:p>
        </w:tc>
        <w:tc>
          <w:tcPr>
            <w:tcW w:w="92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电池</w:t>
            </w:r>
          </w:p>
        </w:tc>
        <w:tc>
          <w:tcPr>
            <w:tcW w:w="117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12V/100AH</w:t>
            </w:r>
          </w:p>
        </w:tc>
        <w:tc>
          <w:tcPr>
            <w:tcW w:w="54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只</w:t>
            </w:r>
          </w:p>
        </w:tc>
        <w:tc>
          <w:tcPr>
            <w:tcW w:w="59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64</w:t>
            </w:r>
          </w:p>
        </w:tc>
        <w:tc>
          <w:tcPr>
            <w:tcW w:w="1280"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 xml:space="preserve">　</w:t>
            </w:r>
          </w:p>
        </w:tc>
      </w:tr>
      <w:tr w:rsidR="00F96DBE" w:rsidRPr="005E38B9" w:rsidTr="0005649E">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3</w:t>
            </w:r>
          </w:p>
        </w:tc>
        <w:tc>
          <w:tcPr>
            <w:tcW w:w="92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精密空调</w:t>
            </w:r>
          </w:p>
        </w:tc>
        <w:tc>
          <w:tcPr>
            <w:tcW w:w="117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伊顿47kW</w:t>
            </w:r>
          </w:p>
        </w:tc>
        <w:tc>
          <w:tcPr>
            <w:tcW w:w="54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台</w:t>
            </w:r>
          </w:p>
        </w:tc>
        <w:tc>
          <w:tcPr>
            <w:tcW w:w="59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2</w:t>
            </w:r>
          </w:p>
        </w:tc>
        <w:tc>
          <w:tcPr>
            <w:tcW w:w="1280"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含滤网等低值易耗品</w:t>
            </w:r>
          </w:p>
        </w:tc>
      </w:tr>
      <w:tr w:rsidR="00F96DBE" w:rsidRPr="005E38B9" w:rsidTr="0005649E">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4</w:t>
            </w:r>
          </w:p>
        </w:tc>
        <w:tc>
          <w:tcPr>
            <w:tcW w:w="92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强电配电柜</w:t>
            </w:r>
          </w:p>
        </w:tc>
        <w:tc>
          <w:tcPr>
            <w:tcW w:w="117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个</w:t>
            </w:r>
          </w:p>
        </w:tc>
        <w:tc>
          <w:tcPr>
            <w:tcW w:w="59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1</w:t>
            </w:r>
          </w:p>
        </w:tc>
        <w:tc>
          <w:tcPr>
            <w:tcW w:w="1280"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bCs/>
                <w:sz w:val="22"/>
                <w:szCs w:val="22"/>
              </w:rPr>
              <w:t>配电柜指示灯</w:t>
            </w:r>
          </w:p>
        </w:tc>
      </w:tr>
      <w:tr w:rsidR="00F96DBE" w:rsidRPr="005E38B9" w:rsidTr="0005649E">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5</w:t>
            </w:r>
          </w:p>
        </w:tc>
        <w:tc>
          <w:tcPr>
            <w:tcW w:w="92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UPS电源配电柜</w:t>
            </w:r>
          </w:p>
        </w:tc>
        <w:tc>
          <w:tcPr>
            <w:tcW w:w="1171"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个</w:t>
            </w:r>
          </w:p>
        </w:tc>
        <w:tc>
          <w:tcPr>
            <w:tcW w:w="597"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r w:rsidRPr="005E38B9">
              <w:rPr>
                <w:rFonts w:ascii="宋体" w:hAnsi="宋体" w:cs="宋体" w:hint="eastAsia"/>
                <w:kern w:val="0"/>
                <w:sz w:val="22"/>
                <w:szCs w:val="22"/>
              </w:rPr>
              <w:t>1</w:t>
            </w:r>
          </w:p>
        </w:tc>
        <w:tc>
          <w:tcPr>
            <w:tcW w:w="1280" w:type="pct"/>
            <w:tcBorders>
              <w:top w:val="nil"/>
              <w:left w:val="nil"/>
              <w:bottom w:val="single" w:sz="4" w:space="0" w:color="auto"/>
              <w:right w:val="single" w:sz="4" w:space="0" w:color="auto"/>
            </w:tcBorders>
            <w:shd w:val="clear" w:color="auto" w:fill="auto"/>
            <w:noWrap/>
            <w:vAlign w:val="center"/>
          </w:tcPr>
          <w:p w:rsidR="00F96DBE" w:rsidRPr="005E38B9" w:rsidRDefault="00F96DBE" w:rsidP="0005649E">
            <w:pPr>
              <w:widowControl/>
              <w:jc w:val="center"/>
              <w:rPr>
                <w:rFonts w:ascii="宋体" w:hAnsi="宋体" w:cs="宋体"/>
                <w:kern w:val="0"/>
                <w:sz w:val="22"/>
                <w:szCs w:val="22"/>
              </w:rPr>
            </w:pPr>
          </w:p>
        </w:tc>
      </w:tr>
    </w:tbl>
    <w:p w:rsidR="00F96DBE" w:rsidRPr="005E38B9" w:rsidRDefault="00F96DBE" w:rsidP="00F96DBE">
      <w:pPr>
        <w:spacing w:line="440" w:lineRule="exact"/>
        <w:ind w:firstLineChars="200" w:firstLine="480"/>
        <w:rPr>
          <w:rFonts w:asciiTheme="minorEastAsia" w:eastAsiaTheme="minorEastAsia" w:hAnsiTheme="minorEastAsia" w:cs="宋体"/>
          <w:sz w:val="24"/>
          <w:szCs w:val="24"/>
        </w:rPr>
      </w:pPr>
      <w:r w:rsidRPr="005E38B9">
        <w:rPr>
          <w:rFonts w:asciiTheme="minorEastAsia" w:eastAsiaTheme="minorEastAsia" w:hAnsiTheme="minorEastAsia" w:cs="宋体" w:hint="eastAsia"/>
          <w:sz w:val="24"/>
          <w:szCs w:val="24"/>
        </w:rPr>
        <w:t>（设备UPS和空调过滤网、配电柜指示灯、旋钮开关和二次回路的保险等低值易耗品在维保期内进行免费更换）</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二、维保要求</w:t>
      </w:r>
    </w:p>
    <w:tbl>
      <w:tblPr>
        <w:tblStyle w:val="ab"/>
        <w:tblW w:w="0" w:type="auto"/>
        <w:jc w:val="center"/>
        <w:tblLook w:val="04A0"/>
      </w:tblPr>
      <w:tblGrid>
        <w:gridCol w:w="9180"/>
      </w:tblGrid>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t>1、人员要求：技术人员要求：拟派本项目技术人员不少于2人，为响应人本单位员工，且具有中华人民共和国应急管理部（原国家安全生产监督管理局）颁发的“低压电工作业”证书和“制冷与空调设备安装维修作业”证书。</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t>2、定期巡检服务：响应人每月至少现场巡检巡查一次，重大节假日前必须增加一次全面的巡检排查并及时整改。响应人服务技术人员应于每年首月提交年度检查计划给使用部门审批，并在检查排查结束后的5个工作日内将相应报告交给职能部门。</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t>3、预防性维护服务：响应人服务技术人员应在预先安排的基础上，定期或根据比选人要求的时间巡检所有运维范围内的设备，以提前发现可能出现的故障和问题，进行预防性维护。</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t>4、应急处理服务：在对信息机房进行正常供电时突发故障后，响应人在接到通知后应派电力专业技术人员立即电话进行技术支持，并在最短时间内到达现场排除故障，如不能立即处理，应立即根据实际情况组织调动人力、物力进行抢修。</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t>5、应急保障服务：配合比选人进行应急保障时，响应人应组织专业技术人员到场协助配合，直至保障期结束</w:t>
            </w:r>
            <w:r w:rsidRPr="005E38B9">
              <w:rPr>
                <w:rFonts w:asciiTheme="minorEastAsia" w:hAnsiTheme="minorEastAsia"/>
              </w:rPr>
              <w:t>。</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t>6、品质管理及保障：在维保中，若需设备制造厂家的专业维保人员及团队进行上门故障处理的，均由响应人自行进行协商、协调。</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t>7、技术人员管理要求：技术人员应遵守比选人相关规章制度。在特殊时间节点进行驻守服务时，响应人派出的维保人员应遵守比选人的作息时间，其期间的行为视为成交响应人行为，因技术人员</w:t>
            </w:r>
            <w:r w:rsidRPr="005E38B9">
              <w:rPr>
                <w:rFonts w:asciiTheme="minorEastAsia" w:hAnsiTheme="minorEastAsia" w:hint="eastAsia"/>
              </w:rPr>
              <w:lastRenderedPageBreak/>
              <w:t>原因给自身、比选人或第三方造成的损失由成交响应人承担。</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hint="eastAsia"/>
              </w:rPr>
              <w:lastRenderedPageBreak/>
              <w:t>8. 服务响应：响应人应提供7*24小时服务热线，维保人员接到故障通知后，应在15分钟内响应；</w:t>
            </w:r>
          </w:p>
          <w:p w:rsidR="008745CA" w:rsidRPr="005E38B9" w:rsidRDefault="008745CA" w:rsidP="00AF3721">
            <w:pPr>
              <w:rPr>
                <w:rFonts w:asciiTheme="minorEastAsia" w:hAnsiTheme="minorEastAsia"/>
              </w:rPr>
            </w:pPr>
            <w:r w:rsidRPr="005E38B9">
              <w:rPr>
                <w:rFonts w:asciiTheme="minorEastAsia" w:hAnsiTheme="minorEastAsia" w:hint="eastAsia"/>
              </w:rPr>
              <w:t>到场服务：经维保人员研判或在电话技术支持下比选人不能自行解决的，维保人员应在1小时内到场处置；</w:t>
            </w:r>
          </w:p>
          <w:p w:rsidR="008745CA" w:rsidRPr="005E38B9" w:rsidRDefault="008745CA" w:rsidP="00AF3721">
            <w:pPr>
              <w:rPr>
                <w:rFonts w:asciiTheme="minorEastAsia" w:hAnsiTheme="minorEastAsia"/>
              </w:rPr>
            </w:pPr>
            <w:r w:rsidRPr="005E38B9">
              <w:rPr>
                <w:rFonts w:asciiTheme="minorEastAsia" w:hAnsiTheme="minorEastAsia" w:hint="eastAsia"/>
              </w:rPr>
              <w:t>故障处置：一般故障处理、恢复时效不应超过1小时；重大故障处理、恢复时效不应超过6小时；</w:t>
            </w:r>
          </w:p>
          <w:p w:rsidR="008745CA" w:rsidRPr="005E38B9" w:rsidRDefault="008745CA" w:rsidP="00AF3721">
            <w:pPr>
              <w:rPr>
                <w:rFonts w:asciiTheme="minorEastAsia" w:hAnsiTheme="minorEastAsia"/>
              </w:rPr>
            </w:pPr>
            <w:r w:rsidRPr="005E38B9">
              <w:rPr>
                <w:rFonts w:asciiTheme="minorEastAsia" w:hAnsiTheme="minorEastAsia" w:hint="eastAsia"/>
              </w:rPr>
              <w:t>通报时效：经维保人员到场研判为重大故障的，维保人员应在30分钟内向比选人使用部门的主管进行通报情况。</w:t>
            </w:r>
          </w:p>
          <w:p w:rsidR="008745CA" w:rsidRPr="005E38B9" w:rsidRDefault="008745CA" w:rsidP="00AF3721">
            <w:pPr>
              <w:rPr>
                <w:rFonts w:asciiTheme="minorEastAsia" w:hAnsiTheme="minorEastAsia"/>
              </w:rPr>
            </w:pPr>
            <w:r w:rsidRPr="005E38B9">
              <w:rPr>
                <w:rFonts w:asciiTheme="minorEastAsia" w:hAnsiTheme="minorEastAsia" w:hint="eastAsia"/>
              </w:rPr>
              <w:t>应急保障：根据甲方要求，在应急保障时段，派驻现场的专业技术人员不得脱岗。</w:t>
            </w:r>
          </w:p>
        </w:tc>
      </w:tr>
      <w:tr w:rsidR="008745CA" w:rsidRPr="005E38B9" w:rsidTr="00AF3721">
        <w:trPr>
          <w:trHeight w:val="20"/>
          <w:jc w:val="center"/>
        </w:trPr>
        <w:tc>
          <w:tcPr>
            <w:tcW w:w="9180" w:type="dxa"/>
            <w:vAlign w:val="center"/>
          </w:tcPr>
          <w:p w:rsidR="008745CA" w:rsidRPr="005E38B9" w:rsidRDefault="008745CA" w:rsidP="00AF3721">
            <w:pPr>
              <w:rPr>
                <w:rFonts w:asciiTheme="minorEastAsia" w:hAnsiTheme="minorEastAsia"/>
              </w:rPr>
            </w:pPr>
            <w:r w:rsidRPr="005E38B9">
              <w:rPr>
                <w:rFonts w:asciiTheme="minorEastAsia" w:hAnsiTheme="minorEastAsia" w:cs="宋体"/>
              </w:rPr>
              <w:t>9</w:t>
            </w:r>
            <w:r w:rsidRPr="005E38B9">
              <w:rPr>
                <w:rFonts w:asciiTheme="minorEastAsia" w:hAnsiTheme="minorEastAsia" w:cs="宋体" w:hint="eastAsia"/>
              </w:rPr>
              <w:t>、</w:t>
            </w:r>
            <w:r w:rsidRPr="005E38B9">
              <w:rPr>
                <w:rFonts w:asciiTheme="minorEastAsia" w:hAnsiTheme="minorEastAsia" w:hint="eastAsia"/>
              </w:rPr>
              <w:t>对维保设备表包含的</w:t>
            </w:r>
            <w:r w:rsidRPr="005E38B9">
              <w:rPr>
                <w:rFonts w:asciiTheme="minorEastAsia" w:hAnsiTheme="minorEastAsia" w:cs="宋体" w:hint="eastAsia"/>
              </w:rPr>
              <w:t>UPS和空调过滤网、配电柜指示灯、旋钮开关和二次回路的保险等低值易耗品在维保期内进行免费更换。</w:t>
            </w:r>
          </w:p>
        </w:tc>
      </w:tr>
      <w:tr w:rsidR="008745CA" w:rsidRPr="005E38B9" w:rsidTr="00AF3721">
        <w:trPr>
          <w:trHeight w:val="20"/>
          <w:jc w:val="center"/>
        </w:trPr>
        <w:tc>
          <w:tcPr>
            <w:tcW w:w="9180" w:type="dxa"/>
            <w:vAlign w:val="center"/>
          </w:tcPr>
          <w:p w:rsidR="008745CA" w:rsidRPr="005E38B9" w:rsidRDefault="008745CA" w:rsidP="00AF3721">
            <w:pPr>
              <w:spacing w:line="440" w:lineRule="exact"/>
              <w:rPr>
                <w:rFonts w:asciiTheme="minorEastAsia" w:hAnsiTheme="minorEastAsia" w:cs="宋体"/>
              </w:rPr>
            </w:pPr>
            <w:r w:rsidRPr="005E38B9">
              <w:rPr>
                <w:rFonts w:asciiTheme="minorEastAsia" w:hAnsiTheme="minorEastAsia" w:cs="宋体" w:hint="eastAsia"/>
              </w:rPr>
              <w:t>1</w:t>
            </w:r>
            <w:r w:rsidRPr="005E38B9">
              <w:rPr>
                <w:rFonts w:asciiTheme="minorEastAsia" w:hAnsiTheme="minorEastAsia" w:cs="宋体"/>
              </w:rPr>
              <w:t>0</w:t>
            </w:r>
            <w:r w:rsidRPr="005E38B9">
              <w:rPr>
                <w:rFonts w:asciiTheme="minorEastAsia" w:hAnsiTheme="minorEastAsia" w:cs="宋体" w:hint="eastAsia"/>
              </w:rPr>
              <w:t>、</w:t>
            </w:r>
            <w:r w:rsidRPr="005E38B9">
              <w:rPr>
                <w:rFonts w:asciiTheme="minorEastAsia" w:hAnsiTheme="minorEastAsia" w:hint="eastAsia"/>
              </w:rPr>
              <w:t>对维保设备接入动环系统提供技术支持。</w:t>
            </w:r>
          </w:p>
        </w:tc>
      </w:tr>
    </w:tbl>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三、合同金额</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本合同最终成交价（人民币）:元（大写：元整）</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四、付款方式</w:t>
      </w:r>
    </w:p>
    <w:p w:rsidR="00F96DBE" w:rsidRPr="005E38B9" w:rsidRDefault="00F96DBE" w:rsidP="00F96DBE">
      <w:pPr>
        <w:spacing w:line="440" w:lineRule="exact"/>
        <w:ind w:firstLineChars="200" w:firstLine="480"/>
        <w:rPr>
          <w:rFonts w:ascii="宋体" w:hAnsi="宋体" w:cs="宋体"/>
          <w:sz w:val="24"/>
          <w:szCs w:val="24"/>
        </w:rPr>
      </w:pPr>
      <w:r w:rsidRPr="005E38B9">
        <w:rPr>
          <w:rFonts w:ascii="宋体" w:hAnsi="宋体" w:cs="宋体" w:hint="eastAsia"/>
          <w:sz w:val="24"/>
          <w:szCs w:val="24"/>
        </w:rPr>
        <w:t>（一）每半年将对中标单位维保服务质量进行考核（考核条款见“七、维保考核标准”），按考核结果支付半年维保费（考核基数以中标价的一半为准）。</w:t>
      </w:r>
    </w:p>
    <w:p w:rsidR="00F96DBE" w:rsidRPr="005E38B9" w:rsidRDefault="00F96DBE" w:rsidP="00F96DBE">
      <w:pPr>
        <w:pStyle w:val="a5"/>
        <w:rPr>
          <w:sz w:val="24"/>
          <w:szCs w:val="24"/>
        </w:rPr>
      </w:pPr>
      <w:r w:rsidRPr="005E38B9">
        <w:rPr>
          <w:rFonts w:hint="eastAsia"/>
          <w:sz w:val="24"/>
          <w:szCs w:val="24"/>
        </w:rPr>
        <w:t xml:space="preserve"> （二）支付维保费时需提供每月巡检记录。</w:t>
      </w:r>
    </w:p>
    <w:p w:rsidR="00F96DBE" w:rsidRPr="005E38B9" w:rsidRDefault="00F96DBE" w:rsidP="00F96DBE">
      <w:pPr>
        <w:spacing w:line="440" w:lineRule="exact"/>
        <w:ind w:firstLineChars="200" w:firstLine="480"/>
        <w:rPr>
          <w:rFonts w:ascii="宋体" w:hAnsi="宋体" w:cs="宋体"/>
          <w:sz w:val="24"/>
          <w:szCs w:val="24"/>
        </w:rPr>
      </w:pPr>
      <w:r w:rsidRPr="005E38B9">
        <w:rPr>
          <w:rFonts w:ascii="宋体" w:hAnsi="宋体" w:cs="宋体" w:hint="eastAsia"/>
          <w:sz w:val="24"/>
          <w:szCs w:val="24"/>
        </w:rPr>
        <w:t>五、甲方权利和义务</w:t>
      </w:r>
    </w:p>
    <w:p w:rsidR="00F96DBE" w:rsidRPr="005E38B9" w:rsidRDefault="00F96DBE" w:rsidP="00F96DBE">
      <w:pPr>
        <w:spacing w:line="440" w:lineRule="exact"/>
        <w:ind w:firstLineChars="250" w:firstLine="600"/>
        <w:rPr>
          <w:rFonts w:ascii="宋体" w:hAnsi="宋体" w:cs="宋体"/>
          <w:sz w:val="24"/>
          <w:szCs w:val="24"/>
        </w:rPr>
      </w:pPr>
      <w:r w:rsidRPr="005E38B9">
        <w:rPr>
          <w:rFonts w:ascii="宋体" w:hAnsi="宋体" w:cs="宋体" w:hint="eastAsia"/>
          <w:sz w:val="24"/>
          <w:szCs w:val="24"/>
        </w:rPr>
        <w:t>（一）发生故障时，负责及时告知乙方。</w:t>
      </w:r>
    </w:p>
    <w:p w:rsidR="00F96DBE" w:rsidRPr="005E38B9" w:rsidRDefault="00F96DBE" w:rsidP="00F96DBE">
      <w:pPr>
        <w:spacing w:line="440" w:lineRule="exact"/>
        <w:ind w:firstLineChars="250" w:firstLine="600"/>
        <w:rPr>
          <w:rFonts w:ascii="宋体" w:hAnsi="宋体" w:cs="宋体"/>
          <w:sz w:val="24"/>
          <w:szCs w:val="24"/>
        </w:rPr>
      </w:pPr>
      <w:r w:rsidRPr="005E38B9">
        <w:rPr>
          <w:rFonts w:ascii="宋体" w:hAnsi="宋体" w:cs="宋体" w:hint="eastAsia"/>
          <w:sz w:val="24"/>
          <w:szCs w:val="24"/>
        </w:rPr>
        <w:t>（二）配合乙方完成维修工作</w:t>
      </w:r>
    </w:p>
    <w:p w:rsidR="00F96DBE" w:rsidRPr="005E38B9" w:rsidRDefault="00F96DBE" w:rsidP="00F96DBE">
      <w:pPr>
        <w:spacing w:line="440" w:lineRule="exact"/>
        <w:ind w:firstLineChars="250" w:firstLine="600"/>
        <w:rPr>
          <w:rFonts w:ascii="宋体" w:hAnsi="宋体" w:cs="宋体"/>
          <w:sz w:val="24"/>
          <w:szCs w:val="24"/>
        </w:rPr>
      </w:pPr>
      <w:r w:rsidRPr="005E38B9">
        <w:rPr>
          <w:rFonts w:ascii="宋体" w:hAnsi="宋体" w:cs="宋体" w:hint="eastAsia"/>
          <w:sz w:val="24"/>
          <w:szCs w:val="24"/>
        </w:rPr>
        <w:t>（三）维修完成后对乙方维修工作进行验收。</w:t>
      </w:r>
    </w:p>
    <w:p w:rsidR="00F96DBE" w:rsidRPr="005E38B9" w:rsidRDefault="00F96DBE" w:rsidP="00F96DBE">
      <w:pPr>
        <w:spacing w:line="440" w:lineRule="exact"/>
        <w:ind w:firstLineChars="200" w:firstLine="480"/>
        <w:rPr>
          <w:rFonts w:ascii="宋体" w:hAnsi="宋体" w:cs="宋体"/>
          <w:sz w:val="24"/>
          <w:szCs w:val="24"/>
        </w:rPr>
      </w:pPr>
      <w:r w:rsidRPr="005E38B9">
        <w:rPr>
          <w:rFonts w:ascii="宋体" w:hAnsi="宋体" w:cs="宋体" w:hint="eastAsia"/>
          <w:sz w:val="24"/>
          <w:szCs w:val="24"/>
        </w:rPr>
        <w:t>六、乙方的权利和义务</w:t>
      </w:r>
    </w:p>
    <w:p w:rsidR="00F96DBE" w:rsidRPr="005E38B9" w:rsidRDefault="00F96DBE" w:rsidP="00F96DBE">
      <w:pPr>
        <w:spacing w:line="440" w:lineRule="exact"/>
        <w:ind w:firstLineChars="250" w:firstLine="600"/>
        <w:rPr>
          <w:rFonts w:ascii="宋体" w:hAnsi="宋体" w:cs="宋体"/>
          <w:sz w:val="24"/>
          <w:szCs w:val="24"/>
        </w:rPr>
      </w:pPr>
      <w:r w:rsidRPr="005E38B9">
        <w:rPr>
          <w:rFonts w:ascii="宋体" w:hAnsi="宋体" w:cs="宋体" w:hint="eastAsia"/>
          <w:sz w:val="24"/>
          <w:szCs w:val="24"/>
        </w:rPr>
        <w:t>（一）乙方在接到甲方通知后按服务响应时间要求准时达到现场。</w:t>
      </w:r>
    </w:p>
    <w:p w:rsidR="00F96DBE" w:rsidRPr="005E38B9" w:rsidRDefault="00F96DBE" w:rsidP="00F96DBE">
      <w:pPr>
        <w:pStyle w:val="a5"/>
        <w:ind w:firstLine="555"/>
        <w:rPr>
          <w:sz w:val="24"/>
          <w:szCs w:val="24"/>
        </w:rPr>
      </w:pPr>
      <w:r w:rsidRPr="005E38B9">
        <w:rPr>
          <w:rFonts w:hint="eastAsia"/>
        </w:rPr>
        <w:t>（</w:t>
      </w:r>
      <w:r w:rsidRPr="005E38B9">
        <w:rPr>
          <w:rFonts w:hint="eastAsia"/>
          <w:sz w:val="24"/>
          <w:szCs w:val="24"/>
        </w:rPr>
        <w:t>二）乙方需及时将故障诊断结果告知甲方主管部门，要求配合完成维修工作。</w:t>
      </w:r>
    </w:p>
    <w:p w:rsidR="00F96DBE" w:rsidRPr="005E38B9" w:rsidRDefault="00F96DBE" w:rsidP="00F96DBE">
      <w:pPr>
        <w:pStyle w:val="a3"/>
        <w:ind w:leftChars="0" w:left="0" w:firstLineChars="314" w:firstLine="659"/>
        <w:rPr>
          <w:rFonts w:ascii="宋体" w:hAnsi="宋体"/>
        </w:rPr>
      </w:pPr>
      <w:r w:rsidRPr="005E38B9">
        <w:rPr>
          <w:rFonts w:hint="eastAsia"/>
        </w:rPr>
        <w:t>（三）</w:t>
      </w:r>
      <w:r w:rsidRPr="005E38B9">
        <w:rPr>
          <w:rFonts w:ascii="宋体" w:hAnsi="宋体" w:hint="eastAsia"/>
        </w:rPr>
        <w:t>每月至少现场巡检巡查一次，重大节假日前必须增加一次全面的巡检排查并及时整改。</w:t>
      </w:r>
    </w:p>
    <w:p w:rsidR="00F96DBE" w:rsidRPr="005E38B9" w:rsidRDefault="00F96DBE" w:rsidP="00F96DBE">
      <w:pPr>
        <w:pStyle w:val="a3"/>
        <w:ind w:leftChars="0" w:left="0" w:firstLineChars="314" w:firstLine="659"/>
      </w:pPr>
      <w:r w:rsidRPr="005E38B9">
        <w:rPr>
          <w:rFonts w:ascii="宋体" w:hAnsi="宋体" w:hint="eastAsia"/>
        </w:rPr>
        <w:t>（四）根据甲方要求，在应急保障时段，派驻现场的专业技术人员不得脱岗。</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七、维保考核标准和方式 见附件1</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八、违约责任</w:t>
      </w:r>
    </w:p>
    <w:p w:rsidR="00F96DBE" w:rsidRPr="005E38B9" w:rsidRDefault="00F96DBE" w:rsidP="00F96DBE">
      <w:pPr>
        <w:adjustRightInd w:val="0"/>
        <w:spacing w:line="440" w:lineRule="exact"/>
        <w:ind w:firstLineChars="200" w:firstLine="480"/>
        <w:textAlignment w:val="baseline"/>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除不可抗力外，如乙方无法履行合同，双方应本着友好的态度进行协商，妥善解决。 </w:t>
      </w:r>
      <w:r w:rsidRPr="005E38B9">
        <w:rPr>
          <w:rFonts w:asciiTheme="minorEastAsia" w:eastAsiaTheme="minorEastAsia" w:hAnsiTheme="minorEastAsia" w:cs="宋体" w:hint="eastAsia"/>
          <w:sz w:val="24"/>
          <w:szCs w:val="24"/>
        </w:rPr>
        <w:t>如协商无效，造成的损失由乙方负责。</w:t>
      </w:r>
    </w:p>
    <w:p w:rsidR="00F96DBE" w:rsidRPr="005E38B9" w:rsidRDefault="00F96DBE" w:rsidP="00F96DBE">
      <w:pPr>
        <w:adjustRightInd w:val="0"/>
        <w:spacing w:line="440" w:lineRule="exact"/>
        <w:ind w:firstLineChars="200" w:firstLine="480"/>
        <w:textAlignment w:val="baseline"/>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乙方维保考核低于80分，甲方有权无偿终止合同。</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九、争议解决方式</w:t>
      </w:r>
    </w:p>
    <w:p w:rsidR="00F96DBE" w:rsidRPr="005E38B9" w:rsidRDefault="00F96DBE" w:rsidP="00F96DBE">
      <w:pPr>
        <w:spacing w:line="440" w:lineRule="exact"/>
        <w:ind w:right="384"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（一）甲乙双方因履行合同发生争议，应协商解决；</w:t>
      </w:r>
    </w:p>
    <w:p w:rsidR="00F96DBE" w:rsidRPr="005E38B9" w:rsidRDefault="00F96DBE" w:rsidP="00F96DBE">
      <w:pPr>
        <w:spacing w:line="440" w:lineRule="exact"/>
        <w:ind w:right="384"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（二）协商解决不成，依法向甲方所在地的人民法院起诉。</w:t>
      </w:r>
    </w:p>
    <w:p w:rsidR="00F96DBE" w:rsidRPr="005E38B9" w:rsidRDefault="00F96DBE" w:rsidP="00F96DBE">
      <w:pPr>
        <w:spacing w:line="440" w:lineRule="exact"/>
        <w:ind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lastRenderedPageBreak/>
        <w:t>十、其他</w:t>
      </w:r>
    </w:p>
    <w:p w:rsidR="00F96DBE" w:rsidRPr="005E38B9" w:rsidRDefault="00F96DBE" w:rsidP="00F96DBE">
      <w:pPr>
        <w:spacing w:line="440" w:lineRule="exact"/>
        <w:ind w:right="384"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（一）本合同一式份，甲方份，乙方份。</w:t>
      </w:r>
    </w:p>
    <w:p w:rsidR="00F96DBE" w:rsidRPr="005E38B9" w:rsidRDefault="00F96DBE" w:rsidP="00F96DBE">
      <w:pPr>
        <w:spacing w:line="440" w:lineRule="exact"/>
        <w:ind w:right="384" w:firstLineChars="200" w:firstLine="480"/>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（二）本合同经甲乙双方法定代表人或授权代表签字、加盖单位公章后生效。</w:t>
      </w:r>
    </w:p>
    <w:p w:rsidR="00F96DBE" w:rsidRPr="005E38B9" w:rsidRDefault="00F96DBE" w:rsidP="00F96DBE">
      <w:pPr>
        <w:spacing w:line="440" w:lineRule="exact"/>
        <w:rPr>
          <w:rFonts w:asciiTheme="minorEastAsia" w:eastAsiaTheme="minorEastAsia" w:hAnsiTheme="minorEastAsia"/>
          <w:sz w:val="24"/>
          <w:szCs w:val="24"/>
        </w:rPr>
      </w:pPr>
    </w:p>
    <w:p w:rsidR="00F96DBE" w:rsidRPr="005E38B9" w:rsidRDefault="00F96DBE" w:rsidP="00F96DBE">
      <w:pPr>
        <w:spacing w:line="440" w:lineRule="exact"/>
        <w:rPr>
          <w:rFonts w:asciiTheme="minorEastAsia" w:eastAsiaTheme="minorEastAsia" w:hAnsiTheme="minorEastAsia"/>
          <w:sz w:val="24"/>
          <w:szCs w:val="24"/>
        </w:rPr>
      </w:pPr>
    </w:p>
    <w:p w:rsidR="00F96DBE" w:rsidRPr="005E38B9" w:rsidRDefault="00F96DBE" w:rsidP="00F96DBE">
      <w:pPr>
        <w:spacing w:line="440" w:lineRule="exact"/>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 xml:space="preserve">甲方（盖章）：重钢总医院                    乙方（盖章）： </w:t>
      </w:r>
    </w:p>
    <w:p w:rsidR="00F96DBE" w:rsidRPr="005E38B9" w:rsidRDefault="00F96DBE" w:rsidP="00F96DBE">
      <w:pPr>
        <w:spacing w:line="440" w:lineRule="exact"/>
        <w:rPr>
          <w:rFonts w:asciiTheme="minorEastAsia" w:eastAsiaTheme="minorEastAsia" w:hAnsiTheme="minorEastAsia"/>
          <w:sz w:val="24"/>
          <w:szCs w:val="24"/>
        </w:rPr>
      </w:pPr>
    </w:p>
    <w:p w:rsidR="00F96DBE" w:rsidRPr="005E38B9" w:rsidRDefault="00F96DBE" w:rsidP="00F96DBE">
      <w:pPr>
        <w:spacing w:line="440" w:lineRule="exact"/>
        <w:ind w:leftChars="10" w:left="4941" w:hangingChars="2050" w:hanging="4920"/>
        <w:jc w:val="left"/>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地址：重庆市大渡口区大堰三村特1号         地址：</w:t>
      </w:r>
    </w:p>
    <w:p w:rsidR="00F96DBE" w:rsidRPr="005E38B9" w:rsidRDefault="00F96DBE" w:rsidP="00F96DBE">
      <w:pPr>
        <w:spacing w:line="440" w:lineRule="exact"/>
        <w:ind w:leftChars="207" w:left="6075" w:hangingChars="2350" w:hanging="5640"/>
        <w:jc w:val="left"/>
        <w:rPr>
          <w:rFonts w:asciiTheme="minorEastAsia" w:eastAsiaTheme="minorEastAsia" w:hAnsiTheme="minorEastAsia"/>
          <w:sz w:val="24"/>
          <w:szCs w:val="24"/>
        </w:rPr>
      </w:pPr>
    </w:p>
    <w:p w:rsidR="00F96DBE" w:rsidRPr="005E38B9" w:rsidRDefault="00F96DBE" w:rsidP="00F96DBE">
      <w:pPr>
        <w:spacing w:line="440" w:lineRule="exact"/>
        <w:ind w:left="21"/>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法定代表人或授权代表：                     法定代表人或授权代表：</w:t>
      </w:r>
    </w:p>
    <w:p w:rsidR="00F96DBE" w:rsidRPr="005E38B9" w:rsidRDefault="00F96DBE" w:rsidP="00F96DBE">
      <w:pPr>
        <w:spacing w:line="440" w:lineRule="exact"/>
        <w:rPr>
          <w:rFonts w:asciiTheme="minorEastAsia" w:eastAsiaTheme="minorEastAsia" w:hAnsiTheme="minorEastAsia"/>
          <w:sz w:val="24"/>
          <w:szCs w:val="24"/>
        </w:rPr>
      </w:pPr>
    </w:p>
    <w:p w:rsidR="00F96DBE" w:rsidRPr="005E38B9" w:rsidRDefault="00F96DBE" w:rsidP="00F96DBE">
      <w:pPr>
        <w:spacing w:line="440" w:lineRule="exact"/>
        <w:rPr>
          <w:rFonts w:asciiTheme="minorEastAsia" w:eastAsiaTheme="minorEastAsia" w:hAnsiTheme="minorEastAsia"/>
          <w:sz w:val="24"/>
          <w:szCs w:val="24"/>
        </w:rPr>
      </w:pPr>
      <w:r w:rsidRPr="005E38B9">
        <w:rPr>
          <w:rFonts w:asciiTheme="minorEastAsia" w:eastAsiaTheme="minorEastAsia" w:hAnsiTheme="minorEastAsia" w:hint="eastAsia"/>
          <w:sz w:val="24"/>
          <w:szCs w:val="24"/>
        </w:rPr>
        <w:t>签订日期：   年   月   日                  签订日期：   年   月   日</w:t>
      </w:r>
    </w:p>
    <w:p w:rsidR="00F96DBE" w:rsidRPr="005E38B9" w:rsidRDefault="00F96DBE" w:rsidP="00F96DBE">
      <w:pPr>
        <w:rPr>
          <w:rFonts w:asciiTheme="minorEastAsia" w:eastAsiaTheme="minorEastAsia" w:hAnsiTheme="minorEastAsia"/>
        </w:rPr>
      </w:pPr>
    </w:p>
    <w:p w:rsidR="00F96DBE" w:rsidRPr="005E38B9" w:rsidRDefault="00F96DBE" w:rsidP="00F96DBE">
      <w:pPr>
        <w:jc w:val="center"/>
        <w:rPr>
          <w:b/>
          <w:sz w:val="32"/>
          <w:szCs w:val="32"/>
        </w:rPr>
      </w:pPr>
    </w:p>
    <w:p w:rsidR="00F96DBE" w:rsidRPr="005E38B9" w:rsidRDefault="00F96DBE" w:rsidP="00F96DBE">
      <w:pPr>
        <w:jc w:val="center"/>
        <w:rPr>
          <w:b/>
          <w:sz w:val="32"/>
          <w:szCs w:val="32"/>
        </w:rPr>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F96DBE" w:rsidRPr="005E38B9" w:rsidRDefault="00F96DBE" w:rsidP="00F96DBE">
      <w:pPr>
        <w:pStyle w:val="a5"/>
      </w:pPr>
    </w:p>
    <w:p w:rsidR="008745CA" w:rsidRPr="005E38B9" w:rsidRDefault="008745CA" w:rsidP="00F96DBE">
      <w:pPr>
        <w:jc w:val="left"/>
        <w:rPr>
          <w:b/>
          <w:sz w:val="24"/>
          <w:szCs w:val="24"/>
        </w:rPr>
      </w:pPr>
    </w:p>
    <w:p w:rsidR="00F96DBE" w:rsidRPr="005E38B9" w:rsidRDefault="00F96DBE" w:rsidP="00F96DBE">
      <w:pPr>
        <w:jc w:val="left"/>
        <w:rPr>
          <w:b/>
          <w:sz w:val="24"/>
          <w:szCs w:val="24"/>
        </w:rPr>
      </w:pPr>
      <w:r w:rsidRPr="005E38B9">
        <w:rPr>
          <w:b/>
          <w:sz w:val="24"/>
          <w:szCs w:val="24"/>
        </w:rPr>
        <w:lastRenderedPageBreak/>
        <w:t>附件</w:t>
      </w:r>
      <w:r w:rsidRPr="005E38B9">
        <w:rPr>
          <w:rFonts w:hint="eastAsia"/>
          <w:b/>
          <w:sz w:val="24"/>
          <w:szCs w:val="24"/>
        </w:rPr>
        <w:t>1</w:t>
      </w:r>
    </w:p>
    <w:p w:rsidR="00F96DBE" w:rsidRPr="005E38B9" w:rsidRDefault="00F96DBE" w:rsidP="00F96DBE">
      <w:pPr>
        <w:jc w:val="center"/>
        <w:rPr>
          <w:b/>
          <w:sz w:val="32"/>
          <w:szCs w:val="32"/>
        </w:rPr>
      </w:pPr>
      <w:r w:rsidRPr="005E38B9">
        <w:rPr>
          <w:b/>
          <w:sz w:val="32"/>
          <w:szCs w:val="32"/>
        </w:rPr>
        <w:t>维保考核标准</w:t>
      </w:r>
    </w:p>
    <w:tbl>
      <w:tblPr>
        <w:tblpPr w:leftFromText="180" w:rightFromText="180" w:vertAnchor="text" w:horzAnchor="margin" w:tblpY="337"/>
        <w:tblOverlap w:val="neve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32"/>
        <w:gridCol w:w="933"/>
        <w:gridCol w:w="3427"/>
        <w:gridCol w:w="1806"/>
        <w:gridCol w:w="1510"/>
        <w:gridCol w:w="887"/>
      </w:tblGrid>
      <w:tr w:rsidR="00F96DBE" w:rsidRPr="005E38B9" w:rsidTr="0005649E">
        <w:trPr>
          <w:trHeight w:hRule="exact" w:val="478"/>
        </w:trPr>
        <w:tc>
          <w:tcPr>
            <w:tcW w:w="538" w:type="pct"/>
            <w:vMerge w:val="restart"/>
            <w:shd w:val="clear" w:color="auto" w:fill="FFFFFF"/>
            <w:vAlign w:val="center"/>
          </w:tcPr>
          <w:p w:rsidR="00F96DBE" w:rsidRPr="005E38B9" w:rsidRDefault="00F96DBE" w:rsidP="0005649E">
            <w:pPr>
              <w:snapToGrid w:val="0"/>
              <w:spacing w:line="300" w:lineRule="exact"/>
              <w:jc w:val="center"/>
              <w:rPr>
                <w:rFonts w:ascii="宋体" w:hAnsi="宋体" w:cs="宋体"/>
                <w:b/>
              </w:rPr>
            </w:pPr>
            <w:r w:rsidRPr="005E38B9">
              <w:rPr>
                <w:rFonts w:ascii="宋体" w:hAnsi="宋体" w:cs="宋体" w:hint="eastAsia"/>
                <w:b/>
              </w:rPr>
              <w:t>评价类别</w:t>
            </w:r>
          </w:p>
        </w:tc>
        <w:tc>
          <w:tcPr>
            <w:tcW w:w="486" w:type="pct"/>
            <w:vMerge w:val="restart"/>
            <w:shd w:val="clear" w:color="auto" w:fill="FFFFFF"/>
            <w:vAlign w:val="center"/>
          </w:tcPr>
          <w:p w:rsidR="00F96DBE" w:rsidRPr="005E38B9" w:rsidRDefault="00F96DBE" w:rsidP="0005649E">
            <w:pPr>
              <w:snapToGrid w:val="0"/>
              <w:spacing w:line="300" w:lineRule="exact"/>
              <w:jc w:val="center"/>
              <w:rPr>
                <w:rFonts w:ascii="宋体" w:hAnsi="宋体" w:cs="宋体"/>
                <w:b/>
              </w:rPr>
            </w:pPr>
            <w:r w:rsidRPr="005E38B9">
              <w:rPr>
                <w:rFonts w:ascii="宋体" w:hAnsi="宋体" w:cs="宋体" w:hint="eastAsia"/>
                <w:b/>
              </w:rPr>
              <w:t>指标定义</w:t>
            </w:r>
          </w:p>
        </w:tc>
        <w:tc>
          <w:tcPr>
            <w:tcW w:w="2727" w:type="pct"/>
            <w:gridSpan w:val="2"/>
            <w:shd w:val="clear" w:color="auto" w:fill="FFFFFF"/>
            <w:vAlign w:val="center"/>
          </w:tcPr>
          <w:p w:rsidR="00F96DBE" w:rsidRPr="005E38B9" w:rsidRDefault="00F96DBE" w:rsidP="0005649E">
            <w:pPr>
              <w:snapToGrid w:val="0"/>
              <w:spacing w:line="300" w:lineRule="exact"/>
              <w:ind w:firstLineChars="200" w:firstLine="422"/>
              <w:jc w:val="center"/>
              <w:rPr>
                <w:rFonts w:ascii="宋体" w:hAnsi="宋体" w:cs="宋体"/>
                <w:b/>
              </w:rPr>
            </w:pPr>
            <w:r w:rsidRPr="005E38B9">
              <w:rPr>
                <w:rFonts w:ascii="宋体" w:hAnsi="宋体" w:cs="宋体" w:hint="eastAsia"/>
                <w:b/>
              </w:rPr>
              <w:t>评分标准</w:t>
            </w:r>
          </w:p>
        </w:tc>
        <w:tc>
          <w:tcPr>
            <w:tcW w:w="787" w:type="pct"/>
            <w:vMerge w:val="restart"/>
            <w:shd w:val="clear" w:color="auto" w:fill="FFFFFF"/>
            <w:vAlign w:val="center"/>
          </w:tcPr>
          <w:p w:rsidR="00F96DBE" w:rsidRPr="005E38B9" w:rsidRDefault="00F96DBE" w:rsidP="0005649E">
            <w:pPr>
              <w:snapToGrid w:val="0"/>
              <w:spacing w:line="300" w:lineRule="exact"/>
              <w:jc w:val="center"/>
              <w:rPr>
                <w:rFonts w:ascii="宋体" w:hAnsi="宋体" w:cs="宋体"/>
                <w:b/>
              </w:rPr>
            </w:pPr>
            <w:r w:rsidRPr="005E38B9">
              <w:rPr>
                <w:rFonts w:ascii="宋体" w:hAnsi="宋体" w:cs="宋体" w:hint="eastAsia"/>
                <w:b/>
              </w:rPr>
              <w:t>评价依据</w:t>
            </w:r>
          </w:p>
        </w:tc>
        <w:tc>
          <w:tcPr>
            <w:tcW w:w="462" w:type="pct"/>
            <w:vMerge w:val="restart"/>
            <w:shd w:val="clear" w:color="auto" w:fill="FFFFFF"/>
            <w:vAlign w:val="center"/>
          </w:tcPr>
          <w:p w:rsidR="00F96DBE" w:rsidRPr="005E38B9" w:rsidRDefault="00F96DBE" w:rsidP="0005649E">
            <w:pPr>
              <w:snapToGrid w:val="0"/>
              <w:spacing w:line="300" w:lineRule="exact"/>
              <w:jc w:val="center"/>
              <w:rPr>
                <w:rFonts w:ascii="宋体" w:hAnsi="宋体" w:cs="宋体"/>
                <w:b/>
              </w:rPr>
            </w:pPr>
            <w:r w:rsidRPr="005E38B9">
              <w:rPr>
                <w:rFonts w:ascii="宋体" w:hAnsi="宋体" w:cs="宋体" w:hint="eastAsia"/>
                <w:b/>
              </w:rPr>
              <w:t>注释</w:t>
            </w:r>
          </w:p>
        </w:tc>
      </w:tr>
      <w:tr w:rsidR="00F96DBE" w:rsidRPr="005E38B9" w:rsidTr="0005649E">
        <w:trPr>
          <w:trHeight w:hRule="exact" w:val="386"/>
        </w:trPr>
        <w:tc>
          <w:tcPr>
            <w:tcW w:w="538" w:type="pct"/>
            <w:vMerge/>
            <w:shd w:val="clear" w:color="auto" w:fill="FFFFFF"/>
            <w:vAlign w:val="center"/>
          </w:tcPr>
          <w:p w:rsidR="00F96DBE" w:rsidRPr="005E38B9" w:rsidRDefault="00F96DBE" w:rsidP="0005649E">
            <w:pPr>
              <w:snapToGrid w:val="0"/>
              <w:spacing w:line="300" w:lineRule="exact"/>
              <w:ind w:firstLineChars="200" w:firstLine="420"/>
              <w:jc w:val="center"/>
              <w:rPr>
                <w:rFonts w:ascii="宋体" w:hAnsi="宋体" w:cs="宋体"/>
              </w:rPr>
            </w:pPr>
          </w:p>
        </w:tc>
        <w:tc>
          <w:tcPr>
            <w:tcW w:w="486" w:type="pct"/>
            <w:vMerge/>
            <w:shd w:val="clear" w:color="auto" w:fill="FFFFFF"/>
            <w:vAlign w:val="center"/>
          </w:tcPr>
          <w:p w:rsidR="00F96DBE" w:rsidRPr="005E38B9" w:rsidRDefault="00F96DBE" w:rsidP="0005649E">
            <w:pPr>
              <w:snapToGrid w:val="0"/>
              <w:spacing w:line="300" w:lineRule="exact"/>
              <w:ind w:firstLineChars="200" w:firstLine="420"/>
              <w:jc w:val="center"/>
              <w:rPr>
                <w:rFonts w:ascii="宋体" w:hAnsi="宋体" w:cs="宋体"/>
              </w:rPr>
            </w:pPr>
          </w:p>
        </w:tc>
        <w:tc>
          <w:tcPr>
            <w:tcW w:w="1786" w:type="pct"/>
            <w:shd w:val="clear" w:color="auto" w:fill="FFFFFF"/>
            <w:vAlign w:val="center"/>
          </w:tcPr>
          <w:p w:rsidR="00F96DBE" w:rsidRPr="005E38B9" w:rsidRDefault="00F96DBE" w:rsidP="0005649E">
            <w:pPr>
              <w:snapToGrid w:val="0"/>
              <w:spacing w:line="300" w:lineRule="exact"/>
              <w:jc w:val="center"/>
              <w:rPr>
                <w:rFonts w:ascii="宋体" w:hAnsi="宋体" w:cs="宋体"/>
                <w:b/>
              </w:rPr>
            </w:pPr>
            <w:r w:rsidRPr="005E38B9">
              <w:rPr>
                <w:rFonts w:ascii="宋体" w:hAnsi="宋体" w:cs="宋体" w:hint="eastAsia"/>
                <w:b/>
              </w:rPr>
              <w:t>事件发生次数</w:t>
            </w:r>
          </w:p>
        </w:tc>
        <w:tc>
          <w:tcPr>
            <w:tcW w:w="941" w:type="pct"/>
            <w:shd w:val="clear" w:color="auto" w:fill="FFFFFF"/>
            <w:vAlign w:val="center"/>
          </w:tcPr>
          <w:p w:rsidR="00F96DBE" w:rsidRPr="005E38B9" w:rsidRDefault="00F96DBE" w:rsidP="0005649E">
            <w:pPr>
              <w:snapToGrid w:val="0"/>
              <w:spacing w:line="300" w:lineRule="exact"/>
              <w:jc w:val="center"/>
              <w:rPr>
                <w:rFonts w:ascii="宋体" w:hAnsi="宋体" w:cs="宋体"/>
                <w:b/>
              </w:rPr>
            </w:pPr>
            <w:r w:rsidRPr="005E38B9">
              <w:rPr>
                <w:rFonts w:ascii="宋体" w:hAnsi="宋体" w:cs="宋体" w:hint="eastAsia"/>
                <w:b/>
              </w:rPr>
              <w:t>减分</w:t>
            </w:r>
          </w:p>
        </w:tc>
        <w:tc>
          <w:tcPr>
            <w:tcW w:w="787" w:type="pct"/>
            <w:vMerge/>
            <w:shd w:val="clear" w:color="auto" w:fill="FFFFFF"/>
            <w:vAlign w:val="center"/>
          </w:tcPr>
          <w:p w:rsidR="00F96DBE" w:rsidRPr="005E38B9" w:rsidRDefault="00F96DBE" w:rsidP="0005649E">
            <w:pPr>
              <w:snapToGrid w:val="0"/>
              <w:spacing w:line="300" w:lineRule="exact"/>
              <w:ind w:firstLineChars="200" w:firstLine="420"/>
              <w:jc w:val="center"/>
              <w:rPr>
                <w:rFonts w:ascii="宋体" w:hAnsi="宋体" w:cs="宋体"/>
              </w:rPr>
            </w:pPr>
          </w:p>
        </w:tc>
        <w:tc>
          <w:tcPr>
            <w:tcW w:w="462" w:type="pct"/>
            <w:vMerge/>
            <w:shd w:val="clear" w:color="auto" w:fill="FFFFFF"/>
            <w:vAlign w:val="center"/>
          </w:tcPr>
          <w:p w:rsidR="00F96DBE" w:rsidRPr="005E38B9" w:rsidRDefault="00F96DBE" w:rsidP="0005649E">
            <w:pPr>
              <w:snapToGrid w:val="0"/>
              <w:spacing w:line="300" w:lineRule="exact"/>
              <w:ind w:firstLineChars="200" w:firstLine="420"/>
              <w:jc w:val="center"/>
              <w:rPr>
                <w:rFonts w:ascii="宋体" w:hAnsi="宋体" w:cs="宋体"/>
              </w:rPr>
            </w:pPr>
          </w:p>
        </w:tc>
      </w:tr>
      <w:tr w:rsidR="00F96DBE" w:rsidRPr="005E38B9" w:rsidTr="0005649E">
        <w:trPr>
          <w:trHeight w:val="1387"/>
        </w:trPr>
        <w:tc>
          <w:tcPr>
            <w:tcW w:w="538" w:type="pct"/>
            <w:tcBorders>
              <w:bottom w:val="single" w:sz="4" w:space="0" w:color="000000"/>
            </w:tcBorders>
            <w:shd w:val="clear" w:color="auto" w:fill="FFFFFF"/>
            <w:vAlign w:val="center"/>
          </w:tcPr>
          <w:p w:rsidR="00F96DBE" w:rsidRPr="005E38B9" w:rsidRDefault="00F96DBE" w:rsidP="0005649E">
            <w:pPr>
              <w:snapToGrid w:val="0"/>
              <w:spacing w:line="300" w:lineRule="exact"/>
              <w:ind w:right="113"/>
              <w:jc w:val="center"/>
              <w:rPr>
                <w:rFonts w:ascii="宋体" w:hAnsi="宋体" w:cs="宋体"/>
              </w:rPr>
            </w:pPr>
            <w:r w:rsidRPr="005E38B9">
              <w:rPr>
                <w:rFonts w:ascii="宋体" w:hAnsi="宋体" w:cs="宋体" w:hint="eastAsia"/>
              </w:rPr>
              <w:t>服务响应</w:t>
            </w:r>
          </w:p>
        </w:tc>
        <w:tc>
          <w:tcPr>
            <w:tcW w:w="486" w:type="pct"/>
            <w:tcBorders>
              <w:bottom w:val="single" w:sz="4" w:space="0" w:color="000000"/>
            </w:tcBorders>
            <w:shd w:val="clear" w:color="auto" w:fill="FFFFFF"/>
            <w:vAlign w:val="center"/>
          </w:tcPr>
          <w:p w:rsidR="00F96DBE" w:rsidRPr="005E38B9" w:rsidRDefault="00F96DBE" w:rsidP="0005649E">
            <w:pPr>
              <w:widowControl/>
              <w:jc w:val="center"/>
              <w:rPr>
                <w:rFonts w:ascii="宋体" w:hAnsi="宋体" w:cs="宋体"/>
                <w:kern w:val="0"/>
              </w:rPr>
            </w:pPr>
            <w:r w:rsidRPr="005E38B9">
              <w:rPr>
                <w:rFonts w:ascii="宋体" w:hAnsi="宋体" w:cs="宋体"/>
                <w:kern w:val="0"/>
              </w:rPr>
              <w:t>响应时间＞</w:t>
            </w:r>
            <w:r w:rsidRPr="005E38B9">
              <w:rPr>
                <w:rFonts w:ascii="宋体" w:hAnsi="宋体" w:cs="宋体" w:hint="eastAsia"/>
                <w:kern w:val="0"/>
              </w:rPr>
              <w:t>15分钟</w:t>
            </w:r>
          </w:p>
        </w:tc>
        <w:tc>
          <w:tcPr>
            <w:tcW w:w="1786" w:type="pct"/>
            <w:tcBorders>
              <w:bottom w:val="single" w:sz="4" w:space="0" w:color="000000"/>
            </w:tcBorders>
            <w:shd w:val="clear" w:color="auto" w:fill="FFFFFF"/>
            <w:vAlign w:val="center"/>
          </w:tcPr>
          <w:p w:rsidR="00F96DBE" w:rsidRPr="005E38B9" w:rsidRDefault="00F96DBE" w:rsidP="0005649E">
            <w:pPr>
              <w:widowControl/>
              <w:jc w:val="center"/>
              <w:rPr>
                <w:rFonts w:ascii="方正仿宋_GBK" w:eastAsia="方正仿宋_GBK" w:hAnsi="宋体" w:cs="宋体"/>
                <w:kern w:val="0"/>
                <w:sz w:val="24"/>
              </w:rPr>
            </w:pPr>
          </w:p>
        </w:tc>
        <w:tc>
          <w:tcPr>
            <w:tcW w:w="941" w:type="pct"/>
            <w:shd w:val="clear" w:color="auto" w:fill="FFFFFF"/>
            <w:vAlign w:val="center"/>
          </w:tcPr>
          <w:p w:rsidR="00F96DBE" w:rsidRPr="005E38B9" w:rsidRDefault="00F96DBE" w:rsidP="0005649E">
            <w:pPr>
              <w:widowControl/>
              <w:jc w:val="center"/>
              <w:rPr>
                <w:rFonts w:ascii="方正仿宋_GBK" w:eastAsia="方正仿宋_GBK" w:hAnsi="宋体" w:cs="宋体"/>
                <w:kern w:val="0"/>
                <w:sz w:val="18"/>
                <w:szCs w:val="18"/>
              </w:rPr>
            </w:pPr>
          </w:p>
        </w:tc>
        <w:tc>
          <w:tcPr>
            <w:tcW w:w="787" w:type="pct"/>
            <w:tcBorders>
              <w:bottom w:val="single" w:sz="4" w:space="0" w:color="000000"/>
            </w:tcBorders>
            <w:shd w:val="clear" w:color="auto" w:fill="FFFFFF"/>
          </w:tcPr>
          <w:p w:rsidR="00F96DBE" w:rsidRPr="005E38B9" w:rsidRDefault="00F96DBE" w:rsidP="0005649E">
            <w:pPr>
              <w:snapToGrid w:val="0"/>
              <w:spacing w:line="300" w:lineRule="exact"/>
              <w:rPr>
                <w:rFonts w:ascii="宋体" w:hAnsi="宋体" w:cs="宋体"/>
              </w:rPr>
            </w:pPr>
            <w:r w:rsidRPr="005E38B9">
              <w:rPr>
                <w:rFonts w:ascii="宋体" w:hAnsi="宋体" w:cs="宋体"/>
              </w:rPr>
              <w:t>按“维保要求”中服务响应的要求，违反扣</w:t>
            </w:r>
            <w:r w:rsidRPr="005E38B9">
              <w:rPr>
                <w:rFonts w:ascii="宋体" w:hAnsi="宋体" w:cs="宋体" w:hint="eastAsia"/>
              </w:rPr>
              <w:t>1分/次。</w:t>
            </w:r>
          </w:p>
        </w:tc>
        <w:tc>
          <w:tcPr>
            <w:tcW w:w="462" w:type="pct"/>
            <w:vMerge w:val="restart"/>
            <w:tcBorders>
              <w:bottom w:val="single" w:sz="4" w:space="0" w:color="000000"/>
            </w:tcBorders>
            <w:shd w:val="clear" w:color="auto" w:fill="FFFFFF"/>
            <w:vAlign w:val="center"/>
          </w:tcPr>
          <w:p w:rsidR="00F96DBE" w:rsidRPr="005E38B9" w:rsidRDefault="00F96DBE" w:rsidP="0005649E">
            <w:pPr>
              <w:snapToGrid w:val="0"/>
              <w:spacing w:line="300" w:lineRule="exact"/>
              <w:jc w:val="left"/>
              <w:rPr>
                <w:rFonts w:ascii="宋体" w:hAnsi="宋体" w:cs="宋体"/>
              </w:rPr>
            </w:pPr>
          </w:p>
        </w:tc>
      </w:tr>
      <w:tr w:rsidR="00F96DBE" w:rsidRPr="005E38B9" w:rsidTr="0005649E">
        <w:trPr>
          <w:trHeight w:val="1468"/>
        </w:trPr>
        <w:tc>
          <w:tcPr>
            <w:tcW w:w="538" w:type="pct"/>
            <w:shd w:val="clear" w:color="auto" w:fill="FFFFFF"/>
            <w:vAlign w:val="center"/>
          </w:tcPr>
          <w:p w:rsidR="00F96DBE" w:rsidRPr="005E38B9" w:rsidRDefault="00F96DBE" w:rsidP="0005649E">
            <w:pPr>
              <w:snapToGrid w:val="0"/>
              <w:spacing w:line="300" w:lineRule="exact"/>
              <w:ind w:right="113"/>
              <w:jc w:val="center"/>
              <w:rPr>
                <w:rFonts w:ascii="宋体" w:hAnsi="宋体" w:cs="宋体"/>
              </w:rPr>
            </w:pPr>
            <w:r w:rsidRPr="005E38B9">
              <w:rPr>
                <w:rFonts w:ascii="宋体" w:hAnsi="宋体" w:cs="宋体"/>
              </w:rPr>
              <w:t>到场服务</w:t>
            </w:r>
          </w:p>
        </w:tc>
        <w:tc>
          <w:tcPr>
            <w:tcW w:w="486" w:type="pct"/>
            <w:shd w:val="clear" w:color="auto" w:fill="FFFFFF"/>
            <w:vAlign w:val="center"/>
          </w:tcPr>
          <w:p w:rsidR="00F96DBE" w:rsidRPr="005E38B9" w:rsidRDefault="00F96DBE" w:rsidP="0005649E">
            <w:pPr>
              <w:widowControl/>
              <w:jc w:val="center"/>
              <w:rPr>
                <w:rFonts w:ascii="宋体" w:hAnsi="宋体" w:cs="宋体"/>
                <w:kern w:val="0"/>
              </w:rPr>
            </w:pPr>
            <w:r w:rsidRPr="005E38B9">
              <w:rPr>
                <w:rFonts w:ascii="宋体" w:hAnsi="宋体" w:cs="宋体"/>
                <w:kern w:val="0"/>
              </w:rPr>
              <w:t>到场时间＞</w:t>
            </w:r>
            <w:r w:rsidRPr="005E38B9">
              <w:rPr>
                <w:rFonts w:ascii="宋体" w:hAnsi="宋体" w:cs="宋体" w:hint="eastAsia"/>
                <w:kern w:val="0"/>
              </w:rPr>
              <w:t>1小时</w:t>
            </w:r>
          </w:p>
        </w:tc>
        <w:tc>
          <w:tcPr>
            <w:tcW w:w="1786" w:type="pct"/>
            <w:shd w:val="clear" w:color="auto" w:fill="FFFFFF"/>
            <w:vAlign w:val="center"/>
          </w:tcPr>
          <w:p w:rsidR="00F96DBE" w:rsidRPr="005E38B9" w:rsidRDefault="00F96DBE" w:rsidP="0005649E">
            <w:pPr>
              <w:widowControl/>
              <w:jc w:val="center"/>
              <w:rPr>
                <w:rFonts w:ascii="方正仿宋_GBK" w:eastAsia="方正仿宋_GBK" w:hAnsi="宋体" w:cs="宋体"/>
                <w:kern w:val="0"/>
                <w:sz w:val="24"/>
              </w:rPr>
            </w:pPr>
          </w:p>
        </w:tc>
        <w:tc>
          <w:tcPr>
            <w:tcW w:w="941" w:type="pct"/>
            <w:shd w:val="clear" w:color="auto" w:fill="FFFFFF"/>
            <w:vAlign w:val="center"/>
          </w:tcPr>
          <w:p w:rsidR="00F96DBE" w:rsidRPr="005E38B9" w:rsidRDefault="00F96DBE" w:rsidP="0005649E">
            <w:pPr>
              <w:jc w:val="center"/>
              <w:rPr>
                <w:rFonts w:ascii="方正仿宋_GBK" w:eastAsia="方正仿宋_GBK" w:hAnsi="宋体" w:cs="宋体"/>
                <w:kern w:val="0"/>
                <w:sz w:val="24"/>
              </w:rPr>
            </w:pPr>
          </w:p>
        </w:tc>
        <w:tc>
          <w:tcPr>
            <w:tcW w:w="787" w:type="pct"/>
            <w:shd w:val="clear" w:color="auto" w:fill="FFFFFF"/>
          </w:tcPr>
          <w:p w:rsidR="00F96DBE" w:rsidRPr="005E38B9" w:rsidRDefault="00F96DBE" w:rsidP="0005649E">
            <w:pPr>
              <w:snapToGrid w:val="0"/>
              <w:spacing w:line="300" w:lineRule="exact"/>
              <w:rPr>
                <w:rFonts w:ascii="宋体" w:hAnsi="宋体" w:cs="宋体"/>
              </w:rPr>
            </w:pPr>
            <w:r w:rsidRPr="005E38B9">
              <w:rPr>
                <w:rFonts w:ascii="宋体" w:hAnsi="宋体" w:cs="宋体"/>
              </w:rPr>
              <w:t>按“维保要求”中</w:t>
            </w:r>
            <w:r w:rsidRPr="005E38B9">
              <w:rPr>
                <w:rFonts w:ascii="宋体" w:hAnsi="宋体" w:cs="宋体" w:hint="eastAsia"/>
              </w:rPr>
              <w:t>到场</w:t>
            </w:r>
            <w:r w:rsidRPr="005E38B9">
              <w:rPr>
                <w:rFonts w:ascii="宋体" w:hAnsi="宋体" w:cs="宋体"/>
              </w:rPr>
              <w:t>服务的要求，违反扣</w:t>
            </w:r>
            <w:r w:rsidRPr="005E38B9">
              <w:rPr>
                <w:rFonts w:ascii="宋体" w:hAnsi="宋体" w:cs="宋体" w:hint="eastAsia"/>
              </w:rPr>
              <w:t>1分/次。</w:t>
            </w:r>
          </w:p>
        </w:tc>
        <w:tc>
          <w:tcPr>
            <w:tcW w:w="462" w:type="pct"/>
            <w:vMerge/>
            <w:shd w:val="clear" w:color="auto" w:fill="FFFFFF"/>
            <w:vAlign w:val="center"/>
          </w:tcPr>
          <w:p w:rsidR="00F96DBE" w:rsidRPr="005E38B9" w:rsidRDefault="00F96DBE" w:rsidP="0005649E">
            <w:pPr>
              <w:snapToGrid w:val="0"/>
              <w:spacing w:line="300" w:lineRule="exact"/>
              <w:ind w:firstLineChars="200" w:firstLine="420"/>
              <w:jc w:val="center"/>
              <w:rPr>
                <w:rFonts w:ascii="宋体" w:hAnsi="宋体" w:cs="宋体"/>
              </w:rPr>
            </w:pPr>
          </w:p>
        </w:tc>
      </w:tr>
      <w:tr w:rsidR="00F96DBE" w:rsidRPr="005E38B9" w:rsidTr="0005649E">
        <w:trPr>
          <w:trHeight w:val="2064"/>
        </w:trPr>
        <w:tc>
          <w:tcPr>
            <w:tcW w:w="538" w:type="pct"/>
            <w:shd w:val="clear" w:color="auto" w:fill="FFFFFF"/>
            <w:vAlign w:val="center"/>
          </w:tcPr>
          <w:p w:rsidR="00F96DBE" w:rsidRPr="005E38B9" w:rsidRDefault="00F96DBE" w:rsidP="0005649E">
            <w:pPr>
              <w:snapToGrid w:val="0"/>
              <w:spacing w:line="300" w:lineRule="exact"/>
              <w:ind w:right="113"/>
              <w:jc w:val="center"/>
              <w:rPr>
                <w:rFonts w:ascii="宋体" w:hAnsi="宋体" w:cs="宋体"/>
              </w:rPr>
            </w:pPr>
            <w:r w:rsidRPr="005E38B9">
              <w:rPr>
                <w:rFonts w:ascii="宋体" w:hAnsi="宋体" w:cs="宋体" w:hint="eastAsia"/>
              </w:rPr>
              <w:t>故障处理</w:t>
            </w:r>
          </w:p>
        </w:tc>
        <w:tc>
          <w:tcPr>
            <w:tcW w:w="486" w:type="pct"/>
            <w:shd w:val="clear" w:color="auto" w:fill="FFFFFF"/>
            <w:vAlign w:val="center"/>
          </w:tcPr>
          <w:p w:rsidR="00F96DBE" w:rsidRPr="005E38B9" w:rsidRDefault="00F96DBE" w:rsidP="0005649E">
            <w:pPr>
              <w:widowControl/>
              <w:jc w:val="center"/>
              <w:rPr>
                <w:rFonts w:ascii="宋体" w:hAnsi="宋体" w:cs="宋体"/>
                <w:kern w:val="0"/>
              </w:rPr>
            </w:pPr>
            <w:r w:rsidRPr="005E38B9">
              <w:rPr>
                <w:rFonts w:ascii="宋体" w:hAnsi="宋体" w:cs="宋体"/>
                <w:kern w:val="0"/>
              </w:rPr>
              <w:t>故障处理不满意</w:t>
            </w:r>
          </w:p>
        </w:tc>
        <w:tc>
          <w:tcPr>
            <w:tcW w:w="1786" w:type="pct"/>
            <w:shd w:val="clear" w:color="auto" w:fill="FFFFFF"/>
            <w:vAlign w:val="center"/>
          </w:tcPr>
          <w:p w:rsidR="00F96DBE" w:rsidRPr="005E38B9" w:rsidRDefault="00F96DBE" w:rsidP="0005649E">
            <w:pPr>
              <w:widowControl/>
              <w:jc w:val="center"/>
              <w:rPr>
                <w:rFonts w:ascii="方正仿宋_GBK" w:eastAsia="方正仿宋_GBK" w:hAnsi="宋体" w:cs="宋体"/>
                <w:kern w:val="0"/>
                <w:sz w:val="24"/>
              </w:rPr>
            </w:pPr>
          </w:p>
        </w:tc>
        <w:tc>
          <w:tcPr>
            <w:tcW w:w="941" w:type="pct"/>
            <w:shd w:val="clear" w:color="auto" w:fill="FFFFFF"/>
            <w:vAlign w:val="center"/>
          </w:tcPr>
          <w:p w:rsidR="00F96DBE" w:rsidRPr="005E38B9" w:rsidRDefault="00F96DBE" w:rsidP="0005649E">
            <w:pPr>
              <w:jc w:val="center"/>
              <w:rPr>
                <w:rFonts w:ascii="方正仿宋_GBK" w:eastAsia="方正仿宋_GBK" w:hAnsi="宋体" w:cs="宋体"/>
                <w:kern w:val="0"/>
                <w:sz w:val="24"/>
              </w:rPr>
            </w:pPr>
          </w:p>
        </w:tc>
        <w:tc>
          <w:tcPr>
            <w:tcW w:w="787" w:type="pct"/>
            <w:shd w:val="clear" w:color="auto" w:fill="FFFFFF"/>
          </w:tcPr>
          <w:p w:rsidR="00F96DBE" w:rsidRPr="005E38B9" w:rsidRDefault="00F96DBE" w:rsidP="0005649E">
            <w:pPr>
              <w:snapToGrid w:val="0"/>
              <w:spacing w:line="300" w:lineRule="exact"/>
              <w:rPr>
                <w:rFonts w:ascii="宋体" w:hAnsi="宋体" w:cs="宋体"/>
              </w:rPr>
            </w:pPr>
            <w:r w:rsidRPr="005E38B9">
              <w:rPr>
                <w:rFonts w:ascii="宋体" w:hAnsi="宋体" w:cs="宋体"/>
              </w:rPr>
              <w:t>按“维保要求”中</w:t>
            </w:r>
            <w:r w:rsidRPr="005E38B9">
              <w:rPr>
                <w:rFonts w:ascii="宋体" w:hAnsi="宋体" w:cs="宋体" w:hint="eastAsia"/>
              </w:rPr>
              <w:t>故障处理</w:t>
            </w:r>
            <w:r w:rsidRPr="005E38B9">
              <w:rPr>
                <w:rFonts w:ascii="宋体" w:hAnsi="宋体" w:cs="宋体"/>
              </w:rPr>
              <w:t>的要求，主管部门对维修结果不满意且协商无效时扣</w:t>
            </w:r>
            <w:r w:rsidRPr="005E38B9">
              <w:rPr>
                <w:rFonts w:ascii="宋体" w:hAnsi="宋体" w:cs="宋体" w:hint="eastAsia"/>
              </w:rPr>
              <w:t>2分/次。</w:t>
            </w:r>
          </w:p>
        </w:tc>
        <w:tc>
          <w:tcPr>
            <w:tcW w:w="462" w:type="pct"/>
            <w:shd w:val="clear" w:color="auto" w:fill="FFFFFF"/>
            <w:vAlign w:val="center"/>
          </w:tcPr>
          <w:p w:rsidR="00F96DBE" w:rsidRPr="005E38B9" w:rsidRDefault="00F96DBE" w:rsidP="0005649E">
            <w:pPr>
              <w:snapToGrid w:val="0"/>
              <w:spacing w:line="300" w:lineRule="exact"/>
              <w:ind w:firstLineChars="200" w:firstLine="420"/>
              <w:jc w:val="center"/>
              <w:rPr>
                <w:rFonts w:ascii="宋体" w:hAnsi="宋体" w:cs="宋体"/>
              </w:rPr>
            </w:pPr>
          </w:p>
        </w:tc>
      </w:tr>
      <w:tr w:rsidR="00F96DBE" w:rsidRPr="005E38B9" w:rsidTr="0005649E">
        <w:trPr>
          <w:trHeight w:val="1468"/>
        </w:trPr>
        <w:tc>
          <w:tcPr>
            <w:tcW w:w="538" w:type="pct"/>
            <w:shd w:val="clear" w:color="auto" w:fill="FFFFFF"/>
            <w:vAlign w:val="center"/>
          </w:tcPr>
          <w:p w:rsidR="00F96DBE" w:rsidRPr="005E38B9" w:rsidRDefault="00F96DBE" w:rsidP="0005649E">
            <w:pPr>
              <w:snapToGrid w:val="0"/>
              <w:spacing w:line="300" w:lineRule="exact"/>
              <w:ind w:right="113"/>
              <w:jc w:val="center"/>
              <w:rPr>
                <w:rFonts w:ascii="宋体" w:hAnsi="宋体" w:cs="宋体"/>
              </w:rPr>
            </w:pPr>
            <w:r w:rsidRPr="005E38B9">
              <w:rPr>
                <w:rFonts w:ascii="宋体" w:hAnsi="宋体" w:cs="宋体" w:hint="eastAsia"/>
              </w:rPr>
              <w:t>应急保障处理</w:t>
            </w:r>
          </w:p>
        </w:tc>
        <w:tc>
          <w:tcPr>
            <w:tcW w:w="486" w:type="pct"/>
            <w:shd w:val="clear" w:color="auto" w:fill="FFFFFF"/>
            <w:vAlign w:val="center"/>
          </w:tcPr>
          <w:p w:rsidR="00F96DBE" w:rsidRPr="005E38B9" w:rsidRDefault="00F96DBE" w:rsidP="0005649E">
            <w:pPr>
              <w:widowControl/>
              <w:jc w:val="center"/>
              <w:rPr>
                <w:rFonts w:ascii="宋体" w:hAnsi="宋体" w:cs="宋体"/>
                <w:kern w:val="0"/>
              </w:rPr>
            </w:pPr>
            <w:r w:rsidRPr="005E38B9">
              <w:rPr>
                <w:rFonts w:ascii="宋体" w:hAnsi="宋体" w:cs="宋体"/>
                <w:kern w:val="0"/>
              </w:rPr>
              <w:t>乙方人员不服从甲方安排</w:t>
            </w:r>
          </w:p>
        </w:tc>
        <w:tc>
          <w:tcPr>
            <w:tcW w:w="1786" w:type="pct"/>
            <w:shd w:val="clear" w:color="auto" w:fill="FFFFFF"/>
            <w:vAlign w:val="center"/>
          </w:tcPr>
          <w:p w:rsidR="00F96DBE" w:rsidRPr="005E38B9" w:rsidRDefault="00F96DBE" w:rsidP="0005649E">
            <w:pPr>
              <w:widowControl/>
              <w:jc w:val="center"/>
              <w:rPr>
                <w:rFonts w:ascii="方正仿宋_GBK" w:eastAsia="方正仿宋_GBK" w:hAnsi="宋体" w:cs="宋体"/>
                <w:kern w:val="0"/>
                <w:sz w:val="24"/>
              </w:rPr>
            </w:pPr>
          </w:p>
        </w:tc>
        <w:tc>
          <w:tcPr>
            <w:tcW w:w="941" w:type="pct"/>
            <w:shd w:val="clear" w:color="auto" w:fill="FFFFFF"/>
            <w:vAlign w:val="center"/>
          </w:tcPr>
          <w:p w:rsidR="00F96DBE" w:rsidRPr="005E38B9" w:rsidRDefault="00F96DBE" w:rsidP="0005649E">
            <w:pPr>
              <w:jc w:val="center"/>
              <w:rPr>
                <w:rFonts w:ascii="方正仿宋_GBK" w:eastAsia="方正仿宋_GBK" w:hAnsi="宋体" w:cs="宋体"/>
                <w:kern w:val="0"/>
                <w:sz w:val="24"/>
              </w:rPr>
            </w:pPr>
          </w:p>
        </w:tc>
        <w:tc>
          <w:tcPr>
            <w:tcW w:w="787" w:type="pct"/>
            <w:shd w:val="clear" w:color="auto" w:fill="FFFFFF"/>
            <w:vAlign w:val="center"/>
          </w:tcPr>
          <w:p w:rsidR="00F96DBE" w:rsidRPr="005E38B9" w:rsidRDefault="00F96DBE" w:rsidP="0005649E">
            <w:pPr>
              <w:snapToGrid w:val="0"/>
              <w:spacing w:line="300" w:lineRule="exact"/>
              <w:jc w:val="left"/>
              <w:rPr>
                <w:rFonts w:ascii="宋体" w:hAnsi="宋体" w:cs="宋体"/>
              </w:rPr>
            </w:pPr>
            <w:r w:rsidRPr="005E38B9">
              <w:rPr>
                <w:rFonts w:ascii="宋体" w:hAnsi="宋体" w:cs="宋体"/>
              </w:rPr>
              <w:t>按“维保要求”中</w:t>
            </w:r>
            <w:r w:rsidRPr="005E38B9">
              <w:rPr>
                <w:rFonts w:ascii="宋体" w:hAnsi="宋体" w:cs="宋体" w:hint="eastAsia"/>
              </w:rPr>
              <w:t>应急保障</w:t>
            </w:r>
            <w:r w:rsidRPr="005E38B9">
              <w:rPr>
                <w:rFonts w:ascii="宋体" w:hAnsi="宋体" w:cs="宋体"/>
              </w:rPr>
              <w:t>的要求，</w:t>
            </w:r>
            <w:r w:rsidRPr="005E38B9">
              <w:rPr>
                <w:rFonts w:ascii="宋体" w:hAnsi="宋体" w:cs="宋体" w:hint="eastAsia"/>
              </w:rPr>
              <w:t>乙方</w:t>
            </w:r>
            <w:r w:rsidRPr="005E38B9">
              <w:rPr>
                <w:rFonts w:ascii="宋体" w:hAnsi="宋体" w:cs="宋体"/>
              </w:rPr>
              <w:t>人员</w:t>
            </w:r>
            <w:r w:rsidRPr="005E38B9">
              <w:rPr>
                <w:rFonts w:ascii="宋体" w:hAnsi="宋体" w:cs="宋体" w:hint="eastAsia"/>
              </w:rPr>
              <w:t>无</w:t>
            </w:r>
            <w:r w:rsidRPr="005E38B9">
              <w:rPr>
                <w:rFonts w:ascii="宋体" w:hAnsi="宋体" w:cs="宋体"/>
              </w:rPr>
              <w:t>服从甲方安排时扣</w:t>
            </w:r>
            <w:r w:rsidRPr="005E38B9">
              <w:rPr>
                <w:rFonts w:ascii="宋体" w:hAnsi="宋体" w:cs="宋体" w:hint="eastAsia"/>
              </w:rPr>
              <w:t>2分/次。</w:t>
            </w:r>
          </w:p>
        </w:tc>
        <w:tc>
          <w:tcPr>
            <w:tcW w:w="462" w:type="pct"/>
            <w:shd w:val="clear" w:color="auto" w:fill="FFFFFF"/>
            <w:vAlign w:val="center"/>
          </w:tcPr>
          <w:p w:rsidR="00F96DBE" w:rsidRPr="005E38B9" w:rsidRDefault="00F96DBE" w:rsidP="0005649E">
            <w:pPr>
              <w:snapToGrid w:val="0"/>
              <w:spacing w:line="300" w:lineRule="exact"/>
              <w:ind w:firstLineChars="200" w:firstLine="420"/>
              <w:jc w:val="center"/>
              <w:rPr>
                <w:rFonts w:ascii="宋体" w:hAnsi="宋体" w:cs="宋体"/>
              </w:rPr>
            </w:pPr>
          </w:p>
        </w:tc>
      </w:tr>
    </w:tbl>
    <w:p w:rsidR="00F96DBE" w:rsidRPr="005E38B9" w:rsidRDefault="00F96DBE" w:rsidP="00F96DBE">
      <w:pPr>
        <w:spacing w:line="300" w:lineRule="auto"/>
        <w:ind w:firstLineChars="150" w:firstLine="315"/>
        <w:rPr>
          <w:rFonts w:ascii="宋体"/>
          <w:kern w:val="0"/>
        </w:rPr>
      </w:pPr>
      <w:r w:rsidRPr="005E38B9">
        <w:rPr>
          <w:rFonts w:ascii="宋体" w:hint="eastAsia"/>
          <w:kern w:val="0"/>
        </w:rPr>
        <w:t>1）</w:t>
      </w:r>
      <w:r w:rsidRPr="005E38B9">
        <w:rPr>
          <w:rFonts w:ascii="宋体"/>
          <w:kern w:val="0"/>
        </w:rPr>
        <w:t>考核情况说明：</w:t>
      </w:r>
    </w:p>
    <w:p w:rsidR="00F96DBE" w:rsidRPr="005E38B9" w:rsidRDefault="00F96DBE" w:rsidP="00F96DBE">
      <w:pPr>
        <w:spacing w:line="400" w:lineRule="exact"/>
        <w:ind w:firstLineChars="150" w:firstLine="315"/>
        <w:outlineLvl w:val="1"/>
        <w:rPr>
          <w:rFonts w:ascii="宋体" w:hAnsi="宋体" w:cs="宋体"/>
        </w:rPr>
      </w:pPr>
      <w:r w:rsidRPr="005E38B9">
        <w:rPr>
          <w:rFonts w:ascii="宋体" w:hAnsi="宋体" w:cs="宋体" w:hint="eastAsia"/>
        </w:rPr>
        <w:t>主管部门每半年对乙方进行考核并按考核结果支付半年维保金额。考核初始分为100分，考核分数线为95分，实际分数为初始分数经加减分数项考核后的结果。实际分数每低于考核分数1分则考核当季应付总金额的1%，详细考核方式如下：</w:t>
      </w:r>
    </w:p>
    <w:p w:rsidR="00F96DBE" w:rsidRPr="005E38B9" w:rsidRDefault="00F96DBE" w:rsidP="00F96DBE">
      <w:pPr>
        <w:spacing w:line="400" w:lineRule="exact"/>
        <w:ind w:firstLineChars="150" w:firstLine="315"/>
        <w:outlineLvl w:val="1"/>
        <w:rPr>
          <w:rFonts w:ascii="宋体" w:hAnsi="宋体" w:cs="宋体"/>
        </w:rPr>
      </w:pPr>
      <w:r w:rsidRPr="005E38B9">
        <w:rPr>
          <w:rFonts w:ascii="宋体" w:hAnsi="宋体" w:cs="宋体" w:hint="eastAsia"/>
        </w:rPr>
        <w:t>（1）分数不低于95分，不进行考核。</w:t>
      </w:r>
    </w:p>
    <w:p w:rsidR="00F96DBE" w:rsidRPr="005E38B9" w:rsidRDefault="00F96DBE" w:rsidP="00F96DBE">
      <w:pPr>
        <w:spacing w:line="400" w:lineRule="exact"/>
        <w:ind w:firstLineChars="150" w:firstLine="315"/>
        <w:outlineLvl w:val="1"/>
        <w:rPr>
          <w:rFonts w:ascii="宋体" w:hAnsi="宋体" w:cs="宋体"/>
        </w:rPr>
      </w:pPr>
      <w:r w:rsidRPr="005E38B9">
        <w:rPr>
          <w:rFonts w:ascii="宋体" w:hAnsi="宋体" w:cs="宋体" w:hint="eastAsia"/>
        </w:rPr>
        <w:t>（2）分数低于95分且不低于80分，每扣1分，考核应付金额的1%。</w:t>
      </w:r>
    </w:p>
    <w:p w:rsidR="00F96DBE" w:rsidRPr="005E38B9" w:rsidRDefault="00F96DBE" w:rsidP="00F96DBE">
      <w:pPr>
        <w:spacing w:line="400" w:lineRule="exact"/>
        <w:ind w:firstLineChars="150" w:firstLine="315"/>
        <w:outlineLvl w:val="1"/>
        <w:rPr>
          <w:rFonts w:ascii="宋体" w:hAnsi="宋体" w:cs="宋体"/>
        </w:rPr>
      </w:pPr>
      <w:r w:rsidRPr="005E38B9">
        <w:rPr>
          <w:rFonts w:ascii="宋体" w:hAnsi="宋体" w:cs="宋体" w:hint="eastAsia"/>
        </w:rPr>
        <w:t>（3）分数低于80分甲方有权利无偿终止合同。</w:t>
      </w:r>
    </w:p>
    <w:p w:rsidR="00F96DBE" w:rsidRPr="005E38B9" w:rsidRDefault="00F96DBE" w:rsidP="00F96DBE">
      <w:pPr>
        <w:spacing w:line="360" w:lineRule="auto"/>
        <w:ind w:firstLineChars="150" w:firstLine="315"/>
      </w:pPr>
      <w:r w:rsidRPr="005E38B9">
        <w:rPr>
          <w:rFonts w:hint="eastAsia"/>
        </w:rPr>
        <w:t>2</w:t>
      </w:r>
      <w:r w:rsidRPr="005E38B9">
        <w:rPr>
          <w:rFonts w:hint="eastAsia"/>
        </w:rPr>
        <w:t>）考核计算方法：</w:t>
      </w:r>
    </w:p>
    <w:p w:rsidR="00F96DBE" w:rsidRPr="005E38B9" w:rsidRDefault="00F96DBE" w:rsidP="00F96DBE">
      <w:pPr>
        <w:spacing w:line="400" w:lineRule="exact"/>
        <w:ind w:firstLineChars="150" w:firstLine="315"/>
        <w:outlineLvl w:val="1"/>
        <w:rPr>
          <w:rFonts w:ascii="宋体" w:hAnsi="宋体" w:cs="宋体"/>
        </w:rPr>
      </w:pPr>
      <w:r w:rsidRPr="005E38B9">
        <w:rPr>
          <w:rFonts w:ascii="宋体" w:hAnsi="宋体" w:cs="宋体" w:hint="eastAsia"/>
        </w:rPr>
        <w:t>按考核方式制定考试计算方法如下：</w:t>
      </w:r>
    </w:p>
    <w:p w:rsidR="00F96DBE" w:rsidRPr="005E38B9" w:rsidRDefault="00F96DBE" w:rsidP="00F96DBE">
      <w:pPr>
        <w:spacing w:line="400" w:lineRule="exact"/>
        <w:ind w:firstLineChars="150" w:firstLine="315"/>
        <w:outlineLvl w:val="1"/>
        <w:rPr>
          <w:rFonts w:ascii="宋体" w:hAnsi="宋体" w:cs="宋体"/>
        </w:rPr>
      </w:pPr>
      <w:r w:rsidRPr="005E38B9">
        <w:rPr>
          <w:rFonts w:ascii="宋体" w:hAnsi="宋体" w:cs="宋体" w:hint="eastAsia"/>
        </w:rPr>
        <w:t>（1）实际分数=100-减分项。</w:t>
      </w:r>
    </w:p>
    <w:p w:rsidR="00F96DBE" w:rsidRPr="005E38B9" w:rsidRDefault="00F96DBE" w:rsidP="00F96DBE">
      <w:pPr>
        <w:spacing w:line="400" w:lineRule="exact"/>
        <w:ind w:firstLineChars="150" w:firstLine="315"/>
        <w:outlineLvl w:val="1"/>
        <w:rPr>
          <w:rFonts w:ascii="宋体" w:hAnsi="宋体" w:cs="宋体"/>
        </w:rPr>
      </w:pPr>
      <w:r w:rsidRPr="005E38B9">
        <w:rPr>
          <w:rFonts w:ascii="宋体" w:hAnsi="宋体" w:cs="宋体" w:hint="eastAsia"/>
        </w:rPr>
        <w:t>（2）考核金额=（95-实际分数）*0.01*、半年维保金额。</w:t>
      </w:r>
    </w:p>
    <w:p w:rsidR="00F96DBE" w:rsidRPr="005E38B9" w:rsidRDefault="00F96DBE" w:rsidP="00F96DBE">
      <w:pPr>
        <w:pStyle w:val="a5"/>
        <w:ind w:firstLineChars="150" w:firstLine="315"/>
        <w:rPr>
          <w:sz w:val="21"/>
          <w:szCs w:val="21"/>
        </w:rPr>
      </w:pPr>
      <w:r w:rsidRPr="005E38B9">
        <w:rPr>
          <w:rFonts w:hint="eastAsia"/>
          <w:sz w:val="21"/>
          <w:szCs w:val="21"/>
        </w:rPr>
        <w:t>（3）应付金额=半年维保金额-考核金额。</w:t>
      </w:r>
    </w:p>
    <w:p w:rsidR="00F96DBE" w:rsidRPr="005E38B9" w:rsidRDefault="00F96DBE" w:rsidP="00F96DBE">
      <w:pPr>
        <w:jc w:val="center"/>
        <w:rPr>
          <w:b/>
          <w:bCs/>
          <w:sz w:val="32"/>
          <w:szCs w:val="32"/>
        </w:rPr>
      </w:pPr>
    </w:p>
    <w:p w:rsidR="008745CA" w:rsidRPr="005E38B9" w:rsidRDefault="008745CA" w:rsidP="008745CA">
      <w:pPr>
        <w:pStyle w:val="2"/>
        <w:ind w:firstLine="883"/>
        <w:rPr>
          <w:rFonts w:ascii="宋体" w:hAnsi="宋体"/>
          <w:b/>
          <w:bCs/>
          <w:sz w:val="44"/>
          <w:szCs w:val="44"/>
        </w:rPr>
      </w:pPr>
    </w:p>
    <w:p w:rsidR="008745CA" w:rsidRPr="005E38B9" w:rsidRDefault="008745CA" w:rsidP="008745CA">
      <w:pPr>
        <w:pStyle w:val="2"/>
        <w:ind w:firstLine="883"/>
        <w:rPr>
          <w:rFonts w:ascii="宋体" w:hAnsi="宋体"/>
          <w:b/>
          <w:bCs/>
          <w:sz w:val="44"/>
          <w:szCs w:val="44"/>
        </w:rPr>
      </w:pPr>
    </w:p>
    <w:p w:rsidR="008745CA" w:rsidRPr="005E38B9" w:rsidRDefault="008745CA" w:rsidP="008745CA">
      <w:pPr>
        <w:pStyle w:val="2"/>
        <w:ind w:firstLine="883"/>
        <w:rPr>
          <w:rFonts w:ascii="宋体" w:hAnsi="宋体"/>
          <w:b/>
          <w:bCs/>
          <w:sz w:val="44"/>
          <w:szCs w:val="44"/>
        </w:rPr>
      </w:pPr>
    </w:p>
    <w:p w:rsidR="008745CA" w:rsidRPr="005E38B9" w:rsidRDefault="008745CA" w:rsidP="008745CA">
      <w:pPr>
        <w:pStyle w:val="2"/>
        <w:ind w:firstLine="883"/>
        <w:rPr>
          <w:rFonts w:ascii="宋体" w:hAnsi="宋体"/>
          <w:b/>
          <w:bCs/>
          <w:sz w:val="44"/>
          <w:szCs w:val="44"/>
        </w:rPr>
      </w:pPr>
    </w:p>
    <w:p w:rsidR="008745CA" w:rsidRPr="005E38B9" w:rsidRDefault="008745CA" w:rsidP="008745CA">
      <w:pPr>
        <w:pStyle w:val="2"/>
        <w:ind w:firstLine="883"/>
        <w:rPr>
          <w:rFonts w:ascii="宋体" w:hAnsi="宋体"/>
          <w:b/>
          <w:bCs/>
          <w:sz w:val="44"/>
          <w:szCs w:val="44"/>
        </w:rPr>
      </w:pPr>
    </w:p>
    <w:p w:rsidR="008745CA" w:rsidRPr="005E38B9" w:rsidRDefault="008745CA" w:rsidP="008745CA">
      <w:pPr>
        <w:pStyle w:val="2"/>
        <w:ind w:leftChars="0" w:left="0" w:firstLineChars="0" w:firstLine="0"/>
        <w:rPr>
          <w:rFonts w:ascii="宋体" w:hAnsi="宋体"/>
          <w:b/>
          <w:bCs/>
          <w:sz w:val="44"/>
          <w:szCs w:val="44"/>
        </w:rPr>
      </w:pPr>
    </w:p>
    <w:p w:rsidR="008745CA" w:rsidRPr="005E38B9" w:rsidRDefault="008745CA" w:rsidP="008745CA">
      <w:pPr>
        <w:ind w:firstLineChars="200" w:firstLine="883"/>
      </w:pPr>
      <w:r w:rsidRPr="005E38B9">
        <w:rPr>
          <w:rFonts w:ascii="宋体" w:hAnsi="宋体" w:cs="宋体" w:hint="eastAsia"/>
          <w:b/>
          <w:bCs/>
          <w:sz w:val="44"/>
          <w:szCs w:val="44"/>
        </w:rPr>
        <w:t>第四章    部份响应文件格式（可参照）</w:t>
      </w:r>
    </w:p>
    <w:p w:rsidR="008745CA" w:rsidRPr="005E38B9" w:rsidRDefault="008745CA" w:rsidP="008745CA">
      <w:pPr>
        <w:pStyle w:val="2"/>
        <w:ind w:firstLine="883"/>
        <w:rPr>
          <w:rFonts w:ascii="宋体" w:hAnsi="宋体"/>
          <w:b/>
          <w:bCs/>
          <w:sz w:val="44"/>
          <w:szCs w:val="44"/>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rPr>
          <w:sz w:val="32"/>
          <w:szCs w:val="32"/>
        </w:rPr>
      </w:pPr>
    </w:p>
    <w:p w:rsidR="008745CA" w:rsidRPr="005E38B9" w:rsidRDefault="008745CA" w:rsidP="008745CA">
      <w:pPr>
        <w:spacing w:line="400" w:lineRule="exact"/>
        <w:rPr>
          <w:rFonts w:ascii="宋体" w:hAnsi="宋体"/>
        </w:rPr>
      </w:pPr>
    </w:p>
    <w:p w:rsidR="008745CA" w:rsidRPr="005E38B9" w:rsidRDefault="008745CA" w:rsidP="008745CA">
      <w:pPr>
        <w:spacing w:line="400" w:lineRule="exact"/>
        <w:rPr>
          <w:rFonts w:ascii="宋体" w:hAnsi="宋体"/>
        </w:rPr>
      </w:pPr>
    </w:p>
    <w:p w:rsidR="008745CA" w:rsidRPr="005E38B9" w:rsidRDefault="008745CA" w:rsidP="008745CA">
      <w:pPr>
        <w:spacing w:line="800" w:lineRule="exact"/>
        <w:jc w:val="center"/>
        <w:rPr>
          <w:sz w:val="32"/>
          <w:szCs w:val="32"/>
          <w:u w:val="single"/>
        </w:rPr>
      </w:pPr>
      <w:r w:rsidRPr="005E38B9">
        <w:rPr>
          <w:rFonts w:hint="eastAsia"/>
          <w:b/>
          <w:sz w:val="32"/>
          <w:szCs w:val="32"/>
          <w:u w:val="single"/>
        </w:rPr>
        <w:t xml:space="preserve">                               </w:t>
      </w:r>
      <w:r w:rsidRPr="005E38B9">
        <w:rPr>
          <w:rFonts w:hint="eastAsia"/>
          <w:b/>
          <w:sz w:val="32"/>
          <w:szCs w:val="32"/>
        </w:rPr>
        <w:t>项目</w:t>
      </w: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center"/>
        <w:rPr>
          <w:b/>
          <w:sz w:val="64"/>
          <w:szCs w:val="64"/>
        </w:rPr>
      </w:pPr>
      <w:r w:rsidRPr="005E38B9">
        <w:rPr>
          <w:rFonts w:hint="eastAsia"/>
          <w:b/>
          <w:sz w:val="64"/>
          <w:szCs w:val="64"/>
        </w:rPr>
        <w:t>响</w:t>
      </w:r>
      <w:r w:rsidRPr="005E38B9">
        <w:rPr>
          <w:rFonts w:hint="eastAsia"/>
          <w:b/>
          <w:sz w:val="64"/>
          <w:szCs w:val="64"/>
        </w:rPr>
        <w:t xml:space="preserve"> </w:t>
      </w:r>
      <w:r w:rsidRPr="005E38B9">
        <w:rPr>
          <w:rFonts w:hint="eastAsia"/>
          <w:b/>
          <w:sz w:val="64"/>
          <w:szCs w:val="64"/>
        </w:rPr>
        <w:t>应</w:t>
      </w:r>
      <w:r w:rsidRPr="005E38B9">
        <w:rPr>
          <w:rFonts w:hint="eastAsia"/>
          <w:b/>
          <w:sz w:val="64"/>
          <w:szCs w:val="64"/>
        </w:rPr>
        <w:t xml:space="preserve"> </w:t>
      </w:r>
      <w:r w:rsidRPr="005E38B9">
        <w:rPr>
          <w:rFonts w:hint="eastAsia"/>
          <w:b/>
          <w:sz w:val="64"/>
          <w:szCs w:val="64"/>
        </w:rPr>
        <w:t>文</w:t>
      </w:r>
      <w:r w:rsidRPr="005E38B9">
        <w:rPr>
          <w:rFonts w:hint="eastAsia"/>
          <w:b/>
          <w:sz w:val="64"/>
          <w:szCs w:val="64"/>
        </w:rPr>
        <w:t xml:space="preserve"> </w:t>
      </w:r>
      <w:r w:rsidRPr="005E38B9">
        <w:rPr>
          <w:rFonts w:hint="eastAsia"/>
          <w:b/>
          <w:sz w:val="64"/>
          <w:szCs w:val="64"/>
        </w:rPr>
        <w:t>件</w:t>
      </w: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spacing w:line="800" w:lineRule="exact"/>
        <w:ind w:firstLineChars="800" w:firstLine="2240"/>
        <w:rPr>
          <w:sz w:val="28"/>
          <w:szCs w:val="28"/>
          <w:u w:val="single"/>
        </w:rPr>
      </w:pPr>
      <w:r w:rsidRPr="005E38B9">
        <w:rPr>
          <w:rFonts w:hint="eastAsia"/>
          <w:sz w:val="28"/>
          <w:szCs w:val="28"/>
        </w:rPr>
        <w:t>响应人：</w:t>
      </w:r>
      <w:r w:rsidRPr="005E38B9">
        <w:rPr>
          <w:rFonts w:hint="eastAsia"/>
          <w:sz w:val="28"/>
          <w:szCs w:val="28"/>
          <w:u w:val="single"/>
        </w:rPr>
        <w:t xml:space="preserve">                              </w:t>
      </w:r>
    </w:p>
    <w:p w:rsidR="008745CA" w:rsidRPr="005E38B9" w:rsidRDefault="008745CA" w:rsidP="008745CA">
      <w:pPr>
        <w:spacing w:line="800" w:lineRule="exact"/>
        <w:ind w:firstLineChars="1050" w:firstLine="2940"/>
        <w:rPr>
          <w:sz w:val="28"/>
          <w:szCs w:val="28"/>
        </w:rPr>
      </w:pPr>
      <w:r w:rsidRPr="005E38B9">
        <w:rPr>
          <w:rFonts w:hint="eastAsia"/>
          <w:sz w:val="28"/>
          <w:szCs w:val="28"/>
          <w:u w:val="single"/>
        </w:rPr>
        <w:t xml:space="preserve">  </w:t>
      </w:r>
      <w:r w:rsidRPr="005E38B9">
        <w:rPr>
          <w:sz w:val="28"/>
          <w:szCs w:val="28"/>
          <w:u w:val="single"/>
        </w:rPr>
        <w:t>20</w:t>
      </w:r>
      <w:r w:rsidRPr="005E38B9">
        <w:rPr>
          <w:rFonts w:hint="eastAsia"/>
          <w:sz w:val="28"/>
          <w:szCs w:val="28"/>
          <w:u w:val="single"/>
        </w:rPr>
        <w:t xml:space="preserve">    </w:t>
      </w:r>
      <w:r w:rsidRPr="005E38B9">
        <w:rPr>
          <w:rFonts w:hint="eastAsia"/>
          <w:sz w:val="28"/>
          <w:szCs w:val="28"/>
        </w:rPr>
        <w:t>年</w:t>
      </w:r>
      <w:r w:rsidRPr="005E38B9">
        <w:rPr>
          <w:rFonts w:hint="eastAsia"/>
          <w:sz w:val="28"/>
          <w:szCs w:val="28"/>
          <w:u w:val="single"/>
        </w:rPr>
        <w:t xml:space="preserve">      </w:t>
      </w:r>
      <w:r w:rsidRPr="005E38B9">
        <w:rPr>
          <w:rFonts w:hint="eastAsia"/>
          <w:sz w:val="28"/>
          <w:szCs w:val="28"/>
        </w:rPr>
        <w:t>月</w:t>
      </w:r>
      <w:r w:rsidRPr="005E38B9">
        <w:rPr>
          <w:rFonts w:hint="eastAsia"/>
          <w:sz w:val="28"/>
          <w:szCs w:val="28"/>
          <w:u w:val="single"/>
        </w:rPr>
        <w:t xml:space="preserve">       </w:t>
      </w:r>
      <w:r w:rsidRPr="005E38B9">
        <w:rPr>
          <w:rFonts w:hint="eastAsia"/>
          <w:sz w:val="28"/>
          <w:szCs w:val="28"/>
        </w:rPr>
        <w:t>日</w:t>
      </w: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jc w:val="left"/>
      </w:pPr>
    </w:p>
    <w:p w:rsidR="008745CA" w:rsidRPr="005E38B9" w:rsidRDefault="008745CA" w:rsidP="008745CA">
      <w:pPr>
        <w:spacing w:line="480" w:lineRule="exact"/>
        <w:jc w:val="center"/>
        <w:rPr>
          <w:rFonts w:ascii="宋体" w:hAnsi="宋体"/>
          <w:b/>
          <w:sz w:val="32"/>
          <w:szCs w:val="32"/>
        </w:rPr>
      </w:pPr>
      <w:r w:rsidRPr="005E38B9">
        <w:rPr>
          <w:rFonts w:ascii="宋体" w:hAnsi="宋体"/>
          <w:b/>
          <w:sz w:val="32"/>
          <w:szCs w:val="32"/>
        </w:rPr>
        <w:lastRenderedPageBreak/>
        <w:t>目</w:t>
      </w:r>
      <w:r w:rsidRPr="005E38B9">
        <w:rPr>
          <w:rFonts w:ascii="宋体" w:hAnsi="宋体" w:hint="eastAsia"/>
          <w:b/>
          <w:sz w:val="32"/>
          <w:szCs w:val="32"/>
        </w:rPr>
        <w:t xml:space="preserve">  </w:t>
      </w:r>
      <w:r w:rsidRPr="005E38B9">
        <w:rPr>
          <w:rFonts w:ascii="宋体" w:hAnsi="宋体"/>
          <w:b/>
          <w:sz w:val="32"/>
          <w:szCs w:val="32"/>
        </w:rPr>
        <w:t>录</w:t>
      </w:r>
    </w:p>
    <w:p w:rsidR="008745CA" w:rsidRPr="005E38B9" w:rsidRDefault="008745CA" w:rsidP="008745CA">
      <w:pPr>
        <w:spacing w:line="480" w:lineRule="exact"/>
        <w:ind w:firstLineChars="200" w:firstLine="480"/>
        <w:jc w:val="left"/>
        <w:rPr>
          <w:rFonts w:ascii="宋体" w:hAnsi="宋体"/>
          <w:sz w:val="24"/>
          <w:szCs w:val="24"/>
        </w:rPr>
      </w:pP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hint="eastAsia"/>
          <w:sz w:val="24"/>
          <w:szCs w:val="24"/>
        </w:rPr>
        <w:t>一、响应函；</w:t>
      </w: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hint="eastAsia"/>
          <w:sz w:val="24"/>
          <w:szCs w:val="24"/>
        </w:rPr>
        <w:t>二、法定代表人（主要负责人）身份证明及授权委托书；</w:t>
      </w: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hint="eastAsia"/>
          <w:sz w:val="24"/>
          <w:szCs w:val="24"/>
        </w:rPr>
        <w:t>三、营业执照副本；</w:t>
      </w: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hint="eastAsia"/>
          <w:sz w:val="24"/>
          <w:szCs w:val="24"/>
        </w:rPr>
        <w:t>四、商务部分；</w:t>
      </w: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hint="eastAsia"/>
          <w:sz w:val="24"/>
          <w:szCs w:val="24"/>
        </w:rPr>
        <w:t>五、技术部分；</w:t>
      </w: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hint="eastAsia"/>
          <w:sz w:val="24"/>
          <w:szCs w:val="24"/>
        </w:rPr>
        <w:t>六、其它须说明材料。</w:t>
      </w:r>
    </w:p>
    <w:p w:rsidR="008745CA" w:rsidRPr="005E38B9" w:rsidRDefault="008745CA" w:rsidP="008745CA">
      <w:pPr>
        <w:spacing w:line="480" w:lineRule="exact"/>
        <w:ind w:firstLineChars="200" w:firstLine="480"/>
        <w:jc w:val="left"/>
        <w:rPr>
          <w:rFonts w:ascii="宋体" w:hAnsi="宋体"/>
          <w:sz w:val="24"/>
          <w:szCs w:val="24"/>
        </w:rPr>
      </w:pPr>
    </w:p>
    <w:p w:rsidR="008745CA" w:rsidRPr="005E38B9" w:rsidRDefault="008745CA" w:rsidP="008745CA">
      <w:pPr>
        <w:spacing w:line="480" w:lineRule="exact"/>
        <w:ind w:firstLineChars="200" w:firstLine="480"/>
        <w:jc w:val="left"/>
        <w:rPr>
          <w:rFonts w:ascii="宋体" w:hAnsi="宋体"/>
          <w:sz w:val="24"/>
          <w:szCs w:val="24"/>
        </w:rPr>
      </w:pP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8745CA">
      <w:pPr>
        <w:spacing w:line="400" w:lineRule="exact"/>
        <w:jc w:val="left"/>
        <w:rPr>
          <w:rFonts w:ascii="宋体" w:hAnsi="宋体"/>
        </w:rPr>
      </w:pPr>
    </w:p>
    <w:p w:rsidR="008745CA" w:rsidRPr="005E38B9" w:rsidRDefault="008745CA" w:rsidP="00623D36">
      <w:pPr>
        <w:tabs>
          <w:tab w:val="left" w:pos="360"/>
        </w:tabs>
        <w:spacing w:afterLines="50" w:line="480" w:lineRule="exact"/>
        <w:jc w:val="left"/>
        <w:rPr>
          <w:rFonts w:ascii="宋体" w:hAnsi="宋体" w:cs="宋体"/>
          <w:b/>
          <w:bCs/>
        </w:rPr>
      </w:pPr>
    </w:p>
    <w:p w:rsidR="008745CA" w:rsidRPr="005E38B9" w:rsidRDefault="008745CA" w:rsidP="00623D36">
      <w:pPr>
        <w:tabs>
          <w:tab w:val="left" w:pos="360"/>
        </w:tabs>
        <w:spacing w:afterLines="50" w:line="480" w:lineRule="exact"/>
        <w:jc w:val="left"/>
        <w:rPr>
          <w:rFonts w:ascii="宋体" w:hAnsi="宋体" w:cs="宋体"/>
          <w:b/>
          <w:bCs/>
        </w:rPr>
      </w:pPr>
    </w:p>
    <w:p w:rsidR="008745CA" w:rsidRPr="005E38B9" w:rsidRDefault="008745CA" w:rsidP="00623D36">
      <w:pPr>
        <w:tabs>
          <w:tab w:val="left" w:pos="360"/>
        </w:tabs>
        <w:spacing w:afterLines="50" w:line="480" w:lineRule="exact"/>
        <w:jc w:val="left"/>
        <w:rPr>
          <w:rFonts w:ascii="宋体" w:hAnsi="宋体" w:cs="宋体"/>
          <w:b/>
          <w:bCs/>
        </w:rPr>
      </w:pPr>
    </w:p>
    <w:p w:rsidR="008745CA" w:rsidRPr="005E38B9" w:rsidRDefault="008745CA" w:rsidP="00623D36">
      <w:pPr>
        <w:tabs>
          <w:tab w:val="left" w:pos="360"/>
        </w:tabs>
        <w:spacing w:afterLines="50" w:line="480" w:lineRule="exact"/>
        <w:jc w:val="left"/>
        <w:rPr>
          <w:rFonts w:ascii="宋体" w:hAnsi="宋体" w:cs="宋体"/>
          <w:b/>
          <w:bCs/>
        </w:rPr>
      </w:pPr>
    </w:p>
    <w:p w:rsidR="008745CA" w:rsidRPr="005E38B9" w:rsidRDefault="008745CA" w:rsidP="008745CA">
      <w:pPr>
        <w:spacing w:line="400" w:lineRule="exact"/>
        <w:jc w:val="center"/>
        <w:rPr>
          <w:rFonts w:ascii="宋体" w:hAnsi="宋体"/>
          <w:b/>
          <w:sz w:val="32"/>
          <w:szCs w:val="32"/>
        </w:rPr>
      </w:pPr>
      <w:r w:rsidRPr="005E38B9">
        <w:rPr>
          <w:rFonts w:ascii="宋体" w:hAnsi="宋体"/>
          <w:b/>
          <w:sz w:val="32"/>
          <w:szCs w:val="32"/>
        </w:rPr>
        <w:lastRenderedPageBreak/>
        <w:t>一、响 应 函</w:t>
      </w:r>
    </w:p>
    <w:p w:rsidR="008745CA" w:rsidRPr="005E38B9" w:rsidRDefault="008745CA" w:rsidP="008745CA">
      <w:pPr>
        <w:spacing w:line="460" w:lineRule="exact"/>
        <w:jc w:val="left"/>
        <w:rPr>
          <w:rFonts w:ascii="宋体" w:hAnsi="宋体"/>
          <w:sz w:val="24"/>
          <w:szCs w:val="24"/>
        </w:rPr>
      </w:pPr>
    </w:p>
    <w:p w:rsidR="008745CA" w:rsidRPr="005E38B9" w:rsidRDefault="008745CA" w:rsidP="008745CA">
      <w:pPr>
        <w:spacing w:line="460" w:lineRule="exact"/>
        <w:jc w:val="left"/>
        <w:rPr>
          <w:rFonts w:ascii="宋体" w:hAnsi="宋体"/>
          <w:sz w:val="24"/>
          <w:szCs w:val="24"/>
        </w:rPr>
      </w:pPr>
      <w:r w:rsidRPr="005E38B9">
        <w:rPr>
          <w:rFonts w:ascii="宋体" w:hAnsi="宋体" w:hint="eastAsia"/>
          <w:sz w:val="24"/>
          <w:szCs w:val="24"/>
          <w:u w:val="single"/>
        </w:rPr>
        <w:t xml:space="preserve">                          </w:t>
      </w:r>
      <w:r w:rsidRPr="005E38B9">
        <w:rPr>
          <w:rFonts w:ascii="宋体" w:hAnsi="宋体"/>
          <w:sz w:val="24"/>
          <w:szCs w:val="24"/>
        </w:rPr>
        <w:t>比选人名称：</w:t>
      </w:r>
    </w:p>
    <w:p w:rsidR="008745CA" w:rsidRPr="005E38B9" w:rsidRDefault="008745CA" w:rsidP="008745CA">
      <w:pPr>
        <w:spacing w:line="460" w:lineRule="exact"/>
        <w:ind w:firstLineChars="200" w:firstLine="480"/>
        <w:jc w:val="left"/>
        <w:rPr>
          <w:rFonts w:asciiTheme="minorEastAsia" w:hAnsiTheme="minorEastAsia"/>
          <w:sz w:val="24"/>
          <w:szCs w:val="24"/>
        </w:rPr>
      </w:pPr>
      <w:r w:rsidRPr="005E38B9">
        <w:rPr>
          <w:rFonts w:ascii="宋体" w:hAnsi="宋体"/>
          <w:sz w:val="24"/>
          <w:szCs w:val="24"/>
        </w:rPr>
        <w:t>1</w:t>
      </w:r>
      <w:r w:rsidRPr="005E38B9">
        <w:rPr>
          <w:rFonts w:ascii="宋体" w:hAnsi="宋体" w:hint="eastAsia"/>
          <w:sz w:val="24"/>
          <w:szCs w:val="24"/>
        </w:rPr>
        <w:t>．</w:t>
      </w:r>
      <w:r w:rsidRPr="005E38B9">
        <w:rPr>
          <w:rFonts w:asciiTheme="minorEastAsia" w:hAnsiTheme="minorEastAsia"/>
          <w:sz w:val="24"/>
          <w:szCs w:val="24"/>
        </w:rPr>
        <w:t>我方已仔细研究了</w:t>
      </w:r>
      <w:r w:rsidRPr="005E38B9">
        <w:rPr>
          <w:rFonts w:asciiTheme="minorEastAsia" w:hAnsiTheme="minorEastAsia" w:hint="eastAsia"/>
          <w:sz w:val="24"/>
          <w:szCs w:val="24"/>
          <w:u w:val="single"/>
        </w:rPr>
        <w:t xml:space="preserve">                         </w:t>
      </w:r>
      <w:r w:rsidRPr="005E38B9">
        <w:rPr>
          <w:rFonts w:asciiTheme="minorEastAsia" w:hAnsiTheme="minorEastAsia"/>
          <w:sz w:val="24"/>
          <w:szCs w:val="24"/>
        </w:rPr>
        <w:t>（项目名称）</w:t>
      </w:r>
      <w:r w:rsidRPr="005E38B9">
        <w:rPr>
          <w:rFonts w:asciiTheme="minorEastAsia" w:hAnsiTheme="minorEastAsia" w:hint="eastAsia"/>
          <w:sz w:val="24"/>
          <w:szCs w:val="24"/>
        </w:rPr>
        <w:t>比选</w:t>
      </w:r>
      <w:r w:rsidRPr="005E38B9">
        <w:rPr>
          <w:rFonts w:asciiTheme="minorEastAsia" w:hAnsiTheme="minorEastAsia"/>
          <w:sz w:val="24"/>
          <w:szCs w:val="24"/>
        </w:rPr>
        <w:t>文件的全部内容，</w:t>
      </w:r>
      <w:r w:rsidRPr="005E38B9">
        <w:rPr>
          <w:rFonts w:asciiTheme="minorEastAsia" w:hAnsiTheme="minorEastAsia" w:hint="eastAsia"/>
          <w:sz w:val="24"/>
          <w:szCs w:val="24"/>
        </w:rPr>
        <w:t>愿意</w:t>
      </w:r>
      <w:r w:rsidRPr="005E38B9">
        <w:rPr>
          <w:rFonts w:asciiTheme="minorEastAsia" w:hAnsiTheme="minorEastAsia"/>
          <w:sz w:val="24"/>
          <w:szCs w:val="24"/>
        </w:rPr>
        <w:t>以</w:t>
      </w:r>
      <w:r w:rsidRPr="005E38B9">
        <w:rPr>
          <w:rFonts w:asciiTheme="minorEastAsia" w:hAnsiTheme="minorEastAsia" w:hint="eastAsia"/>
          <w:sz w:val="24"/>
          <w:szCs w:val="24"/>
          <w:u w:val="single"/>
        </w:rPr>
        <w:t xml:space="preserve">         </w:t>
      </w:r>
      <w:r w:rsidR="00E63A6A" w:rsidRPr="005E38B9">
        <w:rPr>
          <w:rFonts w:asciiTheme="minorEastAsia" w:hAnsiTheme="minorEastAsia" w:hint="eastAsia"/>
          <w:sz w:val="24"/>
          <w:szCs w:val="24"/>
          <w:u w:val="single"/>
        </w:rPr>
        <w:t xml:space="preserve">  </w:t>
      </w:r>
      <w:r w:rsidR="008F29D3" w:rsidRPr="005E38B9">
        <w:rPr>
          <w:rFonts w:asciiTheme="minorEastAsia" w:hAnsiTheme="minorEastAsia" w:hint="eastAsia"/>
          <w:sz w:val="24"/>
          <w:szCs w:val="24"/>
          <w:u w:val="single"/>
        </w:rPr>
        <w:t xml:space="preserve">          </w:t>
      </w:r>
      <w:r w:rsidR="00E63A6A" w:rsidRPr="005E38B9">
        <w:rPr>
          <w:rFonts w:asciiTheme="minorEastAsia" w:hAnsiTheme="minorEastAsia" w:hint="eastAsia"/>
          <w:sz w:val="24"/>
          <w:szCs w:val="24"/>
          <w:u w:val="single"/>
        </w:rPr>
        <w:t xml:space="preserve">  </w:t>
      </w:r>
      <w:r w:rsidRPr="005E38B9">
        <w:rPr>
          <w:rFonts w:asciiTheme="minorEastAsia" w:hAnsiTheme="minorEastAsia" w:hint="eastAsia"/>
          <w:sz w:val="24"/>
          <w:szCs w:val="24"/>
        </w:rPr>
        <w:t>的报价（</w:t>
      </w:r>
      <w:r w:rsidRPr="005E38B9">
        <w:rPr>
          <w:rFonts w:asciiTheme="minorEastAsia" w:hAnsiTheme="minorEastAsia"/>
          <w:sz w:val="24"/>
          <w:szCs w:val="24"/>
        </w:rPr>
        <w:t>含税价</w:t>
      </w:r>
      <w:r w:rsidRPr="005E38B9">
        <w:rPr>
          <w:rFonts w:asciiTheme="minorEastAsia" w:hAnsiTheme="minorEastAsia" w:hint="eastAsia"/>
          <w:sz w:val="24"/>
          <w:szCs w:val="24"/>
        </w:rPr>
        <w:t>）</w:t>
      </w:r>
      <w:r w:rsidRPr="005E38B9">
        <w:rPr>
          <w:rFonts w:asciiTheme="minorEastAsia" w:hAnsiTheme="minorEastAsia"/>
          <w:sz w:val="24"/>
          <w:szCs w:val="24"/>
        </w:rPr>
        <w:t>完成本项目并按合同约定履行义务。</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2</w:t>
      </w:r>
      <w:r w:rsidRPr="005E38B9">
        <w:rPr>
          <w:rFonts w:ascii="宋体" w:hAnsi="宋体" w:hint="eastAsia"/>
          <w:sz w:val="24"/>
          <w:szCs w:val="24"/>
        </w:rPr>
        <w:t>．</w:t>
      </w:r>
      <w:r w:rsidRPr="005E38B9">
        <w:rPr>
          <w:rFonts w:ascii="宋体" w:hAnsi="宋体"/>
          <w:sz w:val="24"/>
          <w:szCs w:val="24"/>
        </w:rPr>
        <w:t>我方的响应文件包括下列内容：</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hint="eastAsia"/>
          <w:sz w:val="24"/>
          <w:szCs w:val="24"/>
        </w:rPr>
        <w:t>（1）比选报价函；</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hint="eastAsia"/>
          <w:sz w:val="24"/>
          <w:szCs w:val="24"/>
        </w:rPr>
        <w:t>（2）法定代表人（主要负责人）身份证明及授权委托书；</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hint="eastAsia"/>
          <w:sz w:val="24"/>
          <w:szCs w:val="24"/>
        </w:rPr>
        <w:t>（3）营业执照副本；</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hint="eastAsia"/>
          <w:sz w:val="24"/>
          <w:szCs w:val="24"/>
        </w:rPr>
        <w:t>（4）商务部分；</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hint="eastAsia"/>
          <w:sz w:val="24"/>
          <w:szCs w:val="24"/>
        </w:rPr>
        <w:t>（5）技术部分；</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hint="eastAsia"/>
          <w:sz w:val="24"/>
          <w:szCs w:val="24"/>
        </w:rPr>
        <w:t>（6）其它须说明材料。</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响应文件的上述组成部分如存在内容不一致的，以响应函为准。</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3</w:t>
      </w:r>
      <w:r w:rsidRPr="005E38B9">
        <w:rPr>
          <w:rFonts w:ascii="宋体" w:hAnsi="宋体" w:hint="eastAsia"/>
          <w:sz w:val="24"/>
          <w:szCs w:val="24"/>
        </w:rPr>
        <w:t>．</w:t>
      </w:r>
      <w:r w:rsidRPr="005E38B9">
        <w:rPr>
          <w:rFonts w:ascii="宋体" w:hAnsi="宋体"/>
          <w:sz w:val="24"/>
          <w:szCs w:val="24"/>
        </w:rPr>
        <w:t>我方承诺响应</w:t>
      </w:r>
      <w:r w:rsidRPr="005E38B9">
        <w:rPr>
          <w:rFonts w:ascii="宋体" w:hAnsi="宋体" w:hint="eastAsia"/>
          <w:sz w:val="24"/>
          <w:szCs w:val="24"/>
        </w:rPr>
        <w:t>比选</w:t>
      </w:r>
      <w:r w:rsidRPr="005E38B9">
        <w:rPr>
          <w:rFonts w:ascii="宋体" w:hAnsi="宋体"/>
          <w:sz w:val="24"/>
          <w:szCs w:val="24"/>
        </w:rPr>
        <w:t>文件的全部要求。</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4</w:t>
      </w:r>
      <w:r w:rsidRPr="005E38B9">
        <w:rPr>
          <w:rFonts w:ascii="宋体" w:hAnsi="宋体" w:hint="eastAsia"/>
          <w:sz w:val="24"/>
          <w:szCs w:val="24"/>
        </w:rPr>
        <w:t>．</w:t>
      </w:r>
      <w:r w:rsidRPr="005E38B9">
        <w:rPr>
          <w:rFonts w:ascii="宋体" w:hAnsi="宋体"/>
          <w:sz w:val="24"/>
          <w:szCs w:val="24"/>
        </w:rPr>
        <w:t>我方承诺在</w:t>
      </w:r>
      <w:r w:rsidRPr="005E38B9">
        <w:rPr>
          <w:rFonts w:ascii="宋体" w:hAnsi="宋体" w:hint="eastAsia"/>
          <w:sz w:val="24"/>
          <w:szCs w:val="24"/>
        </w:rPr>
        <w:t>比选</w:t>
      </w:r>
      <w:r w:rsidRPr="005E38B9">
        <w:rPr>
          <w:rFonts w:ascii="宋体" w:hAnsi="宋体"/>
          <w:sz w:val="24"/>
          <w:szCs w:val="24"/>
        </w:rPr>
        <w:t>文件规定的响应文件有效期内不撤销响应文件。</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hint="eastAsia"/>
          <w:sz w:val="24"/>
          <w:szCs w:val="24"/>
        </w:rPr>
        <w:t>5．</w:t>
      </w:r>
      <w:r w:rsidRPr="005E38B9">
        <w:rPr>
          <w:rFonts w:ascii="宋体" w:hAnsi="宋体"/>
          <w:sz w:val="24"/>
          <w:szCs w:val="24"/>
        </w:rPr>
        <w:t>如我方成交，我方承诺：</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（1</w:t>
      </w:r>
      <w:r w:rsidRPr="005E38B9">
        <w:rPr>
          <w:rFonts w:ascii="宋体" w:hAnsi="宋体" w:hint="eastAsia"/>
          <w:sz w:val="24"/>
          <w:szCs w:val="24"/>
        </w:rPr>
        <w:t>）</w:t>
      </w:r>
      <w:r w:rsidRPr="005E38B9">
        <w:rPr>
          <w:rFonts w:ascii="宋体" w:hAnsi="宋体"/>
          <w:sz w:val="24"/>
          <w:szCs w:val="24"/>
        </w:rPr>
        <w:t>在收到成交通知书后，在成交通知书规定的期限内与你方签订合同；</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（2</w:t>
      </w:r>
      <w:r w:rsidRPr="005E38B9">
        <w:rPr>
          <w:rFonts w:ascii="宋体" w:hAnsi="宋体" w:hint="eastAsia"/>
          <w:sz w:val="24"/>
          <w:szCs w:val="24"/>
        </w:rPr>
        <w:t>）</w:t>
      </w:r>
      <w:r w:rsidRPr="005E38B9">
        <w:rPr>
          <w:rFonts w:ascii="宋体" w:hAnsi="宋体"/>
          <w:sz w:val="24"/>
          <w:szCs w:val="24"/>
        </w:rPr>
        <w:t>在签订合同时不向你方提出附加条件；</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w:t>
      </w:r>
      <w:r w:rsidRPr="005E38B9">
        <w:rPr>
          <w:rFonts w:ascii="宋体" w:hAnsi="宋体" w:hint="eastAsia"/>
          <w:sz w:val="24"/>
          <w:szCs w:val="24"/>
        </w:rPr>
        <w:t>3）</w:t>
      </w:r>
      <w:r w:rsidRPr="005E38B9">
        <w:rPr>
          <w:rFonts w:ascii="宋体" w:hAnsi="宋体"/>
          <w:sz w:val="24"/>
          <w:szCs w:val="24"/>
        </w:rPr>
        <w:t>在合同约定的期限内完成合同规定的全部义务。</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6</w:t>
      </w:r>
      <w:r w:rsidRPr="005E38B9">
        <w:rPr>
          <w:rFonts w:ascii="宋体" w:hAnsi="宋体" w:hint="eastAsia"/>
          <w:sz w:val="24"/>
          <w:szCs w:val="24"/>
        </w:rPr>
        <w:t>．</w:t>
      </w:r>
      <w:r w:rsidRPr="005E38B9">
        <w:rPr>
          <w:rFonts w:ascii="宋体" w:hAnsi="宋体"/>
          <w:sz w:val="24"/>
          <w:szCs w:val="24"/>
        </w:rPr>
        <w:t>我方在此声明，所递交的响应文件及有关资料内容完整、真实和准确。</w:t>
      </w:r>
    </w:p>
    <w:p w:rsidR="008745CA" w:rsidRPr="005E38B9" w:rsidRDefault="008745CA" w:rsidP="008745CA">
      <w:pPr>
        <w:spacing w:line="460" w:lineRule="exact"/>
        <w:ind w:firstLineChars="200" w:firstLine="480"/>
        <w:jc w:val="left"/>
        <w:rPr>
          <w:rFonts w:ascii="宋体" w:hAnsi="宋体"/>
          <w:sz w:val="24"/>
          <w:szCs w:val="24"/>
        </w:rPr>
      </w:pPr>
      <w:r w:rsidRPr="005E38B9">
        <w:rPr>
          <w:rFonts w:ascii="宋体" w:hAnsi="宋体"/>
          <w:sz w:val="24"/>
          <w:szCs w:val="24"/>
        </w:rPr>
        <w:t>7</w:t>
      </w:r>
      <w:r w:rsidRPr="005E38B9">
        <w:rPr>
          <w:rFonts w:ascii="宋体" w:hAnsi="宋体" w:hint="eastAsia"/>
          <w:sz w:val="24"/>
          <w:szCs w:val="24"/>
        </w:rPr>
        <w:t>．</w:t>
      </w:r>
      <w:r w:rsidRPr="005E38B9">
        <w:rPr>
          <w:rFonts w:ascii="宋体" w:hAnsi="宋体" w:hint="eastAsia"/>
          <w:sz w:val="24"/>
          <w:szCs w:val="24"/>
          <w:u w:val="single"/>
        </w:rPr>
        <w:t xml:space="preserve">                          </w:t>
      </w:r>
      <w:r w:rsidRPr="005E38B9">
        <w:rPr>
          <w:rFonts w:ascii="宋体" w:hAnsi="宋体"/>
          <w:sz w:val="24"/>
          <w:szCs w:val="24"/>
        </w:rPr>
        <w:t>（其他补充说明）。</w:t>
      </w:r>
    </w:p>
    <w:p w:rsidR="008745CA" w:rsidRPr="005E38B9" w:rsidRDefault="008745CA" w:rsidP="008745CA">
      <w:pPr>
        <w:spacing w:line="460" w:lineRule="exact"/>
        <w:ind w:firstLineChars="850" w:firstLine="2040"/>
        <w:jc w:val="left"/>
        <w:rPr>
          <w:rFonts w:ascii="宋体" w:hAnsi="宋体"/>
          <w:sz w:val="24"/>
          <w:szCs w:val="24"/>
        </w:rPr>
      </w:pPr>
    </w:p>
    <w:p w:rsidR="008745CA" w:rsidRPr="005E38B9" w:rsidRDefault="008745CA" w:rsidP="008745CA">
      <w:pPr>
        <w:spacing w:line="460" w:lineRule="exact"/>
        <w:ind w:firstLineChars="800" w:firstLine="1920"/>
        <w:jc w:val="left"/>
        <w:rPr>
          <w:rFonts w:ascii="宋体" w:hAnsi="宋体"/>
          <w:sz w:val="24"/>
          <w:szCs w:val="24"/>
        </w:rPr>
      </w:pPr>
      <w:r w:rsidRPr="005E38B9">
        <w:rPr>
          <w:rFonts w:ascii="宋体" w:hAnsi="宋体"/>
          <w:sz w:val="24"/>
          <w:szCs w:val="24"/>
        </w:rPr>
        <w:t>供</w:t>
      </w:r>
      <w:r w:rsidRPr="005E38B9">
        <w:rPr>
          <w:rFonts w:ascii="宋体" w:hAnsi="宋体" w:hint="eastAsia"/>
          <w:sz w:val="24"/>
          <w:szCs w:val="24"/>
        </w:rPr>
        <w:t xml:space="preserve"> </w:t>
      </w:r>
      <w:r w:rsidRPr="005E38B9">
        <w:rPr>
          <w:rFonts w:ascii="宋体" w:hAnsi="宋体"/>
          <w:sz w:val="24"/>
          <w:szCs w:val="24"/>
        </w:rPr>
        <w:t>应</w:t>
      </w:r>
      <w:r w:rsidRPr="005E38B9">
        <w:rPr>
          <w:rFonts w:ascii="宋体" w:hAnsi="宋体" w:hint="eastAsia"/>
          <w:sz w:val="24"/>
          <w:szCs w:val="24"/>
        </w:rPr>
        <w:t xml:space="preserve"> </w:t>
      </w:r>
      <w:r w:rsidRPr="005E38B9">
        <w:rPr>
          <w:rFonts w:ascii="宋体" w:hAnsi="宋体"/>
          <w:sz w:val="24"/>
          <w:szCs w:val="24"/>
        </w:rPr>
        <w:t>商：</w:t>
      </w:r>
      <w:r w:rsidRPr="005E38B9">
        <w:rPr>
          <w:rFonts w:ascii="宋体" w:hAnsi="宋体" w:hint="eastAsia"/>
          <w:sz w:val="24"/>
          <w:szCs w:val="24"/>
          <w:u w:val="single"/>
        </w:rPr>
        <w:t xml:space="preserve">                                      </w:t>
      </w:r>
      <w:r w:rsidRPr="005E38B9">
        <w:rPr>
          <w:rFonts w:ascii="宋体" w:hAnsi="宋体"/>
          <w:sz w:val="24"/>
          <w:szCs w:val="24"/>
        </w:rPr>
        <w:t>（盖单位章）</w:t>
      </w:r>
    </w:p>
    <w:p w:rsidR="008745CA" w:rsidRPr="005E38B9" w:rsidRDefault="008745CA" w:rsidP="008745CA">
      <w:pPr>
        <w:spacing w:line="460" w:lineRule="exact"/>
        <w:ind w:firstLineChars="800" w:firstLine="1920"/>
        <w:jc w:val="left"/>
        <w:rPr>
          <w:rFonts w:ascii="宋体" w:hAnsi="宋体"/>
          <w:sz w:val="24"/>
          <w:szCs w:val="24"/>
        </w:rPr>
      </w:pPr>
      <w:r w:rsidRPr="005E38B9">
        <w:rPr>
          <w:rFonts w:ascii="宋体" w:hAnsi="宋体"/>
          <w:sz w:val="24"/>
          <w:szCs w:val="24"/>
        </w:rPr>
        <w:t>法定代表人（主要负责人）或其授权的代理人：</w:t>
      </w:r>
      <w:r w:rsidRPr="005E38B9">
        <w:rPr>
          <w:rFonts w:ascii="宋体" w:hAnsi="宋体" w:hint="eastAsia"/>
          <w:sz w:val="24"/>
          <w:szCs w:val="24"/>
          <w:u w:val="single"/>
        </w:rPr>
        <w:t xml:space="preserve">          </w:t>
      </w:r>
      <w:r w:rsidRPr="005E38B9">
        <w:rPr>
          <w:rFonts w:ascii="宋体" w:hAnsi="宋体"/>
          <w:sz w:val="24"/>
          <w:szCs w:val="24"/>
        </w:rPr>
        <w:t>（签字）</w:t>
      </w:r>
    </w:p>
    <w:p w:rsidR="008745CA" w:rsidRPr="005E38B9" w:rsidRDefault="008745CA" w:rsidP="008745CA">
      <w:pPr>
        <w:spacing w:line="460" w:lineRule="exact"/>
        <w:ind w:firstLineChars="800" w:firstLine="1920"/>
        <w:jc w:val="left"/>
        <w:rPr>
          <w:rFonts w:ascii="宋体" w:hAnsi="宋体"/>
          <w:sz w:val="24"/>
          <w:szCs w:val="24"/>
          <w:u w:val="single"/>
        </w:rPr>
      </w:pPr>
      <w:r w:rsidRPr="005E38B9">
        <w:rPr>
          <w:rFonts w:ascii="宋体" w:hAnsi="宋体"/>
          <w:sz w:val="24"/>
          <w:szCs w:val="24"/>
        </w:rPr>
        <w:t>地</w:t>
      </w:r>
      <w:r w:rsidRPr="005E38B9">
        <w:rPr>
          <w:rFonts w:ascii="宋体" w:hAnsi="宋体" w:hint="eastAsia"/>
          <w:sz w:val="24"/>
          <w:szCs w:val="24"/>
        </w:rPr>
        <w:t xml:space="preserve">    </w:t>
      </w:r>
      <w:r w:rsidRPr="005E38B9">
        <w:rPr>
          <w:rFonts w:ascii="宋体" w:hAnsi="宋体"/>
          <w:sz w:val="24"/>
          <w:szCs w:val="24"/>
        </w:rPr>
        <w:t>址：</w:t>
      </w:r>
      <w:r w:rsidRPr="005E38B9">
        <w:rPr>
          <w:rFonts w:ascii="宋体" w:hAnsi="宋体" w:hint="eastAsia"/>
          <w:sz w:val="24"/>
          <w:szCs w:val="24"/>
          <w:u w:val="single"/>
        </w:rPr>
        <w:t xml:space="preserve">                                               </w:t>
      </w:r>
    </w:p>
    <w:p w:rsidR="008745CA" w:rsidRPr="005E38B9" w:rsidRDefault="008745CA" w:rsidP="008745CA">
      <w:pPr>
        <w:spacing w:line="460" w:lineRule="exact"/>
        <w:ind w:firstLineChars="800" w:firstLine="1920"/>
        <w:jc w:val="left"/>
        <w:rPr>
          <w:rFonts w:ascii="宋体" w:hAnsi="宋体"/>
          <w:sz w:val="24"/>
          <w:szCs w:val="24"/>
          <w:u w:val="single"/>
        </w:rPr>
      </w:pPr>
      <w:r w:rsidRPr="005E38B9">
        <w:rPr>
          <w:rFonts w:ascii="宋体" w:hAnsi="宋体" w:hint="eastAsia"/>
          <w:sz w:val="24"/>
          <w:szCs w:val="24"/>
        </w:rPr>
        <w:t>电子邮箱：</w:t>
      </w:r>
      <w:r w:rsidRPr="005E38B9">
        <w:rPr>
          <w:rFonts w:ascii="宋体" w:hAnsi="宋体" w:hint="eastAsia"/>
          <w:sz w:val="24"/>
          <w:szCs w:val="24"/>
          <w:u w:val="single"/>
        </w:rPr>
        <w:t xml:space="preserve">                                               </w:t>
      </w:r>
    </w:p>
    <w:p w:rsidR="008745CA" w:rsidRPr="005E38B9" w:rsidRDefault="008745CA" w:rsidP="008745CA">
      <w:pPr>
        <w:spacing w:line="460" w:lineRule="exact"/>
        <w:ind w:firstLineChars="800" w:firstLine="1920"/>
        <w:jc w:val="left"/>
        <w:rPr>
          <w:rFonts w:ascii="宋体" w:hAnsi="宋体"/>
          <w:sz w:val="24"/>
          <w:szCs w:val="24"/>
        </w:rPr>
      </w:pPr>
      <w:r w:rsidRPr="005E38B9">
        <w:rPr>
          <w:rFonts w:ascii="宋体" w:hAnsi="宋体" w:hint="eastAsia"/>
          <w:sz w:val="24"/>
          <w:szCs w:val="24"/>
        </w:rPr>
        <w:t>电    话：</w:t>
      </w:r>
      <w:r w:rsidRPr="005E38B9">
        <w:rPr>
          <w:rFonts w:ascii="宋体" w:hAnsi="宋体" w:hint="eastAsia"/>
          <w:sz w:val="24"/>
          <w:szCs w:val="24"/>
          <w:u w:val="single"/>
        </w:rPr>
        <w:t xml:space="preserve">                                               </w:t>
      </w:r>
    </w:p>
    <w:p w:rsidR="008745CA" w:rsidRPr="005E38B9" w:rsidRDefault="008745CA" w:rsidP="008745CA">
      <w:pPr>
        <w:spacing w:line="460" w:lineRule="exact"/>
        <w:ind w:firstLineChars="800" w:firstLine="1920"/>
        <w:jc w:val="left"/>
        <w:rPr>
          <w:rFonts w:ascii="宋体" w:hAnsi="宋体"/>
          <w:sz w:val="24"/>
          <w:szCs w:val="24"/>
        </w:rPr>
      </w:pPr>
      <w:r w:rsidRPr="005E38B9">
        <w:rPr>
          <w:rFonts w:ascii="宋体" w:hAnsi="宋体" w:hint="eastAsia"/>
          <w:sz w:val="24"/>
          <w:szCs w:val="24"/>
        </w:rPr>
        <w:t>传    真：</w:t>
      </w:r>
      <w:r w:rsidRPr="005E38B9">
        <w:rPr>
          <w:rFonts w:ascii="宋体" w:hAnsi="宋体" w:hint="eastAsia"/>
          <w:sz w:val="24"/>
          <w:szCs w:val="24"/>
          <w:u w:val="single"/>
        </w:rPr>
        <w:t xml:space="preserve">                                               </w:t>
      </w:r>
    </w:p>
    <w:p w:rsidR="008745CA" w:rsidRPr="005E38B9" w:rsidRDefault="008745CA" w:rsidP="008745CA">
      <w:pPr>
        <w:spacing w:line="460" w:lineRule="exact"/>
        <w:ind w:firstLineChars="3250" w:firstLine="7800"/>
        <w:jc w:val="left"/>
        <w:rPr>
          <w:rFonts w:ascii="宋体" w:hAnsi="宋体"/>
          <w:sz w:val="24"/>
          <w:szCs w:val="24"/>
        </w:rPr>
      </w:pPr>
      <w:r w:rsidRPr="005E38B9">
        <w:rPr>
          <w:rFonts w:ascii="宋体" w:hAnsi="宋体" w:hint="eastAsia"/>
          <w:sz w:val="24"/>
          <w:szCs w:val="24"/>
        </w:rPr>
        <w:t>年    月    日</w:t>
      </w:r>
    </w:p>
    <w:p w:rsidR="008745CA" w:rsidRPr="005E38B9" w:rsidRDefault="008745CA" w:rsidP="008745CA">
      <w:pPr>
        <w:spacing w:line="400" w:lineRule="exact"/>
        <w:jc w:val="center"/>
        <w:rPr>
          <w:rFonts w:ascii="宋体" w:hAnsi="宋体"/>
          <w:b/>
          <w:sz w:val="32"/>
          <w:szCs w:val="32"/>
        </w:rPr>
      </w:pPr>
    </w:p>
    <w:p w:rsidR="008745CA" w:rsidRPr="005E38B9" w:rsidRDefault="008745CA" w:rsidP="008745CA">
      <w:pPr>
        <w:spacing w:line="400" w:lineRule="exact"/>
        <w:jc w:val="center"/>
        <w:rPr>
          <w:rFonts w:ascii="宋体" w:hAnsi="宋体"/>
          <w:b/>
          <w:sz w:val="32"/>
          <w:szCs w:val="32"/>
        </w:rPr>
      </w:pPr>
    </w:p>
    <w:p w:rsidR="008745CA" w:rsidRPr="005E38B9" w:rsidRDefault="008745CA" w:rsidP="008745CA">
      <w:pPr>
        <w:spacing w:line="400" w:lineRule="exact"/>
        <w:jc w:val="center"/>
        <w:rPr>
          <w:rFonts w:ascii="宋体" w:hAnsi="宋体"/>
          <w:b/>
          <w:sz w:val="32"/>
          <w:szCs w:val="32"/>
        </w:rPr>
      </w:pPr>
      <w:r w:rsidRPr="005E38B9">
        <w:rPr>
          <w:rFonts w:ascii="宋体" w:hAnsi="宋体"/>
          <w:b/>
          <w:sz w:val="32"/>
          <w:szCs w:val="32"/>
        </w:rPr>
        <w:lastRenderedPageBreak/>
        <w:t>二、授权委托书</w:t>
      </w:r>
    </w:p>
    <w:p w:rsidR="008745CA" w:rsidRPr="005E38B9" w:rsidRDefault="008745CA" w:rsidP="008745CA">
      <w:pPr>
        <w:spacing w:line="480" w:lineRule="exact"/>
        <w:jc w:val="center"/>
        <w:rPr>
          <w:rFonts w:ascii="宋体" w:hAnsi="宋体"/>
          <w:sz w:val="24"/>
          <w:szCs w:val="24"/>
        </w:rPr>
      </w:pPr>
      <w:r w:rsidRPr="005E38B9">
        <w:rPr>
          <w:rFonts w:ascii="宋体" w:hAnsi="宋体"/>
          <w:sz w:val="24"/>
          <w:szCs w:val="24"/>
        </w:rPr>
        <w:t>（适用于有委托代理人的情况）</w:t>
      </w: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ind w:firstLineChars="200" w:firstLine="480"/>
        <w:jc w:val="left"/>
        <w:rPr>
          <w:rFonts w:ascii="宋体" w:hAnsi="宋体"/>
          <w:sz w:val="24"/>
          <w:szCs w:val="24"/>
          <w:u w:val="single"/>
        </w:rPr>
      </w:pPr>
      <w:r w:rsidRPr="005E38B9">
        <w:rPr>
          <w:rFonts w:ascii="宋体" w:hAnsi="宋体"/>
          <w:sz w:val="24"/>
          <w:szCs w:val="24"/>
        </w:rPr>
        <w:t>本人</w:t>
      </w:r>
      <w:r w:rsidRPr="005E38B9">
        <w:rPr>
          <w:rFonts w:ascii="宋体" w:hAnsi="宋体" w:hint="eastAsia"/>
          <w:sz w:val="24"/>
          <w:szCs w:val="24"/>
          <w:u w:val="single"/>
        </w:rPr>
        <w:t xml:space="preserve">        </w:t>
      </w:r>
      <w:r w:rsidRPr="005E38B9">
        <w:rPr>
          <w:rFonts w:ascii="宋体" w:hAnsi="宋体"/>
          <w:sz w:val="24"/>
          <w:szCs w:val="24"/>
        </w:rPr>
        <w:t>系</w:t>
      </w:r>
      <w:r w:rsidRPr="005E38B9">
        <w:rPr>
          <w:rFonts w:ascii="宋体" w:hAnsi="宋体" w:hint="eastAsia"/>
          <w:sz w:val="24"/>
          <w:szCs w:val="24"/>
          <w:u w:val="single"/>
        </w:rPr>
        <w:t xml:space="preserve">        </w:t>
      </w:r>
      <w:r w:rsidRPr="005E38B9">
        <w:rPr>
          <w:rFonts w:ascii="宋体" w:hAnsi="宋体"/>
          <w:sz w:val="24"/>
          <w:szCs w:val="24"/>
        </w:rPr>
        <w:t>的法定代表人（主要负责人），现委托</w:t>
      </w:r>
      <w:r w:rsidRPr="005E38B9">
        <w:rPr>
          <w:rFonts w:ascii="宋体" w:hAnsi="宋体" w:hint="eastAsia"/>
          <w:sz w:val="24"/>
          <w:szCs w:val="24"/>
          <w:u w:val="single"/>
        </w:rPr>
        <w:t xml:space="preserve">       </w:t>
      </w:r>
      <w:r w:rsidRPr="005E38B9">
        <w:rPr>
          <w:rFonts w:ascii="宋体" w:hAnsi="宋体"/>
          <w:sz w:val="24"/>
          <w:szCs w:val="24"/>
          <w:u w:val="single"/>
        </w:rPr>
        <w:t xml:space="preserve"> </w:t>
      </w:r>
      <w:r w:rsidRPr="005E38B9">
        <w:rPr>
          <w:rFonts w:ascii="宋体" w:hAnsi="宋体"/>
          <w:sz w:val="24"/>
          <w:szCs w:val="24"/>
        </w:rPr>
        <w:t>为我方代理人。代理人根据授权</w:t>
      </w:r>
      <w:r w:rsidRPr="005E38B9">
        <w:rPr>
          <w:rFonts w:ascii="宋体" w:hAnsi="宋体" w:hint="eastAsia"/>
          <w:sz w:val="24"/>
          <w:szCs w:val="24"/>
        </w:rPr>
        <w:t>，</w:t>
      </w:r>
      <w:r w:rsidRPr="005E38B9">
        <w:rPr>
          <w:rFonts w:ascii="宋体" w:hAnsi="宋体"/>
          <w:sz w:val="24"/>
          <w:szCs w:val="24"/>
        </w:rPr>
        <w:t>以我方名义签署、澄清确认、递交、撤回、修改</w:t>
      </w:r>
      <w:r w:rsidRPr="005E38B9">
        <w:rPr>
          <w:rFonts w:ascii="宋体" w:hAnsi="宋体" w:hint="eastAsia"/>
          <w:sz w:val="24"/>
          <w:szCs w:val="24"/>
        </w:rPr>
        <w:t>比选</w:t>
      </w:r>
      <w:r w:rsidRPr="005E38B9">
        <w:rPr>
          <w:rFonts w:ascii="宋体" w:hAnsi="宋体"/>
          <w:sz w:val="24"/>
          <w:szCs w:val="24"/>
        </w:rPr>
        <w:t>项目响应文件、签订合同和处理有关事宜，其法律后果由我方承担。</w:t>
      </w:r>
    </w:p>
    <w:p w:rsidR="008745CA" w:rsidRPr="005E38B9" w:rsidRDefault="008745CA" w:rsidP="008745CA">
      <w:pPr>
        <w:spacing w:line="480" w:lineRule="exact"/>
        <w:jc w:val="left"/>
        <w:rPr>
          <w:rFonts w:ascii="宋体" w:hAnsi="宋体"/>
          <w:sz w:val="24"/>
          <w:szCs w:val="24"/>
        </w:rPr>
      </w:pPr>
      <w:r w:rsidRPr="005E38B9">
        <w:rPr>
          <w:rFonts w:ascii="宋体" w:hAnsi="宋体"/>
          <w:sz w:val="24"/>
          <w:szCs w:val="24"/>
        </w:rPr>
        <w:t>委托期限：自本委托书签署之日起至</w:t>
      </w:r>
      <w:r w:rsidRPr="005E38B9">
        <w:rPr>
          <w:rFonts w:ascii="宋体" w:hAnsi="宋体" w:hint="eastAsia"/>
          <w:sz w:val="24"/>
          <w:szCs w:val="24"/>
          <w:u w:val="single"/>
        </w:rPr>
        <w:t xml:space="preserve"> </w:t>
      </w:r>
      <w:r w:rsidRPr="005E38B9">
        <w:rPr>
          <w:rFonts w:ascii="宋体" w:hAnsi="宋体"/>
          <w:sz w:val="24"/>
          <w:szCs w:val="24"/>
          <w:u w:val="single"/>
        </w:rPr>
        <w:t xml:space="preserve">       </w:t>
      </w:r>
      <w:r w:rsidRPr="005E38B9">
        <w:rPr>
          <w:rFonts w:ascii="宋体" w:hAnsi="宋体" w:hint="eastAsia"/>
          <w:sz w:val="24"/>
          <w:szCs w:val="24"/>
          <w:u w:val="single"/>
        </w:rPr>
        <w:t xml:space="preserve">   </w:t>
      </w:r>
      <w:r w:rsidRPr="005E38B9">
        <w:rPr>
          <w:rFonts w:ascii="宋体" w:hAnsi="宋体" w:hint="eastAsia"/>
          <w:sz w:val="24"/>
          <w:szCs w:val="24"/>
        </w:rPr>
        <w:t>比选</w:t>
      </w:r>
      <w:r w:rsidRPr="005E38B9">
        <w:rPr>
          <w:rFonts w:ascii="宋体" w:hAnsi="宋体"/>
          <w:sz w:val="24"/>
          <w:szCs w:val="24"/>
        </w:rPr>
        <w:t>项目签订采购合同之日止。</w:t>
      </w: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sz w:val="24"/>
          <w:szCs w:val="24"/>
        </w:rPr>
        <w:t>代理人无转委托权。</w:t>
      </w:r>
    </w:p>
    <w:p w:rsidR="008745CA" w:rsidRPr="005E38B9" w:rsidRDefault="008745CA" w:rsidP="008745CA">
      <w:pPr>
        <w:spacing w:line="480" w:lineRule="exact"/>
        <w:ind w:firstLineChars="200" w:firstLine="480"/>
        <w:jc w:val="left"/>
        <w:rPr>
          <w:rFonts w:ascii="宋体" w:hAnsi="宋体"/>
          <w:sz w:val="24"/>
          <w:szCs w:val="24"/>
        </w:rPr>
      </w:pPr>
    </w:p>
    <w:p w:rsidR="008745CA" w:rsidRPr="005E38B9" w:rsidRDefault="008745CA" w:rsidP="008745CA">
      <w:pPr>
        <w:spacing w:line="480" w:lineRule="exact"/>
        <w:ind w:firstLineChars="200" w:firstLine="480"/>
        <w:jc w:val="left"/>
        <w:rPr>
          <w:rFonts w:ascii="宋体" w:hAnsi="宋体"/>
          <w:sz w:val="24"/>
          <w:szCs w:val="24"/>
        </w:rPr>
      </w:pPr>
      <w:r w:rsidRPr="005E38B9">
        <w:rPr>
          <w:rFonts w:ascii="宋体" w:hAnsi="宋体"/>
          <w:sz w:val="24"/>
          <w:szCs w:val="24"/>
        </w:rPr>
        <w:t>附：法定代表人（主要负责人）身份证复印件及委托代理人身份证复印件。</w:t>
      </w: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jc w:val="left"/>
        <w:rPr>
          <w:rFonts w:ascii="宋体" w:hAnsi="宋体"/>
          <w:sz w:val="24"/>
          <w:szCs w:val="24"/>
        </w:rPr>
      </w:pPr>
    </w:p>
    <w:p w:rsidR="008745CA" w:rsidRPr="005E38B9" w:rsidRDefault="008745CA" w:rsidP="008745CA">
      <w:pPr>
        <w:spacing w:line="480" w:lineRule="exact"/>
        <w:ind w:firstLineChars="1250" w:firstLine="3000"/>
        <w:jc w:val="left"/>
        <w:rPr>
          <w:rFonts w:ascii="宋体" w:hAnsi="宋体"/>
          <w:sz w:val="24"/>
          <w:szCs w:val="24"/>
        </w:rPr>
      </w:pPr>
      <w:r w:rsidRPr="005E38B9">
        <w:rPr>
          <w:rFonts w:ascii="宋体" w:hAnsi="宋体"/>
          <w:sz w:val="24"/>
          <w:szCs w:val="24"/>
        </w:rPr>
        <w:t>供应商：</w:t>
      </w:r>
      <w:r w:rsidRPr="005E38B9">
        <w:rPr>
          <w:rFonts w:ascii="宋体" w:hAnsi="宋体" w:hint="eastAsia"/>
          <w:sz w:val="24"/>
          <w:szCs w:val="24"/>
          <w:u w:val="single"/>
        </w:rPr>
        <w:t xml:space="preserve">                             </w:t>
      </w:r>
      <w:r w:rsidRPr="005E38B9">
        <w:rPr>
          <w:rFonts w:ascii="宋体" w:hAnsi="宋体"/>
          <w:sz w:val="24"/>
          <w:szCs w:val="24"/>
        </w:rPr>
        <w:t>（盖单位章）</w:t>
      </w:r>
    </w:p>
    <w:p w:rsidR="008745CA" w:rsidRPr="005E38B9" w:rsidRDefault="008745CA" w:rsidP="008745CA">
      <w:pPr>
        <w:spacing w:line="480" w:lineRule="exact"/>
        <w:ind w:firstLineChars="1250" w:firstLine="3000"/>
        <w:jc w:val="left"/>
        <w:rPr>
          <w:rFonts w:ascii="宋体" w:hAnsi="宋体"/>
          <w:sz w:val="24"/>
          <w:szCs w:val="24"/>
        </w:rPr>
      </w:pPr>
      <w:r w:rsidRPr="005E38B9">
        <w:rPr>
          <w:rFonts w:ascii="宋体" w:hAnsi="宋体"/>
          <w:sz w:val="24"/>
          <w:szCs w:val="24"/>
        </w:rPr>
        <w:t>法定代表人（主要负责人）：</w:t>
      </w:r>
      <w:r w:rsidRPr="005E38B9">
        <w:rPr>
          <w:rFonts w:ascii="宋体" w:hAnsi="宋体" w:hint="eastAsia"/>
          <w:sz w:val="24"/>
          <w:szCs w:val="24"/>
          <w:u w:val="single"/>
        </w:rPr>
        <w:t xml:space="preserve">   </w:t>
      </w:r>
      <w:r w:rsidRPr="005E38B9">
        <w:rPr>
          <w:rFonts w:ascii="宋体" w:hAnsi="宋体"/>
          <w:sz w:val="24"/>
          <w:szCs w:val="24"/>
          <w:u w:val="single"/>
        </w:rPr>
        <w:t xml:space="preserve">    </w:t>
      </w:r>
      <w:r w:rsidRPr="005E38B9">
        <w:rPr>
          <w:rFonts w:ascii="宋体" w:hAnsi="宋体" w:hint="eastAsia"/>
          <w:sz w:val="24"/>
          <w:szCs w:val="24"/>
          <w:u w:val="single"/>
        </w:rPr>
        <w:t xml:space="preserve">        </w:t>
      </w:r>
      <w:r w:rsidRPr="005E38B9">
        <w:rPr>
          <w:rFonts w:ascii="宋体" w:hAnsi="宋体"/>
          <w:sz w:val="24"/>
          <w:szCs w:val="24"/>
        </w:rPr>
        <w:t>（签字）</w:t>
      </w:r>
    </w:p>
    <w:p w:rsidR="008745CA" w:rsidRPr="005E38B9" w:rsidRDefault="008745CA" w:rsidP="008745CA">
      <w:pPr>
        <w:spacing w:line="480" w:lineRule="exact"/>
        <w:ind w:firstLineChars="1250" w:firstLine="3000"/>
        <w:jc w:val="left"/>
        <w:rPr>
          <w:rFonts w:ascii="宋体" w:hAnsi="宋体"/>
          <w:sz w:val="24"/>
          <w:szCs w:val="24"/>
          <w:u w:val="single"/>
        </w:rPr>
      </w:pPr>
      <w:r w:rsidRPr="005E38B9">
        <w:rPr>
          <w:rFonts w:ascii="宋体" w:hAnsi="宋体"/>
          <w:sz w:val="24"/>
          <w:szCs w:val="24"/>
        </w:rPr>
        <w:t>身份证号码：</w:t>
      </w:r>
      <w:r w:rsidRPr="005E38B9">
        <w:rPr>
          <w:rFonts w:ascii="宋体" w:hAnsi="宋体" w:hint="eastAsia"/>
          <w:sz w:val="24"/>
          <w:szCs w:val="24"/>
          <w:u w:val="single"/>
        </w:rPr>
        <w:t xml:space="preserve">                             </w:t>
      </w:r>
    </w:p>
    <w:p w:rsidR="008745CA" w:rsidRPr="005E38B9" w:rsidRDefault="008745CA" w:rsidP="008745CA">
      <w:pPr>
        <w:spacing w:line="480" w:lineRule="exact"/>
        <w:ind w:firstLineChars="1250" w:firstLine="3000"/>
        <w:jc w:val="left"/>
        <w:rPr>
          <w:rFonts w:ascii="宋体" w:hAnsi="宋体"/>
          <w:sz w:val="24"/>
          <w:szCs w:val="24"/>
        </w:rPr>
      </w:pPr>
      <w:r w:rsidRPr="005E38B9">
        <w:rPr>
          <w:rFonts w:ascii="宋体" w:hAnsi="宋体"/>
          <w:sz w:val="24"/>
          <w:szCs w:val="24"/>
        </w:rPr>
        <w:t>委托代理人：</w:t>
      </w:r>
      <w:r w:rsidRPr="005E38B9">
        <w:rPr>
          <w:rFonts w:ascii="宋体" w:hAnsi="宋体" w:hint="eastAsia"/>
          <w:sz w:val="24"/>
          <w:szCs w:val="24"/>
          <w:u w:val="single"/>
        </w:rPr>
        <w:t xml:space="preserve">                              </w:t>
      </w:r>
      <w:r w:rsidRPr="005E38B9">
        <w:rPr>
          <w:rFonts w:ascii="宋体" w:hAnsi="宋体"/>
          <w:sz w:val="24"/>
          <w:szCs w:val="24"/>
        </w:rPr>
        <w:t>（签字）</w:t>
      </w:r>
    </w:p>
    <w:p w:rsidR="008745CA" w:rsidRPr="005E38B9" w:rsidRDefault="008745CA" w:rsidP="008745CA">
      <w:pPr>
        <w:spacing w:line="480" w:lineRule="exact"/>
        <w:ind w:firstLineChars="1250" w:firstLine="3000"/>
        <w:jc w:val="left"/>
        <w:rPr>
          <w:rFonts w:ascii="宋体" w:hAnsi="宋体"/>
          <w:sz w:val="24"/>
          <w:szCs w:val="24"/>
          <w:u w:val="single"/>
        </w:rPr>
      </w:pPr>
      <w:r w:rsidRPr="005E38B9">
        <w:rPr>
          <w:rFonts w:ascii="宋体" w:hAnsi="宋体"/>
          <w:sz w:val="24"/>
          <w:szCs w:val="24"/>
        </w:rPr>
        <w:t>身份证号码：</w:t>
      </w:r>
      <w:r w:rsidRPr="005E38B9">
        <w:rPr>
          <w:rFonts w:ascii="宋体" w:hAnsi="宋体" w:hint="eastAsia"/>
          <w:sz w:val="24"/>
          <w:szCs w:val="24"/>
          <w:u w:val="single"/>
        </w:rPr>
        <w:t xml:space="preserve">                             </w:t>
      </w:r>
    </w:p>
    <w:p w:rsidR="008745CA" w:rsidRPr="005E38B9" w:rsidRDefault="008745CA" w:rsidP="008745CA">
      <w:pPr>
        <w:spacing w:line="480" w:lineRule="exact"/>
        <w:ind w:firstLineChars="3100" w:firstLine="7440"/>
        <w:jc w:val="left"/>
        <w:rPr>
          <w:rFonts w:ascii="宋体" w:hAnsi="宋体"/>
          <w:sz w:val="24"/>
          <w:szCs w:val="24"/>
        </w:rPr>
      </w:pPr>
    </w:p>
    <w:p w:rsidR="008745CA" w:rsidRPr="005E38B9" w:rsidRDefault="008745CA" w:rsidP="008745CA">
      <w:pPr>
        <w:spacing w:line="480" w:lineRule="exact"/>
        <w:ind w:firstLineChars="3100" w:firstLine="7440"/>
        <w:jc w:val="left"/>
        <w:rPr>
          <w:rFonts w:ascii="宋体" w:hAnsi="宋体"/>
          <w:sz w:val="24"/>
          <w:szCs w:val="24"/>
        </w:rPr>
      </w:pPr>
      <w:r w:rsidRPr="005E38B9">
        <w:rPr>
          <w:rFonts w:ascii="宋体" w:hAnsi="宋体" w:hint="eastAsia"/>
          <w:sz w:val="24"/>
          <w:szCs w:val="24"/>
        </w:rPr>
        <w:t xml:space="preserve">年    月    </w:t>
      </w:r>
      <w:r w:rsidRPr="005E38B9">
        <w:rPr>
          <w:rFonts w:ascii="宋体" w:hAnsi="宋体"/>
          <w:sz w:val="24"/>
          <w:szCs w:val="24"/>
        </w:rPr>
        <w:t>日</w:t>
      </w:r>
    </w:p>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Pr>
        <w:jc w:val="center"/>
        <w:rPr>
          <w:rFonts w:ascii="宋体" w:hAnsi="宋体"/>
          <w:b/>
          <w:sz w:val="32"/>
          <w:szCs w:val="32"/>
        </w:rPr>
      </w:pPr>
      <w:r w:rsidRPr="005E38B9">
        <w:rPr>
          <w:rFonts w:ascii="宋体" w:hAnsi="宋体" w:hint="eastAsia"/>
          <w:b/>
          <w:sz w:val="32"/>
          <w:szCs w:val="32"/>
        </w:rPr>
        <w:lastRenderedPageBreak/>
        <w:t>三、法定代表人（主要负责人）身份证明</w:t>
      </w:r>
    </w:p>
    <w:p w:rsidR="008745CA" w:rsidRPr="005E38B9" w:rsidRDefault="008745CA" w:rsidP="008745CA">
      <w:pPr>
        <w:spacing w:line="480" w:lineRule="exact"/>
        <w:ind w:left="765"/>
        <w:rPr>
          <w:rFonts w:ascii="宋体" w:hAnsi="宋体"/>
          <w:sz w:val="24"/>
          <w:szCs w:val="24"/>
        </w:rPr>
      </w:pPr>
    </w:p>
    <w:p w:rsidR="008745CA" w:rsidRPr="005E38B9" w:rsidRDefault="008745CA" w:rsidP="008745CA">
      <w:pPr>
        <w:tabs>
          <w:tab w:val="left" w:pos="5685"/>
        </w:tabs>
        <w:autoSpaceDE w:val="0"/>
        <w:autoSpaceDN w:val="0"/>
        <w:adjustRightInd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响应人名称：</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p>
    <w:p w:rsidR="008745CA" w:rsidRPr="005E38B9" w:rsidRDefault="008745CA" w:rsidP="008745CA">
      <w:pPr>
        <w:tabs>
          <w:tab w:val="left" w:pos="5715"/>
        </w:tabs>
        <w:autoSpaceDE w:val="0"/>
        <w:autoSpaceDN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单位性质：</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p>
    <w:p w:rsidR="008745CA" w:rsidRPr="005E38B9" w:rsidRDefault="008745CA" w:rsidP="008745CA">
      <w:pPr>
        <w:tabs>
          <w:tab w:val="left" w:pos="5715"/>
        </w:tabs>
        <w:autoSpaceDE w:val="0"/>
        <w:autoSpaceDN w:val="0"/>
        <w:adjustRightInd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地址：</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p>
    <w:p w:rsidR="008745CA" w:rsidRPr="005E38B9" w:rsidRDefault="008745CA" w:rsidP="008745CA">
      <w:pPr>
        <w:tabs>
          <w:tab w:val="left" w:pos="2520"/>
          <w:tab w:val="left" w:pos="3120"/>
        </w:tabs>
        <w:autoSpaceDE w:val="0"/>
        <w:autoSpaceDN w:val="0"/>
        <w:adjustRightInd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成立时间：</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r w:rsidRPr="005E38B9">
        <w:rPr>
          <w:rFonts w:ascii="宋体" w:hAnsi="宋体" w:hint="eastAsia"/>
          <w:kern w:val="0"/>
          <w:sz w:val="24"/>
          <w:szCs w:val="24"/>
        </w:rPr>
        <w:t xml:space="preserve"> </w:t>
      </w:r>
      <w:r w:rsidRPr="005E38B9">
        <w:rPr>
          <w:rFonts w:ascii="宋体" w:hAnsi="宋体" w:cs="MingLiU" w:hint="eastAsia"/>
          <w:spacing w:val="-1"/>
          <w:kern w:val="0"/>
          <w:sz w:val="24"/>
          <w:szCs w:val="24"/>
        </w:rPr>
        <w:t>年</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t xml:space="preserve"> </w:t>
      </w:r>
      <w:r w:rsidRPr="005E38B9">
        <w:rPr>
          <w:rFonts w:ascii="宋体" w:hAnsi="宋体" w:hint="eastAsia"/>
          <w:kern w:val="0"/>
          <w:sz w:val="24"/>
          <w:szCs w:val="24"/>
        </w:rPr>
        <w:t xml:space="preserve"> </w:t>
      </w:r>
      <w:r w:rsidRPr="005E38B9">
        <w:rPr>
          <w:rFonts w:ascii="宋体" w:hAnsi="宋体" w:cs="MingLiU" w:hint="eastAsia"/>
          <w:spacing w:val="-1"/>
          <w:kern w:val="0"/>
          <w:sz w:val="24"/>
          <w:szCs w:val="24"/>
        </w:rPr>
        <w:t>月</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 xml:space="preserve">  </w:t>
      </w:r>
      <w:r w:rsidRPr="005E38B9">
        <w:rPr>
          <w:rFonts w:ascii="宋体" w:hAnsi="宋体" w:cs="MingLiU" w:hint="eastAsia"/>
          <w:kern w:val="0"/>
          <w:sz w:val="24"/>
          <w:szCs w:val="24"/>
        </w:rPr>
        <w:t>日</w:t>
      </w:r>
    </w:p>
    <w:p w:rsidR="008745CA" w:rsidRPr="005E38B9" w:rsidRDefault="008745CA" w:rsidP="008745CA">
      <w:pPr>
        <w:tabs>
          <w:tab w:val="left" w:pos="5835"/>
        </w:tabs>
        <w:autoSpaceDE w:val="0"/>
        <w:autoSpaceDN w:val="0"/>
        <w:adjustRightInd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经营期限：</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p>
    <w:p w:rsidR="008745CA" w:rsidRPr="005E38B9" w:rsidRDefault="008745CA" w:rsidP="008745CA">
      <w:pPr>
        <w:tabs>
          <w:tab w:val="left" w:pos="3735"/>
          <w:tab w:val="left" w:pos="4840"/>
          <w:tab w:val="left" w:pos="5340"/>
        </w:tabs>
        <w:autoSpaceDE w:val="0"/>
        <w:autoSpaceDN w:val="0"/>
        <w:adjustRightInd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姓名：</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r w:rsidRPr="005E38B9">
        <w:rPr>
          <w:rFonts w:ascii="宋体" w:hAnsi="宋体" w:hint="eastAsia"/>
          <w:kern w:val="0"/>
          <w:sz w:val="24"/>
          <w:szCs w:val="24"/>
        </w:rPr>
        <w:t xml:space="preserve"> </w:t>
      </w:r>
      <w:r w:rsidRPr="005E38B9">
        <w:rPr>
          <w:rFonts w:ascii="宋体" w:hAnsi="宋体" w:cs="MingLiU" w:hint="eastAsia"/>
          <w:kern w:val="0"/>
          <w:sz w:val="24"/>
          <w:szCs w:val="24"/>
        </w:rPr>
        <w:t>性别</w:t>
      </w:r>
      <w:r w:rsidRPr="005E38B9">
        <w:rPr>
          <w:rFonts w:ascii="宋体" w:hAnsi="宋体" w:cs="MingLiU" w:hint="eastAsia"/>
          <w:spacing w:val="-1"/>
          <w:kern w:val="0"/>
          <w:sz w:val="24"/>
          <w:szCs w:val="24"/>
        </w:rPr>
        <w:t>：</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r w:rsidRPr="005E38B9">
        <w:rPr>
          <w:rFonts w:ascii="宋体" w:hAnsi="宋体" w:hint="eastAsia"/>
          <w:kern w:val="0"/>
          <w:sz w:val="24"/>
          <w:szCs w:val="24"/>
        </w:rPr>
        <w:t xml:space="preserve"> </w:t>
      </w:r>
      <w:r w:rsidRPr="005E38B9">
        <w:rPr>
          <w:rFonts w:ascii="宋体" w:hAnsi="宋体" w:cs="MingLiU" w:hint="eastAsia"/>
          <w:spacing w:val="-1"/>
          <w:kern w:val="0"/>
          <w:sz w:val="24"/>
          <w:szCs w:val="24"/>
        </w:rPr>
        <w:t>年</w:t>
      </w:r>
      <w:r w:rsidRPr="005E38B9">
        <w:rPr>
          <w:rFonts w:ascii="宋体" w:hAnsi="宋体" w:cs="MingLiU" w:hint="eastAsia"/>
          <w:kern w:val="0"/>
          <w:sz w:val="24"/>
          <w:szCs w:val="24"/>
        </w:rPr>
        <w:t>龄：</w:t>
      </w:r>
      <w:r w:rsidRPr="005E38B9">
        <w:rPr>
          <w:rFonts w:ascii="宋体" w:hAnsi="宋体" w:cs="MingLiU" w:hint="eastAsia"/>
          <w:w w:val="200"/>
          <w:kern w:val="0"/>
          <w:sz w:val="24"/>
          <w:szCs w:val="24"/>
          <w:u w:val="single"/>
        </w:rPr>
        <w:t xml:space="preserve">   </w:t>
      </w:r>
      <w:r w:rsidRPr="005E38B9">
        <w:rPr>
          <w:rFonts w:ascii="宋体" w:hAnsi="宋体" w:cs="MingLiU" w:hint="eastAsia"/>
          <w:kern w:val="0"/>
          <w:sz w:val="24"/>
          <w:szCs w:val="24"/>
        </w:rPr>
        <w:t>职务：</w:t>
      </w:r>
      <w:r w:rsidRPr="005E38B9">
        <w:rPr>
          <w:rFonts w:ascii="宋体" w:hAnsi="宋体" w:cs="MingLiU" w:hint="eastAsia"/>
          <w:w w:val="200"/>
          <w:kern w:val="0"/>
          <w:sz w:val="24"/>
          <w:szCs w:val="24"/>
          <w:u w:val="single"/>
        </w:rPr>
        <w:t xml:space="preserve">     </w:t>
      </w:r>
    </w:p>
    <w:p w:rsidR="008745CA" w:rsidRPr="005E38B9" w:rsidRDefault="008745CA" w:rsidP="008745CA">
      <w:pPr>
        <w:tabs>
          <w:tab w:val="left" w:pos="3360"/>
        </w:tabs>
        <w:autoSpaceDE w:val="0"/>
        <w:autoSpaceDN w:val="0"/>
        <w:adjustRightInd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系</w:t>
      </w: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r w:rsidRPr="005E38B9">
        <w:rPr>
          <w:rFonts w:ascii="宋体" w:hAnsi="宋体" w:cs="MingLiU" w:hint="eastAsia"/>
          <w:kern w:val="0"/>
          <w:sz w:val="24"/>
          <w:szCs w:val="24"/>
        </w:rPr>
        <w:t>的法定代表人（主要负责人）。</w:t>
      </w:r>
    </w:p>
    <w:p w:rsidR="008745CA" w:rsidRPr="005E38B9" w:rsidRDefault="008745CA" w:rsidP="008745CA">
      <w:pPr>
        <w:autoSpaceDE w:val="0"/>
        <w:autoSpaceDN w:val="0"/>
        <w:adjustRightInd w:val="0"/>
        <w:snapToGrid w:val="0"/>
        <w:spacing w:line="480" w:lineRule="exact"/>
        <w:jc w:val="left"/>
        <w:rPr>
          <w:rFonts w:ascii="宋体" w:hAnsi="宋体" w:cs="MingLiU"/>
          <w:kern w:val="0"/>
          <w:sz w:val="24"/>
          <w:szCs w:val="24"/>
        </w:rPr>
      </w:pPr>
    </w:p>
    <w:p w:rsidR="008745CA" w:rsidRPr="005E38B9" w:rsidRDefault="008745CA" w:rsidP="008745CA">
      <w:pPr>
        <w:autoSpaceDE w:val="0"/>
        <w:autoSpaceDN w:val="0"/>
        <w:adjustRightInd w:val="0"/>
        <w:snapToGrid w:val="0"/>
        <w:spacing w:line="480" w:lineRule="exact"/>
        <w:ind w:firstLineChars="200" w:firstLine="480"/>
        <w:jc w:val="left"/>
        <w:rPr>
          <w:rFonts w:ascii="宋体" w:hAnsi="宋体" w:cs="MingLiU"/>
          <w:kern w:val="0"/>
          <w:sz w:val="24"/>
          <w:szCs w:val="24"/>
        </w:rPr>
      </w:pPr>
      <w:r w:rsidRPr="005E38B9">
        <w:rPr>
          <w:rFonts w:ascii="宋体" w:hAnsi="宋体" w:cs="MingLiU" w:hint="eastAsia"/>
          <w:kern w:val="0"/>
          <w:sz w:val="24"/>
          <w:szCs w:val="24"/>
        </w:rPr>
        <w:t>特此证明。</w:t>
      </w:r>
    </w:p>
    <w:p w:rsidR="008745CA" w:rsidRPr="005E38B9" w:rsidRDefault="008745CA" w:rsidP="008745CA">
      <w:pPr>
        <w:autoSpaceDE w:val="0"/>
        <w:autoSpaceDN w:val="0"/>
        <w:adjustRightInd w:val="0"/>
        <w:snapToGrid w:val="0"/>
        <w:spacing w:line="480" w:lineRule="exact"/>
        <w:jc w:val="left"/>
        <w:rPr>
          <w:rFonts w:ascii="宋体" w:hAnsi="宋体" w:cs="MingLiU"/>
          <w:kern w:val="0"/>
          <w:sz w:val="24"/>
          <w:szCs w:val="24"/>
        </w:rPr>
      </w:pPr>
    </w:p>
    <w:p w:rsidR="008745CA" w:rsidRPr="005E38B9" w:rsidRDefault="008745CA" w:rsidP="008745CA">
      <w:pPr>
        <w:autoSpaceDE w:val="0"/>
        <w:autoSpaceDN w:val="0"/>
        <w:adjustRightInd w:val="0"/>
        <w:snapToGrid w:val="0"/>
        <w:spacing w:line="480" w:lineRule="exact"/>
        <w:jc w:val="left"/>
        <w:rPr>
          <w:rFonts w:ascii="宋体" w:hAnsi="宋体" w:cs="MingLiU"/>
          <w:kern w:val="0"/>
          <w:sz w:val="24"/>
          <w:szCs w:val="24"/>
        </w:rPr>
      </w:pPr>
    </w:p>
    <w:p w:rsidR="008745CA" w:rsidRPr="005E38B9" w:rsidRDefault="008745CA" w:rsidP="008745CA">
      <w:pPr>
        <w:tabs>
          <w:tab w:val="left" w:pos="5460"/>
        </w:tabs>
        <w:autoSpaceDE w:val="0"/>
        <w:autoSpaceDN w:val="0"/>
        <w:adjustRightInd w:val="0"/>
        <w:snapToGrid w:val="0"/>
        <w:spacing w:line="480" w:lineRule="exact"/>
        <w:ind w:firstLineChars="1100" w:firstLine="2640"/>
        <w:jc w:val="left"/>
        <w:rPr>
          <w:rFonts w:ascii="宋体" w:hAnsi="宋体" w:cs="MingLiU"/>
          <w:kern w:val="0"/>
          <w:sz w:val="24"/>
          <w:szCs w:val="24"/>
        </w:rPr>
      </w:pPr>
      <w:r w:rsidRPr="005E38B9">
        <w:rPr>
          <w:rFonts w:ascii="宋体" w:hAnsi="宋体" w:cs="MingLiU" w:hint="eastAsia"/>
          <w:kern w:val="0"/>
          <w:sz w:val="24"/>
          <w:szCs w:val="24"/>
        </w:rPr>
        <w:t>响应人：</w:t>
      </w:r>
      <w:r w:rsidRPr="005E38B9">
        <w:rPr>
          <w:rFonts w:ascii="宋体" w:hAnsi="宋体" w:cs="MingLiU" w:hint="eastAsia"/>
          <w:w w:val="200"/>
          <w:kern w:val="0"/>
          <w:sz w:val="24"/>
          <w:szCs w:val="24"/>
          <w:u w:val="single"/>
        </w:rPr>
        <w:t xml:space="preserve">                </w:t>
      </w:r>
      <w:r w:rsidRPr="005E38B9">
        <w:rPr>
          <w:rFonts w:ascii="宋体" w:hAnsi="宋体" w:cs="MingLiU" w:hint="eastAsia"/>
          <w:spacing w:val="-1"/>
          <w:kern w:val="0"/>
          <w:sz w:val="24"/>
          <w:szCs w:val="24"/>
        </w:rPr>
        <w:t>（</w:t>
      </w:r>
      <w:r w:rsidRPr="005E38B9">
        <w:rPr>
          <w:rFonts w:ascii="宋体" w:hAnsi="宋体" w:cs="MingLiU" w:hint="eastAsia"/>
          <w:kern w:val="0"/>
          <w:sz w:val="24"/>
          <w:szCs w:val="24"/>
        </w:rPr>
        <w:t>盖单位公章）</w:t>
      </w:r>
    </w:p>
    <w:p w:rsidR="008745CA" w:rsidRPr="005E38B9" w:rsidRDefault="008745CA" w:rsidP="008745CA">
      <w:pPr>
        <w:tabs>
          <w:tab w:val="left" w:pos="4935"/>
          <w:tab w:val="left" w:pos="5460"/>
          <w:tab w:val="left" w:pos="6400"/>
        </w:tabs>
        <w:autoSpaceDE w:val="0"/>
        <w:autoSpaceDN w:val="0"/>
        <w:adjustRightInd w:val="0"/>
        <w:snapToGrid w:val="0"/>
        <w:spacing w:line="480" w:lineRule="exact"/>
        <w:ind w:firstLineChars="900" w:firstLine="4320"/>
        <w:jc w:val="left"/>
        <w:rPr>
          <w:rFonts w:ascii="宋体" w:hAnsi="宋体" w:cs="MingLiU"/>
          <w:kern w:val="0"/>
          <w:sz w:val="24"/>
          <w:szCs w:val="24"/>
        </w:rPr>
      </w:pPr>
      <w:r w:rsidRPr="005E38B9">
        <w:rPr>
          <w:rFonts w:ascii="宋体" w:hAnsi="宋体" w:cs="MingLiU" w:hint="eastAsia"/>
          <w:w w:val="200"/>
          <w:kern w:val="0"/>
          <w:sz w:val="24"/>
          <w:szCs w:val="24"/>
          <w:u w:val="single"/>
        </w:rPr>
        <w:t xml:space="preserve"> </w:t>
      </w:r>
      <w:r w:rsidRPr="005E38B9">
        <w:rPr>
          <w:rFonts w:ascii="宋体" w:hAnsi="宋体" w:hint="eastAsia"/>
          <w:kern w:val="0"/>
          <w:sz w:val="24"/>
          <w:szCs w:val="24"/>
          <w:u w:val="single"/>
        </w:rPr>
        <w:tab/>
      </w:r>
      <w:r w:rsidRPr="005E38B9">
        <w:rPr>
          <w:rFonts w:ascii="宋体" w:hAnsi="宋体" w:cs="MingLiU" w:hint="eastAsia"/>
          <w:spacing w:val="-1"/>
          <w:kern w:val="0"/>
          <w:sz w:val="24"/>
          <w:szCs w:val="24"/>
        </w:rPr>
        <w:t>年</w:t>
      </w:r>
      <w:r w:rsidRPr="005E38B9">
        <w:rPr>
          <w:rFonts w:ascii="宋体" w:hAnsi="宋体" w:cs="MingLiU" w:hint="eastAsia"/>
          <w:w w:val="200"/>
          <w:kern w:val="0"/>
          <w:sz w:val="24"/>
          <w:szCs w:val="24"/>
          <w:u w:val="single"/>
        </w:rPr>
        <w:t xml:space="preserve">   </w:t>
      </w:r>
      <w:r w:rsidRPr="005E38B9">
        <w:rPr>
          <w:rFonts w:ascii="宋体" w:hAnsi="宋体" w:cs="MingLiU" w:hint="eastAsia"/>
          <w:kern w:val="0"/>
          <w:sz w:val="24"/>
          <w:szCs w:val="24"/>
        </w:rPr>
        <w:t>月</w:t>
      </w:r>
      <w:r w:rsidRPr="005E38B9">
        <w:rPr>
          <w:rFonts w:ascii="宋体" w:hAnsi="宋体" w:cs="MingLiU" w:hint="eastAsia"/>
          <w:w w:val="200"/>
          <w:kern w:val="0"/>
          <w:sz w:val="24"/>
          <w:szCs w:val="24"/>
          <w:u w:val="single"/>
        </w:rPr>
        <w:t xml:space="preserve">   </w:t>
      </w:r>
      <w:r w:rsidRPr="005E38B9">
        <w:rPr>
          <w:rFonts w:ascii="宋体" w:hAnsi="宋体" w:cs="MingLiU" w:hint="eastAsia"/>
          <w:kern w:val="0"/>
          <w:sz w:val="24"/>
          <w:szCs w:val="24"/>
        </w:rPr>
        <w:t>日</w:t>
      </w:r>
    </w:p>
    <w:p w:rsidR="008745CA" w:rsidRPr="005E38B9" w:rsidRDefault="008745CA" w:rsidP="008745CA">
      <w:pPr>
        <w:autoSpaceDE w:val="0"/>
        <w:autoSpaceDN w:val="0"/>
        <w:adjustRightInd w:val="0"/>
        <w:snapToGrid w:val="0"/>
        <w:spacing w:line="480" w:lineRule="exact"/>
        <w:jc w:val="left"/>
        <w:rPr>
          <w:rFonts w:ascii="宋体" w:hAnsi="宋体"/>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745CA" w:rsidRPr="005E38B9" w:rsidTr="00AF3721">
        <w:trPr>
          <w:trHeight w:val="2340"/>
        </w:trPr>
        <w:tc>
          <w:tcPr>
            <w:tcW w:w="3960" w:type="dxa"/>
          </w:tcPr>
          <w:p w:rsidR="008745CA" w:rsidRPr="005E38B9" w:rsidRDefault="008745CA" w:rsidP="00AF3721">
            <w:pPr>
              <w:spacing w:line="520" w:lineRule="exact"/>
              <w:ind w:firstLineChars="100" w:firstLine="211"/>
              <w:rPr>
                <w:rFonts w:ascii="宋体" w:hAnsi="宋体"/>
                <w:b/>
              </w:rPr>
            </w:pPr>
          </w:p>
          <w:p w:rsidR="008745CA" w:rsidRPr="005E38B9" w:rsidRDefault="008745CA" w:rsidP="00AF3721">
            <w:pPr>
              <w:spacing w:line="520" w:lineRule="exact"/>
              <w:ind w:firstLineChars="100" w:firstLine="211"/>
              <w:rPr>
                <w:rFonts w:ascii="宋体" w:hAnsi="宋体"/>
                <w:b/>
              </w:rPr>
            </w:pPr>
            <w:r w:rsidRPr="005E38B9">
              <w:rPr>
                <w:rFonts w:ascii="宋体" w:hAnsi="宋体" w:hint="eastAsia"/>
                <w:b/>
              </w:rPr>
              <w:t>法定代表人（主要负责人）身份证正面复印件</w:t>
            </w:r>
          </w:p>
          <w:p w:rsidR="008745CA" w:rsidRPr="005E38B9" w:rsidRDefault="008745CA" w:rsidP="00AF3721">
            <w:pPr>
              <w:spacing w:line="520" w:lineRule="exact"/>
              <w:rPr>
                <w:rFonts w:ascii="宋体" w:hAnsi="宋体"/>
                <w:b/>
              </w:rPr>
            </w:pPr>
          </w:p>
        </w:tc>
      </w:tr>
    </w:tbl>
    <w:p w:rsidR="008745CA" w:rsidRPr="005E38B9" w:rsidRDefault="008745CA" w:rsidP="008745CA">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745CA" w:rsidRPr="005E38B9" w:rsidTr="00AF3721">
        <w:trPr>
          <w:trHeight w:val="2340"/>
        </w:trPr>
        <w:tc>
          <w:tcPr>
            <w:tcW w:w="3960" w:type="dxa"/>
          </w:tcPr>
          <w:p w:rsidR="008745CA" w:rsidRPr="005E38B9" w:rsidRDefault="008745CA" w:rsidP="00AF3721">
            <w:pPr>
              <w:spacing w:line="520" w:lineRule="exact"/>
              <w:ind w:firstLineChars="100" w:firstLine="211"/>
              <w:rPr>
                <w:rFonts w:ascii="宋体" w:hAnsi="宋体"/>
                <w:b/>
              </w:rPr>
            </w:pPr>
          </w:p>
          <w:p w:rsidR="008745CA" w:rsidRPr="005E38B9" w:rsidRDefault="008745CA" w:rsidP="00AF3721">
            <w:pPr>
              <w:spacing w:line="520" w:lineRule="exact"/>
              <w:ind w:firstLineChars="100" w:firstLine="211"/>
              <w:rPr>
                <w:rFonts w:ascii="宋体" w:hAnsi="宋体"/>
                <w:b/>
              </w:rPr>
            </w:pPr>
            <w:r w:rsidRPr="005E38B9">
              <w:rPr>
                <w:rFonts w:ascii="宋体" w:hAnsi="宋体" w:hint="eastAsia"/>
                <w:b/>
              </w:rPr>
              <w:t>法定代表人（主要负责人）身份证背面复印件</w:t>
            </w:r>
          </w:p>
          <w:p w:rsidR="008745CA" w:rsidRPr="005E38B9" w:rsidRDefault="008745CA" w:rsidP="00AF3721">
            <w:pPr>
              <w:spacing w:line="520" w:lineRule="exact"/>
              <w:rPr>
                <w:rFonts w:ascii="宋体" w:hAnsi="宋体"/>
                <w:b/>
              </w:rPr>
            </w:pPr>
          </w:p>
        </w:tc>
      </w:tr>
    </w:tbl>
    <w:p w:rsidR="008745CA" w:rsidRPr="005E38B9" w:rsidRDefault="008745CA" w:rsidP="008745CA">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 w:rsidR="008745CA" w:rsidRPr="005E38B9" w:rsidRDefault="008745CA" w:rsidP="008745CA">
      <w:pPr>
        <w:tabs>
          <w:tab w:val="left" w:pos="874"/>
        </w:tabs>
        <w:jc w:val="left"/>
      </w:pPr>
      <w:r w:rsidRPr="005E38B9">
        <w:rPr>
          <w:rFonts w:hint="eastAsia"/>
        </w:rPr>
        <w:tab/>
      </w:r>
    </w:p>
    <w:p w:rsidR="008745CA" w:rsidRPr="005E38B9" w:rsidRDefault="008745CA" w:rsidP="008745CA">
      <w:pPr>
        <w:spacing w:line="273" w:lineRule="auto"/>
        <w:jc w:val="center"/>
        <w:rPr>
          <w:rFonts w:ascii="宋体" w:hAnsi="宋体"/>
          <w:b/>
          <w:sz w:val="32"/>
          <w:szCs w:val="32"/>
        </w:rPr>
      </w:pPr>
      <w:r w:rsidRPr="005E38B9">
        <w:rPr>
          <w:rFonts w:ascii="宋体" w:hAnsi="宋体" w:cs="宋体" w:hint="eastAsia"/>
          <w:b/>
          <w:sz w:val="32"/>
          <w:szCs w:val="32"/>
        </w:rPr>
        <w:lastRenderedPageBreak/>
        <w:t>四、书面声明</w:t>
      </w:r>
    </w:p>
    <w:p w:rsidR="008745CA" w:rsidRPr="005E38B9" w:rsidRDefault="008745CA" w:rsidP="008745CA">
      <w:pPr>
        <w:spacing w:line="420" w:lineRule="exact"/>
        <w:jc w:val="left"/>
        <w:rPr>
          <w:rFonts w:ascii="宋体" w:hAnsi="宋体"/>
          <w:sz w:val="24"/>
          <w:szCs w:val="24"/>
          <w:u w:val="single"/>
        </w:rPr>
      </w:pPr>
    </w:p>
    <w:p w:rsidR="008745CA" w:rsidRPr="005E38B9" w:rsidRDefault="008745CA" w:rsidP="008745CA">
      <w:pPr>
        <w:spacing w:line="420" w:lineRule="exact"/>
        <w:jc w:val="left"/>
        <w:rPr>
          <w:rFonts w:ascii="宋体" w:hAnsi="宋体"/>
          <w:sz w:val="24"/>
          <w:szCs w:val="24"/>
        </w:rPr>
      </w:pPr>
      <w:r w:rsidRPr="005E38B9">
        <w:rPr>
          <w:rFonts w:ascii="宋体" w:hAnsi="宋体" w:hint="eastAsia"/>
          <w:sz w:val="24"/>
          <w:szCs w:val="24"/>
          <w:u w:val="single"/>
        </w:rPr>
        <w:t xml:space="preserve">                          </w:t>
      </w:r>
      <w:r w:rsidRPr="005E38B9">
        <w:rPr>
          <w:rFonts w:ascii="宋体" w:hAnsi="宋体" w:cs="宋体" w:hint="eastAsia"/>
          <w:sz w:val="24"/>
          <w:szCs w:val="24"/>
        </w:rPr>
        <w:t>比选人名称：</w:t>
      </w:r>
    </w:p>
    <w:p w:rsidR="008745CA" w:rsidRPr="005E38B9" w:rsidRDefault="008745CA" w:rsidP="008745CA">
      <w:pPr>
        <w:spacing w:line="420" w:lineRule="exact"/>
        <w:ind w:firstLineChars="200" w:firstLine="480"/>
        <w:jc w:val="left"/>
        <w:rPr>
          <w:rFonts w:ascii="宋体" w:hAnsi="宋体" w:cs="宋体"/>
          <w:sz w:val="24"/>
          <w:szCs w:val="24"/>
        </w:rPr>
      </w:pPr>
      <w:r w:rsidRPr="005E38B9">
        <w:rPr>
          <w:rFonts w:ascii="宋体" w:hAnsi="宋体" w:cs="宋体" w:hint="eastAsia"/>
          <w:sz w:val="24"/>
          <w:szCs w:val="24"/>
        </w:rPr>
        <w:t>我方已仔细研究了</w:t>
      </w:r>
      <w:r w:rsidRPr="005E38B9">
        <w:rPr>
          <w:rFonts w:ascii="宋体" w:hAnsi="宋体" w:hint="eastAsia"/>
          <w:sz w:val="24"/>
          <w:szCs w:val="24"/>
          <w:u w:val="single"/>
        </w:rPr>
        <w:t xml:space="preserve">                         </w:t>
      </w:r>
      <w:r w:rsidRPr="005E38B9">
        <w:rPr>
          <w:rFonts w:ascii="宋体" w:hAnsi="宋体" w:cs="宋体" w:hint="eastAsia"/>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rsidR="008745CA" w:rsidRPr="005E38B9" w:rsidRDefault="008745CA" w:rsidP="008745CA">
      <w:pPr>
        <w:pStyle w:val="aa"/>
        <w:widowControl w:val="0"/>
        <w:spacing w:before="0" w:beforeAutospacing="0" w:after="0" w:afterAutospacing="0" w:line="420" w:lineRule="exact"/>
        <w:jc w:val="both"/>
        <w:rPr>
          <w:kern w:val="2"/>
          <w:sz w:val="28"/>
          <w:szCs w:val="28"/>
        </w:rPr>
      </w:pPr>
      <w:r w:rsidRPr="005E38B9">
        <w:rPr>
          <w:rFonts w:hint="eastAsia"/>
          <w:kern w:val="2"/>
          <w:sz w:val="28"/>
          <w:szCs w:val="28"/>
        </w:rPr>
        <w:t xml:space="preserve"> </w:t>
      </w:r>
    </w:p>
    <w:p w:rsidR="008745CA" w:rsidRPr="005E38B9" w:rsidRDefault="008745CA" w:rsidP="008745CA">
      <w:pPr>
        <w:pStyle w:val="aa"/>
        <w:widowControl w:val="0"/>
        <w:spacing w:before="0" w:beforeAutospacing="0" w:after="0" w:afterAutospacing="0" w:line="420" w:lineRule="exact"/>
        <w:jc w:val="both"/>
        <w:rPr>
          <w:kern w:val="2"/>
          <w:sz w:val="28"/>
          <w:szCs w:val="28"/>
        </w:rPr>
      </w:pPr>
      <w:r w:rsidRPr="005E38B9">
        <w:rPr>
          <w:rFonts w:hint="eastAsia"/>
          <w:kern w:val="2"/>
          <w:sz w:val="28"/>
          <w:szCs w:val="28"/>
        </w:rPr>
        <w:t xml:space="preserve"> </w:t>
      </w:r>
    </w:p>
    <w:p w:rsidR="008745CA" w:rsidRPr="005E38B9" w:rsidRDefault="008745CA" w:rsidP="008745CA">
      <w:pPr>
        <w:pStyle w:val="aa"/>
        <w:widowControl w:val="0"/>
        <w:spacing w:before="0" w:beforeAutospacing="0" w:after="0" w:afterAutospacing="0" w:line="420" w:lineRule="exact"/>
        <w:jc w:val="both"/>
        <w:rPr>
          <w:kern w:val="2"/>
          <w:sz w:val="28"/>
          <w:szCs w:val="28"/>
        </w:rPr>
      </w:pPr>
      <w:r w:rsidRPr="005E38B9">
        <w:rPr>
          <w:rFonts w:hint="eastAsia"/>
          <w:kern w:val="2"/>
          <w:sz w:val="28"/>
          <w:szCs w:val="28"/>
        </w:rPr>
        <w:t xml:space="preserve"> </w:t>
      </w:r>
    </w:p>
    <w:p w:rsidR="008745CA" w:rsidRPr="005E38B9" w:rsidRDefault="008745CA" w:rsidP="008745CA">
      <w:pPr>
        <w:pStyle w:val="aa"/>
        <w:widowControl w:val="0"/>
        <w:spacing w:before="0" w:beforeAutospacing="0" w:after="0" w:afterAutospacing="0" w:line="420" w:lineRule="exact"/>
        <w:jc w:val="both"/>
        <w:rPr>
          <w:kern w:val="2"/>
          <w:sz w:val="28"/>
          <w:szCs w:val="28"/>
        </w:rPr>
      </w:pPr>
      <w:r w:rsidRPr="005E38B9">
        <w:rPr>
          <w:rFonts w:hint="eastAsia"/>
          <w:kern w:val="2"/>
          <w:sz w:val="28"/>
          <w:szCs w:val="28"/>
        </w:rPr>
        <w:t xml:space="preserve"> </w:t>
      </w:r>
    </w:p>
    <w:p w:rsidR="008745CA" w:rsidRPr="005E38B9" w:rsidRDefault="008745CA" w:rsidP="008745CA">
      <w:pPr>
        <w:autoSpaceDE w:val="0"/>
        <w:autoSpaceDN w:val="0"/>
        <w:adjustRightInd w:val="0"/>
        <w:snapToGrid w:val="0"/>
        <w:spacing w:line="480" w:lineRule="exact"/>
        <w:ind w:right="480" w:firstLineChars="2275" w:firstLine="5460"/>
        <w:rPr>
          <w:rFonts w:ascii="宋体" w:hAnsi="宋体" w:cs="MingLiU"/>
          <w:kern w:val="0"/>
          <w:sz w:val="24"/>
          <w:szCs w:val="24"/>
        </w:rPr>
      </w:pPr>
      <w:r w:rsidRPr="005E38B9">
        <w:rPr>
          <w:rFonts w:ascii="宋体" w:hAnsi="宋体" w:cs="宋体" w:hint="eastAsia"/>
          <w:kern w:val="0"/>
          <w:sz w:val="24"/>
          <w:szCs w:val="24"/>
        </w:rPr>
        <w:t>响应人：</w:t>
      </w:r>
      <w:r w:rsidRPr="005E38B9">
        <w:rPr>
          <w:rFonts w:ascii="宋体" w:hAnsi="宋体" w:cs="MingLiU" w:hint="eastAsia"/>
          <w:kern w:val="0"/>
          <w:sz w:val="24"/>
          <w:szCs w:val="24"/>
          <w:u w:val="single"/>
        </w:rPr>
        <w:t xml:space="preserve">         </w:t>
      </w:r>
      <w:r w:rsidRPr="005E38B9">
        <w:rPr>
          <w:rFonts w:ascii="宋体" w:hAnsi="宋体" w:hint="eastAsia"/>
          <w:kern w:val="0"/>
          <w:sz w:val="24"/>
          <w:szCs w:val="24"/>
          <w:u w:val="single"/>
        </w:rPr>
        <w:tab/>
      </w:r>
      <w:r w:rsidRPr="005E38B9">
        <w:rPr>
          <w:rFonts w:ascii="宋体" w:hAnsi="宋体" w:cs="宋体" w:hint="eastAsia"/>
          <w:spacing w:val="-1"/>
          <w:kern w:val="0"/>
          <w:sz w:val="24"/>
          <w:szCs w:val="24"/>
        </w:rPr>
        <w:t>（</w:t>
      </w:r>
      <w:r w:rsidRPr="005E38B9">
        <w:rPr>
          <w:rFonts w:ascii="宋体" w:hAnsi="宋体" w:cs="宋体" w:hint="eastAsia"/>
          <w:kern w:val="0"/>
          <w:sz w:val="24"/>
          <w:szCs w:val="24"/>
        </w:rPr>
        <w:t>盖单位公章）</w:t>
      </w:r>
    </w:p>
    <w:p w:rsidR="008745CA" w:rsidRPr="005E38B9" w:rsidRDefault="008745CA" w:rsidP="008745CA">
      <w:pPr>
        <w:autoSpaceDE w:val="0"/>
        <w:autoSpaceDN w:val="0"/>
        <w:adjustRightInd w:val="0"/>
        <w:snapToGrid w:val="0"/>
        <w:spacing w:line="480" w:lineRule="exact"/>
        <w:jc w:val="left"/>
        <w:rPr>
          <w:rFonts w:ascii="宋体" w:hAnsi="宋体" w:cs="MingLiU"/>
          <w:kern w:val="0"/>
          <w:sz w:val="24"/>
          <w:szCs w:val="24"/>
        </w:rPr>
      </w:pPr>
      <w:r w:rsidRPr="005E38B9">
        <w:rPr>
          <w:rFonts w:ascii="宋体" w:hAnsi="宋体" w:cs="MingLiU" w:hint="eastAsia"/>
          <w:kern w:val="0"/>
          <w:sz w:val="24"/>
          <w:szCs w:val="24"/>
        </w:rPr>
        <w:t xml:space="preserve"> </w:t>
      </w:r>
    </w:p>
    <w:p w:rsidR="008745CA" w:rsidRPr="005E38B9" w:rsidRDefault="008745CA" w:rsidP="008745CA">
      <w:pPr>
        <w:autoSpaceDE w:val="0"/>
        <w:autoSpaceDN w:val="0"/>
        <w:adjustRightInd w:val="0"/>
        <w:snapToGrid w:val="0"/>
        <w:spacing w:line="480" w:lineRule="exact"/>
        <w:ind w:right="720" w:firstLine="3780"/>
        <w:jc w:val="right"/>
        <w:rPr>
          <w:rFonts w:ascii="宋体" w:hAnsi="宋体" w:cs="MingLiU"/>
          <w:kern w:val="0"/>
          <w:sz w:val="24"/>
          <w:szCs w:val="24"/>
        </w:rPr>
      </w:pPr>
      <w:r w:rsidRPr="005E38B9">
        <w:rPr>
          <w:rFonts w:ascii="宋体" w:hAnsi="宋体" w:cs="MingLiU" w:hint="eastAsia"/>
          <w:kern w:val="0"/>
          <w:sz w:val="24"/>
          <w:szCs w:val="24"/>
          <w:u w:val="single"/>
        </w:rPr>
        <w:t xml:space="preserve"> </w:t>
      </w:r>
      <w:r w:rsidRPr="005E38B9">
        <w:rPr>
          <w:rFonts w:ascii="宋体" w:hAnsi="宋体" w:hint="eastAsia"/>
          <w:kern w:val="0"/>
          <w:sz w:val="24"/>
          <w:szCs w:val="24"/>
          <w:u w:val="single"/>
        </w:rPr>
        <w:tab/>
      </w:r>
      <w:r w:rsidRPr="005E38B9">
        <w:rPr>
          <w:rFonts w:ascii="宋体" w:hAnsi="宋体" w:cs="宋体" w:hint="eastAsia"/>
          <w:spacing w:val="-1"/>
          <w:kern w:val="0"/>
          <w:sz w:val="24"/>
          <w:szCs w:val="24"/>
        </w:rPr>
        <w:t>年</w:t>
      </w:r>
      <w:r w:rsidRPr="005E38B9">
        <w:rPr>
          <w:rFonts w:ascii="宋体" w:hAnsi="宋体" w:cs="MingLiU" w:hint="eastAsia"/>
          <w:kern w:val="0"/>
          <w:sz w:val="24"/>
          <w:szCs w:val="24"/>
          <w:u w:val="single"/>
        </w:rPr>
        <w:t xml:space="preserve">   </w:t>
      </w:r>
      <w:r w:rsidRPr="005E38B9">
        <w:rPr>
          <w:rFonts w:ascii="宋体" w:hAnsi="宋体" w:cs="宋体" w:hint="eastAsia"/>
          <w:kern w:val="0"/>
          <w:sz w:val="24"/>
          <w:szCs w:val="24"/>
        </w:rPr>
        <w:t>月</w:t>
      </w:r>
      <w:r w:rsidRPr="005E38B9">
        <w:rPr>
          <w:rFonts w:ascii="宋体" w:hAnsi="宋体" w:cs="MingLiU" w:hint="eastAsia"/>
          <w:kern w:val="0"/>
          <w:sz w:val="24"/>
          <w:szCs w:val="24"/>
          <w:u w:val="single"/>
        </w:rPr>
        <w:t xml:space="preserve">   </w:t>
      </w:r>
      <w:r w:rsidRPr="005E38B9">
        <w:rPr>
          <w:rFonts w:ascii="宋体" w:hAnsi="宋体" w:cs="宋体" w:hint="eastAsia"/>
          <w:kern w:val="0"/>
          <w:sz w:val="24"/>
          <w:szCs w:val="24"/>
        </w:rPr>
        <w:t>日</w:t>
      </w:r>
    </w:p>
    <w:p w:rsidR="008745CA" w:rsidRPr="005E38B9" w:rsidRDefault="008745CA" w:rsidP="008745CA">
      <w:pPr>
        <w:pStyle w:val="aa"/>
        <w:widowControl w:val="0"/>
        <w:spacing w:before="0" w:beforeAutospacing="0" w:after="0" w:afterAutospacing="0"/>
        <w:jc w:val="both"/>
        <w:rPr>
          <w:kern w:val="2"/>
          <w:sz w:val="28"/>
          <w:szCs w:val="28"/>
        </w:rPr>
      </w:pPr>
      <w:r w:rsidRPr="005E38B9">
        <w:rPr>
          <w:rFonts w:hint="eastAsia"/>
          <w:kern w:val="2"/>
          <w:sz w:val="28"/>
          <w:szCs w:val="28"/>
        </w:rPr>
        <w:t xml:space="preserve"> </w:t>
      </w: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hAnsi="宋体" w:cs="宋体"/>
          <w:b/>
          <w:bCs/>
          <w:sz w:val="28"/>
          <w:szCs w:val="28"/>
        </w:rPr>
      </w:pPr>
    </w:p>
    <w:p w:rsidR="008745CA" w:rsidRPr="005E38B9" w:rsidRDefault="008745CA" w:rsidP="008745CA">
      <w:pPr>
        <w:spacing w:line="276" w:lineRule="auto"/>
        <w:rPr>
          <w:rFonts w:ascii="宋体"/>
          <w:b/>
          <w:bCs/>
          <w:sz w:val="28"/>
          <w:szCs w:val="28"/>
        </w:rPr>
      </w:pPr>
      <w:r w:rsidRPr="005E38B9">
        <w:rPr>
          <w:rFonts w:ascii="宋体" w:hAnsi="宋体" w:cs="宋体" w:hint="eastAsia"/>
          <w:b/>
          <w:bCs/>
          <w:sz w:val="28"/>
          <w:szCs w:val="28"/>
        </w:rPr>
        <w:lastRenderedPageBreak/>
        <w:t>五、营业执照副本。</w:t>
      </w:r>
    </w:p>
    <w:p w:rsidR="008745CA" w:rsidRPr="005E38B9" w:rsidRDefault="008745CA" w:rsidP="008745CA">
      <w:pPr>
        <w:spacing w:line="276" w:lineRule="auto"/>
        <w:rPr>
          <w:rFonts w:ascii="宋体"/>
          <w:b/>
          <w:bCs/>
          <w:sz w:val="28"/>
          <w:szCs w:val="28"/>
        </w:rPr>
      </w:pPr>
      <w:r w:rsidRPr="005E38B9">
        <w:rPr>
          <w:rFonts w:ascii="宋体" w:hint="eastAsia"/>
          <w:b/>
          <w:bCs/>
          <w:sz w:val="28"/>
          <w:szCs w:val="28"/>
        </w:rPr>
        <w:t>六、资质材料。</w:t>
      </w:r>
    </w:p>
    <w:p w:rsidR="008745CA" w:rsidRPr="005E38B9" w:rsidRDefault="008745CA" w:rsidP="008745CA">
      <w:pPr>
        <w:spacing w:line="276" w:lineRule="auto"/>
        <w:rPr>
          <w:rFonts w:ascii="宋体"/>
          <w:b/>
          <w:bCs/>
          <w:sz w:val="28"/>
          <w:szCs w:val="28"/>
        </w:rPr>
      </w:pPr>
      <w:r w:rsidRPr="005E38B9">
        <w:rPr>
          <w:rFonts w:ascii="宋体" w:hint="eastAsia"/>
          <w:b/>
          <w:bCs/>
          <w:sz w:val="28"/>
          <w:szCs w:val="28"/>
        </w:rPr>
        <w:t>七、商务部分。</w:t>
      </w:r>
    </w:p>
    <w:p w:rsidR="008745CA" w:rsidRPr="005E38B9" w:rsidRDefault="008745CA" w:rsidP="008745CA">
      <w:pPr>
        <w:spacing w:line="276" w:lineRule="auto"/>
        <w:rPr>
          <w:rFonts w:ascii="宋体"/>
          <w:b/>
          <w:bCs/>
          <w:sz w:val="28"/>
          <w:szCs w:val="28"/>
        </w:rPr>
      </w:pPr>
      <w:r w:rsidRPr="005E38B9">
        <w:rPr>
          <w:rFonts w:ascii="宋体" w:hint="eastAsia"/>
          <w:b/>
          <w:bCs/>
          <w:sz w:val="28"/>
          <w:szCs w:val="28"/>
        </w:rPr>
        <w:t>八、技术部分。</w:t>
      </w:r>
    </w:p>
    <w:p w:rsidR="008745CA" w:rsidRPr="005E38B9" w:rsidRDefault="008745CA" w:rsidP="008745CA">
      <w:pPr>
        <w:spacing w:line="276" w:lineRule="auto"/>
        <w:rPr>
          <w:rFonts w:ascii="宋体"/>
          <w:b/>
          <w:bCs/>
          <w:sz w:val="28"/>
          <w:szCs w:val="28"/>
        </w:rPr>
      </w:pPr>
      <w:r w:rsidRPr="005E38B9">
        <w:rPr>
          <w:rFonts w:ascii="宋体" w:hint="eastAsia"/>
          <w:b/>
          <w:bCs/>
          <w:sz w:val="28"/>
          <w:szCs w:val="28"/>
        </w:rPr>
        <w:t>九、其它须说明材料。</w:t>
      </w:r>
    </w:p>
    <w:p w:rsidR="008745CA" w:rsidRPr="005E38B9" w:rsidRDefault="008745CA" w:rsidP="008745CA">
      <w:pPr>
        <w:spacing w:line="276" w:lineRule="auto"/>
        <w:rPr>
          <w:rFonts w:ascii="宋体"/>
          <w:b/>
          <w:bCs/>
          <w:sz w:val="28"/>
          <w:szCs w:val="28"/>
        </w:rPr>
      </w:pPr>
      <w:r w:rsidRPr="005E38B9">
        <w:rPr>
          <w:rFonts w:ascii="宋体" w:hint="eastAsia"/>
          <w:b/>
          <w:bCs/>
          <w:sz w:val="28"/>
          <w:szCs w:val="28"/>
        </w:rPr>
        <w:t>格式由响应人自行编制</w:t>
      </w: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8745CA" w:rsidRPr="005E38B9" w:rsidRDefault="008745CA" w:rsidP="008745CA">
      <w:pPr>
        <w:spacing w:line="276" w:lineRule="auto"/>
        <w:rPr>
          <w:rFonts w:ascii="宋体"/>
          <w:b/>
          <w:bCs/>
        </w:rPr>
      </w:pPr>
    </w:p>
    <w:p w:rsidR="00995435" w:rsidRPr="005E38B9" w:rsidRDefault="00995435" w:rsidP="008745CA">
      <w:pPr>
        <w:spacing w:line="400" w:lineRule="exact"/>
        <w:rPr>
          <w:rFonts w:ascii="宋体"/>
          <w:b/>
          <w:bCs/>
        </w:rPr>
      </w:pPr>
    </w:p>
    <w:sectPr w:rsidR="00995435" w:rsidRPr="005E38B9" w:rsidSect="008745CA">
      <w:footerReference w:type="default" r:id="rId15"/>
      <w:pgSz w:w="11906" w:h="16838"/>
      <w:pgMar w:top="1276" w:right="1274" w:bottom="1135"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3D0" w:rsidRDefault="005D23D0">
      <w:r>
        <w:separator/>
      </w:r>
    </w:p>
  </w:endnote>
  <w:endnote w:type="continuationSeparator" w:id="1">
    <w:p w:rsidR="005D23D0" w:rsidRDefault="005D2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0D" w:rsidRDefault="00314D0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377201">
    <w:pPr>
      <w:pStyle w:val="a8"/>
      <w:jc w:val="center"/>
    </w:pPr>
    <w:r w:rsidRPr="00377201">
      <w:fldChar w:fldCharType="begin"/>
    </w:r>
    <w:r w:rsidR="00976709">
      <w:instrText xml:space="preserve"> PAGE   \* MERGEFORMAT </w:instrText>
    </w:r>
    <w:r w:rsidRPr="00377201">
      <w:fldChar w:fldCharType="separate"/>
    </w:r>
    <w:r w:rsidR="00976709">
      <w:rPr>
        <w:lang w:val="zh-CN"/>
      </w:rPr>
      <w:t>2</w:t>
    </w:r>
    <w:r>
      <w:rPr>
        <w:lang w:val="zh-CN"/>
      </w:rPr>
      <w:fldChar w:fldCharType="end"/>
    </w:r>
  </w:p>
  <w:p w:rsidR="00976709" w:rsidRDefault="0097670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8"/>
      <w:jc w:val="center"/>
    </w:pPr>
  </w:p>
  <w:p w:rsidR="00976709" w:rsidRDefault="0097670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8"/>
      <w:jc w:val="center"/>
    </w:pPr>
    <w:r>
      <w:rPr>
        <w:rFonts w:cs="宋体" w:hint="eastAsia"/>
      </w:rPr>
      <w:t>第</w:t>
    </w:r>
    <w:r w:rsidR="00377201" w:rsidRPr="00377201">
      <w:fldChar w:fldCharType="begin"/>
    </w:r>
    <w:r>
      <w:instrText xml:space="preserve"> PAGE   \* MERGEFORMAT </w:instrText>
    </w:r>
    <w:r w:rsidR="00377201" w:rsidRPr="00377201">
      <w:fldChar w:fldCharType="separate"/>
    </w:r>
    <w:r w:rsidR="00B537F3" w:rsidRPr="00B537F3">
      <w:rPr>
        <w:noProof/>
        <w:lang w:val="zh-CN"/>
      </w:rPr>
      <w:t>19</w:t>
    </w:r>
    <w:r w:rsidR="00377201">
      <w:rPr>
        <w:lang w:val="zh-CN"/>
      </w:rPr>
      <w:fldChar w:fldCharType="end"/>
    </w:r>
    <w:r>
      <w:rPr>
        <w:rFonts w:cs="宋体" w:hint="eastAsia"/>
      </w:rPr>
      <w:t>页，共</w:t>
    </w:r>
    <w:r w:rsidR="00782C55">
      <w:rPr>
        <w:rFonts w:hint="eastAsia"/>
      </w:rPr>
      <w:t>19</w:t>
    </w:r>
    <w:r>
      <w:rPr>
        <w:rFonts w:cs="宋体" w:hint="eastAsia"/>
      </w:rPr>
      <w:t>页</w:t>
    </w:r>
  </w:p>
  <w:p w:rsidR="00976709" w:rsidRDefault="009767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3D0" w:rsidRDefault="005D23D0">
      <w:r>
        <w:separator/>
      </w:r>
    </w:p>
  </w:footnote>
  <w:footnote w:type="continuationSeparator" w:id="1">
    <w:p w:rsidR="005D23D0" w:rsidRDefault="005D2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0D" w:rsidRDefault="00314D0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B6EEC"/>
    <w:multiLevelType w:val="singleLevel"/>
    <w:tmpl w:val="973B6EEC"/>
    <w:lvl w:ilvl="0">
      <w:start w:val="1"/>
      <w:numFmt w:val="decimal"/>
      <w:suff w:val="nothing"/>
      <w:lvlText w:val="%1，"/>
      <w:lvlJc w:val="left"/>
    </w:lvl>
  </w:abstractNum>
  <w:abstractNum w:abstractNumId="1">
    <w:nsid w:val="25236606"/>
    <w:multiLevelType w:val="hybridMultilevel"/>
    <w:tmpl w:val="98AEC7D4"/>
    <w:lvl w:ilvl="0" w:tplc="5F9AE9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037EF8"/>
    <w:multiLevelType w:val="singleLevel"/>
    <w:tmpl w:val="7F037EF8"/>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9590B"/>
    <w:rsid w:val="000A42DA"/>
    <w:rsid w:val="000E16A1"/>
    <w:rsid w:val="000E1F77"/>
    <w:rsid w:val="000E202C"/>
    <w:rsid w:val="000F5344"/>
    <w:rsid w:val="000F6CEE"/>
    <w:rsid w:val="001406ED"/>
    <w:rsid w:val="001516BF"/>
    <w:rsid w:val="00161E43"/>
    <w:rsid w:val="0016580F"/>
    <w:rsid w:val="00190A5D"/>
    <w:rsid w:val="001C2C69"/>
    <w:rsid w:val="001C4614"/>
    <w:rsid w:val="001C5AF6"/>
    <w:rsid w:val="001E3143"/>
    <w:rsid w:val="00203815"/>
    <w:rsid w:val="0020584A"/>
    <w:rsid w:val="0021445E"/>
    <w:rsid w:val="0021673C"/>
    <w:rsid w:val="002432E4"/>
    <w:rsid w:val="0025591F"/>
    <w:rsid w:val="002622A6"/>
    <w:rsid w:val="00272DEF"/>
    <w:rsid w:val="002B0C62"/>
    <w:rsid w:val="002B1C08"/>
    <w:rsid w:val="002B42B1"/>
    <w:rsid w:val="002B4DA6"/>
    <w:rsid w:val="002C4EEC"/>
    <w:rsid w:val="002D3D77"/>
    <w:rsid w:val="002E6B48"/>
    <w:rsid w:val="002F57F2"/>
    <w:rsid w:val="00306D9B"/>
    <w:rsid w:val="00314D0D"/>
    <w:rsid w:val="00320B80"/>
    <w:rsid w:val="00322C32"/>
    <w:rsid w:val="00324837"/>
    <w:rsid w:val="00330B3E"/>
    <w:rsid w:val="0033168D"/>
    <w:rsid w:val="00333907"/>
    <w:rsid w:val="0034444E"/>
    <w:rsid w:val="0036661B"/>
    <w:rsid w:val="00370C56"/>
    <w:rsid w:val="00377201"/>
    <w:rsid w:val="0038682E"/>
    <w:rsid w:val="00394600"/>
    <w:rsid w:val="003B209E"/>
    <w:rsid w:val="003B2584"/>
    <w:rsid w:val="003B5ACB"/>
    <w:rsid w:val="003C1FA7"/>
    <w:rsid w:val="003C51CA"/>
    <w:rsid w:val="003D4B27"/>
    <w:rsid w:val="00433F00"/>
    <w:rsid w:val="004354E9"/>
    <w:rsid w:val="00436F8B"/>
    <w:rsid w:val="00451AEF"/>
    <w:rsid w:val="004524D4"/>
    <w:rsid w:val="004603D6"/>
    <w:rsid w:val="00460FF8"/>
    <w:rsid w:val="004614D4"/>
    <w:rsid w:val="00482DD2"/>
    <w:rsid w:val="004A259A"/>
    <w:rsid w:val="004B2F0B"/>
    <w:rsid w:val="004B4987"/>
    <w:rsid w:val="004C5EEE"/>
    <w:rsid w:val="004D12C0"/>
    <w:rsid w:val="004D36C6"/>
    <w:rsid w:val="004E193D"/>
    <w:rsid w:val="004F7251"/>
    <w:rsid w:val="004F7B00"/>
    <w:rsid w:val="005002B4"/>
    <w:rsid w:val="00503F99"/>
    <w:rsid w:val="005115BF"/>
    <w:rsid w:val="005165CB"/>
    <w:rsid w:val="00525819"/>
    <w:rsid w:val="005316E8"/>
    <w:rsid w:val="00557762"/>
    <w:rsid w:val="00585FF0"/>
    <w:rsid w:val="0058698D"/>
    <w:rsid w:val="00591C89"/>
    <w:rsid w:val="005A1212"/>
    <w:rsid w:val="005A1DD6"/>
    <w:rsid w:val="005A600A"/>
    <w:rsid w:val="005B5BBD"/>
    <w:rsid w:val="005D23D0"/>
    <w:rsid w:val="005D7AFC"/>
    <w:rsid w:val="005E24A6"/>
    <w:rsid w:val="005E38B9"/>
    <w:rsid w:val="005E77B7"/>
    <w:rsid w:val="005F1CE7"/>
    <w:rsid w:val="005F6FAE"/>
    <w:rsid w:val="0060461E"/>
    <w:rsid w:val="00623D36"/>
    <w:rsid w:val="00641D50"/>
    <w:rsid w:val="00655D6D"/>
    <w:rsid w:val="00660656"/>
    <w:rsid w:val="00660CF9"/>
    <w:rsid w:val="00662043"/>
    <w:rsid w:val="00663B12"/>
    <w:rsid w:val="006643B9"/>
    <w:rsid w:val="006845F2"/>
    <w:rsid w:val="00684A97"/>
    <w:rsid w:val="006861ED"/>
    <w:rsid w:val="00697448"/>
    <w:rsid w:val="006A03AB"/>
    <w:rsid w:val="006A2607"/>
    <w:rsid w:val="006B067E"/>
    <w:rsid w:val="006C4A11"/>
    <w:rsid w:val="006D3CE4"/>
    <w:rsid w:val="006D77A5"/>
    <w:rsid w:val="006E122E"/>
    <w:rsid w:val="006F30A5"/>
    <w:rsid w:val="006F54A3"/>
    <w:rsid w:val="00703AE0"/>
    <w:rsid w:val="00707A70"/>
    <w:rsid w:val="00711473"/>
    <w:rsid w:val="00726136"/>
    <w:rsid w:val="007368FF"/>
    <w:rsid w:val="0073754A"/>
    <w:rsid w:val="00737F9B"/>
    <w:rsid w:val="00745E2C"/>
    <w:rsid w:val="0076008A"/>
    <w:rsid w:val="0076056B"/>
    <w:rsid w:val="0076213A"/>
    <w:rsid w:val="00765667"/>
    <w:rsid w:val="00766A52"/>
    <w:rsid w:val="00775C77"/>
    <w:rsid w:val="00782C55"/>
    <w:rsid w:val="0078339E"/>
    <w:rsid w:val="007A5C20"/>
    <w:rsid w:val="007A60C2"/>
    <w:rsid w:val="007A7664"/>
    <w:rsid w:val="007B13A6"/>
    <w:rsid w:val="007B6421"/>
    <w:rsid w:val="007C30FC"/>
    <w:rsid w:val="007D3C2A"/>
    <w:rsid w:val="007D533A"/>
    <w:rsid w:val="007F4680"/>
    <w:rsid w:val="007F7CD2"/>
    <w:rsid w:val="0080096B"/>
    <w:rsid w:val="00810C5C"/>
    <w:rsid w:val="00812E15"/>
    <w:rsid w:val="008147AD"/>
    <w:rsid w:val="00816E0B"/>
    <w:rsid w:val="00824203"/>
    <w:rsid w:val="0083760F"/>
    <w:rsid w:val="008435D8"/>
    <w:rsid w:val="00864AC1"/>
    <w:rsid w:val="008741EC"/>
    <w:rsid w:val="008745BD"/>
    <w:rsid w:val="008745CA"/>
    <w:rsid w:val="00881C75"/>
    <w:rsid w:val="00887F67"/>
    <w:rsid w:val="00890E37"/>
    <w:rsid w:val="0089573D"/>
    <w:rsid w:val="008A0A82"/>
    <w:rsid w:val="008A21DD"/>
    <w:rsid w:val="008A4E78"/>
    <w:rsid w:val="008A500E"/>
    <w:rsid w:val="008D2702"/>
    <w:rsid w:val="008D779A"/>
    <w:rsid w:val="008E1560"/>
    <w:rsid w:val="008F29D3"/>
    <w:rsid w:val="0090640C"/>
    <w:rsid w:val="00913AC8"/>
    <w:rsid w:val="00927A2A"/>
    <w:rsid w:val="00930E37"/>
    <w:rsid w:val="00936E85"/>
    <w:rsid w:val="009373AD"/>
    <w:rsid w:val="00967C80"/>
    <w:rsid w:val="009756B0"/>
    <w:rsid w:val="00976709"/>
    <w:rsid w:val="00995435"/>
    <w:rsid w:val="009A6A01"/>
    <w:rsid w:val="009B20DC"/>
    <w:rsid w:val="009B55B1"/>
    <w:rsid w:val="009B64FE"/>
    <w:rsid w:val="009C2CEE"/>
    <w:rsid w:val="009D5BCA"/>
    <w:rsid w:val="009E57C5"/>
    <w:rsid w:val="00A117CF"/>
    <w:rsid w:val="00A20B39"/>
    <w:rsid w:val="00A22D65"/>
    <w:rsid w:val="00A23F56"/>
    <w:rsid w:val="00A305F1"/>
    <w:rsid w:val="00A42B44"/>
    <w:rsid w:val="00A63AF8"/>
    <w:rsid w:val="00A73FC4"/>
    <w:rsid w:val="00A94187"/>
    <w:rsid w:val="00A953BA"/>
    <w:rsid w:val="00AA4C80"/>
    <w:rsid w:val="00AA7419"/>
    <w:rsid w:val="00AB4AD9"/>
    <w:rsid w:val="00AD11A1"/>
    <w:rsid w:val="00AD557A"/>
    <w:rsid w:val="00AE2A7A"/>
    <w:rsid w:val="00AF6AD6"/>
    <w:rsid w:val="00B002C2"/>
    <w:rsid w:val="00B02715"/>
    <w:rsid w:val="00B2182E"/>
    <w:rsid w:val="00B2579D"/>
    <w:rsid w:val="00B45A70"/>
    <w:rsid w:val="00B537F3"/>
    <w:rsid w:val="00B53926"/>
    <w:rsid w:val="00B55FAA"/>
    <w:rsid w:val="00B63FB8"/>
    <w:rsid w:val="00B75A28"/>
    <w:rsid w:val="00B760F7"/>
    <w:rsid w:val="00B8059B"/>
    <w:rsid w:val="00B85C3C"/>
    <w:rsid w:val="00B902B2"/>
    <w:rsid w:val="00BB1BBB"/>
    <w:rsid w:val="00BB1E90"/>
    <w:rsid w:val="00BD504F"/>
    <w:rsid w:val="00BF0937"/>
    <w:rsid w:val="00C11B71"/>
    <w:rsid w:val="00C1645F"/>
    <w:rsid w:val="00C31CE2"/>
    <w:rsid w:val="00C53E11"/>
    <w:rsid w:val="00C57F5C"/>
    <w:rsid w:val="00C65121"/>
    <w:rsid w:val="00C736EF"/>
    <w:rsid w:val="00C74F15"/>
    <w:rsid w:val="00C763A5"/>
    <w:rsid w:val="00CC41DE"/>
    <w:rsid w:val="00CC649D"/>
    <w:rsid w:val="00CD4F84"/>
    <w:rsid w:val="00CE0516"/>
    <w:rsid w:val="00CE5BC6"/>
    <w:rsid w:val="00CF2BE1"/>
    <w:rsid w:val="00D00CAE"/>
    <w:rsid w:val="00D029F8"/>
    <w:rsid w:val="00D07639"/>
    <w:rsid w:val="00D205B2"/>
    <w:rsid w:val="00D3043C"/>
    <w:rsid w:val="00D351BE"/>
    <w:rsid w:val="00D40BB0"/>
    <w:rsid w:val="00D4748D"/>
    <w:rsid w:val="00D514CD"/>
    <w:rsid w:val="00D72C31"/>
    <w:rsid w:val="00D82503"/>
    <w:rsid w:val="00DA408C"/>
    <w:rsid w:val="00DA51BD"/>
    <w:rsid w:val="00DA61B0"/>
    <w:rsid w:val="00DB08FD"/>
    <w:rsid w:val="00DB4CB8"/>
    <w:rsid w:val="00DB6B85"/>
    <w:rsid w:val="00DB6E77"/>
    <w:rsid w:val="00DC1A5D"/>
    <w:rsid w:val="00DD3740"/>
    <w:rsid w:val="00DD6761"/>
    <w:rsid w:val="00DE4747"/>
    <w:rsid w:val="00DF0369"/>
    <w:rsid w:val="00E0000D"/>
    <w:rsid w:val="00E0099D"/>
    <w:rsid w:val="00E04130"/>
    <w:rsid w:val="00E126B5"/>
    <w:rsid w:val="00E20C16"/>
    <w:rsid w:val="00E27348"/>
    <w:rsid w:val="00E369B2"/>
    <w:rsid w:val="00E44EAC"/>
    <w:rsid w:val="00E45C36"/>
    <w:rsid w:val="00E63A6A"/>
    <w:rsid w:val="00E70FD8"/>
    <w:rsid w:val="00E74B3F"/>
    <w:rsid w:val="00E7645A"/>
    <w:rsid w:val="00EA31D7"/>
    <w:rsid w:val="00ED7AAD"/>
    <w:rsid w:val="00EF3BA6"/>
    <w:rsid w:val="00F0478D"/>
    <w:rsid w:val="00F07B16"/>
    <w:rsid w:val="00F31467"/>
    <w:rsid w:val="00F3558A"/>
    <w:rsid w:val="00F36903"/>
    <w:rsid w:val="00F46D6C"/>
    <w:rsid w:val="00F56F06"/>
    <w:rsid w:val="00F67795"/>
    <w:rsid w:val="00F73D88"/>
    <w:rsid w:val="00F770E6"/>
    <w:rsid w:val="00F969AF"/>
    <w:rsid w:val="00F96DBE"/>
    <w:rsid w:val="00FA4D60"/>
    <w:rsid w:val="00FB43F8"/>
    <w:rsid w:val="00FB47D2"/>
    <w:rsid w:val="00FD101B"/>
    <w:rsid w:val="00FD2166"/>
    <w:rsid w:val="00FD63BE"/>
    <w:rsid w:val="00FF0575"/>
    <w:rsid w:val="00FF35A3"/>
    <w:rsid w:val="00FF3E27"/>
    <w:rsid w:val="01D65AC4"/>
    <w:rsid w:val="020F7B7E"/>
    <w:rsid w:val="023C63A0"/>
    <w:rsid w:val="02A26AC8"/>
    <w:rsid w:val="02A824AD"/>
    <w:rsid w:val="02AD1871"/>
    <w:rsid w:val="02F5745D"/>
    <w:rsid w:val="0372620B"/>
    <w:rsid w:val="04021749"/>
    <w:rsid w:val="041A1188"/>
    <w:rsid w:val="05063EE9"/>
    <w:rsid w:val="053718C6"/>
    <w:rsid w:val="07317410"/>
    <w:rsid w:val="0736405C"/>
    <w:rsid w:val="07516F96"/>
    <w:rsid w:val="080C0DE8"/>
    <w:rsid w:val="097F55EA"/>
    <w:rsid w:val="098C7AFA"/>
    <w:rsid w:val="099D2CB0"/>
    <w:rsid w:val="0A204A5D"/>
    <w:rsid w:val="0B313A17"/>
    <w:rsid w:val="0D112137"/>
    <w:rsid w:val="0DB51DAB"/>
    <w:rsid w:val="0EBB3568"/>
    <w:rsid w:val="0EF965D3"/>
    <w:rsid w:val="104E545C"/>
    <w:rsid w:val="11550AB7"/>
    <w:rsid w:val="115806FA"/>
    <w:rsid w:val="116F23E8"/>
    <w:rsid w:val="11A007F3"/>
    <w:rsid w:val="11F03E08"/>
    <w:rsid w:val="122E5DFF"/>
    <w:rsid w:val="124949E7"/>
    <w:rsid w:val="128917A0"/>
    <w:rsid w:val="130F5C30"/>
    <w:rsid w:val="13533D6F"/>
    <w:rsid w:val="14143F98"/>
    <w:rsid w:val="143860A5"/>
    <w:rsid w:val="146A326E"/>
    <w:rsid w:val="149823B2"/>
    <w:rsid w:val="14F859BF"/>
    <w:rsid w:val="15A00DC2"/>
    <w:rsid w:val="16201F02"/>
    <w:rsid w:val="16C805D0"/>
    <w:rsid w:val="16D72F09"/>
    <w:rsid w:val="16F811DF"/>
    <w:rsid w:val="16FB0935"/>
    <w:rsid w:val="174C3A8E"/>
    <w:rsid w:val="17711459"/>
    <w:rsid w:val="18736C61"/>
    <w:rsid w:val="198B1AD4"/>
    <w:rsid w:val="1A230ABD"/>
    <w:rsid w:val="1B0167A6"/>
    <w:rsid w:val="1B1F25C5"/>
    <w:rsid w:val="1BC550A1"/>
    <w:rsid w:val="1C62271C"/>
    <w:rsid w:val="1CFC037B"/>
    <w:rsid w:val="1D2351D3"/>
    <w:rsid w:val="1DAF24EA"/>
    <w:rsid w:val="1DE40BB0"/>
    <w:rsid w:val="1DE83057"/>
    <w:rsid w:val="1E1C18CC"/>
    <w:rsid w:val="1E63121F"/>
    <w:rsid w:val="1F1D69EF"/>
    <w:rsid w:val="20191F97"/>
    <w:rsid w:val="204750FD"/>
    <w:rsid w:val="20B61DE1"/>
    <w:rsid w:val="21162880"/>
    <w:rsid w:val="21DE344B"/>
    <w:rsid w:val="220458BF"/>
    <w:rsid w:val="22A7378F"/>
    <w:rsid w:val="22C57779"/>
    <w:rsid w:val="22D078AB"/>
    <w:rsid w:val="22D700DE"/>
    <w:rsid w:val="2434206F"/>
    <w:rsid w:val="25AD5421"/>
    <w:rsid w:val="263B1E7B"/>
    <w:rsid w:val="26B80661"/>
    <w:rsid w:val="27214DB6"/>
    <w:rsid w:val="27565784"/>
    <w:rsid w:val="277A1305"/>
    <w:rsid w:val="278A3680"/>
    <w:rsid w:val="278D3BAC"/>
    <w:rsid w:val="27C64CB5"/>
    <w:rsid w:val="28904CC6"/>
    <w:rsid w:val="28E87487"/>
    <w:rsid w:val="29521CEB"/>
    <w:rsid w:val="29745A9F"/>
    <w:rsid w:val="29C504FC"/>
    <w:rsid w:val="2A0C65CE"/>
    <w:rsid w:val="2AA131BA"/>
    <w:rsid w:val="2B0E006B"/>
    <w:rsid w:val="2B6B7461"/>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6EC5FB1"/>
    <w:rsid w:val="37283C9F"/>
    <w:rsid w:val="377A733E"/>
    <w:rsid w:val="37814F08"/>
    <w:rsid w:val="380D6333"/>
    <w:rsid w:val="38590B6C"/>
    <w:rsid w:val="3969127A"/>
    <w:rsid w:val="39F01A68"/>
    <w:rsid w:val="3CD70CBD"/>
    <w:rsid w:val="3DAB2EE2"/>
    <w:rsid w:val="403C57B3"/>
    <w:rsid w:val="40743897"/>
    <w:rsid w:val="40B05AAD"/>
    <w:rsid w:val="41B11ADD"/>
    <w:rsid w:val="41D35EF7"/>
    <w:rsid w:val="423B584A"/>
    <w:rsid w:val="430F11B1"/>
    <w:rsid w:val="43413CD0"/>
    <w:rsid w:val="439711A6"/>
    <w:rsid w:val="43C37F59"/>
    <w:rsid w:val="43D75451"/>
    <w:rsid w:val="43F81C45"/>
    <w:rsid w:val="4498417F"/>
    <w:rsid w:val="44D3620E"/>
    <w:rsid w:val="44DE52DF"/>
    <w:rsid w:val="457C4AF8"/>
    <w:rsid w:val="462D2AFF"/>
    <w:rsid w:val="464473C4"/>
    <w:rsid w:val="46AC4F69"/>
    <w:rsid w:val="46ED5A14"/>
    <w:rsid w:val="470C53AE"/>
    <w:rsid w:val="474156B1"/>
    <w:rsid w:val="4763003C"/>
    <w:rsid w:val="47685E05"/>
    <w:rsid w:val="48E842FF"/>
    <w:rsid w:val="49156DF5"/>
    <w:rsid w:val="493C6A78"/>
    <w:rsid w:val="4A510301"/>
    <w:rsid w:val="4AAA63A9"/>
    <w:rsid w:val="4AAD1530"/>
    <w:rsid w:val="4ACB711A"/>
    <w:rsid w:val="4AF229B2"/>
    <w:rsid w:val="4B106837"/>
    <w:rsid w:val="4B1A06F3"/>
    <w:rsid w:val="4B2D570C"/>
    <w:rsid w:val="4B942912"/>
    <w:rsid w:val="4C113CC0"/>
    <w:rsid w:val="4C96395A"/>
    <w:rsid w:val="4D07739D"/>
    <w:rsid w:val="4D7F33D7"/>
    <w:rsid w:val="4DCD139D"/>
    <w:rsid w:val="4DF62510"/>
    <w:rsid w:val="4E277CA8"/>
    <w:rsid w:val="4E452F50"/>
    <w:rsid w:val="4E824F2D"/>
    <w:rsid w:val="50395ABF"/>
    <w:rsid w:val="505A5A36"/>
    <w:rsid w:val="50A46A8A"/>
    <w:rsid w:val="51644FBE"/>
    <w:rsid w:val="52475395"/>
    <w:rsid w:val="528079D5"/>
    <w:rsid w:val="528F7C18"/>
    <w:rsid w:val="538452A3"/>
    <w:rsid w:val="53EE7631"/>
    <w:rsid w:val="540473E0"/>
    <w:rsid w:val="54202A29"/>
    <w:rsid w:val="54853CAF"/>
    <w:rsid w:val="54D9568B"/>
    <w:rsid w:val="55D50038"/>
    <w:rsid w:val="56E542AB"/>
    <w:rsid w:val="56ED3DC1"/>
    <w:rsid w:val="573D318F"/>
    <w:rsid w:val="57660723"/>
    <w:rsid w:val="59945B14"/>
    <w:rsid w:val="5ADD1038"/>
    <w:rsid w:val="5D001B3A"/>
    <w:rsid w:val="5D2418A5"/>
    <w:rsid w:val="5D3D3753"/>
    <w:rsid w:val="5E2C6C63"/>
    <w:rsid w:val="5E351360"/>
    <w:rsid w:val="5E407D02"/>
    <w:rsid w:val="5F3833E6"/>
    <w:rsid w:val="5F7679C4"/>
    <w:rsid w:val="5F7E1B3E"/>
    <w:rsid w:val="5F8731AA"/>
    <w:rsid w:val="60A800F7"/>
    <w:rsid w:val="60AA5E68"/>
    <w:rsid w:val="61303617"/>
    <w:rsid w:val="61381005"/>
    <w:rsid w:val="61857110"/>
    <w:rsid w:val="62742987"/>
    <w:rsid w:val="62A41BB4"/>
    <w:rsid w:val="62AB5051"/>
    <w:rsid w:val="62E717D1"/>
    <w:rsid w:val="633705EE"/>
    <w:rsid w:val="64686F03"/>
    <w:rsid w:val="64B81251"/>
    <w:rsid w:val="661F1431"/>
    <w:rsid w:val="66406984"/>
    <w:rsid w:val="667062F3"/>
    <w:rsid w:val="667C1E0A"/>
    <w:rsid w:val="67F53CE1"/>
    <w:rsid w:val="68287D17"/>
    <w:rsid w:val="691C78D4"/>
    <w:rsid w:val="69D92DC0"/>
    <w:rsid w:val="6A106C14"/>
    <w:rsid w:val="6A1F767C"/>
    <w:rsid w:val="6AF71B23"/>
    <w:rsid w:val="6B62453E"/>
    <w:rsid w:val="6B9F3035"/>
    <w:rsid w:val="6CB542C8"/>
    <w:rsid w:val="6E071855"/>
    <w:rsid w:val="70D0428E"/>
    <w:rsid w:val="70E70ADA"/>
    <w:rsid w:val="71AB5C99"/>
    <w:rsid w:val="73634A7D"/>
    <w:rsid w:val="737F18E2"/>
    <w:rsid w:val="739369E5"/>
    <w:rsid w:val="745D75EB"/>
    <w:rsid w:val="747E1443"/>
    <w:rsid w:val="74D80B53"/>
    <w:rsid w:val="74EC45FF"/>
    <w:rsid w:val="75110DA7"/>
    <w:rsid w:val="75CA2B92"/>
    <w:rsid w:val="76655B13"/>
    <w:rsid w:val="77C06F53"/>
    <w:rsid w:val="782567A5"/>
    <w:rsid w:val="78EA2879"/>
    <w:rsid w:val="79915775"/>
    <w:rsid w:val="79A05249"/>
    <w:rsid w:val="7B445194"/>
    <w:rsid w:val="7B89570D"/>
    <w:rsid w:val="7BA55518"/>
    <w:rsid w:val="7C0D4D3D"/>
    <w:rsid w:val="7CE42605"/>
    <w:rsid w:val="7D562123"/>
    <w:rsid w:val="7E2D63B4"/>
    <w:rsid w:val="7F17496E"/>
    <w:rsid w:val="7F8E16E6"/>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First Indent 2" w:semiHidden="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16E0B"/>
    <w:pPr>
      <w:widowControl w:val="0"/>
      <w:jc w:val="both"/>
    </w:pPr>
    <w:rPr>
      <w:kern w:val="2"/>
      <w:sz w:val="21"/>
      <w:szCs w:val="21"/>
    </w:rPr>
  </w:style>
  <w:style w:type="paragraph" w:styleId="1">
    <w:name w:val="heading 1"/>
    <w:basedOn w:val="a"/>
    <w:next w:val="a"/>
    <w:link w:val="1Char"/>
    <w:uiPriority w:val="9"/>
    <w:qFormat/>
    <w:rsid w:val="009A6A01"/>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rsid w:val="00816E0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16E0B"/>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816E0B"/>
    <w:pPr>
      <w:ind w:firstLineChars="200" w:firstLine="420"/>
    </w:pPr>
  </w:style>
  <w:style w:type="paragraph" w:styleId="a3">
    <w:name w:val="Body Text Indent"/>
    <w:basedOn w:val="a"/>
    <w:link w:val="Char"/>
    <w:uiPriority w:val="99"/>
    <w:qFormat/>
    <w:rsid w:val="00816E0B"/>
    <w:pPr>
      <w:spacing w:after="120"/>
      <w:ind w:leftChars="200" w:left="420"/>
    </w:pPr>
  </w:style>
  <w:style w:type="paragraph" w:styleId="a4">
    <w:name w:val="annotation text"/>
    <w:basedOn w:val="a"/>
    <w:unhideWhenUsed/>
    <w:qFormat/>
    <w:rsid w:val="00816E0B"/>
    <w:pPr>
      <w:jc w:val="left"/>
    </w:pPr>
  </w:style>
  <w:style w:type="paragraph" w:styleId="a5">
    <w:name w:val="Body Text"/>
    <w:basedOn w:val="a"/>
    <w:link w:val="Char0"/>
    <w:uiPriority w:val="99"/>
    <w:qFormat/>
    <w:rsid w:val="00816E0B"/>
    <w:rPr>
      <w:rFonts w:ascii="宋体" w:hAnsi="宋体" w:cs="宋体"/>
      <w:sz w:val="28"/>
      <w:szCs w:val="28"/>
    </w:rPr>
  </w:style>
  <w:style w:type="paragraph" w:styleId="a6">
    <w:name w:val="Date"/>
    <w:basedOn w:val="a"/>
    <w:next w:val="a"/>
    <w:link w:val="Char1"/>
    <w:uiPriority w:val="99"/>
    <w:qFormat/>
    <w:rsid w:val="00816E0B"/>
    <w:pPr>
      <w:ind w:leftChars="2500" w:left="100"/>
    </w:pPr>
  </w:style>
  <w:style w:type="paragraph" w:styleId="21">
    <w:name w:val="Body Text Indent 2"/>
    <w:basedOn w:val="a"/>
    <w:link w:val="2Char0"/>
    <w:uiPriority w:val="99"/>
    <w:qFormat/>
    <w:rsid w:val="00816E0B"/>
    <w:pPr>
      <w:spacing w:after="120" w:line="480" w:lineRule="auto"/>
      <w:ind w:leftChars="200" w:left="420"/>
    </w:pPr>
  </w:style>
  <w:style w:type="paragraph" w:styleId="a7">
    <w:name w:val="Balloon Text"/>
    <w:basedOn w:val="a"/>
    <w:link w:val="Char2"/>
    <w:uiPriority w:val="99"/>
    <w:qFormat/>
    <w:rsid w:val="00816E0B"/>
    <w:rPr>
      <w:sz w:val="18"/>
      <w:szCs w:val="18"/>
    </w:rPr>
  </w:style>
  <w:style w:type="paragraph" w:styleId="a8">
    <w:name w:val="footer"/>
    <w:basedOn w:val="a"/>
    <w:link w:val="Char3"/>
    <w:uiPriority w:val="99"/>
    <w:qFormat/>
    <w:rsid w:val="00816E0B"/>
    <w:pPr>
      <w:tabs>
        <w:tab w:val="center" w:pos="4153"/>
        <w:tab w:val="right" w:pos="8306"/>
      </w:tabs>
      <w:snapToGrid w:val="0"/>
      <w:jc w:val="left"/>
    </w:pPr>
    <w:rPr>
      <w:sz w:val="18"/>
      <w:szCs w:val="18"/>
    </w:rPr>
  </w:style>
  <w:style w:type="paragraph" w:styleId="a9">
    <w:name w:val="header"/>
    <w:basedOn w:val="a"/>
    <w:link w:val="Char4"/>
    <w:uiPriority w:val="99"/>
    <w:qFormat/>
    <w:rsid w:val="00816E0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16E0B"/>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rsid w:val="00816E0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816E0B"/>
  </w:style>
  <w:style w:type="character" w:customStyle="1" w:styleId="Char4">
    <w:name w:val="页眉 Char"/>
    <w:basedOn w:val="a0"/>
    <w:link w:val="a9"/>
    <w:uiPriority w:val="99"/>
    <w:qFormat/>
    <w:rsid w:val="00816E0B"/>
    <w:rPr>
      <w:sz w:val="18"/>
      <w:szCs w:val="18"/>
    </w:rPr>
  </w:style>
  <w:style w:type="character" w:customStyle="1" w:styleId="Char3">
    <w:name w:val="页脚 Char"/>
    <w:basedOn w:val="a0"/>
    <w:link w:val="a8"/>
    <w:uiPriority w:val="99"/>
    <w:qFormat/>
    <w:rsid w:val="00816E0B"/>
    <w:rPr>
      <w:sz w:val="18"/>
      <w:szCs w:val="18"/>
    </w:rPr>
  </w:style>
  <w:style w:type="character" w:customStyle="1" w:styleId="2Char">
    <w:name w:val="标题 2 Char"/>
    <w:basedOn w:val="a0"/>
    <w:link w:val="20"/>
    <w:uiPriority w:val="99"/>
    <w:qFormat/>
    <w:rsid w:val="00816E0B"/>
    <w:rPr>
      <w:rFonts w:ascii="Cambria" w:eastAsia="宋体" w:hAnsi="Cambria" w:cs="Cambria"/>
      <w:b/>
      <w:bCs/>
      <w:sz w:val="32"/>
      <w:szCs w:val="32"/>
    </w:rPr>
  </w:style>
  <w:style w:type="character" w:customStyle="1" w:styleId="3Char">
    <w:name w:val="标题 3 Char"/>
    <w:basedOn w:val="a0"/>
    <w:link w:val="3"/>
    <w:uiPriority w:val="99"/>
    <w:qFormat/>
    <w:rsid w:val="00816E0B"/>
    <w:rPr>
      <w:rFonts w:ascii="Times New Roman" w:eastAsia="宋体" w:hAnsi="Times New Roman" w:cs="Times New Roman"/>
      <w:b/>
      <w:bCs/>
      <w:sz w:val="32"/>
      <w:szCs w:val="32"/>
    </w:rPr>
  </w:style>
  <w:style w:type="character" w:customStyle="1" w:styleId="Char2">
    <w:name w:val="批注框文本 Char"/>
    <w:basedOn w:val="a0"/>
    <w:link w:val="a7"/>
    <w:uiPriority w:val="99"/>
    <w:qFormat/>
    <w:rsid w:val="00816E0B"/>
    <w:rPr>
      <w:rFonts w:ascii="Times New Roman" w:eastAsia="宋体" w:hAnsi="Times New Roman" w:cs="Times New Roman"/>
      <w:sz w:val="18"/>
      <w:szCs w:val="18"/>
    </w:rPr>
  </w:style>
  <w:style w:type="paragraph" w:customStyle="1" w:styleId="CM101">
    <w:name w:val="CM101"/>
    <w:basedOn w:val="a"/>
    <w:next w:val="a"/>
    <w:uiPriority w:val="99"/>
    <w:qFormat/>
    <w:rsid w:val="00816E0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16E0B"/>
    <w:pPr>
      <w:spacing w:beforeLines="50" w:afterLines="50"/>
      <w:jc w:val="center"/>
    </w:pPr>
    <w:rPr>
      <w:rFonts w:eastAsia="黑体"/>
      <w:sz w:val="32"/>
      <w:szCs w:val="32"/>
    </w:rPr>
  </w:style>
  <w:style w:type="character" w:customStyle="1" w:styleId="2Char0">
    <w:name w:val="正文文本缩进 2 Char"/>
    <w:basedOn w:val="a0"/>
    <w:link w:val="21"/>
    <w:uiPriority w:val="99"/>
    <w:qFormat/>
    <w:rsid w:val="00816E0B"/>
    <w:rPr>
      <w:rFonts w:ascii="Times New Roman" w:eastAsia="宋体" w:hAnsi="Times New Roman" w:cs="Times New Roman"/>
      <w:szCs w:val="21"/>
    </w:rPr>
  </w:style>
  <w:style w:type="character" w:customStyle="1" w:styleId="Char0">
    <w:name w:val="正文文本 Char"/>
    <w:basedOn w:val="a0"/>
    <w:link w:val="a5"/>
    <w:uiPriority w:val="99"/>
    <w:qFormat/>
    <w:rsid w:val="00816E0B"/>
    <w:rPr>
      <w:rFonts w:ascii="宋体" w:eastAsia="宋体" w:hAnsi="宋体" w:cs="宋体"/>
      <w:sz w:val="28"/>
      <w:szCs w:val="28"/>
    </w:rPr>
  </w:style>
  <w:style w:type="paragraph" w:customStyle="1" w:styleId="Default">
    <w:name w:val="Default"/>
    <w:uiPriority w:val="99"/>
    <w:qFormat/>
    <w:rsid w:val="00816E0B"/>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816E0B"/>
    <w:rPr>
      <w:color w:val="auto"/>
    </w:rPr>
  </w:style>
  <w:style w:type="character" w:customStyle="1" w:styleId="Char">
    <w:name w:val="正文文本缩进 Char"/>
    <w:basedOn w:val="a0"/>
    <w:link w:val="a3"/>
    <w:uiPriority w:val="99"/>
    <w:qFormat/>
    <w:rsid w:val="00816E0B"/>
    <w:rPr>
      <w:rFonts w:ascii="Times New Roman" w:eastAsia="宋体" w:hAnsi="Times New Roman" w:cs="Times New Roman"/>
      <w:szCs w:val="21"/>
    </w:rPr>
  </w:style>
  <w:style w:type="character" w:customStyle="1" w:styleId="Char1">
    <w:name w:val="日期 Char"/>
    <w:basedOn w:val="a0"/>
    <w:link w:val="a6"/>
    <w:uiPriority w:val="99"/>
    <w:qFormat/>
    <w:rsid w:val="00816E0B"/>
    <w:rPr>
      <w:rFonts w:ascii="Times New Roman" w:eastAsia="宋体" w:hAnsi="Times New Roman" w:cs="Times New Roman"/>
      <w:szCs w:val="21"/>
    </w:rPr>
  </w:style>
  <w:style w:type="paragraph" w:styleId="ad">
    <w:name w:val="List Paragraph"/>
    <w:basedOn w:val="a"/>
    <w:link w:val="Char5"/>
    <w:uiPriority w:val="34"/>
    <w:qFormat/>
    <w:rsid w:val="00816E0B"/>
    <w:pPr>
      <w:ind w:firstLineChars="200" w:firstLine="420"/>
    </w:pPr>
    <w:rPr>
      <w:szCs w:val="24"/>
    </w:rPr>
  </w:style>
  <w:style w:type="paragraph" w:customStyle="1" w:styleId="Ae">
    <w:name w:val="正文 A"/>
    <w:qFormat/>
    <w:rsid w:val="00816E0B"/>
    <w:pPr>
      <w:widowControl w:val="0"/>
      <w:jc w:val="both"/>
    </w:pPr>
    <w:rPr>
      <w:rFonts w:eastAsia="Arial Unicode MS" w:cs="Arial Unicode MS"/>
      <w:color w:val="000000"/>
      <w:kern w:val="2"/>
      <w:sz w:val="21"/>
      <w:szCs w:val="21"/>
      <w:u w:color="000000"/>
    </w:rPr>
  </w:style>
  <w:style w:type="paragraph" w:customStyle="1" w:styleId="af">
    <w:name w:val="图例"/>
    <w:basedOn w:val="a"/>
    <w:uiPriority w:val="99"/>
    <w:qFormat/>
    <w:rsid w:val="00816E0B"/>
    <w:pPr>
      <w:spacing w:before="120" w:after="120" w:line="360" w:lineRule="auto"/>
      <w:jc w:val="center"/>
    </w:pPr>
    <w:rPr>
      <w:rFonts w:eastAsia="仿宋_GB2312"/>
      <w:b/>
      <w:sz w:val="24"/>
      <w:szCs w:val="20"/>
    </w:rPr>
  </w:style>
  <w:style w:type="character" w:customStyle="1" w:styleId="Char5">
    <w:name w:val="列出段落 Char"/>
    <w:link w:val="ad"/>
    <w:uiPriority w:val="34"/>
    <w:qFormat/>
    <w:rsid w:val="00F36903"/>
    <w:rPr>
      <w:kern w:val="2"/>
      <w:sz w:val="21"/>
      <w:szCs w:val="24"/>
    </w:rPr>
  </w:style>
  <w:style w:type="paragraph" w:styleId="af0">
    <w:name w:val="Normal Indent"/>
    <w:basedOn w:val="a"/>
    <w:qFormat/>
    <w:rsid w:val="008A0A82"/>
    <w:pPr>
      <w:adjustRightInd w:val="0"/>
      <w:snapToGrid w:val="0"/>
      <w:spacing w:line="360" w:lineRule="auto"/>
      <w:ind w:firstLine="420"/>
    </w:pPr>
    <w:rPr>
      <w:sz w:val="24"/>
      <w:szCs w:val="20"/>
    </w:rPr>
  </w:style>
  <w:style w:type="character" w:customStyle="1" w:styleId="1Char">
    <w:name w:val="标题 1 Char"/>
    <w:basedOn w:val="a0"/>
    <w:link w:val="1"/>
    <w:uiPriority w:val="9"/>
    <w:rsid w:val="009A6A01"/>
    <w:rPr>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1605</Words>
  <Characters>9149</Characters>
  <Application>Microsoft Office Word</Application>
  <DocSecurity>0</DocSecurity>
  <Lines>76</Lines>
  <Paragraphs>21</Paragraphs>
  <ScaleCrop>false</ScaleCrop>
  <Company>Microsoft</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cp:lastPrinted>2024-01-22T02:45:00Z</cp:lastPrinted>
  <dcterms:created xsi:type="dcterms:W3CDTF">2024-01-24T00:39:00Z</dcterms:created>
  <dcterms:modified xsi:type="dcterms:W3CDTF">2024-01-24T00:39:00Z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EDBCF375648F4D07A04C9818BEDD8B26_13</vt:lpwstr>
  </property>
  <property fmtid="{D5CDD505-2E9C-101B-9397-08002B2CF9AE}" pid="3" name="KSOProductBuildVer">
    <vt:lpwstr>2052-12.1.0.15712</vt:lpwstr>
  </property>
</Properties>
</file>