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u w:val="none"/>
          <w:lang w:val="en-US" w:eastAsia="zh-CN"/>
        </w:rPr>
        <w:t>一、“重钢总医院医学装备市场调研表”填写要求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产品的基本信息必须与产品证件（医疗器械注册证/备案凭证）保持一致。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在填报产品价格时，应填写供给院方的最低价格。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如涉及医用耗材的，填写“医用耗材一览表”时，耗材基本信息必须与证件保持一致。</w:t>
      </w:r>
    </w:p>
    <w:p>
      <w:pPr>
        <w:numPr>
          <w:ilvl w:val="0"/>
          <w:numId w:val="2"/>
        </w:numPr>
        <w:spacing w:line="480" w:lineRule="auto"/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需提交的资料目录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重钢总医院医学装备市场调研表电子版</w:t>
      </w:r>
      <w:bookmarkStart w:id="0" w:name="_GoBack"/>
      <w:bookmarkEnd w:id="0"/>
    </w:p>
    <w:p>
      <w:pPr>
        <w:numPr>
          <w:ilvl w:val="0"/>
          <w:numId w:val="0"/>
        </w:numPr>
        <w:spacing w:line="480" w:lineRule="auto"/>
        <w:ind w:firstLine="241" w:firstLineChars="100"/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u w:val="single"/>
          <w:lang w:val="en-US" w:eastAsia="zh-CN"/>
        </w:rPr>
        <w:t>[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同时将可编辑的Word电子文档（无需盖章或扫描）发送至3928456108@qq.com，邮件标题格式：XX项目市场调研表+公司全称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u w:val="single"/>
          <w:lang w:val="en-US" w:eastAsia="zh-CN"/>
        </w:rPr>
        <w:t>]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医疗设备的报价单（无固定格式）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医疗器械注册证/备案凭证/非医疗器械证明（非医疗器械证明无固定格式，非医疗器械需提供设备外包装或铭牌照片）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医疗设备的技术参数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医疗设备的配置清单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注册人对代理人的授权代理书（进口医疗产品适用）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生产企业对医疗器械经营企业的授权代理书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经营企业的资质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经营企业法定代表人对销售人员的授权书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医疗设备的彩页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医疗设备的检测报告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该产品在重庆市市内三级医院（≥3家）使用情况的证明材料（发票复印件或合同复印件等）</w:t>
      </w:r>
    </w:p>
    <w:p>
      <w:pPr>
        <w:numPr>
          <w:ilvl w:val="0"/>
          <w:numId w:val="0"/>
        </w:numPr>
        <w:spacing w:line="480" w:lineRule="auto"/>
      </w:pP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注：提交资料时，资料需加盖鲜章并按照以上顺序扫描成PDF版，不需提供纸质版资料，发送至3928456108@qq.com。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47CF8"/>
    <w:multiLevelType w:val="singleLevel"/>
    <w:tmpl w:val="96E47CF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6DD107"/>
    <w:multiLevelType w:val="singleLevel"/>
    <w:tmpl w:val="036DD10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478A0D4"/>
    <w:multiLevelType w:val="singleLevel"/>
    <w:tmpl w:val="5478A0D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OWRkNGY5YTkzYjY0YjM2YzE1NGZhMjk5MWM2ZTMifQ=="/>
  </w:docVars>
  <w:rsids>
    <w:rsidRoot w:val="3C9405AE"/>
    <w:rsid w:val="03CD1177"/>
    <w:rsid w:val="040B2B79"/>
    <w:rsid w:val="09056DA3"/>
    <w:rsid w:val="0BAE5E88"/>
    <w:rsid w:val="278B75F3"/>
    <w:rsid w:val="2B05680C"/>
    <w:rsid w:val="316965F6"/>
    <w:rsid w:val="38BE027B"/>
    <w:rsid w:val="3C9405AE"/>
    <w:rsid w:val="570B0361"/>
    <w:rsid w:val="63A7463E"/>
    <w:rsid w:val="6EAD0D45"/>
    <w:rsid w:val="760D5E3D"/>
    <w:rsid w:val="77E760C4"/>
    <w:rsid w:val="78691B15"/>
    <w:rsid w:val="7E52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485</Characters>
  <Lines>0</Lines>
  <Paragraphs>0</Paragraphs>
  <TotalTime>4</TotalTime>
  <ScaleCrop>false</ScaleCrop>
  <LinksUpToDate>false</LinksUpToDate>
  <CharactersWithSpaces>485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2022-08-24T06:24:00Z</dcterms:created>
  <dc:creator>User</dc:creator>
  <cp:lastModifiedBy>Administrator</cp:lastModifiedBy>
  <dcterms:modified xsi:type="dcterms:W3CDTF">2026-04-13T01:48:48Z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54DCE217271A4244A9606921079771E2</vt:lpwstr>
  </property>
</Properties>
</file>